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21,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in languages such as Python, Java, C, and Swift, I am confident in my ability to adapt to various projects and technologies. My research experience as a Research Assistant at McMaster University has provided me with a solid understanding of machine learning and evolutionary algorithms, which I believe will be valuable in driving innovation.</w:t>
      </w:r>
    </w:p>
    <w:p/>
    <w:p>
      <w:r>
        <w:t>As a skilled developer with experience in cloud platforms such as Azure, AWS, and Linux, I have successfully implemented CI/CD pipelines using Jenkins, GitHub, and Ansible. My proficiency in databases including MySQL, Snowflake, and Oracle has allowed me to streamline processes and improve efficiency. In my personal projects, I have developed applications such as a workout tracking app in Swift and a resume optimization tool using Gemini, demonstrating my ability to integrate multiple technologies and create practical solutions. I am excited about the opportunity to bring my skills and experience to a new role and contribute to a team.</w:t>
      </w:r>
    </w:p>
    <w:p/>
    <w:p>
      <w:r>
        <w:t>I am confident that my unique blend of technical skills, research experience, and passion for innovation make me an ideal candidate for this position. I look forward to discussing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