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SQL, Azure, Linux, AWS, MySQL, Snowflake, Jenkins,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part of this job hence using the following point: (No third point available for this job)</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 Gemini, Python, Bash, GitHub actions |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 Python, Bash |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