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leveraging my diverse background in software development, research, and DevOps. With a strong foundation in programming languages such as Python, C, Java, Swift, and C/C++, I am confident in my ability to adapt to various projects and technologies. My experience as a Research Assistant at McMaster University and a Software Developer/DevOps Intern at Ontario Teachers' Pension Plan has equipped me with a unique blend of technical skills and collaborative mindset.</w:t>
      </w:r>
    </w:p>
    <w:p/>
    <w:p>
      <w:r>
        <w:t>I have a proven track record of delivering high-quality results, from implementing CI/CD pipelines using Jenkins, GitHub, Ansible, and SonarQube to developing automation tools in Python and Bash. My personal projects, such as the Gym Tracker App in Swift and the Expense Sheet Combiner in Python and Bash, demonstrate my ability to work independently and innovate. I am well-versed in cloud platforms, including Azure, AWS, and Linux, and have experience with databases such as MySQL, Snowflake, MsSQL, and Oracle. I am excited to bring my skills and passion to a new challenge and contribute to a team's success.</w:t>
      </w:r>
    </w:p>
    <w:p/>
    <w:p>
      <w:r>
        <w:t>I am confident that my technical expertise, combined with my strong work ethic and enthusiasm for learning, make me an ideal candidate for this role.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