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20,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programming languages such as Python, C, Java, and Swift. My experience as a Research Assistant at McMaster University has provided me with a solid understanding of machine learning and software development. I worked on projects involving Distributed Evolutionary Algorithms and gymnasium's pendulum task, utilizing Python to conduct experiments and analyze results.</w:t>
      </w:r>
    </w:p>
    <w:p/>
    <w:p>
      <w:r>
        <w:t>As a seasoned developer, I have a proven track record of delivering high-quality solutions. In my previous role as a Software Developer/DevOps Intern at Ontario Teachers' Pension Plan, I successfully implemented CI/CD pipelines using Jenkins, GitHub, Ansible, and SonarQube. I also rearchitected the company's Docker base image system, improving efficiency and reducing maintenance complexity. Additionally, I have developed multiple personal projects, including a workout tracking app in Swift, a Python automation tool for combining transaction data, and a Python application integrating Google's Gemini 2.0 model to optimize resumes. These projects demonstrate my ability to work with various technologies, including Azure, Linux, AWS, and MySQL.</w:t>
      </w:r>
    </w:p>
    <w:p/>
    <w:p>
      <w:r>
        <w:t>I am confident that my technical skills, combined with my experience and passion for software development, make me an ideal candidate for this role. I am excited about the opportunity to contribute to a team and continue growing as a professional. Thank you for considering my application. I look forward to discussing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