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7597A5" w14:textId="1FD1FDFF" w:rsidR="00255DD7" w:rsidRDefault="000B6E9E">
      <w:pPr>
        <w:rPr>
          <w:b/>
          <w:bCs/>
          <w:u w:val="single"/>
        </w:rPr>
      </w:pPr>
      <w:r w:rsidRPr="000B6E9E">
        <w:rPr>
          <w:b/>
          <w:bCs/>
          <w:u w:val="single"/>
        </w:rPr>
        <w:t>5s human ECG vs GYRO-X</w:t>
      </w:r>
    </w:p>
    <w:p w14:paraId="03F24384" w14:textId="15615E66" w:rsidR="000B6E9E" w:rsidRDefault="000B6E9E">
      <w:pPr>
        <w:rPr>
          <w:b/>
          <w:bCs/>
          <w:u w:val="single"/>
        </w:rPr>
      </w:pPr>
    </w:p>
    <w:p w14:paraId="536F36B0" w14:textId="0F8FBC0F" w:rsidR="000B6E9E" w:rsidRPr="000B6E9E" w:rsidRDefault="000B6E9E" w:rsidP="000B6E9E">
      <w:pPr>
        <w:pStyle w:val="ListParagraph"/>
        <w:numPr>
          <w:ilvl w:val="0"/>
          <w:numId w:val="1"/>
        </w:numPr>
      </w:pPr>
      <w:r w:rsidRPr="000B6E9E">
        <w:t>5s of clean human ECG</w:t>
      </w:r>
      <w:r w:rsidR="00255DD7">
        <w:t xml:space="preserve"> (meas</w:t>
      </w:r>
      <w:r w:rsidR="00F767DE">
        <w:t>u</w:t>
      </w:r>
      <w:r w:rsidR="00255DD7">
        <w:t>red HR = 69.364bpm)</w:t>
      </w:r>
    </w:p>
    <w:p w14:paraId="3C325C9B" w14:textId="1372D4C6" w:rsidR="000B6E9E" w:rsidRDefault="000B6E9E">
      <w:pPr>
        <w:rPr>
          <w:b/>
          <w:bCs/>
          <w:u w:val="single"/>
        </w:rPr>
      </w:pPr>
      <w:r>
        <w:rPr>
          <w:b/>
          <w:bCs/>
          <w:noProof/>
          <w:u w:val="single"/>
        </w:rPr>
        <w:drawing>
          <wp:inline distT="0" distB="0" distL="0" distR="0" wp14:anchorId="56734410" wp14:editId="669E759F">
            <wp:extent cx="8079868" cy="5802538"/>
            <wp:effectExtent l="0" t="4128" r="6033" b="6032"/>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rot="16200000">
                      <a:off x="0" y="0"/>
                      <a:ext cx="8144364" cy="5848855"/>
                    </a:xfrm>
                    <a:prstGeom prst="rect">
                      <a:avLst/>
                    </a:prstGeom>
                  </pic:spPr>
                </pic:pic>
              </a:graphicData>
            </a:graphic>
          </wp:inline>
        </w:drawing>
      </w:r>
    </w:p>
    <w:p w14:paraId="49E1A492" w14:textId="611D81F9" w:rsidR="000B6E9E" w:rsidRDefault="000B6E9E">
      <w:pPr>
        <w:rPr>
          <w:b/>
          <w:bCs/>
          <w:u w:val="single"/>
        </w:rPr>
      </w:pPr>
    </w:p>
    <w:p w14:paraId="4410227F" w14:textId="51A3684E" w:rsidR="000B6E9E" w:rsidRDefault="000B6E9E" w:rsidP="000B6E9E">
      <w:pPr>
        <w:pStyle w:val="ListParagraph"/>
        <w:numPr>
          <w:ilvl w:val="0"/>
          <w:numId w:val="1"/>
        </w:numPr>
      </w:pPr>
      <w:r>
        <w:t>5s of clean human gyro-x</w:t>
      </w:r>
      <w:r w:rsidR="00255DD7">
        <w:t xml:space="preserve"> (measured HR = 69.498)</w:t>
      </w:r>
    </w:p>
    <w:p w14:paraId="79043940" w14:textId="77777777" w:rsidR="000B6E9E" w:rsidRDefault="000B6E9E" w:rsidP="000B6E9E"/>
    <w:p w14:paraId="5A9AC774" w14:textId="02D0B735" w:rsidR="000B6E9E" w:rsidRDefault="000B6E9E">
      <w:r>
        <w:rPr>
          <w:noProof/>
        </w:rPr>
        <w:drawing>
          <wp:inline distT="0" distB="0" distL="0" distR="0" wp14:anchorId="57FF41C8" wp14:editId="350B0522">
            <wp:extent cx="7883027" cy="5650696"/>
            <wp:effectExtent l="0" t="1270" r="2540" b="2540"/>
            <wp:docPr id="2" name="Picture 2"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Wor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rot="16200000">
                      <a:off x="0" y="0"/>
                      <a:ext cx="7935928" cy="5688616"/>
                    </a:xfrm>
                    <a:prstGeom prst="rect">
                      <a:avLst/>
                    </a:prstGeom>
                  </pic:spPr>
                </pic:pic>
              </a:graphicData>
            </a:graphic>
          </wp:inline>
        </w:drawing>
      </w:r>
    </w:p>
    <w:p w14:paraId="1C11152B" w14:textId="62CDD0C5" w:rsidR="000B6E9E" w:rsidRDefault="000B6E9E"/>
    <w:p w14:paraId="0CCEFD92" w14:textId="7BE28202" w:rsidR="000B6E9E" w:rsidRDefault="000B6E9E"/>
    <w:p w14:paraId="63505F1A" w14:textId="0F8B4494" w:rsidR="000B6E9E" w:rsidRDefault="000B6E9E" w:rsidP="000B6E9E">
      <w:pPr>
        <w:rPr>
          <w:b/>
          <w:bCs/>
          <w:u w:val="single"/>
        </w:rPr>
      </w:pPr>
      <w:r>
        <w:rPr>
          <w:b/>
          <w:bCs/>
          <w:u w:val="single"/>
        </w:rPr>
        <w:lastRenderedPageBreak/>
        <w:t>30</w:t>
      </w:r>
      <w:r w:rsidRPr="000B6E9E">
        <w:rPr>
          <w:b/>
          <w:bCs/>
          <w:u w:val="single"/>
        </w:rPr>
        <w:t>s human ECG vs GYRO-X</w:t>
      </w:r>
    </w:p>
    <w:p w14:paraId="1D5D5B17" w14:textId="77777777" w:rsidR="000B6E9E" w:rsidRDefault="000B6E9E" w:rsidP="000B6E9E">
      <w:pPr>
        <w:rPr>
          <w:b/>
          <w:bCs/>
          <w:u w:val="single"/>
        </w:rPr>
      </w:pPr>
    </w:p>
    <w:p w14:paraId="217C3163" w14:textId="38B0A2E3" w:rsidR="000B6E9E" w:rsidRPr="000B6E9E" w:rsidRDefault="000B6E9E" w:rsidP="000B6E9E">
      <w:pPr>
        <w:pStyle w:val="ListParagraph"/>
        <w:numPr>
          <w:ilvl w:val="0"/>
          <w:numId w:val="2"/>
        </w:numPr>
      </w:pPr>
      <w:r>
        <w:t>30</w:t>
      </w:r>
      <w:r w:rsidRPr="000B6E9E">
        <w:t>s of clean human ECG</w:t>
      </w:r>
      <w:r w:rsidR="00BF1DB4">
        <w:t xml:space="preserve"> (HR= 75.408 bpm)</w:t>
      </w:r>
    </w:p>
    <w:p w14:paraId="3BA27ADE" w14:textId="4A839892" w:rsidR="000B6E9E" w:rsidRDefault="00663A2B">
      <w:r>
        <w:rPr>
          <w:noProof/>
        </w:rPr>
        <w:drawing>
          <wp:inline distT="0" distB="0" distL="0" distR="0" wp14:anchorId="5DB3F608" wp14:editId="2FC242A6">
            <wp:extent cx="7698917" cy="5747319"/>
            <wp:effectExtent l="0" t="1905"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rot="16200000">
                      <a:off x="0" y="0"/>
                      <a:ext cx="7733566" cy="5773185"/>
                    </a:xfrm>
                    <a:prstGeom prst="rect">
                      <a:avLst/>
                    </a:prstGeom>
                  </pic:spPr>
                </pic:pic>
              </a:graphicData>
            </a:graphic>
          </wp:inline>
        </w:drawing>
      </w:r>
    </w:p>
    <w:p w14:paraId="3580F0B5" w14:textId="2E9F1729" w:rsidR="00663A2B" w:rsidRDefault="00663A2B"/>
    <w:p w14:paraId="28485DB5" w14:textId="7B3FAC1C" w:rsidR="00663A2B" w:rsidRDefault="00663A2B"/>
    <w:p w14:paraId="54BAB9B0" w14:textId="1A72772C" w:rsidR="00663A2B" w:rsidRDefault="00663A2B"/>
    <w:p w14:paraId="34528B7B" w14:textId="1D3D9835" w:rsidR="00663A2B" w:rsidRDefault="00663A2B" w:rsidP="00663A2B">
      <w:pPr>
        <w:pStyle w:val="ListParagraph"/>
        <w:numPr>
          <w:ilvl w:val="0"/>
          <w:numId w:val="2"/>
        </w:numPr>
      </w:pPr>
      <w:r>
        <w:lastRenderedPageBreak/>
        <w:t>30s of clean human gyro-x</w:t>
      </w:r>
      <w:r w:rsidR="00BF1DB4">
        <w:t>.  (measures HR = 79.526 bpm)</w:t>
      </w:r>
    </w:p>
    <w:p w14:paraId="40622114" w14:textId="7058B293" w:rsidR="00663A2B" w:rsidRDefault="00663A2B" w:rsidP="00663A2B">
      <w:r>
        <w:rPr>
          <w:noProof/>
        </w:rPr>
        <w:drawing>
          <wp:inline distT="0" distB="0" distL="0" distR="0" wp14:anchorId="3C856E60" wp14:editId="1A4BFDEA">
            <wp:extent cx="7706090" cy="5839758"/>
            <wp:effectExtent l="6033" t="0" r="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rot="16200000">
                      <a:off x="0" y="0"/>
                      <a:ext cx="7728097" cy="5856435"/>
                    </a:xfrm>
                    <a:prstGeom prst="rect">
                      <a:avLst/>
                    </a:prstGeom>
                  </pic:spPr>
                </pic:pic>
              </a:graphicData>
            </a:graphic>
          </wp:inline>
        </w:drawing>
      </w:r>
    </w:p>
    <w:p w14:paraId="15C7B6ED" w14:textId="6B65B9F3" w:rsidR="00663A2B" w:rsidRDefault="00663A2B" w:rsidP="00663A2B"/>
    <w:p w14:paraId="389B972A" w14:textId="4402F1B6" w:rsidR="00BF1DB4" w:rsidRDefault="00BF1DB4" w:rsidP="00663A2B"/>
    <w:p w14:paraId="3FFFA996" w14:textId="4E19AA7F" w:rsidR="00BF1DB4" w:rsidRDefault="00BF1DB4" w:rsidP="00663A2B"/>
    <w:p w14:paraId="49AE9D28" w14:textId="4ACFEB43" w:rsidR="00BF1DB4" w:rsidRDefault="00BF1DB4" w:rsidP="00663A2B"/>
    <w:p w14:paraId="6B9DDD9A" w14:textId="224B4EEA" w:rsidR="00BF1DB4" w:rsidRDefault="00BF1DB4" w:rsidP="00663A2B"/>
    <w:p w14:paraId="55E8A3AF" w14:textId="54EBBD32" w:rsidR="00255DD7" w:rsidRPr="00255DD7" w:rsidRDefault="00255DD7" w:rsidP="00663A2B">
      <w:pPr>
        <w:rPr>
          <w:b/>
          <w:bCs/>
        </w:rPr>
      </w:pPr>
      <w:r w:rsidRPr="00255DD7">
        <w:rPr>
          <w:b/>
          <w:bCs/>
        </w:rPr>
        <w:lastRenderedPageBreak/>
        <w:t>Notes:</w:t>
      </w:r>
    </w:p>
    <w:p w14:paraId="72C60BA4" w14:textId="77777777" w:rsidR="00255DD7" w:rsidRDefault="00255DD7" w:rsidP="00663A2B"/>
    <w:p w14:paraId="41563A17" w14:textId="55890939" w:rsidR="00F767DE" w:rsidRDefault="00F767DE" w:rsidP="00255DD7">
      <w:pPr>
        <w:pStyle w:val="ListParagraph"/>
        <w:numPr>
          <w:ilvl w:val="0"/>
          <w:numId w:val="4"/>
        </w:numPr>
      </w:pPr>
      <w:r>
        <w:t>The algorithm requires 2s ‘warm-up’ time to calculate the proper threshold for R pulse detection, as it needs &gt;1 pulse to set the thresholds properly.</w:t>
      </w:r>
    </w:p>
    <w:p w14:paraId="0533A9B3" w14:textId="77777777" w:rsidR="00F767DE" w:rsidRDefault="00F767DE" w:rsidP="00F767DE">
      <w:pPr>
        <w:pStyle w:val="ListParagraph"/>
      </w:pPr>
    </w:p>
    <w:p w14:paraId="334DED70" w14:textId="182E3FE7" w:rsidR="00255DD7" w:rsidRDefault="00255DD7" w:rsidP="00255DD7">
      <w:pPr>
        <w:pStyle w:val="ListParagraph"/>
        <w:numPr>
          <w:ilvl w:val="0"/>
          <w:numId w:val="4"/>
        </w:numPr>
      </w:pPr>
      <w:r>
        <w:t>To derive actual HR, I find the time intervals between detected peaks (in seconds), and calculate the mean of those across the sample window. This implies that the method should be more accurate over time, for a clean signal with occasional noisy peaks detected.  However, if the signal is very noisy, it will not guarantee anything.</w:t>
      </w:r>
    </w:p>
    <w:p w14:paraId="154AFDB4" w14:textId="77777777" w:rsidR="00255DD7" w:rsidRDefault="00255DD7" w:rsidP="00255DD7">
      <w:pPr>
        <w:pStyle w:val="ListParagraph"/>
      </w:pPr>
    </w:p>
    <w:p w14:paraId="17224A8B" w14:textId="77777777" w:rsidR="00255DD7" w:rsidRDefault="00255DD7" w:rsidP="00663A2B"/>
    <w:p w14:paraId="3E1F2520" w14:textId="58DC5128" w:rsidR="00BF1DB4" w:rsidRPr="00255DD7" w:rsidRDefault="00BF1DB4" w:rsidP="00663A2B">
      <w:pPr>
        <w:rPr>
          <w:b/>
          <w:bCs/>
        </w:rPr>
      </w:pPr>
      <w:r w:rsidRPr="00255DD7">
        <w:rPr>
          <w:b/>
          <w:bCs/>
        </w:rPr>
        <w:t>Conclusions:</w:t>
      </w:r>
    </w:p>
    <w:p w14:paraId="236368FA" w14:textId="37BF01F5" w:rsidR="00BF1DB4" w:rsidRDefault="00BF1DB4" w:rsidP="00663A2B"/>
    <w:p w14:paraId="35BAE441" w14:textId="2A01F146" w:rsidR="00BF1DB4" w:rsidRDefault="00BF1DB4" w:rsidP="00BF1DB4">
      <w:pPr>
        <w:pStyle w:val="ListParagraph"/>
        <w:numPr>
          <w:ilvl w:val="0"/>
          <w:numId w:val="3"/>
        </w:numPr>
      </w:pPr>
      <w:r>
        <w:t xml:space="preserve"> HR will be measured to be a little higher with </w:t>
      </w:r>
      <w:proofErr w:type="spellStart"/>
      <w:r>
        <w:t>te</w:t>
      </w:r>
      <w:proofErr w:type="spellEnd"/>
      <w:r>
        <w:t xml:space="preserve"> GYRO signal, as false positives will creep in, due to insufficient differentiation between true peaks and noise peaks from time to time.</w:t>
      </w:r>
    </w:p>
    <w:p w14:paraId="2791DB94" w14:textId="77777777" w:rsidR="00F767DE" w:rsidRDefault="00F767DE" w:rsidP="00F767DE">
      <w:pPr>
        <w:pStyle w:val="ListParagraph"/>
      </w:pPr>
    </w:p>
    <w:p w14:paraId="1656CF28" w14:textId="2C1D0EF0" w:rsidR="00BF1DB4" w:rsidRDefault="00BF1DB4" w:rsidP="00BF1DB4">
      <w:pPr>
        <w:pStyle w:val="ListParagraph"/>
        <w:numPr>
          <w:ilvl w:val="0"/>
          <w:numId w:val="3"/>
        </w:numPr>
      </w:pPr>
      <w:r>
        <w:t>Such noise peaks are not clearly differentiated from valid signals to allow them to be disregarded.</w:t>
      </w:r>
    </w:p>
    <w:p w14:paraId="71D2CE5F" w14:textId="21A18BBE" w:rsidR="00BF1DB4" w:rsidRDefault="00BF1DB4" w:rsidP="00BF1DB4"/>
    <w:p w14:paraId="4D7ABCBB" w14:textId="77777777" w:rsidR="00F767DE" w:rsidRDefault="00F767DE" w:rsidP="00BF1DB4"/>
    <w:p w14:paraId="39495130" w14:textId="7CF0CEBE" w:rsidR="00BF1DB4" w:rsidRPr="00255DD7" w:rsidRDefault="00BF1DB4" w:rsidP="00BF1DB4">
      <w:pPr>
        <w:rPr>
          <w:b/>
          <w:bCs/>
        </w:rPr>
      </w:pPr>
      <w:r w:rsidRPr="00255DD7">
        <w:rPr>
          <w:b/>
          <w:bCs/>
        </w:rPr>
        <w:t>Next steps:</w:t>
      </w:r>
    </w:p>
    <w:p w14:paraId="3D384290" w14:textId="77777777" w:rsidR="00BF1DB4" w:rsidRDefault="00BF1DB4" w:rsidP="00BF1DB4"/>
    <w:p w14:paraId="68A2D227" w14:textId="2C97058D" w:rsidR="00BF1DB4" w:rsidRDefault="00BF1DB4" w:rsidP="00255DD7">
      <w:pPr>
        <w:pStyle w:val="ListParagraph"/>
        <w:numPr>
          <w:ilvl w:val="0"/>
          <w:numId w:val="5"/>
        </w:numPr>
        <w:ind w:left="709"/>
      </w:pPr>
      <w:r>
        <w:t>Investigate whether other filtering frequencies and/or threshold functions can change the performance of the GYRO detection?</w:t>
      </w:r>
    </w:p>
    <w:p w14:paraId="61A45277" w14:textId="77FC8B0D" w:rsidR="00663A2B" w:rsidRDefault="00663A2B" w:rsidP="00663A2B"/>
    <w:p w14:paraId="2E6F5A2D" w14:textId="77777777" w:rsidR="00663A2B" w:rsidRPr="000B6E9E" w:rsidRDefault="00663A2B" w:rsidP="00663A2B"/>
    <w:sectPr w:rsidR="00663A2B" w:rsidRPr="000B6E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C2732D"/>
    <w:multiLevelType w:val="hybridMultilevel"/>
    <w:tmpl w:val="65422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7E169F"/>
    <w:multiLevelType w:val="hybridMultilevel"/>
    <w:tmpl w:val="B50863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8BC3946"/>
    <w:multiLevelType w:val="hybridMultilevel"/>
    <w:tmpl w:val="62BAFF46"/>
    <w:lvl w:ilvl="0" w:tplc="74E86F0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93E706F"/>
    <w:multiLevelType w:val="hybridMultilevel"/>
    <w:tmpl w:val="1C041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02368E6"/>
    <w:multiLevelType w:val="hybridMultilevel"/>
    <w:tmpl w:val="B50863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E9E"/>
    <w:rsid w:val="000B6E9E"/>
    <w:rsid w:val="00255DD7"/>
    <w:rsid w:val="00663A2B"/>
    <w:rsid w:val="006E04C3"/>
    <w:rsid w:val="007D3995"/>
    <w:rsid w:val="00BF1DB4"/>
    <w:rsid w:val="00F767D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1283D3F8"/>
  <w15:chartTrackingRefBased/>
  <w15:docId w15:val="{884BA825-E486-F744-80BB-0EC0148D7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uiPriority w:val="99"/>
    <w:semiHidden/>
    <w:unhideWhenUsed/>
    <w:rsid w:val="007D3995"/>
    <w:rPr>
      <w:rFonts w:asciiTheme="majorHAnsi" w:hAnsiTheme="majorHAnsi"/>
      <w:color w:val="000000" w:themeColor="text1"/>
      <w:sz w:val="20"/>
    </w:rPr>
  </w:style>
  <w:style w:type="paragraph" w:styleId="ListParagraph">
    <w:name w:val="List Paragraph"/>
    <w:basedOn w:val="Normal"/>
    <w:uiPriority w:val="34"/>
    <w:qFormat/>
    <w:rsid w:val="000B6E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179</Words>
  <Characters>1022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Sweeney</dc:creator>
  <cp:keywords/>
  <dc:description/>
  <cp:lastModifiedBy>Paul Sweeney</cp:lastModifiedBy>
  <cp:revision>3</cp:revision>
  <dcterms:created xsi:type="dcterms:W3CDTF">2021-01-18T11:50:00Z</dcterms:created>
  <dcterms:modified xsi:type="dcterms:W3CDTF">2021-01-18T15:58:00Z</dcterms:modified>
</cp:coreProperties>
</file>