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6B10B" w14:textId="54CA53E2" w:rsidR="00426358" w:rsidRDefault="0001342A" w:rsidP="00F359B6">
      <w:pPr>
        <w:pStyle w:val="a4"/>
        <w:spacing w:before="312" w:after="312"/>
      </w:pPr>
      <w:bookmarkStart w:id="0" w:name="_Hlk39105531"/>
      <w:bookmarkEnd w:id="0"/>
      <w:r w:rsidRPr="0001342A">
        <w:rPr>
          <w:rFonts w:hint="eastAsia"/>
        </w:rPr>
        <w:t>基于</w:t>
      </w:r>
      <w:r w:rsidRPr="0001342A">
        <w:t>RISC-V</w:t>
      </w:r>
      <w:r w:rsidRPr="0001342A">
        <w:t>架构的强化学习容器化方法研究</w:t>
      </w:r>
    </w:p>
    <w:p w14:paraId="0B9463F6" w14:textId="5023756E" w:rsidR="00F359B6" w:rsidRDefault="00E40EFA" w:rsidP="00F359B6">
      <w:pPr>
        <w:pStyle w:val="a8"/>
      </w:pPr>
      <w:proofErr w:type="gramStart"/>
      <w:r>
        <w:rPr>
          <w:rFonts w:hint="eastAsia"/>
        </w:rPr>
        <w:t>崔</w:t>
      </w:r>
      <w:proofErr w:type="gramEnd"/>
      <w:r>
        <w:rPr>
          <w:rFonts w:hint="eastAsia"/>
        </w:rPr>
        <w:t>傲</w:t>
      </w:r>
      <w:r w:rsidR="004D5F27">
        <w:rPr>
          <w:rFonts w:hint="eastAsia"/>
        </w:rPr>
        <w:t>,</w:t>
      </w:r>
      <w:r w:rsidR="004D5F27">
        <w:t xml:space="preserve"> </w:t>
      </w:r>
      <w:proofErr w:type="gramStart"/>
      <w:r>
        <w:rPr>
          <w:rFonts w:hint="eastAsia"/>
        </w:rPr>
        <w:t>徐子晨</w:t>
      </w:r>
      <w:proofErr w:type="gramEnd"/>
      <w:r w:rsidR="004D5F27">
        <w:t xml:space="preserve">, </w:t>
      </w:r>
      <w:r>
        <w:rPr>
          <w:rFonts w:hint="eastAsia"/>
        </w:rPr>
        <w:t>王玉皞</w:t>
      </w:r>
    </w:p>
    <w:p w14:paraId="710E2430" w14:textId="784D47F7" w:rsidR="00F359B6" w:rsidRDefault="00F359B6" w:rsidP="00F359B6">
      <w:pPr>
        <w:pStyle w:val="a6"/>
        <w:spacing w:before="156" w:after="156"/>
      </w:pPr>
      <w:r>
        <w:rPr>
          <w:rFonts w:hint="eastAsia"/>
        </w:rPr>
        <w:t>（南昌大学信息工程学院，江西</w:t>
      </w:r>
      <w:r>
        <w:rPr>
          <w:rFonts w:hint="eastAsia"/>
        </w:rPr>
        <w:t xml:space="preserve"> </w:t>
      </w:r>
      <w:r>
        <w:rPr>
          <w:rFonts w:hint="eastAsia"/>
        </w:rPr>
        <w:t>南昌</w:t>
      </w:r>
      <w:r>
        <w:rPr>
          <w:rFonts w:hint="eastAsia"/>
        </w:rPr>
        <w:t xml:space="preserve"> 330031</w:t>
      </w:r>
      <w:r>
        <w:rPr>
          <w:rFonts w:hint="eastAsia"/>
        </w:rPr>
        <w:t>）</w:t>
      </w:r>
    </w:p>
    <w:p w14:paraId="6EF2A1B9" w14:textId="3AB16DA0" w:rsidR="0029277F" w:rsidRDefault="00F359B6" w:rsidP="00CF12D0">
      <w:pPr>
        <w:pStyle w:val="aa"/>
        <w:ind w:firstLine="420"/>
      </w:pPr>
      <w:r w:rsidRPr="00F359B6">
        <w:rPr>
          <w:rFonts w:ascii="黑体" w:eastAsia="黑体" w:hAnsi="黑体" w:hint="eastAsia"/>
        </w:rPr>
        <w:t>摘 要：</w:t>
      </w:r>
      <w:r w:rsidR="0001342A" w:rsidRPr="0001342A">
        <w:t>RISC-V</w:t>
      </w:r>
      <w:r w:rsidR="0001342A" w:rsidRPr="0001342A">
        <w:t>作为近年来</w:t>
      </w:r>
      <w:proofErr w:type="gramStart"/>
      <w:r w:rsidR="0001342A" w:rsidRPr="0001342A">
        <w:t>最</w:t>
      </w:r>
      <w:proofErr w:type="gramEnd"/>
      <w:r w:rsidR="0001342A" w:rsidRPr="0001342A">
        <w:t>火热的开源指令集架构，被广泛应用于各个</w:t>
      </w:r>
      <w:r w:rsidR="006A009F">
        <w:rPr>
          <w:rFonts w:hint="eastAsia"/>
        </w:rPr>
        <w:t>特定</w:t>
      </w:r>
      <w:r w:rsidR="0001342A" w:rsidRPr="0001342A">
        <w:t>领域</w:t>
      </w:r>
      <w:r w:rsidR="00233C21">
        <w:rPr>
          <w:rFonts w:hint="eastAsia"/>
        </w:rPr>
        <w:t>的微处理器</w:t>
      </w:r>
      <w:r w:rsidR="0001342A" w:rsidRPr="0001342A">
        <w:t>，特别是机器学习领域的模块化定制。但是，现有的</w:t>
      </w:r>
      <w:r w:rsidR="0001342A" w:rsidRPr="0001342A">
        <w:t>RISC-V</w:t>
      </w:r>
      <w:r w:rsidR="0001342A" w:rsidRPr="0001342A">
        <w:t>应用需要将传统软件或模型在</w:t>
      </w:r>
      <w:r w:rsidR="0001342A" w:rsidRPr="0001342A">
        <w:t>RISC-V</w:t>
      </w:r>
      <w:r w:rsidR="0001342A" w:rsidRPr="0001342A">
        <w:t>指令集上重新编译或优化，</w:t>
      </w:r>
      <w:proofErr w:type="gramStart"/>
      <w:r w:rsidR="0001342A" w:rsidRPr="0001342A">
        <w:t>故如何</w:t>
      </w:r>
      <w:proofErr w:type="gramEnd"/>
      <w:r w:rsidR="0001342A" w:rsidRPr="0001342A">
        <w:t>能快速地在</w:t>
      </w:r>
      <w:r w:rsidR="0001342A" w:rsidRPr="0001342A">
        <w:t>RISC-V</w:t>
      </w:r>
      <w:r w:rsidR="0001342A" w:rsidRPr="0001342A">
        <w:t>体系结构上部署、运行及测试机器学习框架是一个亟待解决的技术挑战。使用虚拟化技术可以</w:t>
      </w:r>
      <w:r w:rsidR="002463A2">
        <w:rPr>
          <w:rFonts w:hint="eastAsia"/>
        </w:rPr>
        <w:t>解决</w:t>
      </w:r>
      <w:r w:rsidR="0001342A" w:rsidRPr="0001342A">
        <w:t>跨平台的模型部署及运行问题。</w:t>
      </w:r>
      <w:bookmarkStart w:id="1" w:name="_Hlk38916377"/>
      <w:r w:rsidR="0001342A" w:rsidRPr="0001342A">
        <w:t>但传统的虚拟化技术，例如虚拟机，对原生系统性能要求高、资源占用多，运行响应慢，往往不适用于</w:t>
      </w:r>
      <w:r w:rsidR="0001342A" w:rsidRPr="0001342A">
        <w:t>RISC-V</w:t>
      </w:r>
      <w:r w:rsidR="0001342A" w:rsidRPr="0001342A">
        <w:t>架构的应用场景。</w:t>
      </w:r>
      <w:bookmarkEnd w:id="1"/>
      <w:r w:rsidR="002463A2">
        <w:rPr>
          <w:rFonts w:hint="eastAsia"/>
        </w:rPr>
        <w:t>讨论</w:t>
      </w:r>
      <w:r w:rsidR="0001342A" w:rsidRPr="0001342A">
        <w:t>在资源受限的</w:t>
      </w:r>
      <w:r w:rsidR="0001342A" w:rsidRPr="0001342A">
        <w:t>RISC-V</w:t>
      </w:r>
      <w:r w:rsidR="0001342A" w:rsidRPr="0001342A">
        <w:t>架构上</w:t>
      </w:r>
      <w:r w:rsidR="001D5ABA">
        <w:rPr>
          <w:rFonts w:hint="eastAsia"/>
        </w:rPr>
        <w:t>的</w:t>
      </w:r>
      <w:r w:rsidR="0001342A" w:rsidRPr="0001342A">
        <w:t>强化学习虚拟化</w:t>
      </w:r>
      <w:r w:rsidR="0001342A" w:rsidRPr="0001342A">
        <w:rPr>
          <w:rFonts w:hint="eastAsia"/>
        </w:rPr>
        <w:t>问题。首先，通过采用容器化技术，减少上层软件构建虚拟化代价，去除冗余中间件，定制命名空间隔离特定进程，有效提升学习任务资源利用率，实现模型训练快速执行；其次，利用</w:t>
      </w:r>
      <w:r w:rsidR="0001342A" w:rsidRPr="0001342A">
        <w:t>RISC-V</w:t>
      </w:r>
      <w:r w:rsidR="0001342A" w:rsidRPr="0001342A">
        <w:t>指令集的特征，进一步优化上层神经网络模型，优化强化学习效率；最后，实现整体优化及容器化方法系统原型，并通过测试多种基准测试集，完成系统原型性能评估。</w:t>
      </w:r>
      <w:r w:rsidR="00361535" w:rsidRPr="00361535">
        <w:rPr>
          <w:rFonts w:hint="eastAsia"/>
          <w:color w:val="000000" w:themeColor="text1"/>
        </w:rPr>
        <w:t>容器化技术和传统</w:t>
      </w:r>
      <w:r w:rsidR="00361535" w:rsidRPr="00361535">
        <w:rPr>
          <w:color w:val="000000" w:themeColor="text1"/>
        </w:rPr>
        <w:t>RISC-V</w:t>
      </w:r>
      <w:r w:rsidR="00361535" w:rsidRPr="00361535">
        <w:rPr>
          <w:color w:val="000000" w:themeColor="text1"/>
        </w:rPr>
        <w:t>架构下交叉编译深度神经网络模型的方法相比，仅付出</w:t>
      </w:r>
      <w:r w:rsidR="008F0BF2">
        <w:rPr>
          <w:rFonts w:hint="eastAsia"/>
          <w:color w:val="000000" w:themeColor="text1"/>
        </w:rPr>
        <w:t>相对</w:t>
      </w:r>
      <w:r w:rsidR="00361535" w:rsidRPr="00361535">
        <w:rPr>
          <w:color w:val="000000" w:themeColor="text1"/>
        </w:rPr>
        <w:t>较小的额外性能代价，能快速实现更多、更复杂的深度学习软件框架的部署及运行；与</w:t>
      </w:r>
      <w:r w:rsidR="00754873">
        <w:rPr>
          <w:color w:val="000000" w:themeColor="text1"/>
        </w:rPr>
        <w:t>Hypervisor</w:t>
      </w:r>
      <w:r w:rsidR="00754873">
        <w:rPr>
          <w:color w:val="000000" w:themeColor="text1"/>
        </w:rPr>
        <w:t>虚拟机</w:t>
      </w:r>
      <w:r w:rsidR="00361535" w:rsidRPr="00361535">
        <w:rPr>
          <w:color w:val="000000" w:themeColor="text1"/>
        </w:rPr>
        <w:t>方法相比，基于</w:t>
      </w:r>
      <w:r w:rsidR="00361535" w:rsidRPr="00361535">
        <w:rPr>
          <w:color w:val="000000" w:themeColor="text1"/>
        </w:rPr>
        <w:t>RISC-V</w:t>
      </w:r>
      <w:r w:rsidR="00361535" w:rsidRPr="00361535">
        <w:rPr>
          <w:color w:val="000000" w:themeColor="text1"/>
        </w:rPr>
        <w:t>的模型具有近似的部署时间，并减少大量的性能损失。</w:t>
      </w:r>
      <w:r w:rsidR="006F4AAC">
        <w:rPr>
          <w:rFonts w:hint="eastAsia"/>
        </w:rPr>
        <w:t>初步实验结果</w:t>
      </w:r>
      <w:r w:rsidR="0001342A" w:rsidRPr="0001342A">
        <w:t>证明，容器</w:t>
      </w:r>
      <w:proofErr w:type="gramStart"/>
      <w:r w:rsidR="0001342A" w:rsidRPr="0001342A">
        <w:t>化及其</w:t>
      </w:r>
      <w:proofErr w:type="gramEnd"/>
      <w:r w:rsidR="0001342A" w:rsidRPr="0001342A">
        <w:t>上的优化方法是</w:t>
      </w:r>
      <w:r w:rsidR="002463A2">
        <w:rPr>
          <w:rFonts w:hint="eastAsia"/>
        </w:rPr>
        <w:t>实现</w:t>
      </w:r>
      <w:r w:rsidR="0001342A" w:rsidRPr="0001342A">
        <w:t>基于</w:t>
      </w:r>
      <w:r w:rsidR="0001342A" w:rsidRPr="0001342A">
        <w:t>RISC-V</w:t>
      </w:r>
      <w:r w:rsidR="0001342A" w:rsidRPr="0001342A">
        <w:t>架构的软件及学习模型快速部署的一种有效方法。</w:t>
      </w:r>
    </w:p>
    <w:p w14:paraId="1555B763" w14:textId="4DAA3B4B" w:rsidR="00F359B6" w:rsidRDefault="00F359B6" w:rsidP="00F359B6">
      <w:pPr>
        <w:pStyle w:val="aa"/>
        <w:ind w:firstLine="420"/>
      </w:pPr>
      <w:r w:rsidRPr="00E824CA">
        <w:rPr>
          <w:rFonts w:ascii="黑体" w:eastAsia="黑体" w:hAnsi="黑体" w:hint="eastAsia"/>
        </w:rPr>
        <w:t>关键词：</w:t>
      </w:r>
      <w:r w:rsidR="00E824CA">
        <w:rPr>
          <w:rFonts w:hint="eastAsia"/>
        </w:rPr>
        <w:t>虚拟化，神经网络</w:t>
      </w:r>
      <w:r w:rsidR="00CF12D0">
        <w:rPr>
          <w:rFonts w:hint="eastAsia"/>
        </w:rPr>
        <w:t>，</w:t>
      </w:r>
      <w:r w:rsidR="00CF12D0">
        <w:rPr>
          <w:rFonts w:hint="eastAsia"/>
        </w:rPr>
        <w:t>R</w:t>
      </w:r>
      <w:r w:rsidR="00CF12D0">
        <w:t>ISC-V</w:t>
      </w:r>
    </w:p>
    <w:p w14:paraId="25BB8721" w14:textId="77777777" w:rsidR="008F2E83" w:rsidRDefault="008F2E83" w:rsidP="008F2E83">
      <w:pPr>
        <w:pStyle w:val="11"/>
        <w:ind w:firstLine="420"/>
        <w:sectPr w:rsidR="008F2E83">
          <w:headerReference w:type="even" r:id="rId8"/>
          <w:headerReference w:type="default" r:id="rId9"/>
          <w:pgSz w:w="11906" w:h="16838"/>
          <w:pgMar w:top="1440" w:right="1800" w:bottom="1440" w:left="1800" w:header="851" w:footer="992" w:gutter="0"/>
          <w:cols w:space="425"/>
          <w:docGrid w:type="lines" w:linePitch="312"/>
        </w:sectPr>
      </w:pPr>
    </w:p>
    <w:p w14:paraId="5E040A98" w14:textId="29D020C6" w:rsidR="008F2E83" w:rsidRDefault="0029277F" w:rsidP="0029277F">
      <w:pPr>
        <w:pStyle w:val="13"/>
        <w:numPr>
          <w:ilvl w:val="0"/>
          <w:numId w:val="1"/>
        </w:numPr>
        <w:spacing w:before="312" w:after="312"/>
      </w:pPr>
      <w:r w:rsidRPr="0029277F">
        <w:rPr>
          <w:rFonts w:hint="eastAsia"/>
        </w:rPr>
        <w:t>引言</w:t>
      </w:r>
    </w:p>
    <w:p w14:paraId="51FBD2D5" w14:textId="2908C078" w:rsidR="00CF12D0" w:rsidRDefault="00CF12D0" w:rsidP="004D5F27">
      <w:pPr>
        <w:pStyle w:val="11"/>
        <w:ind w:firstLine="420"/>
      </w:pPr>
      <w:bookmarkStart w:id="2" w:name="_Hlk38231352"/>
      <w:r>
        <w:rPr>
          <w:rFonts w:hint="eastAsia"/>
        </w:rPr>
        <w:t>随着登纳德缩放定律和摩尔定律的终结，标准微处理器性能提升的减速已成为了既定事实</w:t>
      </w:r>
      <w:r w:rsidR="004D5F27">
        <w:rPr>
          <w:rFonts w:hint="eastAsia"/>
        </w:rPr>
        <w:t>，体系结构在新的黄金时代需要寻求新的前进方向</w:t>
      </w:r>
      <w:r w:rsidR="002C2D03" w:rsidRPr="006C18D5">
        <w:rPr>
          <w:rFonts w:hint="eastAsia"/>
          <w:color w:val="000000" w:themeColor="text1"/>
          <w:vertAlign w:val="superscript"/>
        </w:rPr>
        <w:t>[</w:t>
      </w:r>
      <w:r w:rsidR="00BE67EE">
        <w:rPr>
          <w:color w:val="000000" w:themeColor="text1"/>
          <w:vertAlign w:val="superscript"/>
        </w:rPr>
        <w:t>1</w:t>
      </w:r>
      <w:r w:rsidR="002C2D03" w:rsidRPr="006C18D5">
        <w:rPr>
          <w:color w:val="000000" w:themeColor="text1"/>
          <w:vertAlign w:val="superscript"/>
        </w:rPr>
        <w:t>]</w:t>
      </w:r>
      <w:r w:rsidRPr="006C18D5">
        <w:rPr>
          <w:rFonts w:hint="eastAsia"/>
          <w:color w:val="000000" w:themeColor="text1"/>
        </w:rPr>
        <w:t>。</w:t>
      </w:r>
      <w:r>
        <w:rPr>
          <w:rFonts w:hint="eastAsia"/>
        </w:rPr>
        <w:t>加州大学伯克利分校提出了</w:t>
      </w:r>
      <w:r>
        <w:t>RISC-V</w:t>
      </w:r>
      <w:r>
        <w:t>（</w:t>
      </w:r>
      <w:r w:rsidR="003A463A">
        <w:rPr>
          <w:rFonts w:hint="eastAsia"/>
        </w:rPr>
        <w:t>R</w:t>
      </w:r>
      <w:r w:rsidR="003A463A">
        <w:t>ISC</w:t>
      </w:r>
      <w:r>
        <w:t xml:space="preserve"> </w:t>
      </w:r>
      <w:r w:rsidR="00AE029F">
        <w:t>F</w:t>
      </w:r>
      <w:r>
        <w:t>ive</w:t>
      </w:r>
      <w:r>
        <w:t>），即第五代</w:t>
      </w:r>
      <w:r>
        <w:t>RISC</w:t>
      </w:r>
      <w:r>
        <w:t>架构。</w:t>
      </w:r>
      <w:r w:rsidR="008B4711">
        <w:rPr>
          <w:rFonts w:hint="eastAsia"/>
        </w:rPr>
        <w:t>RI</w:t>
      </w:r>
      <w:r w:rsidR="008B4711">
        <w:t>SC-V</w:t>
      </w:r>
      <w:r w:rsidR="008B4711">
        <w:rPr>
          <w:rFonts w:hint="eastAsia"/>
        </w:rPr>
        <w:t>并非是精简指令集简单的版本迭代</w:t>
      </w:r>
      <w:r>
        <w:t>，</w:t>
      </w:r>
      <w:r w:rsidR="00ED329D">
        <w:rPr>
          <w:rFonts w:hint="eastAsia"/>
        </w:rPr>
        <w:t>和前代</w:t>
      </w:r>
      <w:r w:rsidR="00A71270">
        <w:rPr>
          <w:rFonts w:hint="eastAsia"/>
        </w:rPr>
        <w:t>相比它最大的优势在于开源</w:t>
      </w:r>
      <w:r w:rsidR="00ED329D">
        <w:rPr>
          <w:rFonts w:hint="eastAsia"/>
        </w:rPr>
        <w:t>和模块化</w:t>
      </w:r>
      <w:r w:rsidR="00856B65">
        <w:rPr>
          <w:rFonts w:hint="eastAsia"/>
        </w:rPr>
        <w:t>，允许用户</w:t>
      </w:r>
      <w:r w:rsidR="00C954C9">
        <w:rPr>
          <w:rFonts w:hint="eastAsia"/>
        </w:rPr>
        <w:t>基于特定需求添加定制化拓展</w:t>
      </w:r>
      <w:r w:rsidR="00C4412C">
        <w:rPr>
          <w:rFonts w:hint="eastAsia"/>
        </w:rPr>
        <w:t>指令集</w:t>
      </w:r>
      <w:r>
        <w:t>。</w:t>
      </w:r>
      <w:r>
        <w:t>RISC-V</w:t>
      </w:r>
      <w:r w:rsidR="004567C5">
        <w:rPr>
          <w:rFonts w:hint="eastAsia"/>
        </w:rPr>
        <w:t>由于其高度的灵活性</w:t>
      </w:r>
      <w:r>
        <w:t>在</w:t>
      </w:r>
      <w:r w:rsidR="00873D13">
        <w:rPr>
          <w:rFonts w:hint="eastAsia"/>
        </w:rPr>
        <w:t>工业界和学术界均受到广泛关注，</w:t>
      </w:r>
      <w:r w:rsidR="00BE67EE">
        <w:rPr>
          <w:rFonts w:hint="eastAsia"/>
        </w:rPr>
        <w:t>推出了一系列支持</w:t>
      </w:r>
      <w:proofErr w:type="gramStart"/>
      <w:r w:rsidR="00BE67EE">
        <w:rPr>
          <w:rFonts w:hint="eastAsia"/>
        </w:rPr>
        <w:t>乱序执行</w:t>
      </w:r>
      <w:proofErr w:type="gramEnd"/>
      <w:r w:rsidR="00BE67EE">
        <w:rPr>
          <w:rFonts w:hint="eastAsia"/>
        </w:rPr>
        <w:t>的微处理器，如</w:t>
      </w:r>
      <w:r w:rsidR="00BE67EE">
        <w:rPr>
          <w:rFonts w:hint="eastAsia"/>
        </w:rPr>
        <w:t>B</w:t>
      </w:r>
      <w:r w:rsidR="00BE67EE">
        <w:t>ROOM</w:t>
      </w:r>
      <w:r w:rsidR="00BE67EE">
        <w:rPr>
          <w:rFonts w:hint="eastAsia"/>
        </w:rPr>
        <w:t>等</w:t>
      </w:r>
      <w:r w:rsidR="00BE67EE" w:rsidRPr="003A6424">
        <w:rPr>
          <w:rFonts w:hint="eastAsia"/>
          <w:color w:val="000000" w:themeColor="text1"/>
          <w:vertAlign w:val="superscript"/>
        </w:rPr>
        <w:t>[</w:t>
      </w:r>
      <w:r w:rsidR="00BE67EE" w:rsidRPr="003A6424">
        <w:rPr>
          <w:color w:val="000000" w:themeColor="text1"/>
          <w:vertAlign w:val="superscript"/>
        </w:rPr>
        <w:t>2]</w:t>
      </w:r>
      <w:r w:rsidR="006D7573">
        <w:rPr>
          <w:rFonts w:hint="eastAsia"/>
        </w:rPr>
        <w:t>，</w:t>
      </w:r>
      <w:r w:rsidR="006B4838">
        <w:rPr>
          <w:rFonts w:hint="eastAsia"/>
        </w:rPr>
        <w:t>将会</w:t>
      </w:r>
      <w:r w:rsidR="003E6C6D">
        <w:rPr>
          <w:rFonts w:hint="eastAsia"/>
        </w:rPr>
        <w:t>应用在可穿戴设备、</w:t>
      </w:r>
      <w:r w:rsidR="00021384">
        <w:rPr>
          <w:rFonts w:hint="eastAsia"/>
        </w:rPr>
        <w:t>智能家居、</w:t>
      </w:r>
      <w:r w:rsidR="004D2692">
        <w:rPr>
          <w:rFonts w:hint="eastAsia"/>
        </w:rPr>
        <w:t>机器人、自动驾驶及工业</w:t>
      </w:r>
      <w:r w:rsidR="00C82C28">
        <w:rPr>
          <w:rFonts w:hint="eastAsia"/>
        </w:rPr>
        <w:t>装置</w:t>
      </w:r>
      <w:r w:rsidR="00B75350">
        <w:rPr>
          <w:rFonts w:hint="eastAsia"/>
        </w:rPr>
        <w:t>等领域</w:t>
      </w:r>
      <w:r w:rsidR="00C82C28">
        <w:rPr>
          <w:rFonts w:hint="eastAsia"/>
        </w:rPr>
        <w:t>的计算设备中</w:t>
      </w:r>
      <w:r w:rsidR="000B78CD" w:rsidRPr="006C18D5">
        <w:rPr>
          <w:rFonts w:hint="eastAsia"/>
          <w:vertAlign w:val="superscript"/>
        </w:rPr>
        <w:t>[</w:t>
      </w:r>
      <w:r w:rsidR="00BE67EE">
        <w:rPr>
          <w:vertAlign w:val="superscript"/>
        </w:rPr>
        <w:t>3</w:t>
      </w:r>
      <w:r w:rsidR="000B78CD" w:rsidRPr="006C18D5">
        <w:rPr>
          <w:vertAlign w:val="superscript"/>
        </w:rPr>
        <w:t>]</w:t>
      </w:r>
      <w:r w:rsidR="00804CDC">
        <w:rPr>
          <w:rFonts w:hint="eastAsia"/>
        </w:rPr>
        <w:t>，在边缘微</w:t>
      </w:r>
      <w:r w:rsidR="00CC02BD">
        <w:rPr>
          <w:rFonts w:hint="eastAsia"/>
        </w:rPr>
        <w:t>设备</w:t>
      </w:r>
      <w:r w:rsidR="00804CDC">
        <w:rPr>
          <w:rFonts w:hint="eastAsia"/>
        </w:rPr>
        <w:t>的应用中具有广阔的前景。</w:t>
      </w:r>
    </w:p>
    <w:p w14:paraId="70F6439B" w14:textId="6D061AED" w:rsidR="00204539" w:rsidRDefault="00EB7553" w:rsidP="00FD1522">
      <w:pPr>
        <w:pStyle w:val="11"/>
        <w:ind w:firstLine="420"/>
      </w:pPr>
      <w:r>
        <w:rPr>
          <w:rFonts w:hint="eastAsia"/>
        </w:rPr>
        <w:t>机器学习的研究在近些年来的关注度</w:t>
      </w:r>
      <w:r>
        <w:rPr>
          <w:rFonts w:hint="eastAsia"/>
        </w:rPr>
        <w:t>越来越高，尤其是在深度学习领域，各种深层网络模型层出不穷，</w:t>
      </w:r>
      <w:r w:rsidRPr="004D5F27">
        <w:rPr>
          <w:rFonts w:hint="eastAsia"/>
        </w:rPr>
        <w:t xml:space="preserve"> </w:t>
      </w:r>
      <w:r>
        <w:rPr>
          <w:rFonts w:hint="eastAsia"/>
        </w:rPr>
        <w:t>在</w:t>
      </w:r>
      <w:r w:rsidR="00CF12D0">
        <w:rPr>
          <w:rFonts w:hint="eastAsia"/>
        </w:rPr>
        <w:t>计算机视觉、语音识别、自然语言处理等领域</w:t>
      </w:r>
      <w:r w:rsidR="004D5F27">
        <w:rPr>
          <w:rFonts w:hint="eastAsia"/>
        </w:rPr>
        <w:t>的应用</w:t>
      </w:r>
      <w:r>
        <w:rPr>
          <w:rFonts w:hint="eastAsia"/>
        </w:rPr>
        <w:t>也越来越密集</w:t>
      </w:r>
      <w:r w:rsidR="00DA252E">
        <w:rPr>
          <w:rFonts w:hint="eastAsia"/>
        </w:rPr>
        <w:t>。</w:t>
      </w:r>
      <w:r w:rsidR="000B3ACB">
        <w:rPr>
          <w:rFonts w:hint="eastAsia"/>
        </w:rPr>
        <w:t>构</w:t>
      </w:r>
      <w:r w:rsidR="000B3ACB" w:rsidRPr="00804CDC">
        <w:rPr>
          <w:rFonts w:hint="eastAsia"/>
        </w:rPr>
        <w:t>建一个深度神经网络的工作流通常</w:t>
      </w:r>
      <w:r w:rsidR="003E7EA0" w:rsidRPr="00804CDC">
        <w:rPr>
          <w:rFonts w:hint="eastAsia"/>
        </w:rPr>
        <w:t>包括以下几步：</w:t>
      </w:r>
      <w:r w:rsidR="0074448C">
        <w:rPr>
          <w:rFonts w:hint="eastAsia"/>
        </w:rPr>
        <w:t>（</w:t>
      </w:r>
      <w:r w:rsidR="0074448C">
        <w:rPr>
          <w:rFonts w:hint="eastAsia"/>
        </w:rPr>
        <w:t>1</w:t>
      </w:r>
      <w:r w:rsidR="0074448C">
        <w:rPr>
          <w:rFonts w:hint="eastAsia"/>
        </w:rPr>
        <w:t>）</w:t>
      </w:r>
      <w:r w:rsidR="00ED329D" w:rsidRPr="00804CDC">
        <w:rPr>
          <w:rFonts w:hint="eastAsia"/>
        </w:rPr>
        <w:t>收集与准备训练数据；</w:t>
      </w:r>
      <w:r w:rsidR="0074448C">
        <w:rPr>
          <w:rFonts w:hint="eastAsia"/>
        </w:rPr>
        <w:t>（</w:t>
      </w:r>
      <w:r w:rsidR="0074448C">
        <w:rPr>
          <w:rFonts w:hint="eastAsia"/>
        </w:rPr>
        <w:t>2</w:t>
      </w:r>
      <w:r w:rsidR="0074448C">
        <w:rPr>
          <w:rFonts w:hint="eastAsia"/>
        </w:rPr>
        <w:t>）</w:t>
      </w:r>
      <w:r w:rsidR="00ED329D" w:rsidRPr="00804CDC">
        <w:t xml:space="preserve"> </w:t>
      </w:r>
      <w:r w:rsidR="00ED329D" w:rsidRPr="00804CDC">
        <w:rPr>
          <w:rFonts w:hint="eastAsia"/>
        </w:rPr>
        <w:t>选择并优化深度学习算法；</w:t>
      </w:r>
      <w:r w:rsidR="0074448C">
        <w:rPr>
          <w:rFonts w:hint="eastAsia"/>
        </w:rPr>
        <w:t>（</w:t>
      </w:r>
      <w:r w:rsidR="0074448C">
        <w:rPr>
          <w:rFonts w:hint="eastAsia"/>
        </w:rPr>
        <w:t>3</w:t>
      </w:r>
      <w:r w:rsidR="0074448C">
        <w:rPr>
          <w:rFonts w:hint="eastAsia"/>
        </w:rPr>
        <w:t>）</w:t>
      </w:r>
      <w:r w:rsidR="00ED329D" w:rsidRPr="00804CDC">
        <w:rPr>
          <w:rFonts w:hint="eastAsia"/>
        </w:rPr>
        <w:t>训练与调整模型；</w:t>
      </w:r>
      <w:r w:rsidR="0074448C">
        <w:rPr>
          <w:rFonts w:hint="eastAsia"/>
        </w:rPr>
        <w:t>（</w:t>
      </w:r>
      <w:r w:rsidR="0074448C">
        <w:rPr>
          <w:rFonts w:hint="eastAsia"/>
        </w:rPr>
        <w:t>4</w:t>
      </w:r>
      <w:r w:rsidR="0074448C">
        <w:rPr>
          <w:rFonts w:hint="eastAsia"/>
        </w:rPr>
        <w:t>）</w:t>
      </w:r>
      <w:r w:rsidR="00ED329D" w:rsidRPr="00804CDC">
        <w:rPr>
          <w:rFonts w:hint="eastAsia"/>
        </w:rPr>
        <w:t>在生产环境中部署模型</w:t>
      </w:r>
      <w:r w:rsidR="00ED329D">
        <w:rPr>
          <w:rFonts w:hint="eastAsia"/>
        </w:rPr>
        <w:t>。</w:t>
      </w:r>
      <w:r>
        <w:rPr>
          <w:rFonts w:hint="eastAsia"/>
        </w:rPr>
        <w:t>机器学习可分为监督学习、无监督学习和强化学习，</w:t>
      </w:r>
      <w:r w:rsidR="00DC5318">
        <w:rPr>
          <w:rFonts w:hint="eastAsia"/>
        </w:rPr>
        <w:t>近年来，深度</w:t>
      </w:r>
      <w:r w:rsidR="00204539" w:rsidRPr="00204539">
        <w:rPr>
          <w:rFonts w:hint="eastAsia"/>
        </w:rPr>
        <w:t>强化学习</w:t>
      </w:r>
      <w:r w:rsidR="001E3F32">
        <w:rPr>
          <w:rFonts w:hint="eastAsia"/>
        </w:rPr>
        <w:t>（</w:t>
      </w:r>
      <w:r w:rsidR="00C005A0">
        <w:rPr>
          <w:rFonts w:hint="eastAsia"/>
        </w:rPr>
        <w:t>D</w:t>
      </w:r>
      <w:r w:rsidR="00C005A0">
        <w:t xml:space="preserve">eep </w:t>
      </w:r>
      <w:r w:rsidR="001E3F32" w:rsidRPr="001E3F32">
        <w:t>Reinforcement Learning</w:t>
      </w:r>
      <w:r w:rsidR="001E3F32">
        <w:t xml:space="preserve">, </w:t>
      </w:r>
      <w:r w:rsidR="00C005A0">
        <w:t xml:space="preserve">Deep </w:t>
      </w:r>
      <w:r w:rsidR="001E3F32">
        <w:t>RL</w:t>
      </w:r>
      <w:r w:rsidR="001E3F32">
        <w:rPr>
          <w:rFonts w:hint="eastAsia"/>
        </w:rPr>
        <w:t>）</w:t>
      </w:r>
      <w:r w:rsidR="00204539" w:rsidRPr="00204539">
        <w:rPr>
          <w:rFonts w:hint="eastAsia"/>
        </w:rPr>
        <w:t>在自动驾驶、连续控制等领域的表现</w:t>
      </w:r>
      <w:r w:rsidR="00DC5318">
        <w:rPr>
          <w:rFonts w:hint="eastAsia"/>
        </w:rPr>
        <w:t>优异</w:t>
      </w:r>
      <w:r w:rsidR="00204539" w:rsidRPr="003A6424">
        <w:rPr>
          <w:color w:val="000000" w:themeColor="text1"/>
          <w:vertAlign w:val="superscript"/>
        </w:rPr>
        <w:t>[</w:t>
      </w:r>
      <w:r w:rsidR="00BE67EE" w:rsidRPr="003A6424">
        <w:rPr>
          <w:color w:val="000000" w:themeColor="text1"/>
          <w:vertAlign w:val="superscript"/>
        </w:rPr>
        <w:t>4</w:t>
      </w:r>
      <w:r w:rsidR="00204539" w:rsidRPr="003A6424">
        <w:rPr>
          <w:color w:val="000000" w:themeColor="text1"/>
          <w:vertAlign w:val="superscript"/>
        </w:rPr>
        <w:t>]</w:t>
      </w:r>
      <w:r w:rsidR="00DC5318">
        <w:rPr>
          <w:rFonts w:hint="eastAsia"/>
        </w:rPr>
        <w:t>，</w:t>
      </w:r>
      <w:r w:rsidR="00C005A0">
        <w:rPr>
          <w:rFonts w:hint="eastAsia"/>
        </w:rPr>
        <w:t>但</w:t>
      </w:r>
      <w:r w:rsidR="00FD1522">
        <w:rPr>
          <w:rFonts w:hint="eastAsia"/>
        </w:rPr>
        <w:t>深度强化学习中的智能体训练时间长、计算</w:t>
      </w:r>
      <w:proofErr w:type="gramStart"/>
      <w:r w:rsidR="00FD1522">
        <w:rPr>
          <w:rFonts w:hint="eastAsia"/>
        </w:rPr>
        <w:t>力需求</w:t>
      </w:r>
      <w:proofErr w:type="gramEnd"/>
      <w:r w:rsidR="00FD1522">
        <w:rPr>
          <w:rFonts w:hint="eastAsia"/>
        </w:rPr>
        <w:t>大，已成为限制深度强化学习进一步发展的瓶颈之一。</w:t>
      </w:r>
      <w:r w:rsidR="00DC5318">
        <w:rPr>
          <w:rFonts w:hint="eastAsia"/>
        </w:rPr>
        <w:t>强化学习的训练过程中带有大量的循环，适合在支持</w:t>
      </w:r>
      <w:proofErr w:type="gramStart"/>
      <w:r w:rsidR="00DC5318">
        <w:rPr>
          <w:rFonts w:hint="eastAsia"/>
        </w:rPr>
        <w:t>乱序执行</w:t>
      </w:r>
      <w:proofErr w:type="gramEnd"/>
      <w:r w:rsidR="00DC5318">
        <w:rPr>
          <w:rFonts w:hint="eastAsia"/>
        </w:rPr>
        <w:t>的</w:t>
      </w:r>
      <w:r w:rsidR="00DC5318">
        <w:rPr>
          <w:rFonts w:hint="eastAsia"/>
        </w:rPr>
        <w:t>R</w:t>
      </w:r>
      <w:r w:rsidR="00DC5318">
        <w:t>ISC-V</w:t>
      </w:r>
      <w:r w:rsidR="00DC5318">
        <w:rPr>
          <w:rFonts w:hint="eastAsia"/>
        </w:rPr>
        <w:t>处理器中进行加速。因此，在基于</w:t>
      </w:r>
      <w:r w:rsidR="00DC5318">
        <w:rPr>
          <w:rFonts w:hint="eastAsia"/>
        </w:rPr>
        <w:t>R</w:t>
      </w:r>
      <w:r w:rsidR="00DC5318">
        <w:t>ISC-V</w:t>
      </w:r>
      <w:r w:rsidR="00DC5318">
        <w:rPr>
          <w:rFonts w:hint="eastAsia"/>
        </w:rPr>
        <w:t>指令架构的平台上构建深度强化学习模型，探索潜在的计算加速具有十分重要的意义。</w:t>
      </w:r>
    </w:p>
    <w:p w14:paraId="433A4FDB" w14:textId="71CDA03A" w:rsidR="00442C64" w:rsidRDefault="00E40EFA" w:rsidP="00586A48">
      <w:pPr>
        <w:pStyle w:val="11"/>
        <w:ind w:firstLine="420"/>
        <w:rPr>
          <w:rFonts w:hint="eastAsia"/>
        </w:rPr>
      </w:pPr>
      <w:r w:rsidRPr="00E40EFA">
        <w:rPr>
          <w:rFonts w:hint="eastAsia"/>
        </w:rPr>
        <w:t>深度学习</w:t>
      </w:r>
      <w:r w:rsidR="00FD1522">
        <w:rPr>
          <w:rFonts w:hint="eastAsia"/>
        </w:rPr>
        <w:t>模型</w:t>
      </w:r>
      <w:r w:rsidRPr="00E40EFA">
        <w:rPr>
          <w:rFonts w:hint="eastAsia"/>
        </w:rPr>
        <w:t>的快速部署及推理应用是一个面向</w:t>
      </w:r>
      <w:r w:rsidRPr="00E40EFA">
        <w:t>RISC-V</w:t>
      </w:r>
      <w:r w:rsidRPr="00E40EFA">
        <w:t>架构的新挑战。</w:t>
      </w:r>
      <w:r w:rsidR="004D5F27" w:rsidRPr="004D5F27">
        <w:rPr>
          <w:rFonts w:hint="eastAsia"/>
        </w:rPr>
        <w:t>目前</w:t>
      </w:r>
      <w:r>
        <w:rPr>
          <w:rFonts w:hint="eastAsia"/>
        </w:rPr>
        <w:t>传</w:t>
      </w:r>
      <w:r>
        <w:rPr>
          <w:rFonts w:hint="eastAsia"/>
        </w:rPr>
        <w:lastRenderedPageBreak/>
        <w:t>统</w:t>
      </w:r>
      <w:r w:rsidR="004D5F27" w:rsidRPr="004D5F27">
        <w:rPr>
          <w:rFonts w:hint="eastAsia"/>
        </w:rPr>
        <w:t>的</w:t>
      </w:r>
      <w:r w:rsidR="00804CDC">
        <w:rPr>
          <w:rFonts w:hint="eastAsia"/>
        </w:rPr>
        <w:t>基于</w:t>
      </w:r>
      <w:r w:rsidR="00804CDC">
        <w:rPr>
          <w:rFonts w:hint="eastAsia"/>
        </w:rPr>
        <w:t>P</w:t>
      </w:r>
      <w:r w:rsidR="00804CDC">
        <w:t>ython</w:t>
      </w:r>
      <w:r w:rsidR="00804CDC">
        <w:rPr>
          <w:rFonts w:hint="eastAsia"/>
        </w:rPr>
        <w:t>的</w:t>
      </w:r>
      <w:r w:rsidR="004D5F27" w:rsidRPr="004D5F27">
        <w:rPr>
          <w:rFonts w:hint="eastAsia"/>
        </w:rPr>
        <w:t>深度学习框架（</w:t>
      </w:r>
      <w:r w:rsidR="004D5F27" w:rsidRPr="004D5F27">
        <w:t>TensorFlow</w:t>
      </w:r>
      <w:r w:rsidR="004D5F27" w:rsidRPr="004D5F27">
        <w:t>、</w:t>
      </w:r>
      <w:proofErr w:type="spellStart"/>
      <w:r w:rsidR="004D5F27" w:rsidRPr="004D5F27">
        <w:t>PyTorch</w:t>
      </w:r>
      <w:proofErr w:type="spellEnd"/>
      <w:r w:rsidR="00804CDC">
        <w:rPr>
          <w:rFonts w:hint="eastAsia"/>
        </w:rPr>
        <w:t>、</w:t>
      </w:r>
      <w:proofErr w:type="spellStart"/>
      <w:r w:rsidR="00804CDC">
        <w:rPr>
          <w:rFonts w:hint="eastAsia"/>
        </w:rPr>
        <w:t>M</w:t>
      </w:r>
      <w:r w:rsidR="00804CDC">
        <w:t>XNet</w:t>
      </w:r>
      <w:proofErr w:type="spellEnd"/>
      <w:r w:rsidR="004D5F27" w:rsidRPr="004D5F27">
        <w:t>等）</w:t>
      </w:r>
      <w:r w:rsidR="00FD1522">
        <w:rPr>
          <w:rFonts w:hint="eastAsia"/>
        </w:rPr>
        <w:t>可以执行</w:t>
      </w:r>
      <w:r w:rsidR="00ED4298">
        <w:rPr>
          <w:rFonts w:hint="eastAsia"/>
        </w:rPr>
        <w:t>并</w:t>
      </w:r>
      <w:r w:rsidR="00804CDC">
        <w:rPr>
          <w:rFonts w:hint="eastAsia"/>
        </w:rPr>
        <w:t>不</w:t>
      </w:r>
      <w:r w:rsidR="004D5F27">
        <w:rPr>
          <w:rFonts w:hint="eastAsia"/>
        </w:rPr>
        <w:t>支持</w:t>
      </w:r>
      <w:r w:rsidR="004D5F27">
        <w:t>RISC-V</w:t>
      </w:r>
      <w:r w:rsidR="004D5F27" w:rsidRPr="004D5F27">
        <w:t>指令架构</w:t>
      </w:r>
      <w:r w:rsidR="00804CDC">
        <w:rPr>
          <w:rFonts w:hint="eastAsia"/>
        </w:rPr>
        <w:t>。</w:t>
      </w:r>
      <w:r w:rsidR="00CC02BD">
        <w:rPr>
          <w:rFonts w:hint="eastAsia"/>
        </w:rPr>
        <w:t>欲</w:t>
      </w:r>
      <w:r w:rsidR="00804CDC">
        <w:rPr>
          <w:rFonts w:hint="eastAsia"/>
        </w:rPr>
        <w:t>在</w:t>
      </w:r>
      <w:r w:rsidR="00804CDC">
        <w:rPr>
          <w:rFonts w:hint="eastAsia"/>
        </w:rPr>
        <w:t>R</w:t>
      </w:r>
      <w:r w:rsidR="00804CDC">
        <w:t>ISC-V</w:t>
      </w:r>
      <w:r w:rsidR="00804CDC">
        <w:rPr>
          <w:rFonts w:hint="eastAsia"/>
        </w:rPr>
        <w:t>平台上</w:t>
      </w:r>
      <w:r w:rsidR="00586A48">
        <w:rPr>
          <w:rFonts w:hint="eastAsia"/>
        </w:rPr>
        <w:t>运行</w:t>
      </w:r>
      <w:r w:rsidR="00804CDC">
        <w:rPr>
          <w:rFonts w:hint="eastAsia"/>
        </w:rPr>
        <w:t>一个深度神经网络模型</w:t>
      </w:r>
      <w:r w:rsidR="00586A48">
        <w:rPr>
          <w:rFonts w:hint="eastAsia"/>
        </w:rPr>
        <w:t>的推理过程</w:t>
      </w:r>
      <w:r w:rsidR="00804CDC">
        <w:rPr>
          <w:rFonts w:hint="eastAsia"/>
        </w:rPr>
        <w:t>，</w:t>
      </w:r>
      <w:r w:rsidR="00ED4298">
        <w:rPr>
          <w:rFonts w:hint="eastAsia"/>
        </w:rPr>
        <w:t>研究人员</w:t>
      </w:r>
      <w:r w:rsidR="004D5F27" w:rsidRPr="004D5F27">
        <w:t>往往需要</w:t>
      </w:r>
      <w:r w:rsidR="00ED4298">
        <w:rPr>
          <w:rFonts w:hint="eastAsia"/>
        </w:rPr>
        <w:t>构建复杂的</w:t>
      </w:r>
      <w:r w:rsidR="004D5F27" w:rsidRPr="004D5F27">
        <w:t>交叉编译</w:t>
      </w:r>
      <w:r w:rsidR="00ED4298">
        <w:rPr>
          <w:rFonts w:hint="eastAsia"/>
        </w:rPr>
        <w:t>工具链，</w:t>
      </w:r>
      <w:r w:rsidR="00804CDC">
        <w:rPr>
          <w:rFonts w:hint="eastAsia"/>
        </w:rPr>
        <w:t>修改深度学习</w:t>
      </w:r>
      <w:r w:rsidR="00804CDC" w:rsidRPr="00804CDC">
        <w:rPr>
          <w:rFonts w:hint="eastAsia"/>
        </w:rPr>
        <w:t>库中特定的机器源代码</w:t>
      </w:r>
      <w:r w:rsidR="00804CDC">
        <w:rPr>
          <w:rFonts w:hint="eastAsia"/>
        </w:rPr>
        <w:t>，</w:t>
      </w:r>
      <w:r w:rsidR="00ED4298">
        <w:rPr>
          <w:rFonts w:hint="eastAsia"/>
        </w:rPr>
        <w:t>自定义指令集拓展</w:t>
      </w:r>
      <w:r w:rsidR="000B78CD" w:rsidRPr="006C18D5">
        <w:rPr>
          <w:rFonts w:hint="eastAsia"/>
          <w:color w:val="000000" w:themeColor="text1"/>
          <w:vertAlign w:val="superscript"/>
        </w:rPr>
        <w:t>[</w:t>
      </w:r>
      <w:r w:rsidR="00BE67EE">
        <w:rPr>
          <w:color w:val="000000" w:themeColor="text1"/>
          <w:vertAlign w:val="superscript"/>
        </w:rPr>
        <w:t>5</w:t>
      </w:r>
      <w:r w:rsidR="000B78CD" w:rsidRPr="006C18D5">
        <w:rPr>
          <w:color w:val="000000" w:themeColor="text1"/>
          <w:vertAlign w:val="superscript"/>
        </w:rPr>
        <w:t>]</w:t>
      </w:r>
      <w:r w:rsidR="00586A48">
        <w:rPr>
          <w:rFonts w:hint="eastAsia"/>
        </w:rPr>
        <w:t>，不利于模型的快速部署和优化。</w:t>
      </w:r>
      <w:r w:rsidR="00FD1522">
        <w:rPr>
          <w:rFonts w:hint="eastAsia"/>
        </w:rPr>
        <w:t>我们希望在</w:t>
      </w:r>
      <w:r w:rsidR="00FD1522">
        <w:rPr>
          <w:rFonts w:hint="eastAsia"/>
        </w:rPr>
        <w:t>R</w:t>
      </w:r>
      <w:r w:rsidR="00FD1522">
        <w:t>ISC-V</w:t>
      </w:r>
      <w:r w:rsidR="00FD1522">
        <w:rPr>
          <w:rFonts w:hint="eastAsia"/>
        </w:rPr>
        <w:t>设备上探索一种快速部署模型的方式，</w:t>
      </w:r>
      <w:r w:rsidR="0026450A">
        <w:rPr>
          <w:rFonts w:hint="eastAsia"/>
        </w:rPr>
        <w:t>为</w:t>
      </w:r>
      <w:r w:rsidR="00FD1522">
        <w:rPr>
          <w:rFonts w:hint="eastAsia"/>
        </w:rPr>
        <w:t>深度强化学习</w:t>
      </w:r>
      <w:r w:rsidR="0026450A">
        <w:rPr>
          <w:rFonts w:hint="eastAsia"/>
        </w:rPr>
        <w:t>应用的加速提供启发性工作。</w:t>
      </w:r>
    </w:p>
    <w:p w14:paraId="3472655E" w14:textId="1E43EE6F" w:rsidR="00F07CB3" w:rsidRDefault="00E40EFA" w:rsidP="005F466C">
      <w:pPr>
        <w:pStyle w:val="11"/>
        <w:ind w:firstLine="420"/>
      </w:pPr>
      <w:r>
        <w:rPr>
          <w:rFonts w:hint="eastAsia"/>
        </w:rPr>
        <w:t>快速部署的解决方案首推虚拟化技术</w:t>
      </w:r>
      <w:r w:rsidR="004D5F27" w:rsidRPr="004D5F27">
        <w:t>。</w:t>
      </w:r>
      <w:bookmarkStart w:id="3" w:name="_Hlk38935242"/>
      <w:r w:rsidR="00442C64">
        <w:rPr>
          <w:rFonts w:hint="eastAsia"/>
        </w:rPr>
        <w:t>传统的虚拟化技术</w:t>
      </w:r>
      <w:r w:rsidR="00442C64" w:rsidRPr="00442C64">
        <w:rPr>
          <w:rFonts w:hint="eastAsia"/>
        </w:rPr>
        <w:t>通过虚拟机监视器（</w:t>
      </w:r>
      <w:r w:rsidR="00442C64" w:rsidRPr="00442C64">
        <w:t>Virtual Machine Monitor</w:t>
      </w:r>
      <w:r w:rsidR="00442C64" w:rsidRPr="00442C64">
        <w:t>，</w:t>
      </w:r>
      <w:r w:rsidR="00442C64" w:rsidRPr="00442C64">
        <w:t>VMM</w:t>
      </w:r>
      <w:r w:rsidR="00442C64" w:rsidRPr="00442C64">
        <w:t>，或称为</w:t>
      </w:r>
      <w:r w:rsidR="00442C64" w:rsidRPr="00442C64">
        <w:t>Hypervisor</w:t>
      </w:r>
      <w:r w:rsidR="00442C64" w:rsidRPr="00442C64">
        <w:t>）</w:t>
      </w:r>
      <w:r w:rsidR="00442C64">
        <w:rPr>
          <w:rFonts w:hint="eastAsia"/>
        </w:rPr>
        <w:t>实现，</w:t>
      </w:r>
      <w:r w:rsidR="00082DC9">
        <w:rPr>
          <w:rFonts w:hint="eastAsia"/>
        </w:rPr>
        <w:t>允许在宿主机设备中</w:t>
      </w:r>
      <w:r w:rsidR="00AB58DC">
        <w:rPr>
          <w:rFonts w:hint="eastAsia"/>
        </w:rPr>
        <w:t>运行多个异构的体系结构应用</w:t>
      </w:r>
      <w:r w:rsidR="004A2085">
        <w:rPr>
          <w:rFonts w:hint="eastAsia"/>
        </w:rPr>
        <w:t>，</w:t>
      </w:r>
      <w:r w:rsidR="00460726">
        <w:rPr>
          <w:rFonts w:hint="eastAsia"/>
        </w:rPr>
        <w:t>为用户提供抽象、虚拟的硬件环境。</w:t>
      </w:r>
      <w:bookmarkEnd w:id="3"/>
      <w:r w:rsidR="00442C64">
        <w:rPr>
          <w:rFonts w:hint="eastAsia"/>
        </w:rPr>
        <w:t>使用</w:t>
      </w:r>
      <w:r w:rsidR="00973535" w:rsidRPr="00442C64">
        <w:t>Hypervisor</w:t>
      </w:r>
      <w:r w:rsidR="00442C64">
        <w:rPr>
          <w:rFonts w:hint="eastAsia"/>
        </w:rPr>
        <w:t>实现的虚拟化产品有</w:t>
      </w:r>
      <w:r w:rsidR="007F672F" w:rsidRPr="007F672F">
        <w:t>VMware ® Workstation</w:t>
      </w:r>
      <w:r w:rsidR="00C92BB4">
        <w:rPr>
          <w:rFonts w:hint="eastAsia"/>
        </w:rPr>
        <w:t>和</w:t>
      </w:r>
      <w:r w:rsidR="00272253" w:rsidRPr="00272253">
        <w:t>Virtual PC</w:t>
      </w:r>
      <w:r w:rsidR="00442C64">
        <w:rPr>
          <w:rFonts w:hint="eastAsia"/>
        </w:rPr>
        <w:t>等。</w:t>
      </w:r>
      <w:r w:rsidR="00973535" w:rsidRPr="00442C64">
        <w:t>Hypervisor</w:t>
      </w:r>
      <w:r w:rsidR="00027F55">
        <w:rPr>
          <w:rFonts w:hint="eastAsia"/>
        </w:rPr>
        <w:t>提供了良好的</w:t>
      </w:r>
      <w:r w:rsidR="00426F76">
        <w:rPr>
          <w:rFonts w:hint="eastAsia"/>
        </w:rPr>
        <w:t>跨平台</w:t>
      </w:r>
      <w:r w:rsidR="00027F55">
        <w:rPr>
          <w:rFonts w:hint="eastAsia"/>
        </w:rPr>
        <w:t>兼容性</w:t>
      </w:r>
      <w:r w:rsidR="005C31E6">
        <w:rPr>
          <w:rFonts w:hint="eastAsia"/>
        </w:rPr>
        <w:t>，但</w:t>
      </w:r>
      <w:r w:rsidR="00C2531D">
        <w:rPr>
          <w:rFonts w:hint="eastAsia"/>
        </w:rPr>
        <w:t>是，在</w:t>
      </w:r>
      <w:r w:rsidR="004A74AE">
        <w:rPr>
          <w:rFonts w:hint="eastAsia"/>
        </w:rPr>
        <w:t>R</w:t>
      </w:r>
      <w:r w:rsidR="004A74AE">
        <w:t>ISC-V</w:t>
      </w:r>
      <w:r w:rsidR="004A74AE">
        <w:rPr>
          <w:rFonts w:hint="eastAsia"/>
        </w:rPr>
        <w:t>架构上直接使用虚拟化技术有以下几个问题：（</w:t>
      </w:r>
      <w:r w:rsidR="004A74AE">
        <w:rPr>
          <w:rFonts w:hint="eastAsia"/>
        </w:rPr>
        <w:t>1</w:t>
      </w:r>
      <w:r w:rsidR="004A74AE">
        <w:rPr>
          <w:rFonts w:hint="eastAsia"/>
        </w:rPr>
        <w:t>）</w:t>
      </w:r>
      <w:r w:rsidR="00442C64" w:rsidRPr="00442C64">
        <w:rPr>
          <w:rFonts w:hint="eastAsia"/>
        </w:rPr>
        <w:t>每个虚拟机都需要运行一个完整的操作系统以及其中安装好的大量应用程序</w:t>
      </w:r>
      <w:r w:rsidR="004A74AE">
        <w:rPr>
          <w:rFonts w:hint="eastAsia"/>
        </w:rPr>
        <w:t>；（</w:t>
      </w:r>
      <w:r w:rsidR="004A74AE">
        <w:rPr>
          <w:rFonts w:hint="eastAsia"/>
        </w:rPr>
        <w:t>2</w:t>
      </w:r>
      <w:r w:rsidR="004A74AE">
        <w:rPr>
          <w:rFonts w:hint="eastAsia"/>
        </w:rPr>
        <w:t>）</w:t>
      </w:r>
      <w:r w:rsidR="00442C64" w:rsidRPr="00442C64">
        <w:rPr>
          <w:rFonts w:hint="eastAsia"/>
        </w:rPr>
        <w:t>资源占用多</w:t>
      </w:r>
      <w:r w:rsidR="004A74AE">
        <w:rPr>
          <w:rFonts w:hint="eastAsia"/>
        </w:rPr>
        <w:t>；（</w:t>
      </w:r>
      <w:r w:rsidR="004A74AE">
        <w:rPr>
          <w:rFonts w:hint="eastAsia"/>
        </w:rPr>
        <w:t>3</w:t>
      </w:r>
      <w:r w:rsidR="004A74AE">
        <w:rPr>
          <w:rFonts w:hint="eastAsia"/>
        </w:rPr>
        <w:t>）</w:t>
      </w:r>
      <w:r w:rsidR="00442C64" w:rsidRPr="00442C64">
        <w:rPr>
          <w:rFonts w:hint="eastAsia"/>
        </w:rPr>
        <w:t>运行响应慢</w:t>
      </w:r>
      <w:r w:rsidR="00BE67EE" w:rsidRPr="00F27348">
        <w:rPr>
          <w:rFonts w:hint="eastAsia"/>
          <w:color w:val="000000" w:themeColor="text1"/>
          <w:vertAlign w:val="superscript"/>
        </w:rPr>
        <w:t>[</w:t>
      </w:r>
      <w:r w:rsidR="00522E79">
        <w:rPr>
          <w:color w:val="000000" w:themeColor="text1"/>
          <w:vertAlign w:val="superscript"/>
        </w:rPr>
        <w:t>6</w:t>
      </w:r>
      <w:r w:rsidR="00BE67EE" w:rsidRPr="00F27348">
        <w:rPr>
          <w:color w:val="000000" w:themeColor="text1"/>
          <w:vertAlign w:val="superscript"/>
        </w:rPr>
        <w:t>]</w:t>
      </w:r>
      <w:r w:rsidR="00442C64">
        <w:rPr>
          <w:rFonts w:hint="eastAsia"/>
        </w:rPr>
        <w:t>。</w:t>
      </w:r>
      <w:r w:rsidR="00442C64" w:rsidRPr="00442C64">
        <w:rPr>
          <w:rFonts w:hint="eastAsia"/>
        </w:rPr>
        <w:t>实际开发环境里，我们更关注的是自己部署的应用程序</w:t>
      </w:r>
      <w:r w:rsidR="006D7573">
        <w:rPr>
          <w:rFonts w:hint="eastAsia"/>
        </w:rPr>
        <w:t>。</w:t>
      </w:r>
      <w:r w:rsidR="004A74AE">
        <w:rPr>
          <w:rFonts w:hint="eastAsia"/>
        </w:rPr>
        <w:t>其次，端设备</w:t>
      </w:r>
      <w:r w:rsidR="00442C64">
        <w:rPr>
          <w:rFonts w:hint="eastAsia"/>
        </w:rPr>
        <w:t>上的硬件资源可能有限</w:t>
      </w:r>
      <w:r w:rsidR="004D5F27" w:rsidRPr="004D5F27">
        <w:t>，用户</w:t>
      </w:r>
      <w:r w:rsidR="00ED4298">
        <w:rPr>
          <w:rFonts w:hint="eastAsia"/>
        </w:rPr>
        <w:t>需要</w:t>
      </w:r>
      <w:r w:rsidR="00442C64">
        <w:rPr>
          <w:rFonts w:hint="eastAsia"/>
        </w:rPr>
        <w:t>使用在</w:t>
      </w:r>
      <w:r w:rsidR="008768F8">
        <w:rPr>
          <w:rFonts w:hint="eastAsia"/>
        </w:rPr>
        <w:t>操作系统层面</w:t>
      </w:r>
      <w:r w:rsidR="00442C64">
        <w:rPr>
          <w:rFonts w:hint="eastAsia"/>
        </w:rPr>
        <w:t>实现的</w:t>
      </w:r>
      <w:r w:rsidR="004D5F27" w:rsidRPr="004D5F27">
        <w:t>更加轻量级的虚拟化技术，在提供高质量的虚拟环境的同时，降低对系统性能的影响。</w:t>
      </w:r>
      <w:r w:rsidR="00881198" w:rsidRPr="00881198">
        <w:rPr>
          <w:rFonts w:hint="eastAsia"/>
        </w:rPr>
        <w:t>在</w:t>
      </w:r>
      <w:proofErr w:type="gramStart"/>
      <w:r w:rsidR="00881198" w:rsidRPr="00881198">
        <w:rPr>
          <w:rFonts w:hint="eastAsia"/>
        </w:rPr>
        <w:t>云计算</w:t>
      </w:r>
      <w:proofErr w:type="gramEnd"/>
      <w:r w:rsidR="00881198" w:rsidRPr="00881198">
        <w:rPr>
          <w:rFonts w:hint="eastAsia"/>
        </w:rPr>
        <w:t>框架中，面向轻量级软件虚拟化，</w:t>
      </w:r>
      <w:proofErr w:type="spellStart"/>
      <w:r w:rsidR="0092526F" w:rsidRPr="0092526F">
        <w:t>Pahl</w:t>
      </w:r>
      <w:proofErr w:type="spellEnd"/>
      <w:r w:rsidR="0092526F">
        <w:rPr>
          <w:rFonts w:hint="eastAsia"/>
        </w:rPr>
        <w:t>等人</w:t>
      </w:r>
      <w:r w:rsidR="0092526F" w:rsidRPr="00D271F9">
        <w:rPr>
          <w:rFonts w:hint="eastAsia"/>
          <w:color w:val="000000" w:themeColor="text1"/>
          <w:vertAlign w:val="superscript"/>
        </w:rPr>
        <w:t>[</w:t>
      </w:r>
      <w:r w:rsidR="00522E79">
        <w:rPr>
          <w:color w:val="000000" w:themeColor="text1"/>
          <w:vertAlign w:val="superscript"/>
        </w:rPr>
        <w:t>7</w:t>
      </w:r>
      <w:r w:rsidR="0092526F" w:rsidRPr="00D271F9">
        <w:rPr>
          <w:color w:val="000000" w:themeColor="text1"/>
          <w:vertAlign w:val="superscript"/>
        </w:rPr>
        <w:t>]</w:t>
      </w:r>
      <w:r w:rsidR="00881198" w:rsidRPr="00881198">
        <w:t>提出了容器化的解决方案</w:t>
      </w:r>
      <w:r w:rsidR="0096126E">
        <w:rPr>
          <w:rFonts w:hint="eastAsia"/>
        </w:rPr>
        <w:t>。</w:t>
      </w:r>
      <w:r w:rsidR="00A94133">
        <w:rPr>
          <w:rFonts w:hint="eastAsia"/>
        </w:rPr>
        <w:t>容器化</w:t>
      </w:r>
      <w:r w:rsidR="004D5F27" w:rsidRPr="004D5F27">
        <w:t>技术通过名字空间</w:t>
      </w:r>
      <w:r w:rsidR="004D5F27" w:rsidRPr="004D5F27">
        <w:t>Namespace</w:t>
      </w:r>
      <w:r w:rsidR="004D5F27" w:rsidRPr="004D5F27">
        <w:t>为每个容器提供特定的命名空间，</w:t>
      </w:r>
      <w:proofErr w:type="gramStart"/>
      <w:r w:rsidR="004D5F27" w:rsidRPr="004D5F27">
        <w:t>对进程</w:t>
      </w:r>
      <w:proofErr w:type="gramEnd"/>
      <w:r w:rsidR="004D5F27" w:rsidRPr="004D5F27">
        <w:t>实现隔离，相对于传统的虚拟机，</w:t>
      </w:r>
      <w:r w:rsidR="00D735A7">
        <w:rPr>
          <w:rFonts w:hint="eastAsia"/>
        </w:rPr>
        <w:t>容器化技术</w:t>
      </w:r>
      <w:r w:rsidR="004D5F27" w:rsidRPr="004D5F27">
        <w:t>具有更少的系</w:t>
      </w:r>
      <w:r w:rsidR="004D5F27" w:rsidRPr="004D5F27">
        <w:rPr>
          <w:rFonts w:hint="eastAsia"/>
        </w:rPr>
        <w:t>统占用，更快的启动速度</w:t>
      </w:r>
      <w:r w:rsidR="004D5F27" w:rsidRPr="00442C64">
        <w:rPr>
          <w:rFonts w:hint="eastAsia"/>
        </w:rPr>
        <w:t>和更高的资源利用率。</w:t>
      </w:r>
      <w:r w:rsidR="007B5035" w:rsidRPr="00442C64">
        <w:rPr>
          <w:rFonts w:hint="eastAsia"/>
        </w:rPr>
        <w:t>D</w:t>
      </w:r>
      <w:r w:rsidR="007B5035" w:rsidRPr="00442C64">
        <w:t>ocker</w:t>
      </w:r>
      <w:r w:rsidR="007B5035" w:rsidRPr="00442C64">
        <w:rPr>
          <w:rFonts w:hint="eastAsia"/>
        </w:rPr>
        <w:t>是目前最为常用的容器技术</w:t>
      </w:r>
      <w:r w:rsidR="007B5035">
        <w:rPr>
          <w:rFonts w:hint="eastAsia"/>
        </w:rPr>
        <w:t>，</w:t>
      </w:r>
      <w:r w:rsidR="00595AE2" w:rsidRPr="00595AE2">
        <w:t>在容器的基础上从文件系统、网络互联</w:t>
      </w:r>
      <w:proofErr w:type="gramStart"/>
      <w:r w:rsidR="00595AE2" w:rsidRPr="00595AE2">
        <w:t>到进程</w:t>
      </w:r>
      <w:proofErr w:type="gramEnd"/>
      <w:r w:rsidR="00595AE2" w:rsidRPr="00595AE2">
        <w:t>隔离等等</w:t>
      </w:r>
      <w:r w:rsidR="005F466C" w:rsidRPr="00595AE2">
        <w:t>进行了进一步的封装</w:t>
      </w:r>
      <w:r w:rsidR="00595AE2" w:rsidRPr="00595AE2">
        <w:t>，极大的简化了容器的创建和维护</w:t>
      </w:r>
      <w:r w:rsidR="00241405">
        <w:rPr>
          <w:rFonts w:hint="eastAsia"/>
        </w:rPr>
        <w:t>，</w:t>
      </w:r>
      <w:r w:rsidR="00595AE2" w:rsidRPr="00595AE2">
        <w:t>使得</w:t>
      </w:r>
      <w:r w:rsidR="00595AE2" w:rsidRPr="00595AE2">
        <w:t xml:space="preserve"> Docker </w:t>
      </w:r>
      <w:r w:rsidR="00595AE2" w:rsidRPr="00595AE2">
        <w:t>技术比虚拟机技术更为轻便、快捷。</w:t>
      </w:r>
      <w:r w:rsidR="007B5035">
        <w:rPr>
          <w:rFonts w:hint="eastAsia"/>
        </w:rPr>
        <w:t>但</w:t>
      </w:r>
      <w:r w:rsidR="007B5035">
        <w:rPr>
          <w:rFonts w:hint="eastAsia"/>
        </w:rPr>
        <w:t>D</w:t>
      </w:r>
      <w:r w:rsidR="007B5035">
        <w:t>ocker</w:t>
      </w:r>
      <w:r w:rsidR="007B5035">
        <w:rPr>
          <w:rFonts w:hint="eastAsia"/>
        </w:rPr>
        <w:t>尚不支持</w:t>
      </w:r>
      <w:r w:rsidR="007B5035">
        <w:rPr>
          <w:rFonts w:hint="eastAsia"/>
        </w:rPr>
        <w:t>R</w:t>
      </w:r>
      <w:r w:rsidR="007B5035">
        <w:t>ISC-V</w:t>
      </w:r>
      <w:r w:rsidR="007B5035">
        <w:rPr>
          <w:rFonts w:hint="eastAsia"/>
        </w:rPr>
        <w:t>架构</w:t>
      </w:r>
      <w:r w:rsidR="00631FDD">
        <w:rPr>
          <w:rFonts w:hint="eastAsia"/>
        </w:rPr>
        <w:t>，使用容器技术在</w:t>
      </w:r>
      <w:r w:rsidR="00015292">
        <w:rPr>
          <w:rFonts w:hint="eastAsia"/>
        </w:rPr>
        <w:t>R</w:t>
      </w:r>
      <w:r w:rsidR="00015292">
        <w:t>ISC-V</w:t>
      </w:r>
      <w:r w:rsidR="00015292">
        <w:rPr>
          <w:rFonts w:hint="eastAsia"/>
        </w:rPr>
        <w:t>上</w:t>
      </w:r>
      <w:r w:rsidR="00B47C7F">
        <w:rPr>
          <w:rFonts w:hint="eastAsia"/>
        </w:rPr>
        <w:t>实现模型的</w:t>
      </w:r>
      <w:r w:rsidR="00015292">
        <w:rPr>
          <w:rFonts w:hint="eastAsia"/>
        </w:rPr>
        <w:t>快速部署是一个亟待解决的问题。</w:t>
      </w:r>
    </w:p>
    <w:p w14:paraId="0745D5A3" w14:textId="158438DE" w:rsidR="00B47C7F" w:rsidRPr="0096126E" w:rsidRDefault="00DE042A" w:rsidP="0096126E">
      <w:pPr>
        <w:pStyle w:val="11"/>
        <w:ind w:firstLine="420"/>
      </w:pPr>
      <w:bookmarkStart w:id="4" w:name="_Hlk39068049"/>
      <w:bookmarkEnd w:id="2"/>
      <w:r w:rsidRPr="005F466C">
        <w:rPr>
          <w:rFonts w:hint="eastAsia"/>
        </w:rPr>
        <w:t>本文</w:t>
      </w:r>
      <w:r w:rsidR="00E61F9C">
        <w:rPr>
          <w:rFonts w:hint="eastAsia"/>
        </w:rPr>
        <w:t>针对强化学习这一领域，</w:t>
      </w:r>
      <w:r w:rsidRPr="005F466C">
        <w:rPr>
          <w:rFonts w:hint="eastAsia"/>
        </w:rPr>
        <w:t>尝试</w:t>
      </w:r>
      <w:r w:rsidR="005F466C" w:rsidRPr="005F466C">
        <w:rPr>
          <w:rFonts w:hint="eastAsia"/>
        </w:rPr>
        <w:t>对基于</w:t>
      </w:r>
      <w:r w:rsidR="005F466C" w:rsidRPr="005F466C">
        <w:t>RISC-V</w:t>
      </w:r>
      <w:r w:rsidR="005F466C" w:rsidRPr="005F466C">
        <w:t>架构的</w:t>
      </w:r>
      <w:r w:rsidR="0026450A">
        <w:rPr>
          <w:rFonts w:hint="eastAsia"/>
        </w:rPr>
        <w:t>端设备上的</w:t>
      </w:r>
      <w:r w:rsidR="005F466C" w:rsidRPr="005F466C">
        <w:t>强化学习容器化方法</w:t>
      </w:r>
      <w:r w:rsidR="005F466C" w:rsidRPr="005F466C">
        <w:rPr>
          <w:rFonts w:hint="eastAsia"/>
        </w:rPr>
        <w:t>进行研究</w:t>
      </w:r>
      <w:bookmarkEnd w:id="4"/>
      <w:r w:rsidR="005F466C" w:rsidRPr="005F466C">
        <w:rPr>
          <w:rFonts w:hint="eastAsia"/>
        </w:rPr>
        <w:t>，</w:t>
      </w:r>
      <w:r w:rsidR="0096126E" w:rsidRPr="0001342A">
        <w:rPr>
          <w:rFonts w:hint="eastAsia"/>
        </w:rPr>
        <w:t>首先，通过采用容器化技</w:t>
      </w:r>
      <w:r w:rsidR="0096126E" w:rsidRPr="0001342A">
        <w:rPr>
          <w:rFonts w:hint="eastAsia"/>
        </w:rPr>
        <w:t>术，减少上层软件构建虚拟化代价，去除冗余中间件，定制命名空间隔离特定进程，有效提升学习任务资源利用率，实现模型训练快速执行；其次，利用</w:t>
      </w:r>
      <w:proofErr w:type="spellStart"/>
      <w:r w:rsidR="0096126E" w:rsidRPr="0001342A">
        <w:t>RISC-V</w:t>
      </w:r>
      <w:proofErr w:type="spellEnd"/>
      <w:r w:rsidR="0096126E" w:rsidRPr="0001342A">
        <w:t>指令集的特征，进一步优化上层神经网络模型，优化强化学习效率；最后，实现整体优化及容器化方法系统原型，并通过测试多种基准测试集，完成系统原型性能评估</w:t>
      </w:r>
      <w:r w:rsidR="0096126E">
        <w:rPr>
          <w:rFonts w:hint="eastAsia"/>
        </w:rPr>
        <w:t>。</w:t>
      </w:r>
      <w:r w:rsidR="00664BDD">
        <w:rPr>
          <w:rFonts w:hint="eastAsia"/>
        </w:rPr>
        <w:t>在原型系统实现里，我们使用</w:t>
      </w:r>
      <w:r w:rsidR="007820E8" w:rsidRPr="0074448C">
        <w:rPr>
          <w:rFonts w:hint="eastAsia"/>
        </w:rPr>
        <w:t>Q</w:t>
      </w:r>
      <w:r w:rsidR="007820E8" w:rsidRPr="0074448C">
        <w:t>EMU</w:t>
      </w:r>
      <w:r w:rsidR="00771701" w:rsidRPr="0074448C">
        <w:rPr>
          <w:rFonts w:hint="eastAsia"/>
        </w:rPr>
        <w:t>模拟器</w:t>
      </w:r>
      <w:r w:rsidR="0096126E">
        <w:rPr>
          <w:rFonts w:hint="eastAsia"/>
        </w:rPr>
        <w:t>下</w:t>
      </w:r>
      <w:r w:rsidR="005F466C" w:rsidRPr="0074448C">
        <w:rPr>
          <w:rFonts w:hint="eastAsia"/>
        </w:rPr>
        <w:t>仿真</w:t>
      </w:r>
      <w:r w:rsidR="0096126E">
        <w:rPr>
          <w:rFonts w:hint="eastAsia"/>
        </w:rPr>
        <w:t>的</w:t>
      </w:r>
      <w:r w:rsidR="007820E8" w:rsidRPr="0074448C">
        <w:rPr>
          <w:rFonts w:hint="eastAsia"/>
        </w:rPr>
        <w:t>R</w:t>
      </w:r>
      <w:r w:rsidR="007820E8" w:rsidRPr="0074448C">
        <w:t>ISC-V</w:t>
      </w:r>
      <w:r w:rsidR="007820E8" w:rsidRPr="0074448C">
        <w:rPr>
          <w:rFonts w:hint="eastAsia"/>
        </w:rPr>
        <w:t>指令架构作为实验平台，</w:t>
      </w:r>
      <w:r w:rsidR="0096126E" w:rsidRPr="0096126E">
        <w:rPr>
          <w:rFonts w:hint="eastAsia"/>
        </w:rPr>
        <w:t>叠进式设计、实现、测试了多种强化学习优化算法</w:t>
      </w:r>
      <w:r w:rsidR="005F466C" w:rsidRPr="0074448C">
        <w:rPr>
          <w:rFonts w:hint="eastAsia"/>
        </w:rPr>
        <w:t>，讨论模型在</w:t>
      </w:r>
      <w:r w:rsidR="005F466C" w:rsidRPr="0074448C">
        <w:rPr>
          <w:rFonts w:hint="eastAsia"/>
        </w:rPr>
        <w:t>R</w:t>
      </w:r>
      <w:r w:rsidR="005F466C" w:rsidRPr="0074448C">
        <w:t>ISC-V</w:t>
      </w:r>
      <w:r w:rsidR="005F466C" w:rsidRPr="0074448C">
        <w:rPr>
          <w:rFonts w:hint="eastAsia"/>
        </w:rPr>
        <w:t>平台上的可移植性和性能表现</w:t>
      </w:r>
      <w:r w:rsidR="00EB7553">
        <w:rPr>
          <w:rFonts w:hint="eastAsia"/>
        </w:rPr>
        <w:t>。</w:t>
      </w:r>
    </w:p>
    <w:p w14:paraId="4A22029D" w14:textId="5C0AD50B" w:rsidR="002E65D0" w:rsidRPr="0029277F" w:rsidRDefault="002E65D0" w:rsidP="00B47C7F">
      <w:pPr>
        <w:pStyle w:val="11"/>
        <w:ind w:firstLine="420"/>
      </w:pPr>
      <w:r w:rsidRPr="002E65D0">
        <w:rPr>
          <w:rFonts w:hint="eastAsia"/>
        </w:rPr>
        <w:t>本文的结构如下：第</w:t>
      </w:r>
      <w:r w:rsidRPr="002E65D0">
        <w:t>2</w:t>
      </w:r>
      <w:r w:rsidRPr="002E65D0">
        <w:t>节讨论了</w:t>
      </w:r>
      <w:r w:rsidR="00B47C7F">
        <w:rPr>
          <w:rFonts w:hint="eastAsia"/>
        </w:rPr>
        <w:t>基于</w:t>
      </w:r>
      <w:r w:rsidR="00B47C7F">
        <w:rPr>
          <w:rFonts w:hint="eastAsia"/>
        </w:rPr>
        <w:t>R</w:t>
      </w:r>
      <w:r w:rsidR="00B47C7F">
        <w:t>ISC-V</w:t>
      </w:r>
      <w:r w:rsidR="00B47C7F">
        <w:rPr>
          <w:rFonts w:hint="eastAsia"/>
        </w:rPr>
        <w:t>上虚拟</w:t>
      </w:r>
      <w:proofErr w:type="gramStart"/>
      <w:r w:rsidR="00B47C7F">
        <w:rPr>
          <w:rFonts w:hint="eastAsia"/>
        </w:rPr>
        <w:t>化</w:t>
      </w:r>
      <w:r w:rsidRPr="002E65D0">
        <w:t>相关</w:t>
      </w:r>
      <w:proofErr w:type="gramEnd"/>
      <w:r w:rsidRPr="002E65D0">
        <w:t>的工作；第</w:t>
      </w:r>
      <w:r w:rsidRPr="002E65D0">
        <w:t>3</w:t>
      </w:r>
      <w:r w:rsidRPr="002E65D0">
        <w:t>节介绍了</w:t>
      </w:r>
      <w:r w:rsidR="00B47C7F">
        <w:rPr>
          <w:rFonts w:hint="eastAsia"/>
        </w:rPr>
        <w:t>容器化方法的</w:t>
      </w:r>
      <w:r w:rsidRPr="002E65D0">
        <w:t>设计</w:t>
      </w:r>
      <w:r w:rsidR="00B47C7F">
        <w:rPr>
          <w:rFonts w:hint="eastAsia"/>
        </w:rPr>
        <w:t>与实现</w:t>
      </w:r>
      <w:r w:rsidRPr="002E65D0">
        <w:t>；第</w:t>
      </w:r>
      <w:r w:rsidRPr="002E65D0">
        <w:t>4</w:t>
      </w:r>
      <w:r w:rsidRPr="002E65D0">
        <w:t>节</w:t>
      </w:r>
      <w:r w:rsidR="00B47C7F">
        <w:rPr>
          <w:rFonts w:hint="eastAsia"/>
        </w:rPr>
        <w:t>对</w:t>
      </w:r>
      <w:r w:rsidRPr="002E65D0">
        <w:t>初步的实验结果</w:t>
      </w:r>
      <w:r w:rsidR="00B47C7F">
        <w:rPr>
          <w:rFonts w:hint="eastAsia"/>
        </w:rPr>
        <w:t>进行评估</w:t>
      </w:r>
      <w:r w:rsidRPr="002E65D0">
        <w:t>；最后一节总结</w:t>
      </w:r>
      <w:r w:rsidR="001B6688">
        <w:rPr>
          <w:rFonts w:hint="eastAsia"/>
        </w:rPr>
        <w:t>目前得到的结论以及工作的不足之处</w:t>
      </w:r>
      <w:r w:rsidRPr="002E65D0">
        <w:t>。</w:t>
      </w:r>
    </w:p>
    <w:p w14:paraId="3FB69ED6" w14:textId="1086348F" w:rsidR="0029277F" w:rsidRPr="00DE1302" w:rsidRDefault="00DE1302" w:rsidP="00DE1302">
      <w:pPr>
        <w:pStyle w:val="13"/>
        <w:spacing w:before="312" w:after="312"/>
      </w:pPr>
      <w:r w:rsidRPr="00DE1302">
        <w:rPr>
          <w:rFonts w:hint="eastAsia"/>
        </w:rPr>
        <w:t xml:space="preserve">2  </w:t>
      </w:r>
      <w:r w:rsidR="002E65D0" w:rsidRPr="00DE1302">
        <w:rPr>
          <w:rFonts w:hint="eastAsia"/>
        </w:rPr>
        <w:t>相关工作</w:t>
      </w:r>
    </w:p>
    <w:p w14:paraId="4CDD3E81" w14:textId="4983716C" w:rsidR="00DE1302" w:rsidRPr="00DE1302" w:rsidRDefault="00DE1302" w:rsidP="00DE1302">
      <w:pPr>
        <w:pStyle w:val="11"/>
        <w:ind w:firstLine="420"/>
      </w:pPr>
      <w:r w:rsidRPr="00DE1302">
        <w:rPr>
          <w:rFonts w:hint="eastAsia"/>
        </w:rPr>
        <w:t>本文</w:t>
      </w:r>
      <w:r w:rsidR="00204539" w:rsidRPr="00204539">
        <w:rPr>
          <w:rFonts w:hint="eastAsia"/>
        </w:rPr>
        <w:t>尝试解决在资源受限</w:t>
      </w:r>
      <w:r w:rsidR="00204539" w:rsidRPr="00204539">
        <w:t>RISC-V</w:t>
      </w:r>
      <w:r w:rsidR="00204539" w:rsidRPr="00204539">
        <w:t>架构上的强化学习虚拟化问题</w:t>
      </w:r>
      <w:r w:rsidR="00B912E2">
        <w:rPr>
          <w:rFonts w:hint="eastAsia"/>
        </w:rPr>
        <w:t>，实现强化学习模型的快速部署。</w:t>
      </w:r>
      <w:r w:rsidR="00E40EFA" w:rsidRPr="00E40EFA">
        <w:rPr>
          <w:rFonts w:hint="eastAsia"/>
        </w:rPr>
        <w:t>通过使用</w:t>
      </w:r>
      <w:r w:rsidR="00E40EFA">
        <w:rPr>
          <w:rFonts w:hint="eastAsia"/>
        </w:rPr>
        <w:t>容</w:t>
      </w:r>
      <w:r w:rsidR="00B912E2">
        <w:rPr>
          <w:rFonts w:hint="eastAsia"/>
        </w:rPr>
        <w:t>器化技术，对多种深度强化学习模型进行封装</w:t>
      </w:r>
      <w:r w:rsidR="00B912E2" w:rsidRPr="0001342A">
        <w:rPr>
          <w:rFonts w:hint="eastAsia"/>
        </w:rPr>
        <w:t>，</w:t>
      </w:r>
      <w:r w:rsidR="00B912E2">
        <w:rPr>
          <w:rFonts w:hint="eastAsia"/>
        </w:rPr>
        <w:t>在基于</w:t>
      </w:r>
      <w:r w:rsidR="00B912E2">
        <w:rPr>
          <w:rFonts w:hint="eastAsia"/>
        </w:rPr>
        <w:t>R</w:t>
      </w:r>
      <w:r w:rsidR="00B912E2">
        <w:t>ISC-V</w:t>
      </w:r>
      <w:r w:rsidR="00B912E2">
        <w:rPr>
          <w:rFonts w:hint="eastAsia"/>
        </w:rPr>
        <w:t>的操作系统中</w:t>
      </w:r>
      <w:r w:rsidR="00B912E2" w:rsidRPr="0001342A">
        <w:rPr>
          <w:rFonts w:hint="eastAsia"/>
        </w:rPr>
        <w:t>定制命名空间</w:t>
      </w:r>
      <w:r w:rsidR="00B912E2">
        <w:rPr>
          <w:rFonts w:hint="eastAsia"/>
        </w:rPr>
        <w:t>，</w:t>
      </w:r>
      <w:r w:rsidR="00B912E2" w:rsidRPr="0001342A">
        <w:rPr>
          <w:rFonts w:hint="eastAsia"/>
        </w:rPr>
        <w:t>隔离特定进程，有效提升学习任务资源利用率，实现模型训练快速执行</w:t>
      </w:r>
      <w:r w:rsidR="00B912E2">
        <w:rPr>
          <w:rFonts w:hint="eastAsia"/>
        </w:rPr>
        <w:t>。</w:t>
      </w:r>
    </w:p>
    <w:p w14:paraId="50844A93" w14:textId="1C884260" w:rsidR="004B3449" w:rsidRDefault="00707DF1" w:rsidP="00707DF1">
      <w:pPr>
        <w:pStyle w:val="21"/>
        <w:spacing w:before="78" w:after="78"/>
      </w:pPr>
      <w:r>
        <w:rPr>
          <w:rFonts w:hint="eastAsia"/>
        </w:rPr>
        <w:t>2.1</w:t>
      </w:r>
      <w:r>
        <w:t xml:space="preserve">  </w:t>
      </w:r>
      <w:r w:rsidR="00DE1302">
        <w:rPr>
          <w:rFonts w:hint="eastAsia"/>
        </w:rPr>
        <w:t>虚拟化技术</w:t>
      </w:r>
    </w:p>
    <w:p w14:paraId="79C4DD99" w14:textId="24979C61" w:rsidR="00DE1302" w:rsidRDefault="00DE1302" w:rsidP="002A62D0">
      <w:pPr>
        <w:pStyle w:val="11"/>
        <w:ind w:firstLine="420"/>
      </w:pPr>
      <w:r w:rsidRPr="00DE1302">
        <w:rPr>
          <w:rFonts w:hint="eastAsia"/>
        </w:rPr>
        <w:t>虚拟化技术是在一台主机上运行多个进程，将硬件资源抽象为虚拟逻辑对象的技术，包括计算机的硬件资源、存储设备和网络资源的虚拟等。虚拟化技术包括平台虚拟化、硬件虚拟化、应用程序虚拟化等，平台虚拟化技术允许在宿主机设备中运行多个异构的体系结构应用，通过虚拟机监视器（</w:t>
      </w:r>
      <w:r w:rsidRPr="00DE1302">
        <w:t>Virtual Machine Monitor</w:t>
      </w:r>
      <w:r w:rsidRPr="00DE1302">
        <w:t>，</w:t>
      </w:r>
      <w:r w:rsidRPr="00DE1302">
        <w:t>VMM</w:t>
      </w:r>
      <w:r w:rsidRPr="00DE1302">
        <w:t>，或称为</w:t>
      </w:r>
      <w:r w:rsidRPr="00DE1302">
        <w:t>Hypervisor</w:t>
      </w:r>
      <w:r w:rsidRPr="00DE1302">
        <w:t>）为用户提供抽象、虚拟的硬件环境。</w:t>
      </w:r>
      <w:proofErr w:type="spellStart"/>
      <w:r w:rsidR="002A62D0" w:rsidRPr="002A62D0">
        <w:t>Popek</w:t>
      </w:r>
      <w:proofErr w:type="spellEnd"/>
      <w:r w:rsidR="002A62D0">
        <w:rPr>
          <w:rFonts w:hint="eastAsia"/>
        </w:rPr>
        <w:t>和</w:t>
      </w:r>
      <w:r w:rsidR="002A62D0" w:rsidRPr="002A62D0">
        <w:t>Goldberg</w:t>
      </w:r>
      <w:r w:rsidR="002A62D0">
        <w:rPr>
          <w:rFonts w:hint="eastAsia"/>
        </w:rPr>
        <w:t>等人</w:t>
      </w:r>
      <w:r w:rsidR="002A62D0">
        <w:rPr>
          <w:rFonts w:hint="eastAsia"/>
        </w:rPr>
        <w:t>1974</w:t>
      </w:r>
      <w:r w:rsidR="002A62D0">
        <w:rPr>
          <w:rFonts w:hint="eastAsia"/>
        </w:rPr>
        <w:t>年的论文</w:t>
      </w:r>
      <w:r w:rsidR="002A62D0" w:rsidRPr="00D271F9">
        <w:rPr>
          <w:rFonts w:hint="eastAsia"/>
          <w:color w:val="000000" w:themeColor="text1"/>
          <w:vertAlign w:val="superscript"/>
        </w:rPr>
        <w:t>[</w:t>
      </w:r>
      <w:r w:rsidR="00522E79">
        <w:rPr>
          <w:color w:val="000000" w:themeColor="text1"/>
          <w:vertAlign w:val="superscript"/>
        </w:rPr>
        <w:t>8</w:t>
      </w:r>
      <w:r w:rsidR="002A62D0" w:rsidRPr="00D271F9">
        <w:rPr>
          <w:color w:val="000000" w:themeColor="text1"/>
          <w:vertAlign w:val="superscript"/>
        </w:rPr>
        <w:t>]</w:t>
      </w:r>
      <w:r w:rsidR="002A62D0" w:rsidRPr="00D271F9">
        <w:rPr>
          <w:rFonts w:hint="eastAsia"/>
          <w:color w:val="000000" w:themeColor="text1"/>
          <w:vertAlign w:val="superscript"/>
        </w:rPr>
        <w:t xml:space="preserve"> </w:t>
      </w:r>
      <w:r w:rsidR="002A62D0" w:rsidRPr="002A62D0">
        <w:rPr>
          <w:rFonts w:hint="eastAsia"/>
        </w:rPr>
        <w:t>为将系统软件视为</w:t>
      </w:r>
      <w:r w:rsidR="002A62D0" w:rsidRPr="002A62D0">
        <w:t>VMM</w:t>
      </w:r>
      <w:r w:rsidR="002A62D0" w:rsidRPr="002A62D0">
        <w:t>确立了三个基本特征：</w:t>
      </w:r>
      <w:r w:rsidR="002A62D0">
        <w:rPr>
          <w:rFonts w:hint="eastAsia"/>
        </w:rPr>
        <w:t>（</w:t>
      </w:r>
      <w:r w:rsidR="002A62D0">
        <w:rPr>
          <w:rFonts w:hint="eastAsia"/>
        </w:rPr>
        <w:t>1</w:t>
      </w:r>
      <w:r w:rsidR="002A62D0">
        <w:rPr>
          <w:rFonts w:hint="eastAsia"/>
        </w:rPr>
        <w:t>）</w:t>
      </w:r>
      <w:r w:rsidR="002A62D0">
        <w:t>保真。</w:t>
      </w:r>
      <w:r w:rsidR="002A62D0">
        <w:t xml:space="preserve"> VMM</w:t>
      </w:r>
      <w:r w:rsidR="002A62D0">
        <w:t>上的软件的执行与硬件上的执行相同，除非定时影响</w:t>
      </w:r>
      <w:r w:rsidR="002A62D0">
        <w:rPr>
          <w:rFonts w:hint="eastAsia"/>
        </w:rPr>
        <w:t>；（</w:t>
      </w:r>
      <w:r w:rsidR="002A62D0">
        <w:rPr>
          <w:rFonts w:hint="eastAsia"/>
        </w:rPr>
        <w:t>2</w:t>
      </w:r>
      <w:r w:rsidR="002A62D0">
        <w:rPr>
          <w:rFonts w:hint="eastAsia"/>
        </w:rPr>
        <w:t>）</w:t>
      </w:r>
      <w:r w:rsidR="002A62D0">
        <w:t>性能。</w:t>
      </w:r>
      <w:r w:rsidR="002A62D0">
        <w:t xml:space="preserve"> </w:t>
      </w:r>
      <w:r w:rsidR="002A62D0">
        <w:t>绝大多数来宾指令由硬件执行，而无</w:t>
      </w:r>
      <w:r w:rsidR="002A62D0">
        <w:lastRenderedPageBreak/>
        <w:t>需</w:t>
      </w:r>
      <w:r w:rsidR="002A62D0">
        <w:t>VMM</w:t>
      </w:r>
      <w:r w:rsidR="002A62D0">
        <w:t>的干预</w:t>
      </w:r>
      <w:r w:rsidR="002A62D0">
        <w:rPr>
          <w:rFonts w:hint="eastAsia"/>
        </w:rPr>
        <w:t>；（</w:t>
      </w:r>
      <w:r w:rsidR="002A62D0">
        <w:rPr>
          <w:rFonts w:hint="eastAsia"/>
        </w:rPr>
        <w:t>3</w:t>
      </w:r>
      <w:r w:rsidR="002A62D0">
        <w:rPr>
          <w:rFonts w:hint="eastAsia"/>
        </w:rPr>
        <w:t>）</w:t>
      </w:r>
      <w:r w:rsidR="002A62D0">
        <w:t>安全。</w:t>
      </w:r>
      <w:r w:rsidR="002A62D0">
        <w:t xml:space="preserve"> VMM</w:t>
      </w:r>
      <w:r w:rsidR="002A62D0">
        <w:t>管理所有硬件资源。</w:t>
      </w:r>
      <w:r w:rsidR="002A62D0" w:rsidRPr="002A62D0">
        <w:t>VMM</w:t>
      </w:r>
      <w:r w:rsidR="002A62D0" w:rsidRPr="002A62D0">
        <w:t>通过内核代码的二进制翻译实现虚拟化，在宿主机和虚拟机之间添加一层中间层，将宿主机处理器的指令代码转换、翻译成目标处理器的指令集，捕获文件执行时所需的系统调用。</w:t>
      </w:r>
      <w:r w:rsidR="002A62D0" w:rsidRPr="002A62D0">
        <w:t>VMware ® Workstation</w:t>
      </w:r>
      <w:r w:rsidR="002A62D0" w:rsidRPr="002A62D0">
        <w:t>、</w:t>
      </w:r>
      <w:r w:rsidR="002A62D0" w:rsidRPr="002A62D0">
        <w:t>Virtual PC</w:t>
      </w:r>
      <w:r w:rsidR="002A62D0" w:rsidRPr="002A62D0">
        <w:t>、</w:t>
      </w:r>
      <w:r w:rsidR="002A62D0" w:rsidRPr="002A62D0">
        <w:t xml:space="preserve"> QEMU</w:t>
      </w:r>
      <w:r w:rsidR="002A62D0" w:rsidRPr="002A62D0">
        <w:t>等均是采用的这种方法实现硬件的虚拟化。</w:t>
      </w:r>
      <w:r w:rsidR="002A62D0" w:rsidRPr="002A62D0">
        <w:t>Adams</w:t>
      </w:r>
      <w:r w:rsidR="002A62D0">
        <w:rPr>
          <w:rFonts w:hint="eastAsia"/>
        </w:rPr>
        <w:t>等人</w:t>
      </w:r>
      <w:r w:rsidR="002A62D0" w:rsidRPr="00F16347">
        <w:rPr>
          <w:rFonts w:hint="eastAsia"/>
          <w:color w:val="000000" w:themeColor="text1"/>
          <w:vertAlign w:val="superscript"/>
        </w:rPr>
        <w:t>[</w:t>
      </w:r>
      <w:r w:rsidR="00522E79">
        <w:rPr>
          <w:color w:val="000000" w:themeColor="text1"/>
          <w:vertAlign w:val="superscript"/>
        </w:rPr>
        <w:t>9</w:t>
      </w:r>
      <w:r w:rsidR="002A62D0" w:rsidRPr="00F16347">
        <w:rPr>
          <w:color w:val="000000" w:themeColor="text1"/>
          <w:vertAlign w:val="superscript"/>
        </w:rPr>
        <w:t>]</w:t>
      </w:r>
      <w:r w:rsidR="002A62D0">
        <w:rPr>
          <w:rFonts w:hint="eastAsia"/>
        </w:rPr>
        <w:t>对基于</w:t>
      </w:r>
      <w:r w:rsidR="002A62D0">
        <w:rPr>
          <w:rFonts w:hint="eastAsia"/>
        </w:rPr>
        <w:t>x</w:t>
      </w:r>
      <w:r w:rsidR="002A62D0">
        <w:t>86</w:t>
      </w:r>
      <w:r w:rsidR="002A62D0">
        <w:rPr>
          <w:rFonts w:hint="eastAsia"/>
        </w:rPr>
        <w:t>架构下的软硬件虚拟化技术进行了比较，</w:t>
      </w:r>
      <w:r w:rsidR="009F7268">
        <w:rPr>
          <w:rFonts w:hint="eastAsia"/>
        </w:rPr>
        <w:t>得出结论，</w:t>
      </w:r>
      <w:r w:rsidR="002A62D0" w:rsidRPr="002A62D0">
        <w:rPr>
          <w:rFonts w:hint="eastAsia"/>
        </w:rPr>
        <w:t>硬件</w:t>
      </w:r>
      <w:r w:rsidR="002A62D0" w:rsidRPr="002A62D0">
        <w:t>VMM</w:t>
      </w:r>
      <w:r w:rsidR="002A62D0" w:rsidRPr="002A62D0">
        <w:t>的性能通常比纯软件</w:t>
      </w:r>
      <w:r w:rsidR="002A62D0" w:rsidRPr="002A62D0">
        <w:t>VMM</w:t>
      </w:r>
      <w:r w:rsidR="002A62D0" w:rsidRPr="002A62D0">
        <w:t>低。</w:t>
      </w:r>
      <w:r w:rsidR="009F7268">
        <w:rPr>
          <w:rFonts w:hint="eastAsia"/>
        </w:rPr>
        <w:t>硬件虚拟化技术不具备性能优势的原因主要有</w:t>
      </w:r>
      <w:r w:rsidR="009F7268">
        <w:rPr>
          <w:rFonts w:hint="eastAsia"/>
        </w:rPr>
        <w:t>2</w:t>
      </w:r>
      <w:r w:rsidR="009F7268">
        <w:rPr>
          <w:rFonts w:hint="eastAsia"/>
        </w:rPr>
        <w:t>个：（</w:t>
      </w:r>
      <w:r w:rsidR="009F7268">
        <w:rPr>
          <w:rFonts w:hint="eastAsia"/>
        </w:rPr>
        <w:t>1</w:t>
      </w:r>
      <w:r w:rsidR="009F7268">
        <w:rPr>
          <w:rFonts w:hint="eastAsia"/>
        </w:rPr>
        <w:t>）</w:t>
      </w:r>
      <w:r w:rsidR="009F7268" w:rsidRPr="009F7268">
        <w:rPr>
          <w:rFonts w:hint="eastAsia"/>
        </w:rPr>
        <w:t>它不支持</w:t>
      </w:r>
      <w:r w:rsidR="009F7268" w:rsidRPr="009F7268">
        <w:t>MMU</w:t>
      </w:r>
      <w:r w:rsidR="009F7268" w:rsidRPr="009F7268">
        <w:t>虚拟化。</w:t>
      </w:r>
      <w:r w:rsidR="009F7268" w:rsidRPr="009F7268">
        <w:t xml:space="preserve"> </w:t>
      </w:r>
      <w:r w:rsidR="009F7268">
        <w:rPr>
          <w:rFonts w:hint="eastAsia"/>
        </w:rPr>
        <w:t>（</w:t>
      </w:r>
      <w:r w:rsidR="009F7268">
        <w:rPr>
          <w:rFonts w:hint="eastAsia"/>
        </w:rPr>
        <w:t>2</w:t>
      </w:r>
      <w:r w:rsidR="009F7268">
        <w:rPr>
          <w:rFonts w:hint="eastAsia"/>
        </w:rPr>
        <w:t>）</w:t>
      </w:r>
      <w:r w:rsidR="009F7268" w:rsidRPr="009F7268">
        <w:t>它无法与用于</w:t>
      </w:r>
      <w:r w:rsidR="009F7268" w:rsidRPr="009F7268">
        <w:t>MMU</w:t>
      </w:r>
      <w:r w:rsidR="009F7268" w:rsidRPr="009F7268">
        <w:t>虚拟化的现有软件技术共存。</w:t>
      </w:r>
      <w:proofErr w:type="spellStart"/>
      <w:r w:rsidR="00AE136E" w:rsidRPr="00AE136E">
        <w:t>Shuja</w:t>
      </w:r>
      <w:proofErr w:type="spellEnd"/>
      <w:r w:rsidR="00AE136E">
        <w:rPr>
          <w:rFonts w:hint="eastAsia"/>
        </w:rPr>
        <w:t>等人</w:t>
      </w:r>
      <w:r w:rsidR="00AE136E" w:rsidRPr="00522E79">
        <w:rPr>
          <w:rFonts w:hint="eastAsia"/>
          <w:color w:val="000000" w:themeColor="text1"/>
          <w:vertAlign w:val="superscript"/>
        </w:rPr>
        <w:t>[</w:t>
      </w:r>
      <w:r w:rsidR="00522E79">
        <w:rPr>
          <w:color w:val="000000" w:themeColor="text1"/>
          <w:vertAlign w:val="superscript"/>
        </w:rPr>
        <w:t>10</w:t>
      </w:r>
      <w:r w:rsidR="00AE136E" w:rsidRPr="00522E79">
        <w:rPr>
          <w:color w:val="000000" w:themeColor="text1"/>
          <w:vertAlign w:val="superscript"/>
        </w:rPr>
        <w:t>]</w:t>
      </w:r>
      <w:r w:rsidR="00AE136E" w:rsidRPr="00AE136E">
        <w:rPr>
          <w:rFonts w:hint="eastAsia"/>
        </w:rPr>
        <w:t>根据针对</w:t>
      </w:r>
      <w:r w:rsidR="00AE136E">
        <w:rPr>
          <w:rFonts w:hint="eastAsia"/>
        </w:rPr>
        <w:t>A</w:t>
      </w:r>
      <w:r w:rsidR="00AE136E">
        <w:t>RM</w:t>
      </w:r>
      <w:r w:rsidR="00AE136E">
        <w:rPr>
          <w:rFonts w:hint="eastAsia"/>
        </w:rPr>
        <w:t>架构下</w:t>
      </w:r>
      <w:r w:rsidR="00AE136E" w:rsidRPr="00AE136E">
        <w:rPr>
          <w:rFonts w:hint="eastAsia"/>
        </w:rPr>
        <w:t>移动虚拟化的</w:t>
      </w:r>
      <w:r w:rsidR="00AE136E">
        <w:rPr>
          <w:rFonts w:hint="eastAsia"/>
        </w:rPr>
        <w:t>硬件支持</w:t>
      </w:r>
      <w:r w:rsidR="00AE136E" w:rsidRPr="00AE136E">
        <w:rPr>
          <w:rFonts w:hint="eastAsia"/>
        </w:rPr>
        <w:t>的最新进展，调查</w:t>
      </w:r>
      <w:r w:rsidR="00AE136E">
        <w:rPr>
          <w:rFonts w:hint="eastAsia"/>
        </w:rPr>
        <w:t>了</w:t>
      </w:r>
      <w:r w:rsidR="00AE136E" w:rsidRPr="00AE136E">
        <w:rPr>
          <w:rFonts w:hint="eastAsia"/>
        </w:rPr>
        <w:t>基于软件和硬件的移动虚拟化技术</w:t>
      </w:r>
      <w:r w:rsidR="00AE136E">
        <w:rPr>
          <w:rFonts w:hint="eastAsia"/>
        </w:rPr>
        <w:t>，并</w:t>
      </w:r>
      <w:r w:rsidR="00AE136E" w:rsidRPr="00AE136E">
        <w:t>介绍了</w:t>
      </w:r>
      <w:r w:rsidR="00AE136E" w:rsidRPr="00AE136E">
        <w:t>CPU</w:t>
      </w:r>
      <w:r w:rsidR="00AE136E" w:rsidRPr="00AE136E">
        <w:t>，内存，</w:t>
      </w:r>
      <w:r w:rsidR="00AE136E" w:rsidRPr="00AE136E">
        <w:t>I / O</w:t>
      </w:r>
      <w:r w:rsidR="00AE136E" w:rsidRPr="00AE136E">
        <w:t>，中断和网络接口的</w:t>
      </w:r>
      <w:r w:rsidR="00AE136E">
        <w:rPr>
          <w:rFonts w:hint="eastAsia"/>
        </w:rPr>
        <w:t>在移动设备中</w:t>
      </w:r>
      <w:r w:rsidR="00AE136E" w:rsidRPr="00AE136E">
        <w:t>虚拟化面临的挑战和问题。</w:t>
      </w:r>
      <w:r w:rsidR="00AE136E">
        <w:rPr>
          <w:rFonts w:hint="eastAsia"/>
        </w:rPr>
        <w:t>他们的研究最后提出，</w:t>
      </w:r>
      <w:r w:rsidR="00377CA7" w:rsidRPr="00377CA7">
        <w:rPr>
          <w:rFonts w:hint="eastAsia"/>
        </w:rPr>
        <w:t>在资源受限的移动设备上实施基于</w:t>
      </w:r>
      <w:r w:rsidR="00377CA7" w:rsidRPr="00377CA7">
        <w:t>CPU</w:t>
      </w:r>
      <w:r w:rsidR="00377CA7" w:rsidRPr="00377CA7">
        <w:t>的虚拟</w:t>
      </w:r>
      <w:proofErr w:type="gramStart"/>
      <w:r w:rsidR="00377CA7" w:rsidRPr="00377CA7">
        <w:t>化解决</w:t>
      </w:r>
      <w:proofErr w:type="gramEnd"/>
      <w:r w:rsidR="00377CA7">
        <w:rPr>
          <w:rFonts w:hint="eastAsia"/>
        </w:rPr>
        <w:t>会</w:t>
      </w:r>
      <w:r w:rsidR="00377CA7" w:rsidRPr="00377CA7">
        <w:t>消耗</w:t>
      </w:r>
      <w:r w:rsidR="00377CA7" w:rsidRPr="00377CA7">
        <w:t>CPU</w:t>
      </w:r>
      <w:r w:rsidR="00377CA7" w:rsidRPr="00377CA7">
        <w:t>周期和内存空间</w:t>
      </w:r>
      <w:r w:rsidR="00377CA7">
        <w:rPr>
          <w:rFonts w:hint="eastAsia"/>
        </w:rPr>
        <w:t>，实现该方案</w:t>
      </w:r>
      <w:r w:rsidR="00377CA7" w:rsidRPr="00377CA7">
        <w:t>的成本总是很高</w:t>
      </w:r>
      <w:r w:rsidR="00377CA7">
        <w:rPr>
          <w:rFonts w:hint="eastAsia"/>
        </w:rPr>
        <w:t>，而使用</w:t>
      </w:r>
      <w:r w:rsidR="00377CA7">
        <w:rPr>
          <w:rFonts w:ascii="Helvetica" w:hAnsi="Helvetica" w:cs="Helvetica"/>
          <w:color w:val="333333"/>
          <w:sz w:val="20"/>
          <w:szCs w:val="20"/>
        </w:rPr>
        <w:t>静态二进制转换</w:t>
      </w:r>
      <w:r w:rsidR="00377CA7">
        <w:rPr>
          <w:rFonts w:ascii="Helvetica" w:hAnsi="Helvetica" w:cs="Helvetica" w:hint="eastAsia"/>
          <w:color w:val="333333"/>
          <w:sz w:val="20"/>
          <w:szCs w:val="20"/>
        </w:rPr>
        <w:t>实现虚拟化的</w:t>
      </w:r>
      <w:r w:rsidR="00377CA7">
        <w:rPr>
          <w:rFonts w:ascii="Helvetica" w:hAnsi="Helvetica" w:cs="Helvetica"/>
          <w:color w:val="333333"/>
          <w:sz w:val="20"/>
          <w:szCs w:val="20"/>
        </w:rPr>
        <w:t>解决方案开销更</w:t>
      </w:r>
      <w:r w:rsidR="00377CA7">
        <w:rPr>
          <w:rFonts w:ascii="Helvetica" w:hAnsi="Helvetica" w:cs="Helvetica" w:hint="eastAsia"/>
          <w:color w:val="333333"/>
          <w:sz w:val="20"/>
          <w:szCs w:val="20"/>
        </w:rPr>
        <w:t>低</w:t>
      </w:r>
      <w:r w:rsidR="00377CA7" w:rsidRPr="00377CA7">
        <w:t>。</w:t>
      </w:r>
      <w:r w:rsidR="00377CA7">
        <w:rPr>
          <w:rFonts w:hint="eastAsia"/>
        </w:rPr>
        <w:t>针对资源有限的边缘设备必须使用资源有效的技术来解决上述问</w:t>
      </w:r>
      <w:r w:rsidR="00377CA7" w:rsidRPr="00F27348">
        <w:rPr>
          <w:rFonts w:hint="eastAsia"/>
        </w:rPr>
        <w:t>题。</w:t>
      </w:r>
      <w:r w:rsidR="004532AA" w:rsidRPr="00F27348">
        <w:t>Bernstein</w:t>
      </w:r>
      <w:r w:rsidR="004532AA" w:rsidRPr="00F27348">
        <w:rPr>
          <w:rFonts w:hint="eastAsia"/>
        </w:rPr>
        <w:t>等人</w:t>
      </w:r>
      <w:r w:rsidR="004532AA" w:rsidRPr="00522E79">
        <w:rPr>
          <w:rFonts w:hint="eastAsia"/>
          <w:vertAlign w:val="superscript"/>
        </w:rPr>
        <w:t>[</w:t>
      </w:r>
      <w:r w:rsidR="004532AA" w:rsidRPr="00522E79">
        <w:rPr>
          <w:vertAlign w:val="superscript"/>
        </w:rPr>
        <w:t>11]</w:t>
      </w:r>
      <w:r w:rsidR="004532AA" w:rsidRPr="00F27348">
        <w:t xml:space="preserve"> </w:t>
      </w:r>
      <w:r w:rsidR="004532AA" w:rsidRPr="00F27348">
        <w:t>介绍了</w:t>
      </w:r>
      <w:r w:rsidR="004532AA" w:rsidRPr="00F27348">
        <w:t>Docker</w:t>
      </w:r>
      <w:r w:rsidR="004532AA" w:rsidRPr="00F27348">
        <w:t>和</w:t>
      </w:r>
      <w:r w:rsidR="004532AA" w:rsidRPr="00F27348">
        <w:t>Kubernetes</w:t>
      </w:r>
      <w:r w:rsidR="004532AA" w:rsidRPr="00F27348">
        <w:t>，前者是一个开源项目，可以自动化</w:t>
      </w:r>
      <w:r w:rsidR="004532AA" w:rsidRPr="00F27348">
        <w:t>Linux</w:t>
      </w:r>
      <w:r w:rsidR="004532AA" w:rsidRPr="00F27348">
        <w:t>应用程序的快速部署，后者是一个用于</w:t>
      </w:r>
      <w:r w:rsidR="004532AA" w:rsidRPr="00F27348">
        <w:t>Docker</w:t>
      </w:r>
      <w:r w:rsidR="004532AA" w:rsidRPr="00F27348">
        <w:t>容器的开源集群管理器。</w:t>
      </w:r>
    </w:p>
    <w:p w14:paraId="2ECBA743" w14:textId="25C88D3F" w:rsidR="00707DF1" w:rsidRDefault="00707DF1" w:rsidP="00707DF1">
      <w:pPr>
        <w:pStyle w:val="21"/>
        <w:spacing w:before="78" w:after="78"/>
      </w:pPr>
      <w:r>
        <w:rPr>
          <w:rFonts w:hint="eastAsia"/>
        </w:rPr>
        <w:t>2.2</w:t>
      </w:r>
      <w:r>
        <w:t xml:space="preserve">  </w:t>
      </w:r>
      <w:r w:rsidR="00635597">
        <w:rPr>
          <w:rFonts w:hint="eastAsia"/>
        </w:rPr>
        <w:t>基于</w:t>
      </w:r>
      <w:r w:rsidR="00DE1302">
        <w:rPr>
          <w:rFonts w:hint="eastAsia"/>
        </w:rPr>
        <w:t>R</w:t>
      </w:r>
      <w:r w:rsidR="00DE1302">
        <w:t>ISC-V</w:t>
      </w:r>
      <w:r w:rsidR="00635597">
        <w:rPr>
          <w:rFonts w:hint="eastAsia"/>
        </w:rPr>
        <w:t>架构的加速及优化</w:t>
      </w:r>
    </w:p>
    <w:p w14:paraId="0367369D" w14:textId="0C786B59" w:rsidR="00DE1302" w:rsidRPr="008005CC" w:rsidRDefault="0028565E" w:rsidP="00DE1302">
      <w:pPr>
        <w:pStyle w:val="11"/>
        <w:ind w:firstLine="420"/>
      </w:pPr>
      <w:r>
        <w:rPr>
          <w:noProof/>
        </w:rPr>
        <w:drawing>
          <wp:anchor distT="0" distB="0" distL="114300" distR="114300" simplePos="0" relativeHeight="251684864" behindDoc="0" locked="0" layoutInCell="1" allowOverlap="1" wp14:anchorId="185F4353" wp14:editId="42B60E20">
            <wp:simplePos x="0" y="0"/>
            <wp:positionH relativeFrom="margin">
              <wp:posOffset>2778760</wp:posOffset>
            </wp:positionH>
            <wp:positionV relativeFrom="paragraph">
              <wp:posOffset>1435100</wp:posOffset>
            </wp:positionV>
            <wp:extent cx="2387600" cy="2062480"/>
            <wp:effectExtent l="0" t="0" r="0" b="0"/>
            <wp:wrapTopAndBottom/>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工作报告.svg"/>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11030" t="11939" r="66724" b="53888"/>
                    <a:stretch/>
                  </pic:blipFill>
                  <pic:spPr bwMode="auto">
                    <a:xfrm>
                      <a:off x="0" y="0"/>
                      <a:ext cx="2387600" cy="206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5CC">
        <w:rPr>
          <w:rFonts w:hint="eastAsia"/>
        </w:rPr>
        <w:t>在基于</w:t>
      </w:r>
      <w:r w:rsidR="008005CC">
        <w:rPr>
          <w:rFonts w:hint="eastAsia"/>
        </w:rPr>
        <w:t>R</w:t>
      </w:r>
      <w:r w:rsidR="008005CC">
        <w:t>ISC-V</w:t>
      </w:r>
      <w:r w:rsidR="008005CC">
        <w:rPr>
          <w:rFonts w:hint="eastAsia"/>
        </w:rPr>
        <w:t>平台上有关深度学习的</w:t>
      </w:r>
      <w:r w:rsidR="00DE1302" w:rsidRPr="008005CC">
        <w:rPr>
          <w:rFonts w:hint="eastAsia"/>
        </w:rPr>
        <w:t>工作大多是将深度学习的计算负载（卷积、激活、池化等）从</w:t>
      </w:r>
      <w:r w:rsidR="00DE1302" w:rsidRPr="008005CC">
        <w:rPr>
          <w:rFonts w:hint="eastAsia"/>
        </w:rPr>
        <w:t>R</w:t>
      </w:r>
      <w:r w:rsidR="00DE1302" w:rsidRPr="008005CC">
        <w:t>ISC-V</w:t>
      </w:r>
      <w:r w:rsidR="00DE1302" w:rsidRPr="008005CC">
        <w:rPr>
          <w:rFonts w:hint="eastAsia"/>
        </w:rPr>
        <w:t>处</w:t>
      </w:r>
      <w:bookmarkStart w:id="5" w:name="_Hlk39071262"/>
      <w:r w:rsidR="00DE1302" w:rsidRPr="008005CC">
        <w:rPr>
          <w:rFonts w:hint="eastAsia"/>
        </w:rPr>
        <w:t>理器转移到专用的硬件加速器中</w:t>
      </w:r>
      <w:r w:rsidR="00DE1302" w:rsidRPr="00DE4DA5">
        <w:rPr>
          <w:rFonts w:hint="eastAsia"/>
          <w:color w:val="000000" w:themeColor="text1"/>
          <w:vertAlign w:val="superscript"/>
        </w:rPr>
        <w:t>[</w:t>
      </w:r>
      <w:r w:rsidR="00DE4DA5">
        <w:rPr>
          <w:color w:val="000000" w:themeColor="text1"/>
          <w:vertAlign w:val="superscript"/>
        </w:rPr>
        <w:t>5,</w:t>
      </w:r>
      <w:r w:rsidR="00DB199B" w:rsidRPr="00DE4DA5">
        <w:rPr>
          <w:rFonts w:hint="eastAsia"/>
          <w:color w:val="000000" w:themeColor="text1"/>
          <w:vertAlign w:val="superscript"/>
        </w:rPr>
        <w:t>1</w:t>
      </w:r>
      <w:r w:rsidR="00DE4DA5" w:rsidRPr="00DE4DA5">
        <w:rPr>
          <w:color w:val="000000" w:themeColor="text1"/>
          <w:vertAlign w:val="superscript"/>
        </w:rPr>
        <w:t>2</w:t>
      </w:r>
      <w:r w:rsidR="00DB199B" w:rsidRPr="00DE4DA5">
        <w:rPr>
          <w:rFonts w:hint="eastAsia"/>
          <w:color w:val="000000" w:themeColor="text1"/>
          <w:vertAlign w:val="superscript"/>
        </w:rPr>
        <w:t>,</w:t>
      </w:r>
      <w:r w:rsidR="00DB199B" w:rsidRPr="00DE4DA5">
        <w:rPr>
          <w:color w:val="000000" w:themeColor="text1"/>
          <w:vertAlign w:val="superscript"/>
        </w:rPr>
        <w:t>1</w:t>
      </w:r>
      <w:r w:rsidR="00DE4DA5" w:rsidRPr="00DE4DA5">
        <w:rPr>
          <w:color w:val="000000" w:themeColor="text1"/>
          <w:vertAlign w:val="superscript"/>
        </w:rPr>
        <w:t>3</w:t>
      </w:r>
      <w:r w:rsidR="00DE1302" w:rsidRPr="00DE4DA5">
        <w:rPr>
          <w:color w:val="000000" w:themeColor="text1"/>
          <w:vertAlign w:val="superscript"/>
        </w:rPr>
        <w:t>]</w:t>
      </w:r>
      <w:r w:rsidR="00DE1302" w:rsidRPr="00DE4DA5">
        <w:rPr>
          <w:rFonts w:hint="eastAsia"/>
          <w:color w:val="000000" w:themeColor="text1"/>
        </w:rPr>
        <w:t>，</w:t>
      </w:r>
      <w:r w:rsidR="00DE1302" w:rsidRPr="008005CC">
        <w:rPr>
          <w:rFonts w:hint="eastAsia"/>
        </w:rPr>
        <w:t>采用软硬件协同设计的方法实现深度神经网络模型推理</w:t>
      </w:r>
      <w:r w:rsidR="00DB199B">
        <w:rPr>
          <w:rFonts w:hint="eastAsia"/>
        </w:rPr>
        <w:t>计算加速</w:t>
      </w:r>
      <w:r w:rsidR="00DE1302" w:rsidRPr="008005CC">
        <w:rPr>
          <w:rFonts w:hint="eastAsia"/>
        </w:rPr>
        <w:t>。这种方法通常需要根据特定用途设计专用的硬件加速器，同时需要相应的自定义函数库、编译器等工具链。</w:t>
      </w:r>
    </w:p>
    <w:p w14:paraId="514C9E71" w14:textId="5C2DD1D5" w:rsidR="00DE1302" w:rsidRPr="008005CC" w:rsidRDefault="001F5437" w:rsidP="008463DF">
      <w:pPr>
        <w:pStyle w:val="11"/>
        <w:ind w:firstLine="420"/>
      </w:pPr>
      <w:r>
        <w:rPr>
          <w:noProof/>
        </w:rPr>
        <mc:AlternateContent>
          <mc:Choice Requires="wps">
            <w:drawing>
              <wp:anchor distT="0" distB="0" distL="114300" distR="114300" simplePos="0" relativeHeight="251663360" behindDoc="0" locked="0" layoutInCell="1" allowOverlap="1" wp14:anchorId="0C5AB7DA" wp14:editId="3207997D">
                <wp:simplePos x="0" y="0"/>
                <wp:positionH relativeFrom="column">
                  <wp:posOffset>2765425</wp:posOffset>
                </wp:positionH>
                <wp:positionV relativeFrom="paragraph">
                  <wp:posOffset>1939290</wp:posOffset>
                </wp:positionV>
                <wp:extent cx="2507615" cy="635"/>
                <wp:effectExtent l="0" t="0" r="6985" b="3810"/>
                <wp:wrapTopAndBottom/>
                <wp:docPr id="16" name="文本框 16"/>
                <wp:cNvGraphicFramePr/>
                <a:graphic xmlns:a="http://schemas.openxmlformats.org/drawingml/2006/main">
                  <a:graphicData uri="http://schemas.microsoft.com/office/word/2010/wordprocessingShape">
                    <wps:wsp>
                      <wps:cNvSpPr txBox="1"/>
                      <wps:spPr>
                        <a:xfrm>
                          <a:off x="0" y="0"/>
                          <a:ext cx="2507615" cy="635"/>
                        </a:xfrm>
                        <a:prstGeom prst="rect">
                          <a:avLst/>
                        </a:prstGeom>
                        <a:solidFill>
                          <a:prstClr val="white"/>
                        </a:solidFill>
                        <a:ln>
                          <a:noFill/>
                        </a:ln>
                      </wps:spPr>
                      <wps:txbx>
                        <w:txbxContent>
                          <w:p w14:paraId="0D8A2A38" w14:textId="6117BC8F" w:rsidR="000D4867" w:rsidRPr="009B0B61" w:rsidRDefault="000D4867" w:rsidP="009B0B61">
                            <w:pPr>
                              <w:pStyle w:val="11"/>
                              <w:ind w:firstLineChars="0" w:firstLine="0"/>
                              <w:jc w:val="center"/>
                              <w:rPr>
                                <w:rFonts w:cs="Times New Roman"/>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382FF3">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Pr>
                                <w:rFonts w:cs="Times New Roman"/>
                                <w:b/>
                                <w:bCs/>
                                <w:sz w:val="18"/>
                                <w:szCs w:val="18"/>
                              </w:rPr>
                              <w:t>原型</w:t>
                            </w:r>
                            <w:r>
                              <w:rPr>
                                <w:rFonts w:cs="Times New Roman" w:hint="eastAsia"/>
                                <w:b/>
                                <w:bCs/>
                                <w:sz w:val="18"/>
                                <w:szCs w:val="18"/>
                              </w:rPr>
                              <w:t>系统整体</w:t>
                            </w:r>
                            <w:r w:rsidRPr="009B0B61">
                              <w:rPr>
                                <w:rFonts w:cs="Times New Roman"/>
                                <w:b/>
                                <w:bCs/>
                                <w:sz w:val="18"/>
                                <w:szCs w:val="18"/>
                              </w:rPr>
                              <w:t>架构</w:t>
                            </w:r>
                            <w:r>
                              <w:rPr>
                                <w:rFonts w:cs="Times New Roman" w:hint="eastAsia"/>
                                <w:b/>
                                <w:bCs/>
                                <w:sz w:val="18"/>
                                <w:szCs w:val="18"/>
                              </w:rPr>
                              <w:t>。左边是传统的使用</w:t>
                            </w:r>
                            <w:r>
                              <w:rPr>
                                <w:rFonts w:cs="Times New Roman" w:hint="eastAsia"/>
                                <w:b/>
                                <w:bCs/>
                                <w:sz w:val="18"/>
                                <w:szCs w:val="18"/>
                              </w:rPr>
                              <w:t>H</w:t>
                            </w:r>
                            <w:r>
                              <w:rPr>
                                <w:rFonts w:cs="Times New Roman"/>
                                <w:b/>
                                <w:bCs/>
                                <w:sz w:val="18"/>
                                <w:szCs w:val="18"/>
                              </w:rPr>
                              <w:t>ypervisor</w:t>
                            </w:r>
                            <w:r>
                              <w:rPr>
                                <w:rFonts w:cs="Times New Roman"/>
                                <w:b/>
                                <w:bCs/>
                                <w:sz w:val="18"/>
                                <w:szCs w:val="18"/>
                              </w:rPr>
                              <w:t>的</w:t>
                            </w:r>
                            <w:r>
                              <w:rPr>
                                <w:rFonts w:cs="Times New Roman" w:hint="eastAsia"/>
                                <w:b/>
                                <w:bCs/>
                                <w:sz w:val="18"/>
                                <w:szCs w:val="18"/>
                              </w:rPr>
                              <w:t>虚拟机架构，右边是容器化架构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5AB7DA" id="_x0000_t202" coordsize="21600,21600" o:spt="202" path="m,l,21600r21600,l21600,xe">
                <v:stroke joinstyle="miter"/>
                <v:path gradientshapeok="t" o:connecttype="rect"/>
              </v:shapetype>
              <v:shape id="文本框 16" o:spid="_x0000_s1026" type="#_x0000_t202" style="position:absolute;left:0;text-align:left;margin-left:217.75pt;margin-top:152.7pt;width:197.4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" stroked="f">
                <v:textbox style="mso-fit-shape-to-text:t" inset="0,0,0,0">
                  <w:txbxContent>
                    <w:p w14:paraId="0D8A2A38" w14:textId="6117BC8F" w:rsidR="000D4867" w:rsidRPr="009B0B61" w:rsidRDefault="000D4867" w:rsidP="009B0B61">
                      <w:pPr>
                        <w:pStyle w:val="11"/>
                        <w:ind w:firstLineChars="0" w:firstLine="0"/>
                        <w:jc w:val="center"/>
                        <w:rPr>
                          <w:rFonts w:cs="Times New Roman"/>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382FF3">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Pr>
                          <w:rFonts w:cs="Times New Roman"/>
                          <w:b/>
                          <w:bCs/>
                          <w:sz w:val="18"/>
                          <w:szCs w:val="18"/>
                        </w:rPr>
                        <w:t>原型</w:t>
                      </w:r>
                      <w:r>
                        <w:rPr>
                          <w:rFonts w:cs="Times New Roman" w:hint="eastAsia"/>
                          <w:b/>
                          <w:bCs/>
                          <w:sz w:val="18"/>
                          <w:szCs w:val="18"/>
                        </w:rPr>
                        <w:t>系统整体</w:t>
                      </w:r>
                      <w:r w:rsidRPr="009B0B61">
                        <w:rPr>
                          <w:rFonts w:cs="Times New Roman"/>
                          <w:b/>
                          <w:bCs/>
                          <w:sz w:val="18"/>
                          <w:szCs w:val="18"/>
                        </w:rPr>
                        <w:t>架构</w:t>
                      </w:r>
                      <w:r>
                        <w:rPr>
                          <w:rFonts w:cs="Times New Roman" w:hint="eastAsia"/>
                          <w:b/>
                          <w:bCs/>
                          <w:sz w:val="18"/>
                          <w:szCs w:val="18"/>
                        </w:rPr>
                        <w:t>。左边是传统的使用</w:t>
                      </w:r>
                      <w:r>
                        <w:rPr>
                          <w:rFonts w:cs="Times New Roman" w:hint="eastAsia"/>
                          <w:b/>
                          <w:bCs/>
                          <w:sz w:val="18"/>
                          <w:szCs w:val="18"/>
                        </w:rPr>
                        <w:t>H</w:t>
                      </w:r>
                      <w:r>
                        <w:rPr>
                          <w:rFonts w:cs="Times New Roman"/>
                          <w:b/>
                          <w:bCs/>
                          <w:sz w:val="18"/>
                          <w:szCs w:val="18"/>
                        </w:rPr>
                        <w:t>ypervisor</w:t>
                      </w:r>
                      <w:r>
                        <w:rPr>
                          <w:rFonts w:cs="Times New Roman"/>
                          <w:b/>
                          <w:bCs/>
                          <w:sz w:val="18"/>
                          <w:szCs w:val="18"/>
                        </w:rPr>
                        <w:t>的</w:t>
                      </w:r>
                      <w:r>
                        <w:rPr>
                          <w:rFonts w:cs="Times New Roman" w:hint="eastAsia"/>
                          <w:b/>
                          <w:bCs/>
                          <w:sz w:val="18"/>
                          <w:szCs w:val="18"/>
                        </w:rPr>
                        <w:t>虚拟机架构，右边是容器化架构</w:t>
                      </w:r>
                    </w:p>
                  </w:txbxContent>
                </v:textbox>
                <w10:wrap type="topAndBottom"/>
              </v:shape>
            </w:pict>
          </mc:Fallback>
        </mc:AlternateContent>
      </w:r>
      <w:r w:rsidR="008463DF">
        <w:rPr>
          <w:rFonts w:hint="eastAsia"/>
        </w:rPr>
        <w:t>在基于</w:t>
      </w:r>
      <w:r w:rsidR="008463DF">
        <w:rPr>
          <w:rFonts w:hint="eastAsia"/>
        </w:rPr>
        <w:t>R</w:t>
      </w:r>
      <w:r w:rsidR="008463DF">
        <w:t>ISC-V</w:t>
      </w:r>
      <w:r w:rsidR="008463DF">
        <w:rPr>
          <w:rFonts w:hint="eastAsia"/>
        </w:rPr>
        <w:t>的平台上部署模型</w:t>
      </w:r>
      <w:r w:rsidR="00146CD4">
        <w:rPr>
          <w:rFonts w:hint="eastAsia"/>
        </w:rPr>
        <w:t>最简单的方法似乎是直接在</w:t>
      </w:r>
      <w:r w:rsidR="00146CD4">
        <w:rPr>
          <w:rFonts w:hint="eastAsia"/>
        </w:rPr>
        <w:t>R</w:t>
      </w:r>
      <w:r w:rsidR="00146CD4">
        <w:t>ISC-V</w:t>
      </w:r>
      <w:r w:rsidR="00146CD4">
        <w:rPr>
          <w:rFonts w:hint="eastAsia"/>
        </w:rPr>
        <w:t>中编译深度神经网络模型，但由于硬件资源和模型性能存在限制，实际开发中</w:t>
      </w:r>
      <w:r w:rsidR="008463DF">
        <w:rPr>
          <w:rFonts w:hint="eastAsia"/>
        </w:rPr>
        <w:t>通常采用交叉编译的方式</w:t>
      </w:r>
      <w:r w:rsidR="00146CD4">
        <w:rPr>
          <w:rFonts w:hint="eastAsia"/>
        </w:rPr>
        <w:t>来部署模型</w:t>
      </w:r>
      <w:r w:rsidR="008463DF">
        <w:rPr>
          <w:rFonts w:hint="eastAsia"/>
        </w:rPr>
        <w:t>。</w:t>
      </w:r>
      <w:r w:rsidR="00DE1302" w:rsidRPr="008005CC">
        <w:t>Kong</w:t>
      </w:r>
      <w:r w:rsidR="00DE1302" w:rsidRPr="008005CC">
        <w:rPr>
          <w:rFonts w:hint="eastAsia"/>
        </w:rPr>
        <w:t>等人</w:t>
      </w:r>
      <w:r w:rsidR="00DE1302" w:rsidRPr="00DD3C4B">
        <w:rPr>
          <w:rFonts w:hint="eastAsia"/>
          <w:color w:val="000000" w:themeColor="text1"/>
          <w:vertAlign w:val="superscript"/>
        </w:rPr>
        <w:t>[</w:t>
      </w:r>
      <w:r w:rsidR="003654BC" w:rsidRPr="00DD3C4B">
        <w:rPr>
          <w:rFonts w:hint="eastAsia"/>
          <w:color w:val="000000" w:themeColor="text1"/>
          <w:vertAlign w:val="superscript"/>
        </w:rPr>
        <w:t>1</w:t>
      </w:r>
      <w:r w:rsidR="00DD3C4B">
        <w:rPr>
          <w:color w:val="000000" w:themeColor="text1"/>
          <w:vertAlign w:val="superscript"/>
        </w:rPr>
        <w:t>4</w:t>
      </w:r>
      <w:r w:rsidR="00DE1302" w:rsidRPr="00DD3C4B">
        <w:rPr>
          <w:color w:val="000000" w:themeColor="text1"/>
          <w:vertAlign w:val="superscript"/>
        </w:rPr>
        <w:t>]</w:t>
      </w:r>
      <w:r w:rsidR="00DE1302" w:rsidRPr="008005CC">
        <w:t>提出了</w:t>
      </w:r>
      <w:r w:rsidR="00DE1302" w:rsidRPr="008005CC">
        <w:t>AIRV</w:t>
      </w:r>
      <w:r w:rsidR="00DE1302" w:rsidRPr="008005CC">
        <w:t>，</w:t>
      </w:r>
      <w:r w:rsidR="00DE1302" w:rsidRPr="008005CC">
        <w:rPr>
          <w:rFonts w:hint="eastAsia"/>
        </w:rPr>
        <w:t>一个可以</w:t>
      </w:r>
      <w:r w:rsidR="005E1DC1">
        <w:rPr>
          <w:rFonts w:hint="eastAsia"/>
        </w:rPr>
        <w:t>在基于</w:t>
      </w:r>
      <w:r w:rsidR="00DE1302" w:rsidRPr="008005CC">
        <w:t>RISC-V</w:t>
      </w:r>
      <w:r w:rsidR="008463DF">
        <w:rPr>
          <w:rFonts w:hint="eastAsia"/>
        </w:rPr>
        <w:t>硬件平台（</w:t>
      </w:r>
      <w:r w:rsidR="008463DF">
        <w:rPr>
          <w:rFonts w:hint="eastAsia"/>
        </w:rPr>
        <w:t>F</w:t>
      </w:r>
      <w:r w:rsidR="008463DF">
        <w:t>PGA</w:t>
      </w:r>
      <w:r w:rsidR="008463DF">
        <w:rPr>
          <w:rFonts w:hint="eastAsia"/>
        </w:rPr>
        <w:t>、</w:t>
      </w:r>
      <w:r w:rsidR="008463DF">
        <w:rPr>
          <w:rFonts w:hint="eastAsia"/>
        </w:rPr>
        <w:t>QEMU</w:t>
      </w:r>
      <w:r w:rsidR="008463DF">
        <w:rPr>
          <w:rFonts w:hint="eastAsia"/>
        </w:rPr>
        <w:t>模拟器等）</w:t>
      </w:r>
      <w:r w:rsidR="00DE1302" w:rsidRPr="008005CC">
        <w:rPr>
          <w:rFonts w:hint="eastAsia"/>
        </w:rPr>
        <w:t>部署</w:t>
      </w:r>
      <w:r w:rsidR="00DE1302" w:rsidRPr="008005CC">
        <w:t>深度</w:t>
      </w:r>
      <w:r w:rsidR="00DE1302" w:rsidRPr="008005CC">
        <w:rPr>
          <w:rFonts w:hint="eastAsia"/>
        </w:rPr>
        <w:t>神经网络模型</w:t>
      </w:r>
      <w:r w:rsidR="00DE1302" w:rsidRPr="008005CC">
        <w:t>的计算框架</w:t>
      </w:r>
      <w:r w:rsidR="00DE1302" w:rsidRPr="008005CC">
        <w:rPr>
          <w:rFonts w:hint="eastAsia"/>
        </w:rPr>
        <w:t>，</w:t>
      </w:r>
      <w:r w:rsidR="008463DF">
        <w:rPr>
          <w:rFonts w:hint="eastAsia"/>
        </w:rPr>
        <w:t>允许</w:t>
      </w:r>
      <w:r w:rsidR="00DE1302" w:rsidRPr="008005CC">
        <w:rPr>
          <w:rFonts w:hint="eastAsia"/>
        </w:rPr>
        <w:t>在</w:t>
      </w:r>
      <w:r w:rsidR="00DE1302" w:rsidRPr="008005CC">
        <w:rPr>
          <w:rFonts w:hint="eastAsia"/>
        </w:rPr>
        <w:t>R</w:t>
      </w:r>
      <w:r w:rsidR="00DE1302" w:rsidRPr="008005CC">
        <w:t>ISC-V</w:t>
      </w:r>
      <w:r w:rsidR="00DE1302" w:rsidRPr="008005CC">
        <w:rPr>
          <w:rFonts w:hint="eastAsia"/>
        </w:rPr>
        <w:t>平台而不是硬件加速器</w:t>
      </w:r>
      <w:bookmarkEnd w:id="5"/>
      <w:r w:rsidR="00DE1302" w:rsidRPr="008005CC">
        <w:rPr>
          <w:rFonts w:hint="eastAsia"/>
        </w:rPr>
        <w:t>中运行深度神经网络模型的推理过程。</w:t>
      </w:r>
      <w:r w:rsidR="008463DF">
        <w:rPr>
          <w:rFonts w:hint="eastAsia"/>
        </w:rPr>
        <w:t>此外还证明相</w:t>
      </w:r>
      <w:r w:rsidR="005E1DC1">
        <w:rPr>
          <w:rFonts w:hint="eastAsia"/>
        </w:rPr>
        <w:t>比</w:t>
      </w:r>
      <w:r w:rsidR="008463DF">
        <w:rPr>
          <w:rFonts w:hint="eastAsia"/>
        </w:rPr>
        <w:t>于直接在</w:t>
      </w:r>
      <w:r w:rsidR="008463DF">
        <w:rPr>
          <w:rFonts w:hint="eastAsia"/>
        </w:rPr>
        <w:t>R</w:t>
      </w:r>
      <w:r w:rsidR="008463DF">
        <w:t>ISC-V</w:t>
      </w:r>
      <w:r w:rsidR="008463DF">
        <w:rPr>
          <w:rFonts w:hint="eastAsia"/>
        </w:rPr>
        <w:t>硬件平台上编译网络模型，</w:t>
      </w:r>
      <w:r w:rsidR="00DE1302" w:rsidRPr="008005CC">
        <w:rPr>
          <w:rFonts w:hint="eastAsia"/>
        </w:rPr>
        <w:t>在</w:t>
      </w:r>
      <w:r w:rsidR="00DE1302" w:rsidRPr="008005CC">
        <w:rPr>
          <w:rFonts w:hint="eastAsia"/>
        </w:rPr>
        <w:t>x</w:t>
      </w:r>
      <w:r w:rsidR="00DE1302" w:rsidRPr="008005CC">
        <w:t>86</w:t>
      </w:r>
      <w:r w:rsidR="00DE1302" w:rsidRPr="008005CC">
        <w:rPr>
          <w:rFonts w:hint="eastAsia"/>
        </w:rPr>
        <w:t>平台上交叉编译</w:t>
      </w:r>
      <w:r w:rsidR="00DE1302" w:rsidRPr="008005CC">
        <w:t>RISC-V</w:t>
      </w:r>
      <w:r w:rsidR="00DE1302" w:rsidRPr="008005CC">
        <w:rPr>
          <w:rFonts w:hint="eastAsia"/>
        </w:rPr>
        <w:t>目标架构的深度</w:t>
      </w:r>
      <w:r w:rsidR="008463DF">
        <w:rPr>
          <w:rFonts w:hint="eastAsia"/>
        </w:rPr>
        <w:t>神经网络模型</w:t>
      </w:r>
      <w:r w:rsidR="00DE1302" w:rsidRPr="008005CC">
        <w:rPr>
          <w:rFonts w:hint="eastAsia"/>
        </w:rPr>
        <w:t>具有更</w:t>
      </w:r>
      <w:r w:rsidR="008463DF">
        <w:rPr>
          <w:rFonts w:hint="eastAsia"/>
        </w:rPr>
        <w:t>高的资源利用率</w:t>
      </w:r>
      <w:r w:rsidR="00DE1302" w:rsidRPr="008005CC">
        <w:rPr>
          <w:rFonts w:hint="eastAsia"/>
        </w:rPr>
        <w:t>。</w:t>
      </w:r>
      <w:bookmarkStart w:id="6" w:name="_Hlk38995953"/>
      <w:r w:rsidR="00DE1302" w:rsidRPr="008005CC">
        <w:rPr>
          <w:rFonts w:hint="eastAsia"/>
        </w:rPr>
        <w:t>L</w:t>
      </w:r>
      <w:r w:rsidR="00DE1302" w:rsidRPr="008005CC">
        <w:t>ouis</w:t>
      </w:r>
      <w:r w:rsidR="00DE1302" w:rsidRPr="008005CC">
        <w:t>等人</w:t>
      </w:r>
      <w:r w:rsidR="00DE1302" w:rsidRPr="00840B8A">
        <w:rPr>
          <w:rFonts w:hint="eastAsia"/>
          <w:color w:val="000000" w:themeColor="text1"/>
          <w:vertAlign w:val="superscript"/>
        </w:rPr>
        <w:t>[</w:t>
      </w:r>
      <w:r w:rsidR="00840B8A">
        <w:rPr>
          <w:color w:val="000000" w:themeColor="text1"/>
          <w:vertAlign w:val="superscript"/>
        </w:rPr>
        <w:t>5</w:t>
      </w:r>
      <w:r w:rsidR="00DE1302" w:rsidRPr="00840B8A">
        <w:rPr>
          <w:color w:val="000000" w:themeColor="text1"/>
          <w:vertAlign w:val="superscript"/>
        </w:rPr>
        <w:t>]</w:t>
      </w:r>
      <w:bookmarkEnd w:id="6"/>
      <w:r w:rsidR="00DE1302" w:rsidRPr="008005CC">
        <w:rPr>
          <w:rFonts w:hint="eastAsia"/>
        </w:rPr>
        <w:t>使用</w:t>
      </w:r>
      <w:r w:rsidR="00DE1302" w:rsidRPr="008005CC">
        <w:t xml:space="preserve">RISC-V </w:t>
      </w:r>
      <w:r w:rsidR="005E1DC1">
        <w:rPr>
          <w:rFonts w:hint="eastAsia"/>
        </w:rPr>
        <w:t>指令集中的</w:t>
      </w:r>
      <w:r w:rsidR="00DE1302" w:rsidRPr="008005CC">
        <w:t>V</w:t>
      </w:r>
      <w:r w:rsidR="00DE1302" w:rsidRPr="008005CC">
        <w:rPr>
          <w:rFonts w:hint="eastAsia"/>
        </w:rPr>
        <w:t>矢量</w:t>
      </w:r>
      <w:r w:rsidR="00DE1302" w:rsidRPr="008005CC">
        <w:t>拓展</w:t>
      </w:r>
      <w:r w:rsidR="00DE1302" w:rsidRPr="008005CC">
        <w:rPr>
          <w:rFonts w:hint="eastAsia"/>
        </w:rPr>
        <w:t>模块</w:t>
      </w:r>
      <w:r w:rsidR="00DE1302" w:rsidRPr="008005CC">
        <w:t>，在此基础上增加一层软件结构，</w:t>
      </w:r>
      <w:r w:rsidR="00DE1302" w:rsidRPr="008005CC">
        <w:rPr>
          <w:rFonts w:hint="eastAsia"/>
        </w:rPr>
        <w:t>修改了</w:t>
      </w:r>
      <w:r w:rsidR="00DE1302" w:rsidRPr="008005CC">
        <w:t xml:space="preserve">TensorFlow Lite C/C++ </w:t>
      </w:r>
      <w:r w:rsidR="00DE1302" w:rsidRPr="008005CC">
        <w:rPr>
          <w:rFonts w:hint="eastAsia"/>
        </w:rPr>
        <w:t>库函数</w:t>
      </w:r>
      <w:r w:rsidR="00DE1302" w:rsidRPr="008005CC">
        <w:t>。</w:t>
      </w:r>
      <w:r w:rsidR="005E1DC1">
        <w:rPr>
          <w:rFonts w:hint="eastAsia"/>
        </w:rPr>
        <w:t>此外</w:t>
      </w:r>
      <w:r w:rsidR="00DE1302" w:rsidRPr="008005CC">
        <w:rPr>
          <w:rFonts w:hint="eastAsia"/>
        </w:rPr>
        <w:t>为</w:t>
      </w:r>
      <w:r w:rsidR="00DE1302" w:rsidRPr="008005CC">
        <w:rPr>
          <w:rFonts w:hint="eastAsia"/>
        </w:rPr>
        <w:t>R</w:t>
      </w:r>
      <w:r w:rsidR="00DE1302" w:rsidRPr="008005CC">
        <w:t>ISC-V</w:t>
      </w:r>
      <w:r w:rsidR="00DE1302" w:rsidRPr="008005CC">
        <w:rPr>
          <w:rFonts w:hint="eastAsia"/>
        </w:rPr>
        <w:t>指令集交叉编译了</w:t>
      </w:r>
      <w:r w:rsidR="00DE1302" w:rsidRPr="008005CC">
        <w:rPr>
          <w:rFonts w:hint="eastAsia"/>
        </w:rPr>
        <w:t>T</w:t>
      </w:r>
      <w:r w:rsidR="00DE1302" w:rsidRPr="008005CC">
        <w:t xml:space="preserve">ensorFlow </w:t>
      </w:r>
      <w:r w:rsidR="00DE1302" w:rsidRPr="008005CC">
        <w:rPr>
          <w:rFonts w:hint="eastAsia"/>
        </w:rPr>
        <w:t>Li</w:t>
      </w:r>
      <w:r w:rsidR="00DE1302" w:rsidRPr="008005CC">
        <w:t>te</w:t>
      </w:r>
      <w:r w:rsidR="00DE1302" w:rsidRPr="008005CC">
        <w:rPr>
          <w:rFonts w:hint="eastAsia"/>
        </w:rPr>
        <w:t>源码，并在</w:t>
      </w:r>
      <w:r w:rsidR="00DE1302" w:rsidRPr="008005CC">
        <w:rPr>
          <w:rFonts w:hint="eastAsia"/>
        </w:rPr>
        <w:t>R</w:t>
      </w:r>
      <w:r w:rsidR="00DE1302" w:rsidRPr="008005CC">
        <w:t>ISC</w:t>
      </w:r>
      <w:r w:rsidR="00DE1302" w:rsidRPr="008005CC">
        <w:rPr>
          <w:rFonts w:hint="eastAsia"/>
        </w:rPr>
        <w:t>-V</w:t>
      </w:r>
      <w:r w:rsidR="00DE1302" w:rsidRPr="008005CC">
        <w:rPr>
          <w:rFonts w:hint="eastAsia"/>
        </w:rPr>
        <w:t>模拟器</w:t>
      </w:r>
      <w:r w:rsidR="00DE1302" w:rsidRPr="008005CC">
        <w:rPr>
          <w:rFonts w:hint="eastAsia"/>
        </w:rPr>
        <w:t>S</w:t>
      </w:r>
      <w:r w:rsidR="00DE1302" w:rsidRPr="008005CC">
        <w:t>pike</w:t>
      </w:r>
      <w:r w:rsidR="00DE1302" w:rsidRPr="008005CC">
        <w:rPr>
          <w:rFonts w:hint="eastAsia"/>
        </w:rPr>
        <w:t>上进行验证。这种方法支持在</w:t>
      </w:r>
      <w:r w:rsidR="00DE1302" w:rsidRPr="008005CC">
        <w:rPr>
          <w:rFonts w:hint="eastAsia"/>
        </w:rPr>
        <w:t>R</w:t>
      </w:r>
      <w:r w:rsidR="00DE1302" w:rsidRPr="008005CC">
        <w:t>ISC-V</w:t>
      </w:r>
      <w:r w:rsidR="00DE1302" w:rsidRPr="008005CC">
        <w:rPr>
          <w:rFonts w:hint="eastAsia"/>
        </w:rPr>
        <w:t>上部署多种网络模型，实验结果表明，使用这种</w:t>
      </w:r>
      <w:r w:rsidR="004176E8">
        <w:rPr>
          <w:rFonts w:hint="eastAsia"/>
        </w:rPr>
        <w:t>方法</w:t>
      </w:r>
      <w:r w:rsidR="00DE1302" w:rsidRPr="008005CC">
        <w:rPr>
          <w:rFonts w:hint="eastAsia"/>
        </w:rPr>
        <w:t>可以将向处理器提交的指令数减少</w:t>
      </w:r>
      <w:r w:rsidR="00DE1302" w:rsidRPr="008005CC">
        <w:rPr>
          <w:rFonts w:hint="eastAsia"/>
        </w:rPr>
        <w:t>8</w:t>
      </w:r>
      <w:r w:rsidR="00DE1302" w:rsidRPr="008005CC">
        <w:rPr>
          <w:rFonts w:hint="eastAsia"/>
        </w:rPr>
        <w:t>倍。</w:t>
      </w:r>
      <w:r w:rsidR="003654BC" w:rsidRPr="003654BC">
        <w:t>Vega</w:t>
      </w:r>
      <w:r w:rsidR="003654BC">
        <w:rPr>
          <w:rFonts w:hint="eastAsia"/>
        </w:rPr>
        <w:t>等人</w:t>
      </w:r>
      <w:r w:rsidR="003654BC" w:rsidRPr="00840B8A">
        <w:rPr>
          <w:rFonts w:hint="eastAsia"/>
          <w:color w:val="000000" w:themeColor="text1"/>
          <w:vertAlign w:val="superscript"/>
        </w:rPr>
        <w:t>[</w:t>
      </w:r>
      <w:r w:rsidR="003654BC" w:rsidRPr="00840B8A">
        <w:rPr>
          <w:color w:val="000000" w:themeColor="text1"/>
          <w:vertAlign w:val="superscript"/>
        </w:rPr>
        <w:t>15]</w:t>
      </w:r>
      <w:r w:rsidR="003654BC">
        <w:rPr>
          <w:rFonts w:hint="eastAsia"/>
        </w:rPr>
        <w:t>提出了一种</w:t>
      </w:r>
      <w:r w:rsidR="003654BC">
        <w:rPr>
          <w:rFonts w:hint="eastAsia"/>
        </w:rPr>
        <w:t>I</w:t>
      </w:r>
      <w:r w:rsidR="003654BC">
        <w:t>/O</w:t>
      </w:r>
      <w:r w:rsidR="003654BC">
        <w:rPr>
          <w:rFonts w:hint="eastAsia"/>
        </w:rPr>
        <w:t>虚拟化的硬件支持</w:t>
      </w:r>
      <w:r w:rsidR="003654BC" w:rsidRPr="003654BC">
        <w:t>RV-IOV</w:t>
      </w:r>
      <w:r w:rsidR="003654BC">
        <w:rPr>
          <w:rFonts w:hint="eastAsia"/>
        </w:rPr>
        <w:t>，克服部署</w:t>
      </w:r>
      <w:r w:rsidR="003654BC" w:rsidRPr="003654BC">
        <w:t>Rocket</w:t>
      </w:r>
      <w:r w:rsidR="003654BC" w:rsidRPr="003654BC">
        <w:t>内核</w:t>
      </w:r>
      <w:r w:rsidR="003654BC">
        <w:rPr>
          <w:rFonts w:hint="eastAsia"/>
        </w:rPr>
        <w:t>时的资源限制问题</w:t>
      </w:r>
      <w:r w:rsidR="00976F48">
        <w:rPr>
          <w:rFonts w:hint="eastAsia"/>
        </w:rPr>
        <w:t>。</w:t>
      </w:r>
      <w:r w:rsidR="00976F48" w:rsidRPr="00CD4E3B">
        <w:t>Rocket Chip</w:t>
      </w:r>
      <w:r w:rsidR="00976F48" w:rsidRPr="00CD4E3B">
        <w:t>是一个开源的</w:t>
      </w:r>
      <w:r w:rsidR="00976F48" w:rsidRPr="00CD4E3B">
        <w:t>Sys</w:t>
      </w:r>
      <w:r w:rsidR="00635597">
        <w:rPr>
          <w:rFonts w:hint="eastAsia"/>
        </w:rPr>
        <w:t>t</w:t>
      </w:r>
      <w:r w:rsidR="00976F48" w:rsidRPr="00CD4E3B">
        <w:t>em-on-Chip</w:t>
      </w:r>
      <w:r w:rsidR="00976F48" w:rsidRPr="00CD4E3B">
        <w:t>设计生成器</w:t>
      </w:r>
      <w:r w:rsidR="00976F48" w:rsidRPr="00CD4E3B">
        <w:rPr>
          <w:rFonts w:hint="eastAsia"/>
        </w:rPr>
        <w:t>，</w:t>
      </w:r>
      <w:r w:rsidR="00976F48" w:rsidRPr="00CD4E3B">
        <w:t>生成使用</w:t>
      </w:r>
      <w:r w:rsidR="00976F48" w:rsidRPr="00CD4E3B">
        <w:t xml:space="preserve">RISC-V </w:t>
      </w:r>
      <w:r w:rsidR="00635597">
        <w:rPr>
          <w:rFonts w:hint="eastAsia"/>
        </w:rPr>
        <w:t>指令集</w:t>
      </w:r>
      <w:r w:rsidR="00976F48" w:rsidRPr="00CD4E3B">
        <w:t>的通用处理器核心，并提供有序核心生成器（</w:t>
      </w:r>
      <w:r w:rsidR="00976F48" w:rsidRPr="00CD4E3B">
        <w:t>Rocket</w:t>
      </w:r>
      <w:r w:rsidR="00976F48" w:rsidRPr="00CD4E3B">
        <w:t>）和无序核心生成器（</w:t>
      </w:r>
      <w:r w:rsidR="00976F48" w:rsidRPr="00CD4E3B">
        <w:t>BOOM</w:t>
      </w:r>
      <w:r w:rsidR="00976F48" w:rsidRPr="00CD4E3B">
        <w:t>）</w:t>
      </w:r>
      <w:r w:rsidR="00635597" w:rsidRPr="00840B8A">
        <w:rPr>
          <w:rFonts w:hint="eastAsia"/>
          <w:color w:val="000000" w:themeColor="text1"/>
          <w:vertAlign w:val="superscript"/>
        </w:rPr>
        <w:t>[</w:t>
      </w:r>
      <w:r w:rsidR="004D73CC" w:rsidRPr="00840B8A">
        <w:rPr>
          <w:rFonts w:hint="eastAsia"/>
          <w:color w:val="000000" w:themeColor="text1"/>
          <w:vertAlign w:val="superscript"/>
        </w:rPr>
        <w:t>16</w:t>
      </w:r>
      <w:r w:rsidR="00635597" w:rsidRPr="00840B8A">
        <w:rPr>
          <w:color w:val="000000" w:themeColor="text1"/>
          <w:vertAlign w:val="superscript"/>
        </w:rPr>
        <w:t>]</w:t>
      </w:r>
      <w:r w:rsidR="00976F48" w:rsidRPr="00840B8A">
        <w:rPr>
          <w:color w:val="000000" w:themeColor="text1"/>
        </w:rPr>
        <w:t>。</w:t>
      </w:r>
      <w:r w:rsidR="00976F48" w:rsidRPr="00CD4E3B">
        <w:t>RV-IOV</w:t>
      </w:r>
      <w:r w:rsidR="00976F48" w:rsidRPr="00CD4E3B">
        <w:t>使用</w:t>
      </w:r>
      <w:r w:rsidR="00976F48" w:rsidRPr="00CD4E3B">
        <w:t>I / O</w:t>
      </w:r>
      <w:r w:rsidR="00976F48" w:rsidRPr="00CD4E3B">
        <w:t>虚拟化技术将</w:t>
      </w:r>
      <w:r w:rsidR="00976F48" w:rsidRPr="00CD4E3B">
        <w:t>Rocket</w:t>
      </w:r>
      <w:r w:rsidR="00976F48" w:rsidRPr="00CD4E3B">
        <w:t>内核与主机解耦，并使内核可以在</w:t>
      </w:r>
      <w:r w:rsidR="00976F48" w:rsidRPr="00CD4E3B">
        <w:t>ASIC</w:t>
      </w:r>
      <w:r w:rsidR="00976F48" w:rsidRPr="00CD4E3B">
        <w:t>或更大的</w:t>
      </w:r>
      <w:r w:rsidR="00976F48" w:rsidRPr="00CD4E3B">
        <w:t>FPGA</w:t>
      </w:r>
      <w:r w:rsidR="00976F48" w:rsidRPr="00CD4E3B">
        <w:t>中实现。</w:t>
      </w:r>
    </w:p>
    <w:p w14:paraId="52D12B0E" w14:textId="634EDF8A" w:rsidR="0029277F" w:rsidRDefault="001D08DC" w:rsidP="00DE1302">
      <w:pPr>
        <w:pStyle w:val="13"/>
        <w:spacing w:before="312" w:after="312"/>
      </w:pPr>
      <w:r w:rsidRPr="001D08DC">
        <w:rPr>
          <w:rFonts w:hint="eastAsia"/>
        </w:rPr>
        <w:t>3</w:t>
      </w:r>
      <w:r>
        <w:rPr>
          <w:rFonts w:hint="eastAsia"/>
        </w:rPr>
        <w:t xml:space="preserve">  </w:t>
      </w:r>
      <w:r w:rsidR="00771701">
        <w:rPr>
          <w:rFonts w:hint="eastAsia"/>
        </w:rPr>
        <w:t>设计与实现</w:t>
      </w:r>
    </w:p>
    <w:p w14:paraId="656830B5" w14:textId="194D999B" w:rsidR="00F31484" w:rsidRDefault="00F31484" w:rsidP="00F31484">
      <w:pPr>
        <w:pStyle w:val="21"/>
        <w:spacing w:before="78" w:after="78"/>
      </w:pPr>
      <w:r>
        <w:rPr>
          <w:rFonts w:hint="eastAsia"/>
        </w:rPr>
        <w:t>3.1</w:t>
      </w:r>
      <w:r>
        <w:t xml:space="preserve">  </w:t>
      </w:r>
      <w:r w:rsidR="004D73CC">
        <w:rPr>
          <w:rFonts w:hint="eastAsia"/>
        </w:rPr>
        <w:t>容器化</w:t>
      </w:r>
      <w:r w:rsidR="00D93CDC">
        <w:rPr>
          <w:rFonts w:hint="eastAsia"/>
        </w:rPr>
        <w:t>方法</w:t>
      </w:r>
      <w:r w:rsidR="004D73CC">
        <w:rPr>
          <w:rFonts w:hint="eastAsia"/>
        </w:rPr>
        <w:t>设计</w:t>
      </w:r>
    </w:p>
    <w:p w14:paraId="3F6CB978" w14:textId="3ADA0773" w:rsidR="002837DB" w:rsidRDefault="00D93CDC" w:rsidP="002837DB">
      <w:pPr>
        <w:pStyle w:val="11"/>
        <w:ind w:firstLine="420"/>
      </w:pPr>
      <w:r>
        <w:rPr>
          <w:rFonts w:hint="eastAsia"/>
        </w:rPr>
        <w:t>在原型系统设计中，我们使用</w:t>
      </w:r>
      <w:r>
        <w:rPr>
          <w:rFonts w:hint="eastAsia"/>
        </w:rPr>
        <w:t>Q</w:t>
      </w:r>
      <w:r>
        <w:t>EMU</w:t>
      </w:r>
      <w:r>
        <w:rPr>
          <w:rFonts w:hint="eastAsia"/>
        </w:rPr>
        <w:t>作为容器化引擎，</w:t>
      </w:r>
      <w:r w:rsidRPr="0001342A">
        <w:rPr>
          <w:rFonts w:hint="eastAsia"/>
        </w:rPr>
        <w:t>定制命名空间隔离特定进程，</w:t>
      </w:r>
      <w:r>
        <w:rPr>
          <w:rFonts w:hint="eastAsia"/>
        </w:rPr>
        <w:t>在操作系统级别虚拟化方法。图</w:t>
      </w:r>
      <w:r>
        <w:rPr>
          <w:rFonts w:hint="eastAsia"/>
        </w:rPr>
        <w:t>1</w:t>
      </w:r>
      <w:r>
        <w:rPr>
          <w:rFonts w:hint="eastAsia"/>
        </w:rPr>
        <w:t>展示了原型系统的整体架构</w:t>
      </w:r>
      <w:r w:rsidR="001F5437">
        <w:rPr>
          <w:rFonts w:hint="eastAsia"/>
        </w:rPr>
        <w:t>，</w:t>
      </w:r>
      <w:r w:rsidR="001F5437" w:rsidRPr="001F5437">
        <w:rPr>
          <w:rFonts w:hint="eastAsia"/>
        </w:rPr>
        <w:t>左边是传统的使用</w:t>
      </w:r>
      <w:r w:rsidR="001F5437" w:rsidRPr="001F5437">
        <w:lastRenderedPageBreak/>
        <w:t>Hypervisor</w:t>
      </w:r>
      <w:r w:rsidR="001F5437" w:rsidRPr="001F5437">
        <w:t>的虚拟机架构，右边是容器化架构</w:t>
      </w:r>
      <w:r w:rsidR="001F5437">
        <w:rPr>
          <w:rFonts w:hint="eastAsia"/>
        </w:rPr>
        <w:t>。</w:t>
      </w:r>
      <w:r w:rsidR="0028565E">
        <w:rPr>
          <w:rFonts w:hint="eastAsia"/>
        </w:rPr>
        <w:t>原型系统</w:t>
      </w:r>
      <w:r w:rsidR="0028565E" w:rsidRPr="0028565E">
        <w:rPr>
          <w:rFonts w:hint="eastAsia"/>
        </w:rPr>
        <w:t>使用</w:t>
      </w:r>
      <w:r w:rsidR="0028565E" w:rsidRPr="0028565E">
        <w:t>QEMU</w:t>
      </w:r>
      <w:r w:rsidR="0028565E" w:rsidRPr="0028565E">
        <w:t>模拟</w:t>
      </w:r>
      <w:r w:rsidR="0028565E" w:rsidRPr="0028565E">
        <w:t>RISC-V</w:t>
      </w:r>
      <w:r w:rsidR="0028565E" w:rsidRPr="0028565E">
        <w:t>处理器内核作为实验</w:t>
      </w:r>
      <w:r w:rsidR="002837DB">
        <w:rPr>
          <w:rFonts w:hint="eastAsia"/>
        </w:rPr>
        <w:t>硬件</w:t>
      </w:r>
      <w:r w:rsidR="0028565E" w:rsidRPr="0028565E">
        <w:t>平台</w:t>
      </w:r>
      <w:r w:rsidR="004931CE">
        <w:rPr>
          <w:rFonts w:hint="eastAsia"/>
        </w:rPr>
        <w:t>，</w:t>
      </w:r>
      <w:r w:rsidR="0028565E" w:rsidRPr="0028565E">
        <w:t>在</w:t>
      </w:r>
      <w:r w:rsidR="0028565E" w:rsidRPr="0028565E">
        <w:t>RISC-V</w:t>
      </w:r>
      <w:r w:rsidR="0028565E" w:rsidRPr="0028565E">
        <w:t>处理器上运行</w:t>
      </w:r>
      <w:r w:rsidR="0028565E" w:rsidRPr="0028565E">
        <w:t>Linux</w:t>
      </w:r>
      <w:r w:rsidR="0028565E" w:rsidRPr="0028565E">
        <w:t>系统</w:t>
      </w:r>
      <w:r w:rsidR="002837DB">
        <w:rPr>
          <w:rFonts w:hint="eastAsia"/>
        </w:rPr>
        <w:t>，并安装</w:t>
      </w:r>
      <w:r w:rsidR="002837DB">
        <w:rPr>
          <w:rFonts w:hint="eastAsia"/>
        </w:rPr>
        <w:t>Q</w:t>
      </w:r>
      <w:r w:rsidR="002837DB">
        <w:t>EMU</w:t>
      </w:r>
      <w:r w:rsidR="0028565E" w:rsidRPr="0028565E">
        <w:t>。</w:t>
      </w:r>
    </w:p>
    <w:p w14:paraId="467F9DFA" w14:textId="47ADC784" w:rsidR="00012B5E" w:rsidRDefault="0063495F" w:rsidP="0074793B">
      <w:pPr>
        <w:pStyle w:val="11"/>
        <w:ind w:firstLine="420"/>
      </w:pPr>
      <w:r w:rsidRPr="002837DB">
        <w:rPr>
          <w:rFonts w:hint="eastAsia"/>
        </w:rPr>
        <w:t>Q</w:t>
      </w:r>
      <w:r w:rsidRPr="002837DB">
        <w:t>EMU</w:t>
      </w:r>
      <w:r w:rsidR="002837DB">
        <w:rPr>
          <w:rFonts w:hint="eastAsia"/>
        </w:rPr>
        <w:t>是一个</w:t>
      </w:r>
      <w:r w:rsidR="005F0E46">
        <w:rPr>
          <w:rFonts w:hint="eastAsia"/>
        </w:rPr>
        <w:t>具有跨平台的特性、</w:t>
      </w:r>
      <w:r w:rsidR="002837DB">
        <w:rPr>
          <w:rFonts w:hint="eastAsia"/>
        </w:rPr>
        <w:t>可执行硬件虚拟化的开源托管虚拟机</w:t>
      </w:r>
      <w:r w:rsidR="00722527">
        <w:rPr>
          <w:rFonts w:hint="eastAsia"/>
        </w:rPr>
        <w:t>，</w:t>
      </w:r>
      <w:r w:rsidR="002837DB">
        <w:rPr>
          <w:rFonts w:hint="eastAsia"/>
        </w:rPr>
        <w:t>可</w:t>
      </w:r>
      <w:r w:rsidRPr="002837DB">
        <w:rPr>
          <w:rFonts w:hint="eastAsia"/>
        </w:rPr>
        <w:t>通过纯软件方式实现硬件的虚拟化，模拟</w:t>
      </w:r>
      <w:r w:rsidR="00D22B4C" w:rsidRPr="002837DB">
        <w:rPr>
          <w:rFonts w:hint="eastAsia"/>
        </w:rPr>
        <w:t>外部</w:t>
      </w:r>
      <w:r w:rsidRPr="002837DB">
        <w:rPr>
          <w:rFonts w:hint="eastAsia"/>
        </w:rPr>
        <w:t>硬件，</w:t>
      </w:r>
      <w:r w:rsidR="00265C65">
        <w:rPr>
          <w:rFonts w:hint="eastAsia"/>
        </w:rPr>
        <w:t>为</w:t>
      </w:r>
      <w:r w:rsidR="002837DB" w:rsidRPr="002837DB">
        <w:rPr>
          <w:rFonts w:hint="eastAsia"/>
        </w:rPr>
        <w:t>用户提供抽象、虚拟的硬件环境。</w:t>
      </w:r>
      <w:r w:rsidR="00AB3173" w:rsidRPr="002837DB">
        <w:rPr>
          <w:rFonts w:hint="eastAsia"/>
        </w:rPr>
        <w:t>Q</w:t>
      </w:r>
      <w:r w:rsidR="00AB3173" w:rsidRPr="002837DB">
        <w:t>EMU</w:t>
      </w:r>
      <w:r w:rsidR="00AB3173" w:rsidRPr="002837DB">
        <w:rPr>
          <w:rFonts w:hint="eastAsia"/>
        </w:rPr>
        <w:t>既可实现全系统硬件虚拟化，也可</w:t>
      </w:r>
      <w:r w:rsidR="00133FC1">
        <w:rPr>
          <w:rFonts w:hint="eastAsia"/>
        </w:rPr>
        <w:t>在</w:t>
      </w:r>
      <w:r w:rsidR="00133FC1">
        <w:rPr>
          <w:rFonts w:hint="eastAsia"/>
        </w:rPr>
        <w:t>U</w:t>
      </w:r>
      <w:r w:rsidR="00133FC1">
        <w:t>ser Mode</w:t>
      </w:r>
      <w:r w:rsidR="00133FC1">
        <w:rPr>
          <w:rFonts w:hint="eastAsia"/>
        </w:rPr>
        <w:t>下</w:t>
      </w:r>
      <w:r w:rsidR="00834058">
        <w:rPr>
          <w:rFonts w:hint="eastAsia"/>
        </w:rPr>
        <w:t>通过</w:t>
      </w:r>
      <w:r w:rsidR="00834058" w:rsidRPr="004D5F27">
        <w:t>名字空间</w:t>
      </w:r>
      <w:r w:rsidR="00834058" w:rsidRPr="004D5F27">
        <w:t>Namespace</w:t>
      </w:r>
      <w:r w:rsidR="00834058" w:rsidRPr="004D5F27">
        <w:t>为每个容器提供特定的命名空间，</w:t>
      </w:r>
      <w:proofErr w:type="gramStart"/>
      <w:r w:rsidR="00834058" w:rsidRPr="004D5F27">
        <w:t>对进程</w:t>
      </w:r>
      <w:proofErr w:type="gramEnd"/>
      <w:r w:rsidR="00834058" w:rsidRPr="004D5F27">
        <w:t>实现隔离</w:t>
      </w:r>
      <w:r w:rsidR="00834058">
        <w:rPr>
          <w:rFonts w:hint="eastAsia"/>
        </w:rPr>
        <w:t>，实现容器化设计。</w:t>
      </w:r>
      <w:r w:rsidR="00231548" w:rsidRPr="00231548">
        <w:t>在</w:t>
      </w:r>
      <w:r w:rsidR="00231548" w:rsidRPr="00231548">
        <w:t xml:space="preserve"> User</w:t>
      </w:r>
      <w:r w:rsidR="007645A2">
        <w:t xml:space="preserve"> </w:t>
      </w:r>
      <w:r w:rsidR="00231548" w:rsidRPr="00231548">
        <w:t xml:space="preserve">Mode </w:t>
      </w:r>
      <w:r w:rsidR="00231548" w:rsidRPr="00231548">
        <w:t>下，</w:t>
      </w:r>
      <w:r w:rsidR="00231548" w:rsidRPr="00231548">
        <w:t>QEMU</w:t>
      </w:r>
      <w:r w:rsidR="00231548" w:rsidRPr="00231548">
        <w:t>不会仿真所有硬件</w:t>
      </w:r>
      <w:r w:rsidR="007645A2">
        <w:rPr>
          <w:rFonts w:hint="eastAsia"/>
        </w:rPr>
        <w:t>，而是通过内核代码的</w:t>
      </w:r>
      <w:r w:rsidR="00133FC1" w:rsidRPr="00133FC1">
        <w:t>TCG ( Tiny Code Generator )</w:t>
      </w:r>
      <w:r w:rsidR="00133FC1" w:rsidRPr="00133FC1">
        <w:t>模块</w:t>
      </w:r>
      <w:r w:rsidR="00133FC1">
        <w:rPr>
          <w:rFonts w:hint="eastAsia"/>
        </w:rPr>
        <w:t>对</w:t>
      </w:r>
      <w:r w:rsidR="007645A2">
        <w:rPr>
          <w:rFonts w:hint="eastAsia"/>
        </w:rPr>
        <w:t>异构应用</w:t>
      </w:r>
      <w:r w:rsidR="00133FC1">
        <w:rPr>
          <w:rFonts w:hint="eastAsia"/>
        </w:rPr>
        <w:t>的二进制代码进行翻译、转换</w:t>
      </w:r>
      <w:r w:rsidR="00231548" w:rsidRPr="00231548">
        <w:t>。异构文件在执行时，</w:t>
      </w:r>
      <w:r w:rsidR="00D148BD">
        <w:rPr>
          <w:rFonts w:hint="eastAsia"/>
        </w:rPr>
        <w:t>通过</w:t>
      </w:r>
      <w:proofErr w:type="spellStart"/>
      <w:r w:rsidR="0074793B">
        <w:rPr>
          <w:rFonts w:hint="eastAsia"/>
        </w:rPr>
        <w:t>b</w:t>
      </w:r>
      <w:r w:rsidR="00D148BD">
        <w:t>infmt_misc</w:t>
      </w:r>
      <w:proofErr w:type="spellEnd"/>
      <w:r w:rsidR="00D148BD">
        <w:rPr>
          <w:rFonts w:hint="eastAsia"/>
        </w:rPr>
        <w:t>识别可执行文件格式并传递至</w:t>
      </w:r>
      <w:r w:rsidR="00D148BD">
        <w:rPr>
          <w:rFonts w:hint="eastAsia"/>
        </w:rPr>
        <w:t>Q</w:t>
      </w:r>
      <w:r w:rsidR="00D148BD">
        <w:t>EMU</w:t>
      </w:r>
      <w:r w:rsidR="00D148BD">
        <w:rPr>
          <w:rFonts w:hint="eastAsia"/>
        </w:rPr>
        <w:t>中</w:t>
      </w:r>
      <w:r w:rsidR="0074793B">
        <w:rPr>
          <w:rFonts w:hint="eastAsia"/>
        </w:rPr>
        <w:t>。</w:t>
      </w:r>
      <w:proofErr w:type="spellStart"/>
      <w:r w:rsidR="0074793B">
        <w:t>b</w:t>
      </w:r>
      <w:r w:rsidR="0074793B" w:rsidRPr="0074793B">
        <w:t>infmt</w:t>
      </w:r>
      <w:r w:rsidR="0074793B" w:rsidRPr="0074793B">
        <w:rPr>
          <w:rFonts w:hint="eastAsia"/>
        </w:rPr>
        <w:t>_</w:t>
      </w:r>
      <w:r w:rsidR="0074793B" w:rsidRPr="0074793B">
        <w:t>misc</w:t>
      </w:r>
      <w:proofErr w:type="spellEnd"/>
      <w:r w:rsidR="0074793B" w:rsidRPr="0074793B">
        <w:t>是</w:t>
      </w:r>
      <w:r w:rsidR="0074793B" w:rsidRPr="0074793B">
        <w:t>Linux</w:t>
      </w:r>
      <w:r w:rsidR="0074793B" w:rsidRPr="0074793B">
        <w:t>内核的一种功能</w:t>
      </w:r>
      <w:r w:rsidR="0074793B">
        <w:rPr>
          <w:rFonts w:ascii="Helvetica" w:hAnsi="Helvetica" w:cs="Helvetica"/>
          <w:color w:val="333333"/>
          <w:sz w:val="20"/>
          <w:szCs w:val="20"/>
        </w:rPr>
        <w:t>，</w:t>
      </w:r>
      <w:r w:rsidR="0074793B" w:rsidRPr="0074793B">
        <w:t>它允许识别</w:t>
      </w:r>
      <w:proofErr w:type="gramStart"/>
      <w:r w:rsidR="0074793B" w:rsidRPr="0074793B">
        <w:t>任意可</w:t>
      </w:r>
      <w:proofErr w:type="gramEnd"/>
      <w:r w:rsidR="0074793B" w:rsidRPr="0074793B">
        <w:t>执行文件格式，并将其传递给特定的用户空间应用程序，如仿真器和虚拟机</w:t>
      </w:r>
      <w:r w:rsidR="0074793B">
        <w:rPr>
          <w:rFonts w:hint="eastAsia"/>
        </w:rPr>
        <w:t>。</w:t>
      </w:r>
      <w:r w:rsidR="00231548" w:rsidRPr="00231548">
        <w:t>QEMU</w:t>
      </w:r>
      <w:r w:rsidR="00231548" w:rsidRPr="00231548">
        <w:t>将</w:t>
      </w:r>
      <w:r w:rsidR="008C2FDC">
        <w:rPr>
          <w:rFonts w:hint="eastAsia"/>
        </w:rPr>
        <w:t>注册的</w:t>
      </w:r>
      <w:r w:rsidR="0074793B">
        <w:rPr>
          <w:rFonts w:hint="eastAsia"/>
        </w:rPr>
        <w:t>异构</w:t>
      </w:r>
      <w:r w:rsidR="008C2FDC">
        <w:rPr>
          <w:rFonts w:hint="eastAsia"/>
        </w:rPr>
        <w:t>二进制程序拦截、</w:t>
      </w:r>
      <w:r w:rsidR="00231548" w:rsidRPr="00231548">
        <w:t>转换成本地指令架构代码，同时</w:t>
      </w:r>
      <w:r w:rsidR="008C2FDC">
        <w:rPr>
          <w:rFonts w:hint="eastAsia"/>
        </w:rPr>
        <w:t>将</w:t>
      </w:r>
      <w:r w:rsidR="00231548" w:rsidRPr="00231548">
        <w:t>系统调用</w:t>
      </w:r>
      <w:r w:rsidR="008C2FDC">
        <w:rPr>
          <w:rFonts w:hint="eastAsia"/>
        </w:rPr>
        <w:t>按需从目标系统转换成当前系统</w:t>
      </w:r>
      <w:r w:rsidR="00231548" w:rsidRPr="00231548">
        <w:t>，并将其转发至本地主机内核。</w:t>
      </w:r>
      <w:r w:rsidR="005C6007">
        <w:t xml:space="preserve">TCG </w:t>
      </w:r>
      <w:r w:rsidR="005C6007">
        <w:t>定义了一系列</w:t>
      </w:r>
      <w:r w:rsidR="005C6007">
        <w:t>IR</w:t>
      </w:r>
      <w:r w:rsidR="0089648C">
        <w:t xml:space="preserve"> </w:t>
      </w:r>
      <w:r w:rsidR="005C6007">
        <w:t>(</w:t>
      </w:r>
      <w:r w:rsidR="0089648C">
        <w:t>I</w:t>
      </w:r>
      <w:r w:rsidR="005C6007">
        <w:t xml:space="preserve">ntermediate </w:t>
      </w:r>
      <w:r w:rsidR="0089648C">
        <w:t>R</w:t>
      </w:r>
      <w:r w:rsidR="005C6007">
        <w:t>epresentation</w:t>
      </w:r>
      <w:r w:rsidR="0089648C">
        <w:t xml:space="preserve"> </w:t>
      </w:r>
      <w:r w:rsidR="005C6007">
        <w:t>)</w:t>
      </w:r>
      <w:r w:rsidR="005C6007">
        <w:t>，</w:t>
      </w:r>
      <w:r w:rsidR="00AA49F8">
        <w:rPr>
          <w:rFonts w:hint="eastAsia"/>
        </w:rPr>
        <w:t>将</w:t>
      </w:r>
      <w:r w:rsidR="005C6007">
        <w:t>已经翻译的代码块放在转换缓存中，并通过跳转指令将源处理器的指令集（</w:t>
      </w:r>
      <w:r w:rsidR="005C6007">
        <w:t>ISA</w:t>
      </w:r>
      <w:r w:rsidR="005C6007">
        <w:t>）和目标处理器的指令集（</w:t>
      </w:r>
      <w:r w:rsidR="005C6007">
        <w:t>ISA</w:t>
      </w:r>
      <w:r w:rsidR="005C6007">
        <w:t>）链接在一起。当</w:t>
      </w:r>
      <w:r w:rsidR="005C6007">
        <w:t>Hypervisor</w:t>
      </w:r>
      <w:r w:rsidR="005C6007">
        <w:t>在执行代码时，存放于转换缓存中的链接指令可以跳转到指定的代码块，并且执行可以在不同的已翻译代码块上运行，直到需要</w:t>
      </w:r>
      <w:proofErr w:type="gramStart"/>
      <w:r w:rsidR="005C6007">
        <w:t>翻译新块为止</w:t>
      </w:r>
      <w:proofErr w:type="gramEnd"/>
      <w:r w:rsidR="005C6007">
        <w:t>。在执行的过程中，如果遇到了需要翻译的代码块，执行动作就会暂停并会跳回到</w:t>
      </w:r>
      <w:r w:rsidR="005C6007">
        <w:t>Hypervisor</w:t>
      </w:r>
      <w:r w:rsidR="005C6007">
        <w:t>，</w:t>
      </w:r>
      <w:r w:rsidR="005C6007">
        <w:t>Hypervisor</w:t>
      </w:r>
      <w:r w:rsidR="005C6007">
        <w:t>使用和协调</w:t>
      </w:r>
      <w:r w:rsidR="005C6007">
        <w:t>TCG</w:t>
      </w:r>
      <w:r w:rsidR="005C6007">
        <w:t>对需要进行二进制翻译的源处理器指令集（</w:t>
      </w:r>
      <w:r w:rsidR="005C6007">
        <w:t>ISA</w:t>
      </w:r>
      <w:r w:rsidR="005C6007">
        <w:t>）进行转换和翻译并存储到转换缓存</w:t>
      </w:r>
      <w:r w:rsidR="005C6007">
        <w:t>中。</w:t>
      </w:r>
      <w:r w:rsidR="00290207">
        <w:rPr>
          <w:rFonts w:hint="eastAsia"/>
        </w:rPr>
        <w:t>图</w:t>
      </w:r>
      <w:r w:rsidR="00A3630D">
        <w:rPr>
          <w:rFonts w:hint="eastAsia"/>
        </w:rPr>
        <w:t>2</w:t>
      </w:r>
      <w:r w:rsidR="00290207">
        <w:rPr>
          <w:rFonts w:hint="eastAsia"/>
        </w:rPr>
        <w:t>展示了</w:t>
      </w:r>
      <w:r w:rsidR="00290207">
        <w:rPr>
          <w:rFonts w:hint="eastAsia"/>
        </w:rPr>
        <w:t>T</w:t>
      </w:r>
      <w:r w:rsidR="00290207">
        <w:t>CG</w:t>
      </w:r>
      <w:r w:rsidR="00290207">
        <w:rPr>
          <w:rFonts w:hint="eastAsia"/>
        </w:rPr>
        <w:t>的工作示意图。</w:t>
      </w:r>
    </w:p>
    <w:p w14:paraId="7A34AA71" w14:textId="33462124" w:rsidR="000469B2" w:rsidRDefault="000469B2" w:rsidP="000469B2">
      <w:pPr>
        <w:pStyle w:val="13"/>
        <w:spacing w:before="312" w:after="312"/>
      </w:pPr>
      <w:r>
        <w:rPr>
          <w:rFonts w:hint="eastAsia"/>
        </w:rPr>
        <w:t>4</w:t>
      </w:r>
      <w:r>
        <w:t xml:space="preserve">  </w:t>
      </w:r>
      <w:r w:rsidR="00771701">
        <w:rPr>
          <w:rFonts w:hint="eastAsia"/>
        </w:rPr>
        <w:t>性能</w:t>
      </w:r>
      <w:r w:rsidR="009F6FDA">
        <w:rPr>
          <w:rFonts w:hint="eastAsia"/>
        </w:rPr>
        <w:t>评估</w:t>
      </w:r>
      <w:r w:rsidR="00771701">
        <w:rPr>
          <w:rFonts w:hint="eastAsia"/>
        </w:rPr>
        <w:t>及分析</w:t>
      </w:r>
    </w:p>
    <w:p w14:paraId="5F9AA4AD" w14:textId="77AF72E3" w:rsidR="0022158C" w:rsidRDefault="0022158C" w:rsidP="0022158C">
      <w:pPr>
        <w:pStyle w:val="21"/>
        <w:spacing w:before="78" w:after="78"/>
      </w:pPr>
      <w:r>
        <w:rPr>
          <w:rFonts w:hint="eastAsia"/>
        </w:rPr>
        <w:t>4</w:t>
      </w:r>
      <w:r>
        <w:t xml:space="preserve">.1  </w:t>
      </w:r>
      <w:r>
        <w:rPr>
          <w:rFonts w:hint="eastAsia"/>
        </w:rPr>
        <w:t>原型设计</w:t>
      </w:r>
    </w:p>
    <w:p w14:paraId="6F0E7541" w14:textId="656FDC45" w:rsidR="00F156F1" w:rsidRPr="00F156F1" w:rsidRDefault="00B64BE1" w:rsidP="00B65647">
      <w:pPr>
        <w:pStyle w:val="11"/>
        <w:ind w:firstLine="420"/>
      </w:pPr>
      <w:r>
        <w:rPr>
          <w:noProof/>
        </w:rPr>
        <mc:AlternateContent>
          <mc:Choice Requires="wps">
            <w:drawing>
              <wp:anchor distT="0" distB="0" distL="114300" distR="114300" simplePos="0" relativeHeight="251674624" behindDoc="0" locked="0" layoutInCell="1" allowOverlap="1" wp14:anchorId="3A8A9E60" wp14:editId="45E4804B">
                <wp:simplePos x="0" y="0"/>
                <wp:positionH relativeFrom="margin">
                  <wp:align>right</wp:align>
                </wp:positionH>
                <wp:positionV relativeFrom="paragraph">
                  <wp:posOffset>-1126628</wp:posOffset>
                </wp:positionV>
                <wp:extent cx="2416810" cy="635"/>
                <wp:effectExtent l="0" t="0" r="2540" b="0"/>
                <wp:wrapTopAndBottom/>
                <wp:docPr id="4" name="文本框 4"/>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6D77516B" w14:textId="37B8997A" w:rsidR="000D4867" w:rsidRPr="00CE1203" w:rsidRDefault="000D4867" w:rsidP="00DC25B7">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w:t>
                            </w:r>
                            <w:r>
                              <w:rPr>
                                <w:rFonts w:cs="Times New Roman" w:hint="eastAsia"/>
                                <w:b/>
                                <w:bCs/>
                                <w:sz w:val="18"/>
                                <w:szCs w:val="18"/>
                              </w:rPr>
                              <w:t>。从左到右</w:t>
                            </w:r>
                            <w:r w:rsidRPr="00CE1203">
                              <w:rPr>
                                <w:rFonts w:cs="Times New Roman" w:hint="eastAsia"/>
                                <w:b/>
                                <w:bCs/>
                                <w:sz w:val="18"/>
                                <w:szCs w:val="18"/>
                              </w:rPr>
                              <w:t>分别为</w:t>
                            </w:r>
                            <w:r>
                              <w:rPr>
                                <w:rFonts w:cs="Times New Roman" w:hint="eastAsia"/>
                                <w:b/>
                                <w:bCs/>
                                <w:sz w:val="18"/>
                                <w:szCs w:val="18"/>
                              </w:rPr>
                              <w:t>（</w:t>
                            </w:r>
                            <w:r>
                              <w:rPr>
                                <w:rFonts w:cs="Times New Roman" w:hint="eastAsia"/>
                                <w:b/>
                                <w:bCs/>
                                <w:sz w:val="18"/>
                                <w:szCs w:val="18"/>
                              </w:rPr>
                              <w:t>1</w:t>
                            </w:r>
                            <w:r>
                              <w:rPr>
                                <w:rFonts w:cs="Times New Roman" w:hint="eastAsia"/>
                                <w:b/>
                                <w:bCs/>
                                <w:sz w:val="18"/>
                                <w:szCs w:val="18"/>
                              </w:rPr>
                              <w:t>）</w:t>
                            </w:r>
                            <w:r w:rsidRPr="00CE1203">
                              <w:rPr>
                                <w:rFonts w:cs="Times New Roman" w:hint="eastAsia"/>
                                <w:b/>
                                <w:bCs/>
                                <w:sz w:val="18"/>
                                <w:szCs w:val="18"/>
                              </w:rPr>
                              <w:t>交叉编译</w:t>
                            </w:r>
                            <w:r>
                              <w:rPr>
                                <w:rFonts w:cs="Times New Roman" w:hint="eastAsia"/>
                                <w:b/>
                                <w:bCs/>
                                <w:sz w:val="18"/>
                                <w:szCs w:val="18"/>
                              </w:rPr>
                              <w:t>（</w:t>
                            </w:r>
                            <w:r>
                              <w:rPr>
                                <w:rFonts w:cs="Times New Roman" w:hint="eastAsia"/>
                                <w:b/>
                                <w:bCs/>
                                <w:sz w:val="18"/>
                                <w:szCs w:val="18"/>
                              </w:rPr>
                              <w:t>2</w:t>
                            </w:r>
                            <w:r>
                              <w:rPr>
                                <w:rFonts w:cs="Times New Roman" w:hint="eastAsia"/>
                                <w:b/>
                                <w:bCs/>
                                <w:sz w:val="18"/>
                                <w:szCs w:val="18"/>
                              </w:rPr>
                              <w:t>）</w:t>
                            </w:r>
                            <w:r>
                              <w:rPr>
                                <w:rFonts w:cs="Times New Roman" w:hint="eastAsia"/>
                                <w:b/>
                                <w:bCs/>
                                <w:sz w:val="18"/>
                                <w:szCs w:val="18"/>
                              </w:rPr>
                              <w:t>H</w:t>
                            </w:r>
                            <w:r>
                              <w:rPr>
                                <w:rFonts w:cs="Times New Roman"/>
                                <w:b/>
                                <w:bCs/>
                                <w:sz w:val="18"/>
                                <w:szCs w:val="18"/>
                              </w:rPr>
                              <w:t>ypervisor</w:t>
                            </w:r>
                            <w:r>
                              <w:rPr>
                                <w:rFonts w:cs="Times New Roman" w:hint="eastAsia"/>
                                <w:b/>
                                <w:bCs/>
                                <w:sz w:val="18"/>
                                <w:szCs w:val="18"/>
                              </w:rPr>
                              <w:t>虚拟机（</w:t>
                            </w:r>
                            <w:r>
                              <w:rPr>
                                <w:rFonts w:cs="Times New Roman" w:hint="eastAsia"/>
                                <w:b/>
                                <w:bCs/>
                                <w:sz w:val="18"/>
                                <w:szCs w:val="18"/>
                              </w:rPr>
                              <w:t>3</w:t>
                            </w:r>
                            <w:r>
                              <w:rPr>
                                <w:rFonts w:cs="Times New Roman" w:hint="eastAsia"/>
                                <w:b/>
                                <w:bCs/>
                                <w:sz w:val="18"/>
                                <w:szCs w:val="18"/>
                              </w:rPr>
                              <w:t>）</w:t>
                            </w:r>
                            <w:r w:rsidRPr="00CE1203">
                              <w:rPr>
                                <w:rFonts w:cs="Times New Roman" w:hint="eastAsia"/>
                                <w:b/>
                                <w:bCs/>
                                <w:sz w:val="18"/>
                                <w:szCs w:val="18"/>
                              </w:rPr>
                              <w:t>容器化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8A9E60" id="文本框 4" o:spid="_x0000_s1027" type="#_x0000_t202" style="position:absolute;left:0;text-align:left;margin-left:139.1pt;margin-top:-88.7pt;width:190.3pt;height:.0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" stroked="f">
                <v:textbox style="mso-fit-shape-to-text:t" inset="0,0,0,0">
                  <w:txbxContent>
                    <w:p w14:paraId="6D77516B" w14:textId="37B8997A" w:rsidR="000D4867" w:rsidRPr="00CE1203" w:rsidRDefault="000D4867" w:rsidP="00DC25B7">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w:t>
                      </w:r>
                      <w:r>
                        <w:rPr>
                          <w:rFonts w:cs="Times New Roman" w:hint="eastAsia"/>
                          <w:b/>
                          <w:bCs/>
                          <w:sz w:val="18"/>
                          <w:szCs w:val="18"/>
                        </w:rPr>
                        <w:t>。从左到右</w:t>
                      </w:r>
                      <w:r w:rsidRPr="00CE1203">
                        <w:rPr>
                          <w:rFonts w:cs="Times New Roman" w:hint="eastAsia"/>
                          <w:b/>
                          <w:bCs/>
                          <w:sz w:val="18"/>
                          <w:szCs w:val="18"/>
                        </w:rPr>
                        <w:t>分别为</w:t>
                      </w:r>
                      <w:r>
                        <w:rPr>
                          <w:rFonts w:cs="Times New Roman" w:hint="eastAsia"/>
                          <w:b/>
                          <w:bCs/>
                          <w:sz w:val="18"/>
                          <w:szCs w:val="18"/>
                        </w:rPr>
                        <w:t>（</w:t>
                      </w:r>
                      <w:r>
                        <w:rPr>
                          <w:rFonts w:cs="Times New Roman" w:hint="eastAsia"/>
                          <w:b/>
                          <w:bCs/>
                          <w:sz w:val="18"/>
                          <w:szCs w:val="18"/>
                        </w:rPr>
                        <w:t>1</w:t>
                      </w:r>
                      <w:r>
                        <w:rPr>
                          <w:rFonts w:cs="Times New Roman" w:hint="eastAsia"/>
                          <w:b/>
                          <w:bCs/>
                          <w:sz w:val="18"/>
                          <w:szCs w:val="18"/>
                        </w:rPr>
                        <w:t>）</w:t>
                      </w:r>
                      <w:r w:rsidRPr="00CE1203">
                        <w:rPr>
                          <w:rFonts w:cs="Times New Roman" w:hint="eastAsia"/>
                          <w:b/>
                          <w:bCs/>
                          <w:sz w:val="18"/>
                          <w:szCs w:val="18"/>
                        </w:rPr>
                        <w:t>交叉编译</w:t>
                      </w:r>
                      <w:r>
                        <w:rPr>
                          <w:rFonts w:cs="Times New Roman" w:hint="eastAsia"/>
                          <w:b/>
                          <w:bCs/>
                          <w:sz w:val="18"/>
                          <w:szCs w:val="18"/>
                        </w:rPr>
                        <w:t>（</w:t>
                      </w:r>
                      <w:r>
                        <w:rPr>
                          <w:rFonts w:cs="Times New Roman" w:hint="eastAsia"/>
                          <w:b/>
                          <w:bCs/>
                          <w:sz w:val="18"/>
                          <w:szCs w:val="18"/>
                        </w:rPr>
                        <w:t>2</w:t>
                      </w:r>
                      <w:r>
                        <w:rPr>
                          <w:rFonts w:cs="Times New Roman" w:hint="eastAsia"/>
                          <w:b/>
                          <w:bCs/>
                          <w:sz w:val="18"/>
                          <w:szCs w:val="18"/>
                        </w:rPr>
                        <w:t>）</w:t>
                      </w:r>
                      <w:r>
                        <w:rPr>
                          <w:rFonts w:cs="Times New Roman" w:hint="eastAsia"/>
                          <w:b/>
                          <w:bCs/>
                          <w:sz w:val="18"/>
                          <w:szCs w:val="18"/>
                        </w:rPr>
                        <w:t>H</w:t>
                      </w:r>
                      <w:r>
                        <w:rPr>
                          <w:rFonts w:cs="Times New Roman"/>
                          <w:b/>
                          <w:bCs/>
                          <w:sz w:val="18"/>
                          <w:szCs w:val="18"/>
                        </w:rPr>
                        <w:t>ypervisor</w:t>
                      </w:r>
                      <w:r>
                        <w:rPr>
                          <w:rFonts w:cs="Times New Roman" w:hint="eastAsia"/>
                          <w:b/>
                          <w:bCs/>
                          <w:sz w:val="18"/>
                          <w:szCs w:val="18"/>
                        </w:rPr>
                        <w:t>虚拟机（</w:t>
                      </w:r>
                      <w:r>
                        <w:rPr>
                          <w:rFonts w:cs="Times New Roman" w:hint="eastAsia"/>
                          <w:b/>
                          <w:bCs/>
                          <w:sz w:val="18"/>
                          <w:szCs w:val="18"/>
                        </w:rPr>
                        <w:t>3</w:t>
                      </w:r>
                      <w:r>
                        <w:rPr>
                          <w:rFonts w:cs="Times New Roman" w:hint="eastAsia"/>
                          <w:b/>
                          <w:bCs/>
                          <w:sz w:val="18"/>
                          <w:szCs w:val="18"/>
                        </w:rPr>
                        <w:t>）</w:t>
                      </w:r>
                      <w:r w:rsidRPr="00CE1203">
                        <w:rPr>
                          <w:rFonts w:cs="Times New Roman" w:hint="eastAsia"/>
                          <w:b/>
                          <w:bCs/>
                          <w:sz w:val="18"/>
                          <w:szCs w:val="18"/>
                        </w:rPr>
                        <w:t>容器化</w:t>
                      </w:r>
                    </w:p>
                  </w:txbxContent>
                </v:textbox>
                <w10:wrap type="topAndBottom" anchorx="margin"/>
              </v:shape>
            </w:pict>
          </mc:Fallback>
        </mc:AlternateContent>
      </w:r>
      <w:r>
        <w:rPr>
          <w:rFonts w:hint="eastAsia"/>
          <w:noProof/>
          <w:lang w:val="zh-CN"/>
        </w:rPr>
        <w:drawing>
          <wp:anchor distT="0" distB="0" distL="114300" distR="114300" simplePos="0" relativeHeight="251686912" behindDoc="0" locked="0" layoutInCell="1" allowOverlap="1" wp14:anchorId="4050C5C3" wp14:editId="03A4E936">
            <wp:simplePos x="0" y="0"/>
            <wp:positionH relativeFrom="margin">
              <wp:align>right</wp:align>
            </wp:positionH>
            <wp:positionV relativeFrom="paragraph">
              <wp:posOffset>-2885965</wp:posOffset>
            </wp:positionV>
            <wp:extent cx="2501900" cy="1729105"/>
            <wp:effectExtent l="0" t="0" r="0" b="4445"/>
            <wp:wrapTopAndBottom/>
            <wp:docPr id="39" name="图形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sv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1636" t="23332" r="67987" b="57893"/>
                    <a:stretch/>
                  </pic:blipFill>
                  <pic:spPr bwMode="auto">
                    <a:xfrm>
                      <a:off x="0" y="0"/>
                      <a:ext cx="2501900" cy="1729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C8A">
        <w:rPr>
          <w:noProof/>
        </w:rPr>
        <w:drawing>
          <wp:anchor distT="0" distB="0" distL="114300" distR="114300" simplePos="0" relativeHeight="251687936" behindDoc="0" locked="0" layoutInCell="1" allowOverlap="1" wp14:anchorId="5EAEB2B1" wp14:editId="4DE1126D">
            <wp:simplePos x="0" y="0"/>
            <wp:positionH relativeFrom="margin">
              <wp:align>left</wp:align>
            </wp:positionH>
            <wp:positionV relativeFrom="paragraph">
              <wp:posOffset>-1061992</wp:posOffset>
            </wp:positionV>
            <wp:extent cx="2534285" cy="1496695"/>
            <wp:effectExtent l="0" t="0" r="0" b="8255"/>
            <wp:wrapTopAndBottom/>
            <wp:docPr id="40" name="图形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cg.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16077" t="17135" r="53047" b="50448"/>
                    <a:stretch/>
                  </pic:blipFill>
                  <pic:spPr bwMode="auto">
                    <a:xfrm>
                      <a:off x="0" y="0"/>
                      <a:ext cx="2541754" cy="15008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DC7">
        <w:rPr>
          <w:rFonts w:hint="eastAsia"/>
        </w:rPr>
        <w:t>设计原型使用</w:t>
      </w:r>
      <w:r w:rsidR="00D22B4C" w:rsidRPr="00D22B4C">
        <w:t xml:space="preserve"> QEMU </w:t>
      </w:r>
      <w:r w:rsidR="00D22B4C" w:rsidRPr="00D22B4C">
        <w:t>模拟的</w:t>
      </w:r>
      <w:r w:rsidR="00D22B4C" w:rsidRPr="00D22B4C">
        <w:t>RISC-V</w:t>
      </w:r>
      <w:r w:rsidR="002C5DC7">
        <w:t>64</w:t>
      </w:r>
      <w:r w:rsidR="002C5DC7">
        <w:rPr>
          <w:rFonts w:hint="eastAsia"/>
        </w:rPr>
        <w:t>位</w:t>
      </w:r>
      <w:r w:rsidR="00D22B4C" w:rsidRPr="00D22B4C">
        <w:t>指令架构</w:t>
      </w:r>
      <w:r w:rsidR="00D22B4C" w:rsidRPr="00D22B4C">
        <w:t>4</w:t>
      </w:r>
      <w:r w:rsidR="00D22B4C" w:rsidRPr="00D22B4C">
        <w:t>核处理器，内存为</w:t>
      </w:r>
      <w:r w:rsidR="00D22B4C" w:rsidRPr="00D22B4C">
        <w:t>2G</w:t>
      </w:r>
      <w:r w:rsidR="00D22B4C" w:rsidRPr="00D22B4C">
        <w:t>，主</w:t>
      </w:r>
      <w:r w:rsidR="00F156F1" w:rsidRPr="00D22B4C">
        <w:t>频为</w:t>
      </w:r>
      <w:r w:rsidR="00F156F1" w:rsidRPr="00D22B4C">
        <w:t>1.7 GHz</w:t>
      </w:r>
      <w:r w:rsidR="00DC25B7">
        <w:rPr>
          <w:rFonts w:hint="eastAsia"/>
        </w:rPr>
        <w:t>，安装</w:t>
      </w:r>
      <w:r w:rsidR="00DC25B7">
        <w:t>Linux</w:t>
      </w:r>
      <w:r w:rsidR="00DC25B7">
        <w:rPr>
          <w:rFonts w:hint="eastAsia"/>
        </w:rPr>
        <w:t>系统及</w:t>
      </w:r>
      <w:r w:rsidR="00DC25B7">
        <w:rPr>
          <w:rFonts w:hint="eastAsia"/>
        </w:rPr>
        <w:t>Q</w:t>
      </w:r>
      <w:r w:rsidR="00DC25B7">
        <w:t>EMU</w:t>
      </w:r>
      <w:r w:rsidR="00F156F1">
        <w:rPr>
          <w:rFonts w:hint="eastAsia"/>
        </w:rPr>
        <w:t>。</w:t>
      </w:r>
      <w:r w:rsidR="00F156F1" w:rsidRPr="00586E9E">
        <w:rPr>
          <w:rFonts w:hint="eastAsia"/>
        </w:rPr>
        <w:t>图</w:t>
      </w:r>
      <w:r w:rsidR="00F156F1" w:rsidRPr="00586E9E">
        <w:rPr>
          <w:rFonts w:hint="eastAsia"/>
        </w:rPr>
        <w:t>3</w:t>
      </w:r>
      <w:r w:rsidR="00F156F1" w:rsidRPr="00586E9E">
        <w:rPr>
          <w:rFonts w:hint="eastAsia"/>
        </w:rPr>
        <w:t>展示</w:t>
      </w:r>
      <w:r w:rsidR="00E56724">
        <w:rPr>
          <w:rFonts w:hint="eastAsia"/>
        </w:rPr>
        <w:t>了</w:t>
      </w:r>
      <w:r w:rsidR="00F156F1" w:rsidRPr="00586E9E">
        <w:rPr>
          <w:rFonts w:hint="eastAsia"/>
        </w:rPr>
        <w:t>在</w:t>
      </w:r>
      <w:r w:rsidR="00F156F1" w:rsidRPr="00586E9E">
        <w:rPr>
          <w:rFonts w:hint="eastAsia"/>
        </w:rPr>
        <w:t>R</w:t>
      </w:r>
      <w:r w:rsidR="00F156F1" w:rsidRPr="00586E9E">
        <w:t>ISC-V</w:t>
      </w:r>
      <w:r w:rsidR="00F156F1" w:rsidRPr="00586E9E">
        <w:rPr>
          <w:rFonts w:hint="eastAsia"/>
        </w:rPr>
        <w:t>处理器上部署深度神经网络模型的工作流。</w:t>
      </w:r>
      <w:r w:rsidR="005536AB">
        <w:rPr>
          <w:rFonts w:hint="eastAsia"/>
        </w:rPr>
        <w:t>我们设置了</w:t>
      </w:r>
      <w:r w:rsidR="005536AB">
        <w:rPr>
          <w:rFonts w:hint="eastAsia"/>
        </w:rPr>
        <w:t>3</w:t>
      </w:r>
      <w:r w:rsidR="005536AB">
        <w:rPr>
          <w:rFonts w:hint="eastAsia"/>
        </w:rPr>
        <w:t>组对照实验：（</w:t>
      </w:r>
      <w:r w:rsidR="005536AB">
        <w:rPr>
          <w:rFonts w:hint="eastAsia"/>
        </w:rPr>
        <w:t>1</w:t>
      </w:r>
      <w:r w:rsidR="005536AB">
        <w:rPr>
          <w:rFonts w:hint="eastAsia"/>
        </w:rPr>
        <w:t>）交叉编译；</w:t>
      </w:r>
      <w:r w:rsidR="00B57834">
        <w:rPr>
          <w:rFonts w:hint="eastAsia"/>
        </w:rPr>
        <w:t>（</w:t>
      </w:r>
      <w:r w:rsidR="00B57834">
        <w:rPr>
          <w:rFonts w:hint="eastAsia"/>
        </w:rPr>
        <w:t>2</w:t>
      </w:r>
      <w:r w:rsidR="00B57834">
        <w:rPr>
          <w:rFonts w:hint="eastAsia"/>
        </w:rPr>
        <w:t>）</w:t>
      </w:r>
      <w:r w:rsidR="00B57834">
        <w:rPr>
          <w:rFonts w:hint="eastAsia"/>
        </w:rPr>
        <w:t>H</w:t>
      </w:r>
      <w:r w:rsidR="00B57834">
        <w:t>ypervisor</w:t>
      </w:r>
      <w:r w:rsidR="00B57834">
        <w:rPr>
          <w:rFonts w:hint="eastAsia"/>
        </w:rPr>
        <w:t>虚拟机；（</w:t>
      </w:r>
      <w:r w:rsidR="00B57834">
        <w:rPr>
          <w:rFonts w:hint="eastAsia"/>
        </w:rPr>
        <w:t>3</w:t>
      </w:r>
      <w:r w:rsidR="00B57834">
        <w:rPr>
          <w:rFonts w:hint="eastAsia"/>
        </w:rPr>
        <w:t>）容器化方法。我们首先在</w:t>
      </w:r>
      <w:r w:rsidR="00B57834">
        <w:rPr>
          <w:rFonts w:hint="eastAsia"/>
        </w:rPr>
        <w:t>x</w:t>
      </w:r>
      <w:r w:rsidR="00B57834">
        <w:t>86</w:t>
      </w:r>
      <w:r w:rsidR="00B57834">
        <w:rPr>
          <w:rFonts w:hint="eastAsia"/>
        </w:rPr>
        <w:t>平台下构建强化学习（</w:t>
      </w:r>
      <w:r w:rsidR="00B65647" w:rsidRPr="001E3F32">
        <w:t>Reinforcement</w:t>
      </w:r>
      <w:r w:rsidR="00B65647">
        <w:t xml:space="preserve"> Learning, RL</w:t>
      </w:r>
      <w:r w:rsidR="00B57834">
        <w:rPr>
          <w:rFonts w:hint="eastAsia"/>
        </w:rPr>
        <w:t>）模型</w:t>
      </w:r>
      <w:r w:rsidR="00B65647">
        <w:rPr>
          <w:rFonts w:hint="eastAsia"/>
        </w:rPr>
        <w:t>，分别</w:t>
      </w:r>
      <w:r w:rsidR="00F156F1" w:rsidRPr="00586E9E">
        <w:rPr>
          <w:rFonts w:hint="eastAsia"/>
        </w:rPr>
        <w:t>采用</w:t>
      </w:r>
      <w:r w:rsidR="00B65647">
        <w:rPr>
          <w:rFonts w:hint="eastAsia"/>
        </w:rPr>
        <w:t>（</w:t>
      </w:r>
      <w:r w:rsidR="00B65647">
        <w:rPr>
          <w:rFonts w:hint="eastAsia"/>
        </w:rPr>
        <w:t>1</w:t>
      </w:r>
      <w:r w:rsidR="00B65647">
        <w:rPr>
          <w:rFonts w:hint="eastAsia"/>
        </w:rPr>
        <w:t>）</w:t>
      </w:r>
      <w:r w:rsidR="00F156F1" w:rsidRPr="00586E9E">
        <w:rPr>
          <w:rFonts w:hint="eastAsia"/>
        </w:rPr>
        <w:t>交叉编译的方式</w:t>
      </w:r>
      <w:r w:rsidR="00F156F1" w:rsidRPr="00840B8A">
        <w:rPr>
          <w:rFonts w:hint="eastAsia"/>
          <w:color w:val="000000" w:themeColor="text1"/>
          <w:vertAlign w:val="superscript"/>
        </w:rPr>
        <w:t>[</w:t>
      </w:r>
      <w:r w:rsidR="00840B8A" w:rsidRPr="00840B8A">
        <w:rPr>
          <w:color w:val="000000" w:themeColor="text1"/>
          <w:vertAlign w:val="superscript"/>
        </w:rPr>
        <w:t>5</w:t>
      </w:r>
      <w:r w:rsidR="00B65647" w:rsidRPr="00840B8A">
        <w:rPr>
          <w:rFonts w:hint="eastAsia"/>
          <w:color w:val="000000" w:themeColor="text1"/>
          <w:vertAlign w:val="superscript"/>
        </w:rPr>
        <w:t>,</w:t>
      </w:r>
      <w:r w:rsidR="00B65647" w:rsidRPr="00840B8A">
        <w:rPr>
          <w:color w:val="000000" w:themeColor="text1"/>
          <w:vertAlign w:val="superscript"/>
        </w:rPr>
        <w:t xml:space="preserve"> 14</w:t>
      </w:r>
      <w:r w:rsidR="00F156F1" w:rsidRPr="00840B8A">
        <w:rPr>
          <w:color w:val="000000" w:themeColor="text1"/>
          <w:vertAlign w:val="superscript"/>
        </w:rPr>
        <w:t>]</w:t>
      </w:r>
      <w:r w:rsidR="00F156F1" w:rsidRPr="00586E9E">
        <w:rPr>
          <w:rFonts w:hint="eastAsia"/>
        </w:rPr>
        <w:t>部署深度学习网络模型</w:t>
      </w:r>
      <w:r w:rsidR="00B65647">
        <w:rPr>
          <w:rFonts w:hint="eastAsia"/>
        </w:rPr>
        <w:t>，</w:t>
      </w:r>
      <w:r w:rsidR="00F156F1" w:rsidRPr="00586E9E">
        <w:rPr>
          <w:rFonts w:hint="eastAsia"/>
        </w:rPr>
        <w:t>需要对每个模型单独配置环境，</w:t>
      </w:r>
      <w:r w:rsidR="00B65647">
        <w:rPr>
          <w:rFonts w:hint="eastAsia"/>
        </w:rPr>
        <w:t>修改强化学习库函数</w:t>
      </w:r>
      <w:r w:rsidR="00041798">
        <w:rPr>
          <w:rFonts w:hint="eastAsia"/>
        </w:rPr>
        <w:t>，构建交叉编译工具链</w:t>
      </w:r>
      <w:r w:rsidR="00642D3E">
        <w:rPr>
          <w:rFonts w:hint="eastAsia"/>
        </w:rPr>
        <w:t>；（</w:t>
      </w:r>
      <w:r w:rsidR="00642D3E">
        <w:rPr>
          <w:rFonts w:hint="eastAsia"/>
        </w:rPr>
        <w:t>2</w:t>
      </w:r>
      <w:r w:rsidR="00642D3E">
        <w:rPr>
          <w:rFonts w:hint="eastAsia"/>
        </w:rPr>
        <w:t>）</w:t>
      </w:r>
      <w:r w:rsidR="00642D3E" w:rsidRPr="00642D3E">
        <w:t>Hypervisor</w:t>
      </w:r>
      <w:r w:rsidR="00642D3E" w:rsidRPr="00642D3E">
        <w:t>虚拟机</w:t>
      </w:r>
      <w:r w:rsidR="00F156F1" w:rsidRPr="00586E9E">
        <w:rPr>
          <w:rFonts w:hint="eastAsia"/>
        </w:rPr>
        <w:t>的方式</w:t>
      </w:r>
      <w:r w:rsidR="00BC6A3D">
        <w:rPr>
          <w:rFonts w:hint="eastAsia"/>
        </w:rPr>
        <w:t>。</w:t>
      </w:r>
      <w:r w:rsidR="00F156F1" w:rsidRPr="00586E9E">
        <w:rPr>
          <w:rFonts w:hint="eastAsia"/>
        </w:rPr>
        <w:t>使用</w:t>
      </w:r>
      <w:r w:rsidR="00F156F1" w:rsidRPr="00586E9E">
        <w:rPr>
          <w:rFonts w:hint="eastAsia"/>
        </w:rPr>
        <w:t>Q</w:t>
      </w:r>
      <w:r w:rsidR="00F156F1" w:rsidRPr="00586E9E">
        <w:t>EMU</w:t>
      </w:r>
      <w:r w:rsidR="00F156F1" w:rsidRPr="00586E9E">
        <w:rPr>
          <w:rFonts w:hint="eastAsia"/>
        </w:rPr>
        <w:t>在</w:t>
      </w:r>
      <w:r w:rsidR="00F156F1" w:rsidRPr="00586E9E">
        <w:rPr>
          <w:rFonts w:hint="eastAsia"/>
        </w:rPr>
        <w:t>R</w:t>
      </w:r>
      <w:r w:rsidR="00F156F1" w:rsidRPr="00586E9E">
        <w:t>ISC-V</w:t>
      </w:r>
      <w:r w:rsidR="00F156F1" w:rsidRPr="00586E9E">
        <w:rPr>
          <w:rFonts w:hint="eastAsia"/>
        </w:rPr>
        <w:t>平台上</w:t>
      </w:r>
      <w:r w:rsidR="00642D3E">
        <w:rPr>
          <w:rFonts w:hint="eastAsia"/>
        </w:rPr>
        <w:t>进行全系统</w:t>
      </w:r>
      <w:r w:rsidR="00F156F1" w:rsidRPr="00586E9E">
        <w:rPr>
          <w:rFonts w:hint="eastAsia"/>
        </w:rPr>
        <w:t>模拟，</w:t>
      </w:r>
      <w:r w:rsidR="00642D3E">
        <w:rPr>
          <w:rFonts w:hint="eastAsia"/>
        </w:rPr>
        <w:t>在虚拟机中安装基于</w:t>
      </w:r>
      <w:r w:rsidR="00642D3E">
        <w:rPr>
          <w:rFonts w:hint="eastAsia"/>
        </w:rPr>
        <w:t>x</w:t>
      </w:r>
      <w:r w:rsidR="00642D3E">
        <w:t>86</w:t>
      </w:r>
      <w:r w:rsidR="00642D3E">
        <w:rPr>
          <w:rFonts w:hint="eastAsia"/>
        </w:rPr>
        <w:t>架构的操作系统</w:t>
      </w:r>
      <w:r w:rsidR="00BC6A3D">
        <w:rPr>
          <w:rFonts w:hint="eastAsia"/>
        </w:rPr>
        <w:t>，</w:t>
      </w:r>
      <w:r w:rsidR="00642D3E">
        <w:rPr>
          <w:rFonts w:hint="eastAsia"/>
        </w:rPr>
        <w:t>配置</w:t>
      </w:r>
      <w:r w:rsidR="00BC6A3D">
        <w:rPr>
          <w:rFonts w:hint="eastAsia"/>
        </w:rPr>
        <w:t>强化学习</w:t>
      </w:r>
      <w:r w:rsidR="00642D3E">
        <w:rPr>
          <w:rFonts w:hint="eastAsia"/>
        </w:rPr>
        <w:t>模型</w:t>
      </w:r>
      <w:r w:rsidR="00BC6A3D">
        <w:rPr>
          <w:rFonts w:hint="eastAsia"/>
        </w:rPr>
        <w:t>训练</w:t>
      </w:r>
      <w:r w:rsidR="00642D3E">
        <w:rPr>
          <w:rFonts w:hint="eastAsia"/>
        </w:rPr>
        <w:t>环境；（</w:t>
      </w:r>
      <w:r w:rsidR="00642D3E">
        <w:rPr>
          <w:rFonts w:hint="eastAsia"/>
        </w:rPr>
        <w:t>3</w:t>
      </w:r>
      <w:r w:rsidR="00642D3E">
        <w:rPr>
          <w:rFonts w:hint="eastAsia"/>
        </w:rPr>
        <w:t>）</w:t>
      </w:r>
      <w:r w:rsidR="00F156F1" w:rsidRPr="00586E9E">
        <w:rPr>
          <w:rFonts w:hint="eastAsia"/>
        </w:rPr>
        <w:t>容器化方式</w:t>
      </w:r>
      <w:r w:rsidR="00642D3E">
        <w:rPr>
          <w:rFonts w:hint="eastAsia"/>
        </w:rPr>
        <w:t>使用</w:t>
      </w:r>
      <w:r w:rsidR="00642D3E">
        <w:rPr>
          <w:rFonts w:hint="eastAsia"/>
        </w:rPr>
        <w:t>Q</w:t>
      </w:r>
      <w:r w:rsidR="00642D3E">
        <w:t xml:space="preserve">EMU </w:t>
      </w:r>
      <w:r w:rsidR="00642D3E">
        <w:rPr>
          <w:rFonts w:hint="eastAsia"/>
        </w:rPr>
        <w:t>Us</w:t>
      </w:r>
      <w:r w:rsidR="00642D3E">
        <w:t>er Mode</w:t>
      </w:r>
      <w:r w:rsidR="00F156F1" w:rsidRPr="00586E9E">
        <w:rPr>
          <w:rFonts w:hint="eastAsia"/>
        </w:rPr>
        <w:t>在</w:t>
      </w:r>
      <w:r w:rsidR="001D0C4F">
        <w:rPr>
          <w:rFonts w:hint="eastAsia"/>
        </w:rPr>
        <w:t>容器化</w:t>
      </w:r>
      <w:r w:rsidR="00F156F1" w:rsidRPr="00586E9E">
        <w:rPr>
          <w:rFonts w:hint="eastAsia"/>
        </w:rPr>
        <w:t>的进程中</w:t>
      </w:r>
      <w:r w:rsidR="00642D3E">
        <w:rPr>
          <w:rFonts w:hint="eastAsia"/>
        </w:rPr>
        <w:t>执行基于</w:t>
      </w:r>
      <w:r w:rsidR="00642D3E">
        <w:rPr>
          <w:rFonts w:hint="eastAsia"/>
        </w:rPr>
        <w:t>x</w:t>
      </w:r>
      <w:r w:rsidR="00642D3E">
        <w:t>86</w:t>
      </w:r>
      <w:r w:rsidR="00642D3E">
        <w:rPr>
          <w:rFonts w:hint="eastAsia"/>
        </w:rPr>
        <w:t>架构下的模型，</w:t>
      </w:r>
      <w:r w:rsidR="00F156F1" w:rsidRPr="00586E9E">
        <w:rPr>
          <w:rFonts w:hint="eastAsia"/>
        </w:rPr>
        <w:t>模型文件</w:t>
      </w:r>
      <w:r w:rsidR="00642D3E">
        <w:rPr>
          <w:rFonts w:hint="eastAsia"/>
        </w:rPr>
        <w:t>需将运行所需的依赖库封装至</w:t>
      </w:r>
      <w:r w:rsidR="001D0C4F">
        <w:rPr>
          <w:rFonts w:hint="eastAsia"/>
        </w:rPr>
        <w:t>二进制可执行文件</w:t>
      </w:r>
      <w:r w:rsidR="00F156F1" w:rsidRPr="00586E9E">
        <w:rPr>
          <w:rFonts w:hint="eastAsia"/>
        </w:rPr>
        <w:t>，实现模型训练快速执行。</w:t>
      </w:r>
    </w:p>
    <w:p w14:paraId="0C8926AC" w14:textId="09559A93" w:rsidR="00965D79" w:rsidRDefault="00965D79" w:rsidP="00965D79">
      <w:pPr>
        <w:pStyle w:val="21"/>
        <w:spacing w:before="78" w:after="78"/>
      </w:pPr>
      <w:r>
        <w:rPr>
          <w:rFonts w:hint="eastAsia"/>
        </w:rPr>
        <w:t>4.2</w:t>
      </w:r>
      <w:r>
        <w:t xml:space="preserve">  </w:t>
      </w:r>
      <w:r>
        <w:rPr>
          <w:rFonts w:hint="eastAsia"/>
        </w:rPr>
        <w:t>强化学习算法</w:t>
      </w:r>
    </w:p>
    <w:p w14:paraId="26E5CC15" w14:textId="6E4EC07F" w:rsidR="00F9311D" w:rsidRDefault="00620C8A" w:rsidP="001857CB">
      <w:pPr>
        <w:pStyle w:val="11"/>
        <w:ind w:firstLine="420"/>
      </w:pPr>
      <w:r>
        <w:rPr>
          <w:noProof/>
        </w:rPr>
        <mc:AlternateContent>
          <mc:Choice Requires="wps">
            <w:drawing>
              <wp:anchor distT="0" distB="0" distL="114300" distR="114300" simplePos="0" relativeHeight="251665408" behindDoc="0" locked="0" layoutInCell="1" allowOverlap="1" wp14:anchorId="33D10247" wp14:editId="6F92A41F">
                <wp:simplePos x="0" y="0"/>
                <wp:positionH relativeFrom="margin">
                  <wp:align>left</wp:align>
                </wp:positionH>
                <wp:positionV relativeFrom="paragraph">
                  <wp:posOffset>707252</wp:posOffset>
                </wp:positionV>
                <wp:extent cx="2498090" cy="635"/>
                <wp:effectExtent l="0" t="0" r="0" b="0"/>
                <wp:wrapTopAndBottom/>
                <wp:docPr id="35" name="文本框 35"/>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FF634FF" w14:textId="65864FA5" w:rsidR="000D4867" w:rsidRPr="00DF4314" w:rsidRDefault="000D4867"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w:t>
                            </w:r>
                            <w:r>
                              <w:rPr>
                                <w:rFonts w:cs="Times New Roman" w:hint="eastAsia"/>
                                <w:b/>
                                <w:bCs/>
                                <w:sz w:val="18"/>
                                <w:szCs w:val="18"/>
                              </w:rPr>
                              <w:t>T</w:t>
                            </w:r>
                            <w:r>
                              <w:rPr>
                                <w:rFonts w:cs="Times New Roman"/>
                                <w:b/>
                                <w:bCs/>
                                <w:sz w:val="18"/>
                                <w:szCs w:val="18"/>
                              </w:rPr>
                              <w:t>iny Code Generator</w:t>
                            </w:r>
                            <w:r w:rsidRPr="00EE4275">
                              <w:rPr>
                                <w:rFonts w:cs="Times New Roman" w:hint="eastAsia"/>
                                <w:b/>
                                <w:bCs/>
                                <w:sz w:val="18"/>
                                <w:szCs w:val="18"/>
                              </w:rPr>
                              <w:t>翻译过程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10247" id="文本框 35" o:spid="_x0000_s1028" type="#_x0000_t202" style="position:absolute;left:0;text-align:left;margin-left:0;margin-top:55.7pt;width:196.7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" stroked="f">
                <v:textbox style="mso-fit-shape-to-text:t" inset="0,0,0,0">
                  <w:txbxContent>
                    <w:p w14:paraId="1FF634FF" w14:textId="65864FA5" w:rsidR="000D4867" w:rsidRPr="00DF4314" w:rsidRDefault="000D4867"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w:t>
                      </w:r>
                      <w:r>
                        <w:rPr>
                          <w:rFonts w:cs="Times New Roman" w:hint="eastAsia"/>
                          <w:b/>
                          <w:bCs/>
                          <w:sz w:val="18"/>
                          <w:szCs w:val="18"/>
                        </w:rPr>
                        <w:t>T</w:t>
                      </w:r>
                      <w:r>
                        <w:rPr>
                          <w:rFonts w:cs="Times New Roman"/>
                          <w:b/>
                          <w:bCs/>
                          <w:sz w:val="18"/>
                          <w:szCs w:val="18"/>
                        </w:rPr>
                        <w:t>iny Code Generator</w:t>
                      </w:r>
                      <w:r w:rsidRPr="00EE4275">
                        <w:rPr>
                          <w:rFonts w:cs="Times New Roman" w:hint="eastAsia"/>
                          <w:b/>
                          <w:bCs/>
                          <w:sz w:val="18"/>
                          <w:szCs w:val="18"/>
                        </w:rPr>
                        <w:t>翻译过程</w:t>
                      </w:r>
                    </w:p>
                  </w:txbxContent>
                </v:textbox>
                <w10:wrap type="topAndBottom" anchorx="margin"/>
              </v:shape>
            </w:pict>
          </mc:Fallback>
        </mc:AlternateContent>
      </w:r>
      <w:r w:rsidR="00EA522F">
        <w:rPr>
          <w:rFonts w:hint="eastAsia"/>
        </w:rPr>
        <w:t>强化学习在自动驾驶、</w:t>
      </w:r>
      <w:r w:rsidR="00F9311D">
        <w:rPr>
          <w:rFonts w:hint="eastAsia"/>
        </w:rPr>
        <w:t>连续控制等领域的表现甚至可以和人类相媲美</w:t>
      </w:r>
      <w:r w:rsidR="00510674" w:rsidRPr="00510674">
        <w:rPr>
          <w:rFonts w:hint="eastAsia"/>
          <w:vertAlign w:val="superscript"/>
        </w:rPr>
        <w:t>[</w:t>
      </w:r>
      <w:r w:rsidR="00A3630D">
        <w:rPr>
          <w:rFonts w:hint="eastAsia"/>
          <w:vertAlign w:val="superscript"/>
        </w:rPr>
        <w:t>4</w:t>
      </w:r>
      <w:r w:rsidR="00510674" w:rsidRPr="00510674">
        <w:rPr>
          <w:vertAlign w:val="superscript"/>
        </w:rPr>
        <w:t>]</w:t>
      </w:r>
      <w:r w:rsidR="00F9311D">
        <w:rPr>
          <w:rFonts w:hint="eastAsia"/>
        </w:rPr>
        <w:t>。</w:t>
      </w:r>
      <w:r w:rsidR="00E16CC4">
        <w:rPr>
          <w:rFonts w:hint="eastAsia"/>
        </w:rPr>
        <w:t>图</w:t>
      </w:r>
      <w:r w:rsidR="00E16CC4">
        <w:rPr>
          <w:rFonts w:hint="eastAsia"/>
        </w:rPr>
        <w:t>4</w:t>
      </w:r>
      <w:r w:rsidR="00E16CC4">
        <w:rPr>
          <w:rFonts w:hint="eastAsia"/>
        </w:rPr>
        <w:t>展示了</w:t>
      </w:r>
      <w:r w:rsidR="00F9311D">
        <w:rPr>
          <w:rFonts w:hint="eastAsia"/>
        </w:rPr>
        <w:t>在实验过程中</w:t>
      </w:r>
      <w:r w:rsidR="00320983">
        <w:rPr>
          <w:rFonts w:hint="eastAsia"/>
        </w:rPr>
        <w:t>使用强化学习算法解决</w:t>
      </w:r>
      <w:r w:rsidR="00F9311D">
        <w:rPr>
          <w:rFonts w:hint="eastAsia"/>
        </w:rPr>
        <w:t>连续控制领域的经典问题——</w:t>
      </w:r>
      <w:r w:rsidR="00D22B4C" w:rsidRPr="00D22B4C">
        <w:t>Cart</w:t>
      </w:r>
      <w:r w:rsidR="00D22B4C">
        <w:rPr>
          <w:rFonts w:hint="eastAsia"/>
        </w:rPr>
        <w:t>-P</w:t>
      </w:r>
      <w:r w:rsidR="00D22B4C" w:rsidRPr="00D22B4C">
        <w:t>ole</w:t>
      </w:r>
      <w:r w:rsidR="00F9311D">
        <w:rPr>
          <w:rFonts w:hint="eastAsia"/>
        </w:rPr>
        <w:t>模型：</w:t>
      </w:r>
      <w:r w:rsidR="00D22B4C" w:rsidRPr="00D22B4C">
        <w:rPr>
          <w:rFonts w:hint="eastAsia"/>
        </w:rPr>
        <w:lastRenderedPageBreak/>
        <w:t>木棍在</w:t>
      </w:r>
      <w:r w:rsidR="002369E2">
        <w:rPr>
          <w:rFonts w:hint="eastAsia"/>
        </w:rPr>
        <w:t>一个可移动的</w:t>
      </w:r>
      <w:r w:rsidR="00D22B4C" w:rsidRPr="00D22B4C">
        <w:rPr>
          <w:rFonts w:hint="eastAsia"/>
        </w:rPr>
        <w:t>小车上</w:t>
      </w:r>
      <w:r w:rsidR="002369E2">
        <w:rPr>
          <w:rFonts w:hint="eastAsia"/>
        </w:rPr>
        <w:t>竖立，通过学习</w:t>
      </w:r>
      <w:r w:rsidR="00320983">
        <w:rPr>
          <w:rFonts w:hint="eastAsia"/>
        </w:rPr>
        <w:t>决定小车的位置，</w:t>
      </w:r>
      <w:r w:rsidR="002369E2">
        <w:rPr>
          <w:rFonts w:hint="eastAsia"/>
        </w:rPr>
        <w:t>使木棍</w:t>
      </w:r>
      <w:r w:rsidR="00320983">
        <w:rPr>
          <w:rFonts w:hint="eastAsia"/>
        </w:rPr>
        <w:t>在小车上</w:t>
      </w:r>
      <w:r w:rsidR="002369E2">
        <w:rPr>
          <w:rFonts w:hint="eastAsia"/>
        </w:rPr>
        <w:t>竖立</w:t>
      </w:r>
      <w:r w:rsidR="00D22B4C" w:rsidRPr="00D22B4C">
        <w:rPr>
          <w:rFonts w:hint="eastAsia"/>
        </w:rPr>
        <w:t>的</w:t>
      </w:r>
      <w:r w:rsidR="003A6E4B">
        <w:rPr>
          <w:noProof/>
        </w:rPr>
        <mc:AlternateContent>
          <mc:Choice Requires="wps">
            <w:drawing>
              <wp:anchor distT="0" distB="0" distL="114300" distR="114300" simplePos="0" relativeHeight="251691008" behindDoc="0" locked="0" layoutInCell="1" allowOverlap="1" wp14:anchorId="326B538D" wp14:editId="00D105A0">
                <wp:simplePos x="0" y="0"/>
                <wp:positionH relativeFrom="column">
                  <wp:posOffset>564092</wp:posOffset>
                </wp:positionH>
                <wp:positionV relativeFrom="paragraph">
                  <wp:posOffset>1229501</wp:posOffset>
                </wp:positionV>
                <wp:extent cx="140589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1405890" cy="635"/>
                        </a:xfrm>
                        <a:prstGeom prst="rect">
                          <a:avLst/>
                        </a:prstGeom>
                        <a:solidFill>
                          <a:prstClr val="white"/>
                        </a:solidFill>
                        <a:ln>
                          <a:noFill/>
                        </a:ln>
                      </wps:spPr>
                      <wps:txbx>
                        <w:txbxContent>
                          <w:p w14:paraId="1BB34B07" w14:textId="4C3FA1FF" w:rsidR="000D4867" w:rsidRPr="008F7D0A" w:rsidRDefault="000D4867" w:rsidP="001857CB">
                            <w:pPr>
                              <w:pStyle w:val="11"/>
                              <w:ind w:firstLineChars="0" w:firstLine="0"/>
                              <w:jc w:val="center"/>
                              <w:rPr>
                                <w:noProof/>
                              </w:rPr>
                            </w:pPr>
                            <w:r w:rsidRPr="001857CB">
                              <w:rPr>
                                <w:rFonts w:cs="Times New Roman"/>
                                <w:b/>
                                <w:bCs/>
                                <w:sz w:val="18"/>
                                <w:szCs w:val="18"/>
                              </w:rPr>
                              <w:t>图</w:t>
                            </w:r>
                            <w:r w:rsidRPr="001857CB">
                              <w:rPr>
                                <w:rFonts w:cs="Times New Roman" w:hint="eastAsia"/>
                                <w:b/>
                                <w:bCs/>
                                <w:sz w:val="18"/>
                                <w:szCs w:val="18"/>
                              </w:rPr>
                              <w:t>4</w:t>
                            </w:r>
                            <w:r w:rsidRPr="001857CB">
                              <w:rPr>
                                <w:rFonts w:cs="Times New Roman"/>
                                <w:b/>
                                <w:bCs/>
                                <w:sz w:val="18"/>
                                <w:szCs w:val="18"/>
                              </w:rPr>
                              <w:t xml:space="preserve">  Cart-Pole</w:t>
                            </w:r>
                            <w:r w:rsidRPr="001857CB">
                              <w:rPr>
                                <w:rFonts w:cs="Times New Roman"/>
                                <w:b/>
                                <w:bCs/>
                                <w:sz w:val="18"/>
                                <w:szCs w:val="18"/>
                              </w:rP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B538D" id="文本框 1" o:spid="_x0000_s1029" type="#_x0000_t202" style="position:absolute;left:0;text-align:left;margin-left:44.4pt;margin-top:96.8pt;width:110.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" stroked="f">
                <v:textbox style="mso-fit-shape-to-text:t" inset="0,0,0,0">
                  <w:txbxContent>
                    <w:p w14:paraId="1BB34B07" w14:textId="4C3FA1FF" w:rsidR="000D4867" w:rsidRPr="008F7D0A" w:rsidRDefault="000D4867" w:rsidP="001857CB">
                      <w:pPr>
                        <w:pStyle w:val="11"/>
                        <w:ind w:firstLineChars="0" w:firstLine="0"/>
                        <w:jc w:val="center"/>
                        <w:rPr>
                          <w:noProof/>
                        </w:rPr>
                      </w:pPr>
                      <w:r w:rsidRPr="001857CB">
                        <w:rPr>
                          <w:rFonts w:cs="Times New Roman"/>
                          <w:b/>
                          <w:bCs/>
                          <w:sz w:val="18"/>
                          <w:szCs w:val="18"/>
                        </w:rPr>
                        <w:t>图</w:t>
                      </w:r>
                      <w:r w:rsidRPr="001857CB">
                        <w:rPr>
                          <w:rFonts w:cs="Times New Roman" w:hint="eastAsia"/>
                          <w:b/>
                          <w:bCs/>
                          <w:sz w:val="18"/>
                          <w:szCs w:val="18"/>
                        </w:rPr>
                        <w:t>4</w:t>
                      </w:r>
                      <w:r w:rsidRPr="001857CB">
                        <w:rPr>
                          <w:rFonts w:cs="Times New Roman"/>
                          <w:b/>
                          <w:bCs/>
                          <w:sz w:val="18"/>
                          <w:szCs w:val="18"/>
                        </w:rPr>
                        <w:t xml:space="preserve">  Cart-Pole</w:t>
                      </w:r>
                      <w:r w:rsidRPr="001857CB">
                        <w:rPr>
                          <w:rFonts w:cs="Times New Roman"/>
                          <w:b/>
                          <w:bCs/>
                          <w:sz w:val="18"/>
                          <w:szCs w:val="18"/>
                        </w:rPr>
                        <w:t>模型</w:t>
                      </w:r>
                    </w:p>
                  </w:txbxContent>
                </v:textbox>
                <w10:wrap type="topAndBottom"/>
              </v:shape>
            </w:pict>
          </mc:Fallback>
        </mc:AlternateContent>
      </w:r>
      <w:r w:rsidR="003A6E4B" w:rsidRPr="001857CB">
        <w:rPr>
          <w:rFonts w:hint="eastAsia"/>
          <w:noProof/>
        </w:rPr>
        <w:drawing>
          <wp:anchor distT="0" distB="0" distL="114300" distR="114300" simplePos="0" relativeHeight="251688960" behindDoc="0" locked="0" layoutInCell="1" allowOverlap="1" wp14:anchorId="6E89DB91" wp14:editId="62139135">
            <wp:simplePos x="0" y="0"/>
            <wp:positionH relativeFrom="margin">
              <wp:posOffset>457552</wp:posOffset>
            </wp:positionH>
            <wp:positionV relativeFrom="paragraph">
              <wp:posOffset>61595</wp:posOffset>
            </wp:positionV>
            <wp:extent cx="1650365" cy="1139825"/>
            <wp:effectExtent l="0" t="0" r="6985" b="317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grayscl/>
                      <a:extLst>
                        <a:ext uri="{28A0092B-C50C-407E-A947-70E740481C1C}">
                          <a14:useLocalDpi xmlns:a14="http://schemas.microsoft.com/office/drawing/2010/main" val="0"/>
                        </a:ext>
                      </a:extLst>
                    </a:blip>
                    <a:srcRect l="21665" t="30914" r="22117"/>
                    <a:stretch/>
                  </pic:blipFill>
                  <pic:spPr bwMode="auto">
                    <a:xfrm>
                      <a:off x="0" y="0"/>
                      <a:ext cx="165036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6E4B">
        <w:rPr>
          <w:noProof/>
        </w:rPr>
        <w:drawing>
          <wp:anchor distT="0" distB="0" distL="114300" distR="114300" simplePos="0" relativeHeight="251672576" behindDoc="0" locked="0" layoutInCell="1" allowOverlap="1" wp14:anchorId="3E3E5095" wp14:editId="24DD4C7C">
            <wp:simplePos x="0" y="0"/>
            <wp:positionH relativeFrom="margin">
              <wp:align>right</wp:align>
            </wp:positionH>
            <wp:positionV relativeFrom="paragraph">
              <wp:posOffset>0</wp:posOffset>
            </wp:positionV>
            <wp:extent cx="2531745" cy="2226945"/>
            <wp:effectExtent l="0" t="0" r="1905" b="190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D22B4C" w:rsidRPr="00D22B4C">
        <w:rPr>
          <w:rFonts w:hint="eastAsia"/>
        </w:rPr>
        <w:t>时间尽量长</w:t>
      </w:r>
      <w:r w:rsidR="00966474">
        <w:rPr>
          <w:rFonts w:hint="eastAsia"/>
        </w:rPr>
        <w:t>。</w:t>
      </w:r>
      <w:r w:rsidR="00320983">
        <w:rPr>
          <w:rFonts w:hint="eastAsia"/>
        </w:rPr>
        <w:t>我们</w:t>
      </w:r>
      <w:r w:rsidR="0018162F">
        <w:rPr>
          <w:rFonts w:hint="eastAsia"/>
        </w:rPr>
        <w:t>在</w:t>
      </w:r>
      <w:r w:rsidR="0018162F">
        <w:rPr>
          <w:rFonts w:hint="eastAsia"/>
        </w:rPr>
        <w:t>x</w:t>
      </w:r>
      <w:r w:rsidR="0018162F">
        <w:t>86</w:t>
      </w:r>
      <w:r w:rsidR="0018162F">
        <w:rPr>
          <w:rFonts w:hint="eastAsia"/>
        </w:rPr>
        <w:t>平台使用</w:t>
      </w:r>
      <w:proofErr w:type="spellStart"/>
      <w:r w:rsidR="0018162F">
        <w:rPr>
          <w:rFonts w:hint="eastAsia"/>
        </w:rPr>
        <w:t>P</w:t>
      </w:r>
      <w:r w:rsidR="0018162F">
        <w:t>yTorch</w:t>
      </w:r>
      <w:proofErr w:type="spellEnd"/>
      <w:r w:rsidR="0018162F" w:rsidRPr="00840B8A">
        <w:rPr>
          <w:color w:val="000000" w:themeColor="text1"/>
          <w:vertAlign w:val="superscript"/>
        </w:rPr>
        <w:t>[</w:t>
      </w:r>
      <w:r w:rsidR="005875C0" w:rsidRPr="00840B8A">
        <w:rPr>
          <w:rFonts w:hint="eastAsia"/>
          <w:color w:val="000000" w:themeColor="text1"/>
          <w:vertAlign w:val="superscript"/>
        </w:rPr>
        <w:t>17</w:t>
      </w:r>
      <w:r w:rsidR="0018162F" w:rsidRPr="00840B8A">
        <w:rPr>
          <w:color w:val="000000" w:themeColor="text1"/>
          <w:vertAlign w:val="superscript"/>
        </w:rPr>
        <w:t>]</w:t>
      </w:r>
      <w:r w:rsidR="0018162F">
        <w:rPr>
          <w:rFonts w:hint="eastAsia"/>
        </w:rPr>
        <w:t>构建深度神经网络模型，</w:t>
      </w:r>
      <w:r w:rsidR="001427AC">
        <w:rPr>
          <w:rFonts w:hint="eastAsia"/>
        </w:rPr>
        <w:t>在</w:t>
      </w:r>
      <w:r w:rsidR="001427AC">
        <w:rPr>
          <w:rFonts w:hint="eastAsia"/>
        </w:rPr>
        <w:t>Gym</w:t>
      </w:r>
      <w:r w:rsidR="001427AC" w:rsidRPr="00840B8A">
        <w:rPr>
          <w:color w:val="000000" w:themeColor="text1"/>
          <w:vertAlign w:val="superscript"/>
        </w:rPr>
        <w:t>[</w:t>
      </w:r>
      <w:r w:rsidR="001427AC" w:rsidRPr="00840B8A">
        <w:rPr>
          <w:rFonts w:hint="eastAsia"/>
          <w:color w:val="000000" w:themeColor="text1"/>
          <w:vertAlign w:val="superscript"/>
        </w:rPr>
        <w:t>18</w:t>
      </w:r>
      <w:r w:rsidR="001427AC" w:rsidRPr="00840B8A">
        <w:rPr>
          <w:color w:val="000000" w:themeColor="text1"/>
          <w:vertAlign w:val="superscript"/>
        </w:rPr>
        <w:t>]</w:t>
      </w:r>
      <w:r w:rsidR="001427AC">
        <w:rPr>
          <w:rFonts w:hint="eastAsia"/>
        </w:rPr>
        <w:t>环境下</w:t>
      </w:r>
      <w:r w:rsidR="00754873">
        <w:rPr>
          <w:noProof/>
        </w:rPr>
        <mc:AlternateContent>
          <mc:Choice Requires="wps">
            <w:drawing>
              <wp:anchor distT="0" distB="0" distL="114300" distR="114300" simplePos="0" relativeHeight="251693056" behindDoc="0" locked="0" layoutInCell="1" allowOverlap="1" wp14:anchorId="510A9301" wp14:editId="0B6E39AA">
                <wp:simplePos x="0" y="0"/>
                <wp:positionH relativeFrom="margin">
                  <wp:posOffset>2753995</wp:posOffset>
                </wp:positionH>
                <wp:positionV relativeFrom="paragraph">
                  <wp:posOffset>2217682</wp:posOffset>
                </wp:positionV>
                <wp:extent cx="2520315" cy="635"/>
                <wp:effectExtent l="0" t="0" r="0" b="0"/>
                <wp:wrapTopAndBottom/>
                <wp:docPr id="42" name="文本框 42"/>
                <wp:cNvGraphicFramePr/>
                <a:graphic xmlns:a="http://schemas.openxmlformats.org/drawingml/2006/main">
                  <a:graphicData uri="http://schemas.microsoft.com/office/word/2010/wordprocessingShape">
                    <wps:wsp>
                      <wps:cNvSpPr txBox="1"/>
                      <wps:spPr>
                        <a:xfrm>
                          <a:off x="0" y="0"/>
                          <a:ext cx="2520315" cy="635"/>
                        </a:xfrm>
                        <a:prstGeom prst="rect">
                          <a:avLst/>
                        </a:prstGeom>
                        <a:solidFill>
                          <a:prstClr val="white"/>
                        </a:solidFill>
                        <a:ln>
                          <a:noFill/>
                        </a:ln>
                      </wps:spPr>
                      <wps:txbx>
                        <w:txbxContent>
                          <w:p w14:paraId="48B6D67C" w14:textId="238AC2A5" w:rsidR="000D4867" w:rsidRPr="00A85244" w:rsidRDefault="000D4867" w:rsidP="00A85244">
                            <w:pPr>
                              <w:pStyle w:val="11"/>
                              <w:ind w:firstLineChars="0" w:firstLine="0"/>
                              <w:jc w:val="center"/>
                              <w:rPr>
                                <w:rFonts w:cs="Times New Roman"/>
                                <w:b/>
                                <w:bCs/>
                                <w:sz w:val="18"/>
                                <w:szCs w:val="18"/>
                              </w:rPr>
                            </w:pPr>
                            <w:r w:rsidRPr="00576B61">
                              <w:rPr>
                                <w:rFonts w:cs="Times New Roman" w:hint="eastAsia"/>
                                <w:b/>
                                <w:bCs/>
                                <w:sz w:val="18"/>
                                <w:szCs w:val="18"/>
                              </w:rPr>
                              <w:t>图</w:t>
                            </w:r>
                            <w:r w:rsidRPr="00576B61">
                              <w:rPr>
                                <w:rFonts w:cs="Times New Roman" w:hint="eastAsia"/>
                                <w:b/>
                                <w:bCs/>
                                <w:sz w:val="18"/>
                                <w:szCs w:val="18"/>
                              </w:rPr>
                              <w:t>5</w:t>
                            </w:r>
                            <w:r>
                              <w:rPr>
                                <w:rFonts w:cs="Times New Roman"/>
                                <w:b/>
                                <w:bCs/>
                                <w:sz w:val="18"/>
                                <w:szCs w:val="18"/>
                              </w:rPr>
                              <w:t xml:space="preserve">  </w:t>
                            </w:r>
                            <w:r w:rsidRPr="00A85244">
                              <w:rPr>
                                <w:rFonts w:cs="Times New Roman" w:hint="eastAsia"/>
                                <w:b/>
                                <w:bCs/>
                                <w:sz w:val="18"/>
                                <w:szCs w:val="18"/>
                              </w:rPr>
                              <w:t>（</w:t>
                            </w:r>
                            <w:r w:rsidRPr="00A85244">
                              <w:rPr>
                                <w:rFonts w:cs="Times New Roman"/>
                                <w:b/>
                                <w:bCs/>
                                <w:sz w:val="18"/>
                                <w:szCs w:val="18"/>
                              </w:rPr>
                              <w:t>1</w:t>
                            </w:r>
                            <w:r w:rsidRPr="00A85244">
                              <w:rPr>
                                <w:rFonts w:cs="Times New Roman"/>
                                <w:b/>
                                <w:bCs/>
                                <w:sz w:val="18"/>
                                <w:szCs w:val="18"/>
                              </w:rPr>
                              <w:t>）交叉编译（</w:t>
                            </w:r>
                            <w:r w:rsidRPr="00A85244">
                              <w:rPr>
                                <w:rFonts w:cs="Times New Roman"/>
                                <w:b/>
                                <w:bCs/>
                                <w:sz w:val="18"/>
                                <w:szCs w:val="18"/>
                              </w:rPr>
                              <w:t>2</w:t>
                            </w:r>
                            <w:r w:rsidRPr="00A85244">
                              <w:rPr>
                                <w:rFonts w:cs="Times New Roman"/>
                                <w:b/>
                                <w:bCs/>
                                <w:sz w:val="18"/>
                                <w:szCs w:val="18"/>
                              </w:rPr>
                              <w:t>）</w:t>
                            </w:r>
                            <w:r w:rsidRPr="00A85244">
                              <w:rPr>
                                <w:rFonts w:cs="Times New Roman"/>
                                <w:b/>
                                <w:bCs/>
                                <w:sz w:val="18"/>
                                <w:szCs w:val="18"/>
                              </w:rPr>
                              <w:t>Hypervisor</w:t>
                            </w:r>
                            <w:r w:rsidRPr="00A85244">
                              <w:rPr>
                                <w:rFonts w:cs="Times New Roman"/>
                                <w:b/>
                                <w:bCs/>
                                <w:sz w:val="18"/>
                                <w:szCs w:val="18"/>
                              </w:rPr>
                              <w:t>虚拟机（</w:t>
                            </w:r>
                            <w:r w:rsidRPr="00A85244">
                              <w:rPr>
                                <w:rFonts w:cs="Times New Roman"/>
                                <w:b/>
                                <w:bCs/>
                                <w:sz w:val="18"/>
                                <w:szCs w:val="18"/>
                              </w:rPr>
                              <w:t>3</w:t>
                            </w:r>
                            <w:r w:rsidRPr="00A85244">
                              <w:rPr>
                                <w:rFonts w:cs="Times New Roman"/>
                                <w:b/>
                                <w:bCs/>
                                <w:sz w:val="18"/>
                                <w:szCs w:val="18"/>
                              </w:rPr>
                              <w:t>）容器化</w:t>
                            </w:r>
                            <w:r>
                              <w:rPr>
                                <w:rFonts w:cs="Times New Roman" w:hint="eastAsia"/>
                                <w:b/>
                                <w:bCs/>
                                <w:sz w:val="18"/>
                                <w:szCs w:val="18"/>
                              </w:rPr>
                              <w:t>方法下强化学习模型训练时间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0A9301" id="文本框 42" o:spid="_x0000_s1030" type="#_x0000_t202" style="position:absolute;left:0;text-align:left;margin-left:216.85pt;margin-top:174.6pt;width:198.45pt;height:.0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" stroked="f">
                <v:textbox style="mso-fit-shape-to-text:t" inset="0,0,0,0">
                  <w:txbxContent>
                    <w:p w14:paraId="48B6D67C" w14:textId="238AC2A5" w:rsidR="000D4867" w:rsidRPr="00A85244" w:rsidRDefault="000D4867" w:rsidP="00A85244">
                      <w:pPr>
                        <w:pStyle w:val="11"/>
                        <w:ind w:firstLineChars="0" w:firstLine="0"/>
                        <w:jc w:val="center"/>
                        <w:rPr>
                          <w:rFonts w:cs="Times New Roman"/>
                          <w:b/>
                          <w:bCs/>
                          <w:sz w:val="18"/>
                          <w:szCs w:val="18"/>
                        </w:rPr>
                      </w:pPr>
                      <w:r w:rsidRPr="00576B61">
                        <w:rPr>
                          <w:rFonts w:cs="Times New Roman" w:hint="eastAsia"/>
                          <w:b/>
                          <w:bCs/>
                          <w:sz w:val="18"/>
                          <w:szCs w:val="18"/>
                        </w:rPr>
                        <w:t>图</w:t>
                      </w:r>
                      <w:r w:rsidRPr="00576B61">
                        <w:rPr>
                          <w:rFonts w:cs="Times New Roman" w:hint="eastAsia"/>
                          <w:b/>
                          <w:bCs/>
                          <w:sz w:val="18"/>
                          <w:szCs w:val="18"/>
                        </w:rPr>
                        <w:t>5</w:t>
                      </w:r>
                      <w:r>
                        <w:rPr>
                          <w:rFonts w:cs="Times New Roman"/>
                          <w:b/>
                          <w:bCs/>
                          <w:sz w:val="18"/>
                          <w:szCs w:val="18"/>
                        </w:rPr>
                        <w:t xml:space="preserve">  </w:t>
                      </w:r>
                      <w:r w:rsidRPr="00A85244">
                        <w:rPr>
                          <w:rFonts w:cs="Times New Roman" w:hint="eastAsia"/>
                          <w:b/>
                          <w:bCs/>
                          <w:sz w:val="18"/>
                          <w:szCs w:val="18"/>
                        </w:rPr>
                        <w:t>（</w:t>
                      </w:r>
                      <w:r w:rsidRPr="00A85244">
                        <w:rPr>
                          <w:rFonts w:cs="Times New Roman"/>
                          <w:b/>
                          <w:bCs/>
                          <w:sz w:val="18"/>
                          <w:szCs w:val="18"/>
                        </w:rPr>
                        <w:t>1</w:t>
                      </w:r>
                      <w:r w:rsidRPr="00A85244">
                        <w:rPr>
                          <w:rFonts w:cs="Times New Roman"/>
                          <w:b/>
                          <w:bCs/>
                          <w:sz w:val="18"/>
                          <w:szCs w:val="18"/>
                        </w:rPr>
                        <w:t>）交叉编译（</w:t>
                      </w:r>
                      <w:r w:rsidRPr="00A85244">
                        <w:rPr>
                          <w:rFonts w:cs="Times New Roman"/>
                          <w:b/>
                          <w:bCs/>
                          <w:sz w:val="18"/>
                          <w:szCs w:val="18"/>
                        </w:rPr>
                        <w:t>2</w:t>
                      </w:r>
                      <w:r w:rsidRPr="00A85244">
                        <w:rPr>
                          <w:rFonts w:cs="Times New Roman"/>
                          <w:b/>
                          <w:bCs/>
                          <w:sz w:val="18"/>
                          <w:szCs w:val="18"/>
                        </w:rPr>
                        <w:t>）</w:t>
                      </w:r>
                      <w:r w:rsidRPr="00A85244">
                        <w:rPr>
                          <w:rFonts w:cs="Times New Roman"/>
                          <w:b/>
                          <w:bCs/>
                          <w:sz w:val="18"/>
                          <w:szCs w:val="18"/>
                        </w:rPr>
                        <w:t>Hypervisor</w:t>
                      </w:r>
                      <w:r w:rsidRPr="00A85244">
                        <w:rPr>
                          <w:rFonts w:cs="Times New Roman"/>
                          <w:b/>
                          <w:bCs/>
                          <w:sz w:val="18"/>
                          <w:szCs w:val="18"/>
                        </w:rPr>
                        <w:t>虚拟机（</w:t>
                      </w:r>
                      <w:r w:rsidRPr="00A85244">
                        <w:rPr>
                          <w:rFonts w:cs="Times New Roman"/>
                          <w:b/>
                          <w:bCs/>
                          <w:sz w:val="18"/>
                          <w:szCs w:val="18"/>
                        </w:rPr>
                        <w:t>3</w:t>
                      </w:r>
                      <w:r w:rsidRPr="00A85244">
                        <w:rPr>
                          <w:rFonts w:cs="Times New Roman"/>
                          <w:b/>
                          <w:bCs/>
                          <w:sz w:val="18"/>
                          <w:szCs w:val="18"/>
                        </w:rPr>
                        <w:t>）容器化</w:t>
                      </w:r>
                      <w:r>
                        <w:rPr>
                          <w:rFonts w:cs="Times New Roman" w:hint="eastAsia"/>
                          <w:b/>
                          <w:bCs/>
                          <w:sz w:val="18"/>
                          <w:szCs w:val="18"/>
                        </w:rPr>
                        <w:t>方法下强化学习模型训练时间</w:t>
                      </w:r>
                    </w:p>
                  </w:txbxContent>
                </v:textbox>
                <w10:wrap type="topAndBottom" anchorx="margin"/>
              </v:shape>
            </w:pict>
          </mc:Fallback>
        </mc:AlternateContent>
      </w:r>
      <w:r w:rsidR="001427AC">
        <w:rPr>
          <w:rFonts w:hint="eastAsia"/>
        </w:rPr>
        <w:t>模拟</w:t>
      </w:r>
      <w:r w:rsidR="001427AC">
        <w:rPr>
          <w:rFonts w:hint="eastAsia"/>
        </w:rPr>
        <w:t>C</w:t>
      </w:r>
      <w:r w:rsidR="001427AC">
        <w:t>art-Pole</w:t>
      </w:r>
      <w:r w:rsidR="001427AC">
        <w:rPr>
          <w:rFonts w:hint="eastAsia"/>
        </w:rPr>
        <w:t>模型的训练，</w:t>
      </w:r>
      <w:r w:rsidR="0018162F">
        <w:rPr>
          <w:rFonts w:hint="eastAsia"/>
        </w:rPr>
        <w:t>并部署在</w:t>
      </w:r>
      <w:r w:rsidR="0018162F">
        <w:rPr>
          <w:rFonts w:hint="eastAsia"/>
        </w:rPr>
        <w:t>R</w:t>
      </w:r>
      <w:r w:rsidR="0018162F">
        <w:t>ISC-V</w:t>
      </w:r>
      <w:r w:rsidR="0018162F">
        <w:rPr>
          <w:rFonts w:hint="eastAsia"/>
        </w:rPr>
        <w:t>实验平台上。</w:t>
      </w:r>
      <w:r w:rsidR="007A08C1">
        <w:rPr>
          <w:rFonts w:hint="eastAsia"/>
        </w:rPr>
        <w:t>基准</w:t>
      </w:r>
      <w:r w:rsidR="00CA23EA">
        <w:rPr>
          <w:rFonts w:hint="eastAsia"/>
        </w:rPr>
        <w:t>测试集</w:t>
      </w:r>
      <w:r w:rsidR="007A08C1">
        <w:rPr>
          <w:rFonts w:hint="eastAsia"/>
        </w:rPr>
        <w:t>中</w:t>
      </w:r>
      <w:r w:rsidR="00CA23EA">
        <w:rPr>
          <w:rFonts w:hint="eastAsia"/>
        </w:rPr>
        <w:t>的强化学习算法包括：</w:t>
      </w:r>
      <w:r w:rsidR="001857CB">
        <w:rPr>
          <w:rFonts w:hint="eastAsia"/>
        </w:rPr>
        <w:t>（</w:t>
      </w:r>
      <w:r w:rsidR="001857CB">
        <w:rPr>
          <w:rFonts w:hint="eastAsia"/>
        </w:rPr>
        <w:t>1</w:t>
      </w:r>
      <w:r w:rsidR="001857CB">
        <w:rPr>
          <w:rFonts w:hint="eastAsia"/>
        </w:rPr>
        <w:t>）</w:t>
      </w:r>
      <w:r w:rsidR="00CA23EA" w:rsidRPr="00CA23EA">
        <w:rPr>
          <w:rFonts w:hint="eastAsia"/>
        </w:rPr>
        <w:t>随机代理</w:t>
      </w:r>
      <w:r w:rsidR="00CA23EA" w:rsidRPr="00CA23EA">
        <w:t xml:space="preserve"> (Random Policy )</w:t>
      </w:r>
      <w:r w:rsidR="001857CB">
        <w:rPr>
          <w:rFonts w:hint="eastAsia"/>
        </w:rPr>
        <w:t>；（</w:t>
      </w:r>
      <w:r w:rsidR="001857CB">
        <w:rPr>
          <w:rFonts w:hint="eastAsia"/>
        </w:rPr>
        <w:t>2</w:t>
      </w:r>
      <w:r w:rsidR="001857CB">
        <w:rPr>
          <w:rFonts w:hint="eastAsia"/>
        </w:rPr>
        <w:t>）</w:t>
      </w:r>
      <w:r w:rsidR="00CA23EA" w:rsidRPr="00CA23EA">
        <w:rPr>
          <w:rFonts w:hint="eastAsia"/>
        </w:rPr>
        <w:t>交叉熵</w:t>
      </w:r>
      <w:r w:rsidR="00CA23EA" w:rsidRPr="00CA23EA">
        <w:t xml:space="preserve"> (Cross-entropy)</w:t>
      </w:r>
      <w:r w:rsidR="001857CB">
        <w:rPr>
          <w:rFonts w:hint="eastAsia"/>
        </w:rPr>
        <w:t>；（</w:t>
      </w:r>
      <w:r w:rsidR="001857CB">
        <w:rPr>
          <w:rFonts w:hint="eastAsia"/>
        </w:rPr>
        <w:t>3</w:t>
      </w:r>
      <w:r w:rsidR="001857CB">
        <w:rPr>
          <w:rFonts w:hint="eastAsia"/>
        </w:rPr>
        <w:t>）</w:t>
      </w:r>
      <w:r w:rsidR="00CA23EA" w:rsidRPr="00CA23EA">
        <w:rPr>
          <w:rFonts w:hint="eastAsia"/>
        </w:rPr>
        <w:t>策略梯度</w:t>
      </w:r>
      <w:r w:rsidR="00CA23EA" w:rsidRPr="00CA23EA">
        <w:t xml:space="preserve"> (Policy Gradient )</w:t>
      </w:r>
      <w:r w:rsidR="006718F8" w:rsidRPr="00840B8A">
        <w:rPr>
          <w:color w:val="000000" w:themeColor="text1"/>
          <w:vertAlign w:val="superscript"/>
        </w:rPr>
        <w:t>[19]</w:t>
      </w:r>
      <w:r w:rsidR="007A08C1">
        <w:rPr>
          <w:rFonts w:hint="eastAsia"/>
        </w:rPr>
        <w:t>，</w:t>
      </w:r>
      <w:r w:rsidR="007A08C1" w:rsidRPr="007A08C1">
        <w:rPr>
          <w:rFonts w:hint="eastAsia"/>
        </w:rPr>
        <w:t>叠进式设计、实现、测试了多种强化学习优化算法</w:t>
      </w:r>
      <w:r w:rsidR="007A08C1">
        <w:rPr>
          <w:rFonts w:hint="eastAsia"/>
        </w:rPr>
        <w:t>，完成系统原型性能的评估。</w:t>
      </w:r>
    </w:p>
    <w:p w14:paraId="73DAB408" w14:textId="10B352AE" w:rsidR="003D1F72" w:rsidRDefault="001427AC" w:rsidP="004931CE">
      <w:pPr>
        <w:pStyle w:val="11"/>
        <w:ind w:firstLine="420"/>
      </w:pPr>
      <w:r>
        <w:rPr>
          <w:rFonts w:hint="eastAsia"/>
        </w:rPr>
        <w:t>使用随机代理训练的模型不会收敛，只是记录</w:t>
      </w:r>
      <w:r w:rsidR="002078D6">
        <w:rPr>
          <w:rFonts w:hint="eastAsia"/>
        </w:rPr>
        <w:t>执行</w:t>
      </w:r>
      <w:r>
        <w:rPr>
          <w:rFonts w:hint="eastAsia"/>
        </w:rPr>
        <w:t>一定</w:t>
      </w:r>
      <w:r w:rsidR="002078D6">
        <w:rPr>
          <w:rFonts w:hint="eastAsia"/>
        </w:rPr>
        <w:t>步数</w:t>
      </w:r>
      <w:r>
        <w:rPr>
          <w:rFonts w:hint="eastAsia"/>
        </w:rPr>
        <w:t>后的奖励（</w:t>
      </w:r>
      <w:r>
        <w:rPr>
          <w:rFonts w:hint="eastAsia"/>
        </w:rPr>
        <w:t>R</w:t>
      </w:r>
      <w:r>
        <w:t>eward</w:t>
      </w:r>
      <w:r>
        <w:rPr>
          <w:rFonts w:hint="eastAsia"/>
        </w:rPr>
        <w:t>）总和，木棍无法在小车上竖立后</w:t>
      </w:r>
      <w:r w:rsidR="00CC5274">
        <w:rPr>
          <w:rFonts w:hint="eastAsia"/>
        </w:rPr>
        <w:t>循环</w:t>
      </w:r>
      <w:r>
        <w:rPr>
          <w:rFonts w:hint="eastAsia"/>
        </w:rPr>
        <w:t>停止。</w:t>
      </w:r>
      <w:r w:rsidR="0079352F">
        <w:rPr>
          <w:rFonts w:hint="eastAsia"/>
        </w:rPr>
        <w:t>基于</w:t>
      </w:r>
      <w:r w:rsidR="00CC5274">
        <w:rPr>
          <w:rFonts w:hint="eastAsia"/>
        </w:rPr>
        <w:t>交叉</w:t>
      </w:r>
      <w:proofErr w:type="gramStart"/>
      <w:r w:rsidR="00CC5274">
        <w:rPr>
          <w:rFonts w:hint="eastAsia"/>
        </w:rPr>
        <w:t>熵</w:t>
      </w:r>
      <w:proofErr w:type="gramEnd"/>
      <w:r w:rsidR="00CC5274">
        <w:rPr>
          <w:rFonts w:hint="eastAsia"/>
        </w:rPr>
        <w:t>算法可以实现一个稳定收敛的模型</w:t>
      </w:r>
      <w:r w:rsidR="00C627C2">
        <w:rPr>
          <w:rFonts w:hint="eastAsia"/>
        </w:rPr>
        <w:t>，基本思想是：</w:t>
      </w:r>
      <w:r w:rsidR="00C627C2" w:rsidRPr="00C627C2">
        <w:rPr>
          <w:rFonts w:hint="eastAsia"/>
        </w:rPr>
        <w:t>我们使用当前</w:t>
      </w:r>
      <w:r w:rsidR="00C627C2">
        <w:rPr>
          <w:rFonts w:hint="eastAsia"/>
        </w:rPr>
        <w:t>策略</w:t>
      </w:r>
      <w:r w:rsidR="00C627C2" w:rsidRPr="00C627C2">
        <w:rPr>
          <w:rFonts w:hint="eastAsia"/>
        </w:rPr>
        <w:t>（从一些随机的初始</w:t>
      </w:r>
      <w:r w:rsidR="00C627C2">
        <w:rPr>
          <w:rFonts w:hint="eastAsia"/>
        </w:rPr>
        <w:t>策略</w:t>
      </w:r>
      <w:r w:rsidR="00C627C2" w:rsidRPr="00C627C2">
        <w:rPr>
          <w:rFonts w:hint="eastAsia"/>
        </w:rPr>
        <w:t>开始）对事件进行采样，并使用我们的策略将最成功的样本的负面对数可能性最小化</w:t>
      </w:r>
      <w:r w:rsidR="00C627C2">
        <w:rPr>
          <w:rFonts w:hint="eastAsia"/>
        </w:rPr>
        <w:t>，恰好等于最小化交叉熵</w:t>
      </w:r>
      <w:r w:rsidR="00CC5274">
        <w:rPr>
          <w:rFonts w:hint="eastAsia"/>
        </w:rPr>
        <w:t>。</w:t>
      </w:r>
      <w:r w:rsidR="00C627C2">
        <w:rPr>
          <w:rFonts w:hint="eastAsia"/>
        </w:rPr>
        <w:t>具体做法是</w:t>
      </w:r>
      <w:r w:rsidR="004B3D58">
        <w:rPr>
          <w:rFonts w:hint="eastAsia"/>
        </w:rPr>
        <w:t>：</w:t>
      </w:r>
      <w:r w:rsidR="00CC5274">
        <w:rPr>
          <w:rFonts w:hint="eastAsia"/>
        </w:rPr>
        <w:t>首先，在环境和模型上</w:t>
      </w:r>
      <w:r w:rsidR="00685620">
        <w:rPr>
          <w:rFonts w:hint="eastAsia"/>
        </w:rPr>
        <w:t>运行</w:t>
      </w:r>
      <w:r w:rsidR="00CC5274">
        <w:rPr>
          <w:rFonts w:hint="eastAsia"/>
        </w:rPr>
        <w:t>N</w:t>
      </w:r>
      <w:proofErr w:type="gramStart"/>
      <w:r w:rsidR="00685620">
        <w:rPr>
          <w:rFonts w:hint="eastAsia"/>
        </w:rPr>
        <w:t>个</w:t>
      </w:r>
      <w:proofErr w:type="gramEnd"/>
      <w:r w:rsidR="00685620">
        <w:rPr>
          <w:rFonts w:hint="eastAsia"/>
        </w:rPr>
        <w:t>轮次（</w:t>
      </w:r>
      <w:r w:rsidR="00685620" w:rsidRPr="00685620">
        <w:t>Episode</w:t>
      </w:r>
      <w:r w:rsidR="00685620">
        <w:rPr>
          <w:rFonts w:hint="eastAsia"/>
        </w:rPr>
        <w:t>）</w:t>
      </w:r>
      <w:r w:rsidR="002078D6">
        <w:rPr>
          <w:rFonts w:hint="eastAsia"/>
        </w:rPr>
        <w:t>，每</w:t>
      </w:r>
      <w:r w:rsidR="00685620">
        <w:rPr>
          <w:rFonts w:hint="eastAsia"/>
        </w:rPr>
        <w:t>个轮次</w:t>
      </w:r>
      <w:r w:rsidR="002078D6">
        <w:rPr>
          <w:rFonts w:hint="eastAsia"/>
        </w:rPr>
        <w:t>都是从开始到结束执行一次算法</w:t>
      </w:r>
      <w:r w:rsidR="00CC5274">
        <w:rPr>
          <w:rFonts w:hint="eastAsia"/>
        </w:rPr>
        <w:t>，计算每</w:t>
      </w:r>
      <w:r w:rsidR="00685620">
        <w:rPr>
          <w:rFonts w:hint="eastAsia"/>
        </w:rPr>
        <w:t>个轮次</w:t>
      </w:r>
      <w:r w:rsidR="00CC5274">
        <w:rPr>
          <w:rFonts w:hint="eastAsia"/>
        </w:rPr>
        <w:t>的奖励总和并确定一个奖励边界（如</w:t>
      </w:r>
      <w:r w:rsidR="00CC5274">
        <w:rPr>
          <w:rFonts w:hint="eastAsia"/>
        </w:rPr>
        <w:t>70%</w:t>
      </w:r>
      <w:r w:rsidR="00CC5274">
        <w:rPr>
          <w:rFonts w:hint="eastAsia"/>
        </w:rPr>
        <w:t>）；其次，舍弃所有低于边界值的</w:t>
      </w:r>
      <w:r w:rsidR="00685620">
        <w:rPr>
          <w:rFonts w:hint="eastAsia"/>
        </w:rPr>
        <w:t>轮次</w:t>
      </w:r>
      <w:r w:rsidR="00CC5274">
        <w:rPr>
          <w:rFonts w:hint="eastAsia"/>
        </w:rPr>
        <w:t>；</w:t>
      </w:r>
      <w:r w:rsidR="00D000CA">
        <w:rPr>
          <w:rFonts w:hint="eastAsia"/>
        </w:rPr>
        <w:t>最后</w:t>
      </w:r>
      <w:r w:rsidR="00CC5274">
        <w:rPr>
          <w:rFonts w:hint="eastAsia"/>
        </w:rPr>
        <w:t>，在剩余的</w:t>
      </w:r>
      <w:r w:rsidR="00685620">
        <w:rPr>
          <w:rFonts w:hint="eastAsia"/>
        </w:rPr>
        <w:t>轮次</w:t>
      </w:r>
      <w:r w:rsidR="00CC5274">
        <w:rPr>
          <w:rFonts w:hint="eastAsia"/>
        </w:rPr>
        <w:t>中进行训练；重复上述步骤直到对结果满意为止。</w:t>
      </w:r>
      <w:r w:rsidR="003D1F72">
        <w:rPr>
          <w:rFonts w:hint="eastAsia"/>
        </w:rPr>
        <w:t>基于策略梯度的训练和基于交叉熵的训练相比，</w:t>
      </w:r>
      <w:r w:rsidR="00685620">
        <w:rPr>
          <w:rFonts w:hint="eastAsia"/>
        </w:rPr>
        <w:t>在轮次的分割中具有更细的粒度。</w:t>
      </w:r>
      <w:r w:rsidR="00685620" w:rsidRPr="00685620">
        <w:t>策略梯度的基本原理是通过反馈调整策略</w:t>
      </w:r>
      <w:r w:rsidR="00685620">
        <w:rPr>
          <w:rFonts w:hint="eastAsia"/>
        </w:rPr>
        <w:t>：</w:t>
      </w:r>
      <w:r w:rsidR="00685620" w:rsidRPr="00685620">
        <w:t>在得到正向奖励时，增加相应的动作的概率；得到负向的奖励时，降低相应动作的概率。</w:t>
      </w:r>
      <w:r w:rsidR="0079352F">
        <w:rPr>
          <w:rFonts w:hint="eastAsia"/>
        </w:rPr>
        <w:t>策略梯度具有下列优点：（</w:t>
      </w:r>
      <w:r w:rsidR="0079352F">
        <w:rPr>
          <w:rFonts w:hint="eastAsia"/>
        </w:rPr>
        <w:t>1</w:t>
      </w:r>
      <w:r w:rsidR="0079352F">
        <w:rPr>
          <w:rFonts w:hint="eastAsia"/>
        </w:rPr>
        <w:t>）更好的收敛性；（</w:t>
      </w:r>
      <w:r w:rsidR="0079352F">
        <w:rPr>
          <w:rFonts w:hint="eastAsia"/>
        </w:rPr>
        <w:t>2</w:t>
      </w:r>
      <w:r w:rsidR="0079352F">
        <w:rPr>
          <w:rFonts w:hint="eastAsia"/>
        </w:rPr>
        <w:t>）适合高维度或连续状态空间；（</w:t>
      </w:r>
      <w:r w:rsidR="0079352F">
        <w:rPr>
          <w:rFonts w:hint="eastAsia"/>
        </w:rPr>
        <w:t>3</w:t>
      </w:r>
      <w:r w:rsidR="0079352F">
        <w:rPr>
          <w:rFonts w:hint="eastAsia"/>
        </w:rPr>
        <w:t>）不必计算复杂的价值函数。</w:t>
      </w:r>
    </w:p>
    <w:p w14:paraId="6DFCA11B" w14:textId="7EF7E154" w:rsidR="00965D79" w:rsidRDefault="00965D79" w:rsidP="00965D79">
      <w:pPr>
        <w:pStyle w:val="21"/>
        <w:spacing w:before="78" w:after="78"/>
      </w:pPr>
      <w:r>
        <w:rPr>
          <w:rFonts w:hint="eastAsia"/>
        </w:rPr>
        <w:t>4.3</w:t>
      </w:r>
      <w:r>
        <w:t xml:space="preserve">  </w:t>
      </w:r>
      <w:r>
        <w:rPr>
          <w:rFonts w:hint="eastAsia"/>
        </w:rPr>
        <w:t>实验结果</w:t>
      </w:r>
    </w:p>
    <w:p w14:paraId="1D13B2F8" w14:textId="062C87CA" w:rsidR="003A6E4B" w:rsidRDefault="004931CE" w:rsidP="008815C3">
      <w:pPr>
        <w:pStyle w:val="11"/>
        <w:ind w:firstLine="420"/>
      </w:pPr>
      <w:r>
        <w:rPr>
          <w:noProof/>
        </w:rPr>
        <mc:AlternateContent>
          <mc:Choice Requires="wps">
            <w:drawing>
              <wp:anchor distT="0" distB="0" distL="114300" distR="114300" simplePos="0" relativeHeight="251697152" behindDoc="0" locked="0" layoutInCell="1" allowOverlap="1" wp14:anchorId="2609C3C4" wp14:editId="17E53E00">
                <wp:simplePos x="0" y="0"/>
                <wp:positionH relativeFrom="margin">
                  <wp:align>right</wp:align>
                </wp:positionH>
                <wp:positionV relativeFrom="paragraph">
                  <wp:posOffset>452427</wp:posOffset>
                </wp:positionV>
                <wp:extent cx="2531745" cy="635"/>
                <wp:effectExtent l="0" t="0" r="1905" b="0"/>
                <wp:wrapTopAndBottom/>
                <wp:docPr id="44" name="文本框 44"/>
                <wp:cNvGraphicFramePr/>
                <a:graphic xmlns:a="http://schemas.openxmlformats.org/drawingml/2006/main">
                  <a:graphicData uri="http://schemas.microsoft.com/office/word/2010/wordprocessingShape">
                    <wps:wsp>
                      <wps:cNvSpPr txBox="1"/>
                      <wps:spPr>
                        <a:xfrm>
                          <a:off x="0" y="0"/>
                          <a:ext cx="2531745" cy="635"/>
                        </a:xfrm>
                        <a:prstGeom prst="rect">
                          <a:avLst/>
                        </a:prstGeom>
                        <a:solidFill>
                          <a:prstClr val="white"/>
                        </a:solidFill>
                        <a:ln>
                          <a:noFill/>
                        </a:ln>
                      </wps:spPr>
                      <wps:txbx>
                        <w:txbxContent>
                          <w:p w14:paraId="6B1FD282" w14:textId="2D84A114" w:rsidR="000D4867" w:rsidRPr="008A631B" w:rsidRDefault="000D4867" w:rsidP="008A631B">
                            <w:pPr>
                              <w:pStyle w:val="11"/>
                              <w:ind w:firstLineChars="0" w:firstLine="0"/>
                              <w:jc w:val="center"/>
                              <w:rPr>
                                <w:rFonts w:cs="Times New Roman"/>
                                <w:b/>
                                <w:bCs/>
                                <w:sz w:val="18"/>
                                <w:szCs w:val="18"/>
                              </w:rPr>
                            </w:pPr>
                            <w:r w:rsidRPr="008A631B">
                              <w:rPr>
                                <w:rFonts w:cs="Times New Roman"/>
                                <w:b/>
                                <w:bCs/>
                                <w:sz w:val="18"/>
                                <w:szCs w:val="18"/>
                              </w:rPr>
                              <w:t>图</w:t>
                            </w:r>
                            <w:r w:rsidRPr="008A631B">
                              <w:rPr>
                                <w:rFonts w:cs="Times New Roman" w:hint="eastAsia"/>
                                <w:b/>
                                <w:bCs/>
                                <w:sz w:val="18"/>
                                <w:szCs w:val="18"/>
                              </w:rPr>
                              <w:t>6</w:t>
                            </w:r>
                            <w:r w:rsidRPr="008A631B">
                              <w:rPr>
                                <w:rFonts w:cs="Times New Roman"/>
                                <w:b/>
                                <w:bCs/>
                                <w:sz w:val="18"/>
                                <w:szCs w:val="18"/>
                              </w:rPr>
                              <w:t xml:space="preserve">  </w:t>
                            </w:r>
                            <w:r w:rsidRPr="008A631B">
                              <w:rPr>
                                <w:rFonts w:cs="Times New Roman" w:hint="eastAsia"/>
                                <w:b/>
                                <w:bCs/>
                                <w:sz w:val="18"/>
                                <w:szCs w:val="18"/>
                              </w:rPr>
                              <w:t>部署模型需要修改的代码行数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9C3C4" id="文本框 44" o:spid="_x0000_s1031" type="#_x0000_t202" style="position:absolute;left:0;text-align:left;margin-left:148.15pt;margin-top:35.6pt;width:199.35pt;height:.05pt;z-index:2516971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" stroked="f">
                <v:textbox style="mso-fit-shape-to-text:t" inset="0,0,0,0">
                  <w:txbxContent>
                    <w:p w14:paraId="6B1FD282" w14:textId="2D84A114" w:rsidR="000D4867" w:rsidRPr="008A631B" w:rsidRDefault="000D4867" w:rsidP="008A631B">
                      <w:pPr>
                        <w:pStyle w:val="11"/>
                        <w:ind w:firstLineChars="0" w:firstLine="0"/>
                        <w:jc w:val="center"/>
                        <w:rPr>
                          <w:rFonts w:cs="Times New Roman"/>
                          <w:b/>
                          <w:bCs/>
                          <w:sz w:val="18"/>
                          <w:szCs w:val="18"/>
                        </w:rPr>
                      </w:pPr>
                      <w:r w:rsidRPr="008A631B">
                        <w:rPr>
                          <w:rFonts w:cs="Times New Roman"/>
                          <w:b/>
                          <w:bCs/>
                          <w:sz w:val="18"/>
                          <w:szCs w:val="18"/>
                        </w:rPr>
                        <w:t>图</w:t>
                      </w:r>
                      <w:r w:rsidRPr="008A631B">
                        <w:rPr>
                          <w:rFonts w:cs="Times New Roman" w:hint="eastAsia"/>
                          <w:b/>
                          <w:bCs/>
                          <w:sz w:val="18"/>
                          <w:szCs w:val="18"/>
                        </w:rPr>
                        <w:t>6</w:t>
                      </w:r>
                      <w:r w:rsidRPr="008A631B">
                        <w:rPr>
                          <w:rFonts w:cs="Times New Roman"/>
                          <w:b/>
                          <w:bCs/>
                          <w:sz w:val="18"/>
                          <w:szCs w:val="18"/>
                        </w:rPr>
                        <w:t xml:space="preserve">  </w:t>
                      </w:r>
                      <w:r w:rsidRPr="008A631B">
                        <w:rPr>
                          <w:rFonts w:cs="Times New Roman" w:hint="eastAsia"/>
                          <w:b/>
                          <w:bCs/>
                          <w:sz w:val="18"/>
                          <w:szCs w:val="18"/>
                        </w:rPr>
                        <w:t>部署模型需要修改的代码行数</w:t>
                      </w:r>
                    </w:p>
                  </w:txbxContent>
                </v:textbox>
                <w10:wrap type="topAndBottom" anchorx="margin"/>
              </v:shape>
            </w:pict>
          </mc:Fallback>
        </mc:AlternateContent>
      </w:r>
      <w:r w:rsidR="003A6E4B">
        <w:rPr>
          <w:rFonts w:hint="eastAsia"/>
        </w:rPr>
        <w:t>我们首先进行了</w:t>
      </w:r>
      <w:r w:rsidR="003A6E4B" w:rsidRPr="003A6E4B">
        <w:t>交叉编译</w:t>
      </w:r>
      <w:r w:rsidR="003A6E4B">
        <w:rPr>
          <w:rFonts w:hint="eastAsia"/>
        </w:rPr>
        <w:t>、</w:t>
      </w:r>
      <w:r w:rsidR="003A6E4B" w:rsidRPr="003A6E4B">
        <w:t>Hypervisor</w:t>
      </w:r>
      <w:r w:rsidR="003A6E4B" w:rsidRPr="003A6E4B">
        <w:t>虚拟机</w:t>
      </w:r>
      <w:r w:rsidR="003A6E4B">
        <w:rPr>
          <w:rFonts w:hint="eastAsia"/>
        </w:rPr>
        <w:t>和</w:t>
      </w:r>
      <w:r w:rsidR="003A6E4B" w:rsidRPr="003A6E4B">
        <w:t>容器化</w:t>
      </w:r>
      <w:r w:rsidR="003A6E4B">
        <w:rPr>
          <w:rFonts w:hint="eastAsia"/>
        </w:rPr>
        <w:t>方法的性能比较实验</w:t>
      </w:r>
      <w:r w:rsidR="001303FD">
        <w:rPr>
          <w:rFonts w:hint="eastAsia"/>
        </w:rPr>
        <w:t>。</w:t>
      </w:r>
      <w:r w:rsidR="003A6E4B">
        <w:rPr>
          <w:rFonts w:hint="eastAsia"/>
        </w:rPr>
        <w:t>图</w:t>
      </w:r>
      <w:r w:rsidR="003A6E4B">
        <w:rPr>
          <w:rFonts w:hint="eastAsia"/>
        </w:rPr>
        <w:t>5</w:t>
      </w:r>
      <w:r w:rsidR="00AC495C" w:rsidRPr="00AC495C">
        <w:t>展示</w:t>
      </w:r>
      <w:r w:rsidR="00AC495C">
        <w:rPr>
          <w:rFonts w:hint="eastAsia"/>
        </w:rPr>
        <w:t>了随机代理、交叉熵</w:t>
      </w:r>
      <w:r w:rsidR="001303FD">
        <w:rPr>
          <w:rFonts w:hint="eastAsia"/>
        </w:rPr>
        <w:t>与策略梯度算法</w:t>
      </w:r>
      <w:r w:rsidR="00AC495C" w:rsidRPr="00AC495C">
        <w:t>在</w:t>
      </w:r>
      <w:r w:rsidR="001303FD">
        <w:rPr>
          <w:rFonts w:hint="eastAsia"/>
        </w:rPr>
        <w:t>三种</w:t>
      </w:r>
      <w:r w:rsidR="00AC495C" w:rsidRPr="00AC495C">
        <w:t>工作流下的不同性能表现</w:t>
      </w:r>
      <w:r w:rsidR="001303FD">
        <w:rPr>
          <w:rFonts w:hint="eastAsia"/>
        </w:rPr>
        <w:t>，</w:t>
      </w:r>
      <w:r w:rsidR="003A6E4B">
        <w:rPr>
          <w:rFonts w:hint="eastAsia"/>
        </w:rPr>
        <w:t>我们比较了</w:t>
      </w:r>
      <w:r w:rsidR="001303FD">
        <w:rPr>
          <w:rFonts w:hint="eastAsia"/>
        </w:rPr>
        <w:t>强化学习模型</w:t>
      </w:r>
      <w:r w:rsidR="003A6E4B">
        <w:rPr>
          <w:rFonts w:hint="eastAsia"/>
        </w:rPr>
        <w:t>在</w:t>
      </w:r>
      <w:r w:rsidR="001303FD">
        <w:rPr>
          <w:rFonts w:hint="eastAsia"/>
        </w:rPr>
        <w:t>三种工作流</w:t>
      </w:r>
      <w:r w:rsidR="003A6E4B">
        <w:rPr>
          <w:rFonts w:hint="eastAsia"/>
        </w:rPr>
        <w:t>下的</w:t>
      </w:r>
      <w:r w:rsidR="001303FD">
        <w:rPr>
          <w:rFonts w:hint="eastAsia"/>
        </w:rPr>
        <w:t>模型训练</w:t>
      </w:r>
      <w:r w:rsidR="003A6E4B">
        <w:rPr>
          <w:rFonts w:hint="eastAsia"/>
        </w:rPr>
        <w:t>时间</w:t>
      </w:r>
      <w:r w:rsidR="00642846">
        <w:rPr>
          <w:rFonts w:hint="eastAsia"/>
        </w:rPr>
        <w:t>。</w:t>
      </w:r>
      <w:r w:rsidR="003A6E4B">
        <w:rPr>
          <w:rFonts w:hint="eastAsia"/>
        </w:rPr>
        <w:t>其中，交叉编译方式运行的模型</w:t>
      </w:r>
      <w:r w:rsidR="00A85244">
        <w:rPr>
          <w:rFonts w:hint="eastAsia"/>
        </w:rPr>
        <w:t>训练时间最短；</w:t>
      </w:r>
      <w:r w:rsidR="00A473F4">
        <w:rPr>
          <w:rFonts w:hint="eastAsia"/>
        </w:rPr>
        <w:t>H</w:t>
      </w:r>
      <w:r w:rsidR="00A473F4">
        <w:t>ypervisor</w:t>
      </w:r>
      <w:r w:rsidR="00A473F4">
        <w:rPr>
          <w:rFonts w:hint="eastAsia"/>
        </w:rPr>
        <w:t>虚拟机的方式运行模型的时间最长，和交叉编译的方式相比大约增加了</w:t>
      </w:r>
      <w:r w:rsidR="00A473F4">
        <w:rPr>
          <w:rFonts w:hint="eastAsia"/>
        </w:rPr>
        <w:t>10</w:t>
      </w:r>
      <w:r w:rsidR="00A473F4">
        <w:rPr>
          <w:rFonts w:hint="eastAsia"/>
          <w:vertAlign w:val="superscript"/>
        </w:rPr>
        <w:t>2</w:t>
      </w:r>
      <w:r w:rsidR="00A473F4">
        <w:rPr>
          <w:rFonts w:hint="eastAsia"/>
        </w:rPr>
        <w:t>倍以上的模型训练时间；容器化方法的模型训练时间居于二者之间，比交叉编译方式约增加了</w:t>
      </w:r>
      <w:r w:rsidR="00A473F4">
        <w:rPr>
          <w:rFonts w:hint="eastAsia"/>
        </w:rPr>
        <w:t>10</w:t>
      </w:r>
      <w:r w:rsidR="00A473F4">
        <w:rPr>
          <w:rFonts w:hint="eastAsia"/>
          <w:vertAlign w:val="superscript"/>
        </w:rPr>
        <w:t>1</w:t>
      </w:r>
      <w:r w:rsidR="00A473F4">
        <w:rPr>
          <w:rFonts w:hint="eastAsia"/>
        </w:rPr>
        <w:t>倍以上的模型训练时间。</w:t>
      </w:r>
    </w:p>
    <w:p w14:paraId="14BCB7C1" w14:textId="7A7A36C3" w:rsidR="00AC495C" w:rsidRDefault="004931CE" w:rsidP="008815C3">
      <w:pPr>
        <w:pStyle w:val="11"/>
        <w:ind w:firstLine="420"/>
      </w:pPr>
      <w:r>
        <w:rPr>
          <w:noProof/>
        </w:rPr>
        <w:drawing>
          <wp:anchor distT="0" distB="0" distL="114300" distR="114300" simplePos="0" relativeHeight="251695104" behindDoc="0" locked="0" layoutInCell="1" allowOverlap="1" wp14:anchorId="7D58F3DE" wp14:editId="50AED772">
            <wp:simplePos x="0" y="0"/>
            <wp:positionH relativeFrom="column">
              <wp:align>left</wp:align>
            </wp:positionH>
            <wp:positionV relativeFrom="paragraph">
              <wp:posOffset>2014855</wp:posOffset>
            </wp:positionV>
            <wp:extent cx="2531745" cy="2226945"/>
            <wp:effectExtent l="0" t="0" r="1905" b="1905"/>
            <wp:wrapTopAndBottom/>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AC495C" w:rsidRPr="00AC495C">
        <w:rPr>
          <w:rFonts w:hint="eastAsia"/>
        </w:rPr>
        <w:t>图</w:t>
      </w:r>
      <w:r w:rsidR="00AC495C">
        <w:rPr>
          <w:rFonts w:hint="eastAsia"/>
        </w:rPr>
        <w:t>6</w:t>
      </w:r>
      <w:r w:rsidR="00AC495C" w:rsidRPr="00AC495C">
        <w:t>展示了</w:t>
      </w:r>
      <w:r w:rsidR="00E75BCD">
        <w:rPr>
          <w:rFonts w:hint="eastAsia"/>
        </w:rPr>
        <w:t>随机代理、交叉熵与策略梯度算法</w:t>
      </w:r>
      <w:r w:rsidR="00AC495C" w:rsidRPr="00AC495C">
        <w:t>在</w:t>
      </w:r>
      <w:r w:rsidR="00E75BCD">
        <w:rPr>
          <w:rFonts w:hint="eastAsia"/>
        </w:rPr>
        <w:t>三种</w:t>
      </w:r>
      <w:r w:rsidR="00AC495C" w:rsidRPr="00AC495C">
        <w:t>工作流下</w:t>
      </w:r>
      <w:r w:rsidR="00E75BCD">
        <w:rPr>
          <w:rFonts w:hint="eastAsia"/>
        </w:rPr>
        <w:t>部署模型需要修改的代码行数</w:t>
      </w:r>
      <w:r w:rsidR="00AC495C" w:rsidRPr="00AC495C">
        <w:t>。</w:t>
      </w:r>
      <w:r w:rsidR="008A631B">
        <w:rPr>
          <w:rFonts w:hint="eastAsia"/>
        </w:rPr>
        <w:t>其中，在所有的算法中，交叉编译方式除了对模型本身文件进行修改，还需要</w:t>
      </w:r>
      <w:r w:rsidR="008A631B" w:rsidRPr="008A631B">
        <w:rPr>
          <w:rFonts w:hint="eastAsia"/>
        </w:rPr>
        <w:t>修改</w:t>
      </w:r>
      <w:r w:rsidR="008A631B">
        <w:rPr>
          <w:rFonts w:hint="eastAsia"/>
        </w:rPr>
        <w:t>深度学习模型依赖</w:t>
      </w:r>
      <w:r w:rsidR="008A631B" w:rsidRPr="008A631B">
        <w:t>库</w:t>
      </w:r>
      <w:r w:rsidR="008A631B">
        <w:rPr>
          <w:rFonts w:hint="eastAsia"/>
        </w:rPr>
        <w:t>（如</w:t>
      </w:r>
      <w:proofErr w:type="spellStart"/>
      <w:r w:rsidR="008A631B">
        <w:rPr>
          <w:rFonts w:hint="eastAsia"/>
        </w:rPr>
        <w:t>N</w:t>
      </w:r>
      <w:r w:rsidR="008A631B">
        <w:t>umpy</w:t>
      </w:r>
      <w:proofErr w:type="spellEnd"/>
      <w:r w:rsidR="008A631B">
        <w:rPr>
          <w:rFonts w:hint="eastAsia"/>
        </w:rPr>
        <w:t>，</w:t>
      </w:r>
      <w:proofErr w:type="spellStart"/>
      <w:r w:rsidR="008A631B">
        <w:rPr>
          <w:rFonts w:hint="eastAsia"/>
        </w:rPr>
        <w:t>S</w:t>
      </w:r>
      <w:r w:rsidR="008A631B">
        <w:t>cipy</w:t>
      </w:r>
      <w:proofErr w:type="spellEnd"/>
      <w:r w:rsidR="008A631B">
        <w:rPr>
          <w:rFonts w:hint="eastAsia"/>
        </w:rPr>
        <w:t>，</w:t>
      </w:r>
      <w:r w:rsidR="008A631B">
        <w:rPr>
          <w:rFonts w:hint="eastAsia"/>
        </w:rPr>
        <w:t>Gy</w:t>
      </w:r>
      <w:r w:rsidR="008A631B">
        <w:t>m</w:t>
      </w:r>
      <w:r w:rsidR="008A631B">
        <w:rPr>
          <w:rFonts w:hint="eastAsia"/>
        </w:rPr>
        <w:t>等）中的函数，代码数量最多；使用</w:t>
      </w:r>
      <w:r w:rsidR="008A631B">
        <w:rPr>
          <w:rFonts w:hint="eastAsia"/>
        </w:rPr>
        <w:t>H</w:t>
      </w:r>
      <w:r w:rsidR="008A631B">
        <w:t>ypervisor</w:t>
      </w:r>
      <w:r w:rsidR="008A631B">
        <w:rPr>
          <w:rFonts w:hint="eastAsia"/>
        </w:rPr>
        <w:t>虚拟机方式只需对模型本身文件进行修改，所需的代码量最少；容器化技术需要将深度学习模型文件和所需依赖库</w:t>
      </w:r>
      <w:r w:rsidR="00634A1E">
        <w:rPr>
          <w:rFonts w:hint="eastAsia"/>
        </w:rPr>
        <w:t>进行</w:t>
      </w:r>
      <w:r w:rsidR="008A631B">
        <w:rPr>
          <w:rFonts w:hint="eastAsia"/>
        </w:rPr>
        <w:t>封装，无需对</w:t>
      </w:r>
      <w:r w:rsidR="00634A1E">
        <w:rPr>
          <w:rFonts w:hint="eastAsia"/>
        </w:rPr>
        <w:t>库函数进行修改，和</w:t>
      </w:r>
      <w:r>
        <w:rPr>
          <w:noProof/>
        </w:rPr>
        <w:lastRenderedPageBreak/>
        <w:drawing>
          <wp:anchor distT="0" distB="0" distL="114300" distR="114300" simplePos="0" relativeHeight="251680768" behindDoc="0" locked="0" layoutInCell="1" allowOverlap="1" wp14:anchorId="3EAEB065" wp14:editId="69632D20">
            <wp:simplePos x="0" y="0"/>
            <wp:positionH relativeFrom="margin">
              <wp:align>left</wp:align>
            </wp:positionH>
            <wp:positionV relativeFrom="paragraph">
              <wp:posOffset>27940</wp:posOffset>
            </wp:positionV>
            <wp:extent cx="2501900" cy="1757045"/>
            <wp:effectExtent l="0" t="0" r="0" b="0"/>
            <wp:wrapTopAndBottom/>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634A1E">
        <w:rPr>
          <w:rFonts w:hint="eastAsia"/>
        </w:rPr>
        <w:t>H</w:t>
      </w:r>
      <w:r w:rsidR="00634A1E">
        <w:t>ypervisor</w:t>
      </w:r>
      <w:r w:rsidR="00634A1E">
        <w:rPr>
          <w:rFonts w:hint="eastAsia"/>
        </w:rPr>
        <w:t>虚拟机相比增加了约</w:t>
      </w:r>
      <w:r w:rsidR="008A22C2">
        <w:rPr>
          <w:rFonts w:hint="eastAsia"/>
        </w:rPr>
        <w:t>40</w:t>
      </w:r>
      <w:r w:rsidR="00634A1E">
        <w:rPr>
          <w:rFonts w:hint="eastAsia"/>
        </w:rPr>
        <w:t>%</w:t>
      </w:r>
      <w:r w:rsidR="00634A1E">
        <w:rPr>
          <w:rFonts w:hint="eastAsia"/>
        </w:rPr>
        <w:t>的代码。</w:t>
      </w:r>
    </w:p>
    <w:p w14:paraId="392960A1" w14:textId="29083B2F" w:rsidR="00034525" w:rsidRDefault="004F43C3" w:rsidP="004F43C3">
      <w:pPr>
        <w:pStyle w:val="11"/>
        <w:ind w:firstLine="420"/>
      </w:pPr>
      <w:r>
        <w:rPr>
          <w:rFonts w:hint="eastAsia"/>
        </w:rPr>
        <w:t>我们进一步将端到端的模型训练及运行时延进行了分解分析，如图</w:t>
      </w:r>
      <w:r>
        <w:rPr>
          <w:rFonts w:hint="eastAsia"/>
        </w:rPr>
        <w:t>7</w:t>
      </w:r>
      <w:r>
        <w:rPr>
          <w:rFonts w:hint="eastAsia"/>
        </w:rPr>
        <w:t>所示。</w:t>
      </w:r>
      <w:r w:rsidR="003F012A">
        <w:rPr>
          <w:rFonts w:hint="eastAsia"/>
        </w:rPr>
        <w:t>三种工作流下建立模型的时间相同，部署到</w:t>
      </w:r>
      <w:r w:rsidR="003F012A">
        <w:rPr>
          <w:rFonts w:hint="eastAsia"/>
        </w:rPr>
        <w:t>R</w:t>
      </w:r>
      <w:r w:rsidR="003F012A">
        <w:t>ISC-V</w:t>
      </w:r>
      <w:r w:rsidR="003F012A">
        <w:rPr>
          <w:rFonts w:hint="eastAsia"/>
        </w:rPr>
        <w:t>指令架构的实验平台的过程中，交叉编译的方式耗费时间最多，</w:t>
      </w:r>
      <w:r w:rsidR="003F012A">
        <w:rPr>
          <w:rFonts w:hint="eastAsia"/>
        </w:rPr>
        <w:t>H</w:t>
      </w:r>
      <w:r w:rsidR="003F012A">
        <w:t>ypervisor</w:t>
      </w:r>
      <w:r w:rsidR="003F012A">
        <w:rPr>
          <w:rFonts w:hint="eastAsia"/>
        </w:rPr>
        <w:t>虚拟机耗费的时间最少</w:t>
      </w:r>
      <w:r w:rsidR="0029393F">
        <w:rPr>
          <w:rFonts w:hint="eastAsia"/>
        </w:rPr>
        <w:t>。</w:t>
      </w:r>
      <w:r w:rsidR="008A22C2">
        <w:rPr>
          <w:rFonts w:hint="eastAsia"/>
        </w:rPr>
        <w:t>和虚拟机技术相比，</w:t>
      </w:r>
      <w:r w:rsidR="003F012A">
        <w:rPr>
          <w:rFonts w:hint="eastAsia"/>
        </w:rPr>
        <w:t>容器化技术在模型部署过程中</w:t>
      </w:r>
      <w:r w:rsidR="0029393F">
        <w:rPr>
          <w:rFonts w:hint="eastAsia"/>
        </w:rPr>
        <w:t>多</w:t>
      </w:r>
      <w:r w:rsidR="003F012A">
        <w:rPr>
          <w:rFonts w:hint="eastAsia"/>
        </w:rPr>
        <w:t>耗费了约</w:t>
      </w:r>
      <w:r w:rsidR="008014FC">
        <w:rPr>
          <w:rFonts w:hint="eastAsia"/>
        </w:rPr>
        <w:t>30%</w:t>
      </w:r>
      <w:r w:rsidR="008014FC">
        <w:rPr>
          <w:rFonts w:hint="eastAsia"/>
        </w:rPr>
        <w:t>的时间开销</w:t>
      </w:r>
      <w:r w:rsidR="0029393F">
        <w:rPr>
          <w:rFonts w:hint="eastAsia"/>
        </w:rPr>
        <w:t>；和交叉编译相比，减少了约</w:t>
      </w:r>
      <w:r w:rsidR="0029393F">
        <w:rPr>
          <w:rFonts w:hint="eastAsia"/>
        </w:rPr>
        <w:t>85%</w:t>
      </w:r>
      <w:r w:rsidR="0029393F">
        <w:rPr>
          <w:rFonts w:hint="eastAsia"/>
        </w:rPr>
        <w:t>的时间开销。</w:t>
      </w:r>
    </w:p>
    <w:p w14:paraId="590DBAF9" w14:textId="2AE93750" w:rsidR="00100C30" w:rsidRPr="004F43C3" w:rsidRDefault="00100C30" w:rsidP="00100C30">
      <w:pPr>
        <w:pStyle w:val="21"/>
        <w:spacing w:before="78" w:after="78"/>
      </w:pPr>
      <w:r>
        <w:rPr>
          <w:rFonts w:hint="eastAsia"/>
        </w:rPr>
        <w:t>4.4</w:t>
      </w:r>
      <w:r>
        <w:t xml:space="preserve">  </w:t>
      </w:r>
      <w:r>
        <w:rPr>
          <w:rFonts w:hint="eastAsia"/>
        </w:rPr>
        <w:t>评估分析</w:t>
      </w:r>
    </w:p>
    <w:p w14:paraId="721A5861" w14:textId="45F5ACA6" w:rsidR="00100C30" w:rsidRPr="002A0439" w:rsidRDefault="00754873" w:rsidP="00100C30">
      <w:pPr>
        <w:pStyle w:val="11"/>
        <w:ind w:firstLine="420"/>
      </w:pPr>
      <w:r>
        <w:rPr>
          <w:noProof/>
        </w:rPr>
        <w:drawing>
          <wp:anchor distT="0" distB="0" distL="114300" distR="114300" simplePos="0" relativeHeight="251700224" behindDoc="0" locked="0" layoutInCell="1" allowOverlap="1" wp14:anchorId="008655AC" wp14:editId="5E91EC83">
            <wp:simplePos x="0" y="0"/>
            <wp:positionH relativeFrom="margin">
              <wp:align>left</wp:align>
            </wp:positionH>
            <wp:positionV relativeFrom="paragraph">
              <wp:posOffset>1898015</wp:posOffset>
            </wp:positionV>
            <wp:extent cx="2501900" cy="2255520"/>
            <wp:effectExtent l="0" t="0" r="0" b="0"/>
            <wp:wrapTopAndBottom/>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00100C30">
        <w:rPr>
          <w:rFonts w:hint="eastAsia"/>
        </w:rPr>
        <w:t>图</w:t>
      </w:r>
      <w:r w:rsidR="00100C30">
        <w:rPr>
          <w:rFonts w:hint="eastAsia"/>
        </w:rPr>
        <w:t>8</w:t>
      </w:r>
      <w:r w:rsidR="00100C30">
        <w:rPr>
          <w:rFonts w:hint="eastAsia"/>
        </w:rPr>
        <w:t>综合了图</w:t>
      </w:r>
      <w:r w:rsidR="00100C30">
        <w:rPr>
          <w:rFonts w:hint="eastAsia"/>
        </w:rPr>
        <w:t>5</w:t>
      </w:r>
      <w:r w:rsidR="008A22C2">
        <w:rPr>
          <w:rFonts w:hint="eastAsia"/>
        </w:rPr>
        <w:t>至</w:t>
      </w:r>
      <w:r w:rsidR="00100C30">
        <w:rPr>
          <w:rFonts w:hint="eastAsia"/>
        </w:rPr>
        <w:t>图</w:t>
      </w:r>
      <w:r w:rsidR="00100C30">
        <w:rPr>
          <w:rFonts w:hint="eastAsia"/>
        </w:rPr>
        <w:t>7</w:t>
      </w:r>
      <w:r w:rsidR="00100C30">
        <w:rPr>
          <w:rFonts w:hint="eastAsia"/>
        </w:rPr>
        <w:t>的实验结果，</w:t>
      </w:r>
      <w:r w:rsidR="008A22C2">
        <w:rPr>
          <w:rFonts w:hint="eastAsia"/>
        </w:rPr>
        <w:t>X</w:t>
      </w:r>
      <w:r w:rsidR="008A22C2">
        <w:rPr>
          <w:rFonts w:hint="eastAsia"/>
        </w:rPr>
        <w:t>轴表示模型部署时间，</w:t>
      </w:r>
      <w:r w:rsidR="008A22C2">
        <w:rPr>
          <w:rFonts w:hint="eastAsia"/>
        </w:rPr>
        <w:t>Y</w:t>
      </w:r>
      <w:r w:rsidR="008A22C2">
        <w:rPr>
          <w:rFonts w:hint="eastAsia"/>
        </w:rPr>
        <w:t>轴表示模型训练时间，气泡大小表示模型部署包括的代码数量。其中，容器化方法在三个指标上均处于中间位置。和交叉编译的方式相比，容器化</w:t>
      </w:r>
      <w:r w:rsidR="0029393F">
        <w:rPr>
          <w:rFonts w:hint="eastAsia"/>
        </w:rPr>
        <w:t>付出</w:t>
      </w:r>
      <w:r w:rsidR="002A0439">
        <w:rPr>
          <w:rFonts w:hint="eastAsia"/>
        </w:rPr>
        <w:t>了约</w:t>
      </w:r>
      <w:r w:rsidR="002A0439">
        <w:rPr>
          <w:rFonts w:hint="eastAsia"/>
        </w:rPr>
        <w:t>10</w:t>
      </w:r>
      <w:r w:rsidR="002A0439">
        <w:rPr>
          <w:rFonts w:hint="eastAsia"/>
        </w:rPr>
        <w:t>倍的性能代价</w:t>
      </w:r>
      <w:r w:rsidR="0029393F">
        <w:rPr>
          <w:rFonts w:hint="eastAsia"/>
        </w:rPr>
        <w:t>，</w:t>
      </w:r>
      <w:r w:rsidR="008A22C2">
        <w:rPr>
          <w:rFonts w:hint="eastAsia"/>
        </w:rPr>
        <w:t>减少了</w:t>
      </w:r>
      <w:r w:rsidR="0029393F">
        <w:rPr>
          <w:rFonts w:hint="eastAsia"/>
        </w:rPr>
        <w:t>85%</w:t>
      </w:r>
      <w:r w:rsidR="0029393F">
        <w:rPr>
          <w:rFonts w:hint="eastAsia"/>
        </w:rPr>
        <w:t>的模型部署时间</w:t>
      </w:r>
      <w:r w:rsidR="002A0439">
        <w:rPr>
          <w:rFonts w:hint="eastAsia"/>
        </w:rPr>
        <w:t>和</w:t>
      </w:r>
      <w:r w:rsidR="002A0439">
        <w:rPr>
          <w:rFonts w:hint="eastAsia"/>
        </w:rPr>
        <w:t>95%</w:t>
      </w:r>
      <w:r w:rsidR="002A0439">
        <w:rPr>
          <w:rFonts w:hint="eastAsia"/>
        </w:rPr>
        <w:t>以上的代码数量</w:t>
      </w:r>
      <w:r w:rsidR="0029393F">
        <w:rPr>
          <w:rFonts w:hint="eastAsia"/>
        </w:rPr>
        <w:t>；</w:t>
      </w:r>
      <w:r w:rsidR="002A0439">
        <w:rPr>
          <w:rFonts w:hint="eastAsia"/>
        </w:rPr>
        <w:t>和虚拟机的方式相比，仅增加了约</w:t>
      </w:r>
      <w:r w:rsidR="002A0439">
        <w:rPr>
          <w:rFonts w:hint="eastAsia"/>
        </w:rPr>
        <w:t>30%</w:t>
      </w:r>
      <w:r w:rsidR="002A0439">
        <w:rPr>
          <w:rFonts w:hint="eastAsia"/>
        </w:rPr>
        <w:t>的模型部署时间和约</w:t>
      </w:r>
      <w:r w:rsidR="002A0439">
        <w:rPr>
          <w:rFonts w:hint="eastAsia"/>
        </w:rPr>
        <w:t>40%</w:t>
      </w:r>
      <w:r w:rsidR="002A0439">
        <w:rPr>
          <w:rFonts w:hint="eastAsia"/>
        </w:rPr>
        <w:t>的代码数量，减少了</w:t>
      </w:r>
      <w:r w:rsidR="002A0439">
        <w:rPr>
          <w:rFonts w:hint="eastAsia"/>
        </w:rPr>
        <w:t>10</w:t>
      </w:r>
      <w:r w:rsidR="002A0439">
        <w:rPr>
          <w:rFonts w:hint="eastAsia"/>
          <w:vertAlign w:val="superscript"/>
        </w:rPr>
        <w:t>2</w:t>
      </w:r>
      <w:r w:rsidR="002A0439">
        <w:rPr>
          <w:rFonts w:hint="eastAsia"/>
        </w:rPr>
        <w:t>倍的模</w:t>
      </w:r>
      <w:r w:rsidR="002A0439">
        <w:rPr>
          <w:rFonts w:hint="eastAsia"/>
        </w:rPr>
        <w:t>型训练时间，大幅提升了模型性能。</w:t>
      </w:r>
    </w:p>
    <w:p w14:paraId="4DE4B03E" w14:textId="3B094557" w:rsidR="001C5353" w:rsidRDefault="00754873" w:rsidP="001C5353">
      <w:pPr>
        <w:pStyle w:val="11"/>
        <w:ind w:firstLine="420"/>
      </w:pPr>
      <w:r>
        <w:rPr>
          <w:noProof/>
        </w:rPr>
        <mc:AlternateContent>
          <mc:Choice Requires="wps">
            <w:drawing>
              <wp:anchor distT="0" distB="0" distL="114300" distR="114300" simplePos="0" relativeHeight="251682816" behindDoc="0" locked="0" layoutInCell="1" allowOverlap="1" wp14:anchorId="1C58D26C" wp14:editId="4DCE4C89">
                <wp:simplePos x="0" y="0"/>
                <wp:positionH relativeFrom="margin">
                  <wp:align>left</wp:align>
                </wp:positionH>
                <wp:positionV relativeFrom="paragraph">
                  <wp:posOffset>1569742</wp:posOffset>
                </wp:positionV>
                <wp:extent cx="2501900" cy="635"/>
                <wp:effectExtent l="0" t="0" r="0" b="3810"/>
                <wp:wrapTopAndBottom/>
                <wp:docPr id="10" name="文本框 1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643E132F" w14:textId="79CB390D" w:rsidR="000D4867" w:rsidRPr="00576B61" w:rsidRDefault="000D4867" w:rsidP="00576B61">
                            <w:pPr>
                              <w:pStyle w:val="aff1"/>
                              <w:jc w:val="center"/>
                              <w:rPr>
                                <w:rFonts w:ascii="Times New Roman" w:eastAsia="宋体" w:hAnsi="Times New Roman" w:cs="Times New Roman"/>
                                <w:b/>
                                <w:bCs/>
                                <w:sz w:val="18"/>
                                <w:szCs w:val="18"/>
                              </w:rPr>
                            </w:pPr>
                            <w:r w:rsidRPr="00576B61">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7</w:t>
                            </w:r>
                            <w:r w:rsidRPr="00576B61">
                              <w:rPr>
                                <w:rFonts w:ascii="Times New Roman" w:eastAsia="宋体" w:hAnsi="Times New Roman" w:cs="Times New Roman"/>
                                <w:b/>
                                <w:bCs/>
                                <w:sz w:val="18"/>
                                <w:szCs w:val="18"/>
                              </w:rPr>
                              <w:t xml:space="preserve">  </w:t>
                            </w:r>
                            <w:r w:rsidRPr="00576B61">
                              <w:rPr>
                                <w:rFonts w:ascii="Times New Roman" w:eastAsia="宋体" w:hAnsi="Times New Roman" w:cs="Times New Roman" w:hint="eastAsia"/>
                                <w:b/>
                                <w:bCs/>
                                <w:sz w:val="18"/>
                                <w:szCs w:val="18"/>
                              </w:rPr>
                              <w:t>模型部署时间为</w:t>
                            </w:r>
                            <w:r>
                              <w:rPr>
                                <w:rFonts w:ascii="Times New Roman" w:eastAsia="宋体" w:hAnsi="Times New Roman" w:cs="Times New Roman" w:hint="eastAsia"/>
                                <w:b/>
                                <w:bCs/>
                                <w:sz w:val="18"/>
                                <w:szCs w:val="18"/>
                              </w:rPr>
                              <w:t>。</w:t>
                            </w:r>
                            <w:r w:rsidRPr="00576B61">
                              <w:rPr>
                                <w:rFonts w:ascii="Times New Roman" w:eastAsia="宋体" w:hAnsi="Times New Roman" w:cs="Times New Roman" w:hint="eastAsia"/>
                                <w:b/>
                                <w:bCs/>
                                <w:sz w:val="18"/>
                                <w:szCs w:val="18"/>
                              </w:rPr>
                              <w:t>比较三种工作流下</w:t>
                            </w:r>
                            <w:r>
                              <w:rPr>
                                <w:rFonts w:ascii="Times New Roman" w:eastAsia="宋体" w:hAnsi="Times New Roman" w:cs="Times New Roman" w:hint="eastAsia"/>
                                <w:b/>
                                <w:bCs/>
                                <w:sz w:val="18"/>
                                <w:szCs w:val="18"/>
                              </w:rPr>
                              <w:t>建立模型、在</w:t>
                            </w:r>
                            <w:r>
                              <w:rPr>
                                <w:rFonts w:ascii="Times New Roman" w:eastAsia="宋体" w:hAnsi="Times New Roman" w:cs="Times New Roman" w:hint="eastAsia"/>
                                <w:b/>
                                <w:bCs/>
                                <w:sz w:val="18"/>
                                <w:szCs w:val="18"/>
                              </w:rPr>
                              <w:t>R</w:t>
                            </w:r>
                            <w:r>
                              <w:rPr>
                                <w:rFonts w:ascii="Times New Roman" w:eastAsia="宋体" w:hAnsi="Times New Roman" w:cs="Times New Roman"/>
                                <w:b/>
                                <w:bCs/>
                                <w:sz w:val="18"/>
                                <w:szCs w:val="18"/>
                              </w:rPr>
                              <w:t>ISC-V</w:t>
                            </w:r>
                            <w:r>
                              <w:rPr>
                                <w:rFonts w:ascii="Times New Roman" w:eastAsia="宋体" w:hAnsi="Times New Roman" w:cs="Times New Roman" w:hint="eastAsia"/>
                                <w:b/>
                                <w:bCs/>
                                <w:sz w:val="18"/>
                                <w:szCs w:val="18"/>
                              </w:rPr>
                              <w:t>部署模型和训练模型的总时间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D26C" id="文本框 10" o:spid="_x0000_s1032" type="#_x0000_t202" style="position:absolute;left:0;text-align:left;margin-left:0;margin-top:123.6pt;width:197pt;height:.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" stroked="f">
                <v:textbox style="mso-fit-shape-to-text:t" inset="0,0,0,0">
                  <w:txbxContent>
                    <w:p w14:paraId="643E132F" w14:textId="79CB390D" w:rsidR="000D4867" w:rsidRPr="00576B61" w:rsidRDefault="000D4867" w:rsidP="00576B61">
                      <w:pPr>
                        <w:pStyle w:val="aff1"/>
                        <w:jc w:val="center"/>
                        <w:rPr>
                          <w:rFonts w:ascii="Times New Roman" w:eastAsia="宋体" w:hAnsi="Times New Roman" w:cs="Times New Roman"/>
                          <w:b/>
                          <w:bCs/>
                          <w:sz w:val="18"/>
                          <w:szCs w:val="18"/>
                        </w:rPr>
                      </w:pPr>
                      <w:r w:rsidRPr="00576B61">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7</w:t>
                      </w:r>
                      <w:r w:rsidRPr="00576B61">
                        <w:rPr>
                          <w:rFonts w:ascii="Times New Roman" w:eastAsia="宋体" w:hAnsi="Times New Roman" w:cs="Times New Roman"/>
                          <w:b/>
                          <w:bCs/>
                          <w:sz w:val="18"/>
                          <w:szCs w:val="18"/>
                        </w:rPr>
                        <w:t xml:space="preserve">  </w:t>
                      </w:r>
                      <w:r w:rsidRPr="00576B61">
                        <w:rPr>
                          <w:rFonts w:ascii="Times New Roman" w:eastAsia="宋体" w:hAnsi="Times New Roman" w:cs="Times New Roman" w:hint="eastAsia"/>
                          <w:b/>
                          <w:bCs/>
                          <w:sz w:val="18"/>
                          <w:szCs w:val="18"/>
                        </w:rPr>
                        <w:t>模型部署时间为</w:t>
                      </w:r>
                      <w:r>
                        <w:rPr>
                          <w:rFonts w:ascii="Times New Roman" w:eastAsia="宋体" w:hAnsi="Times New Roman" w:cs="Times New Roman" w:hint="eastAsia"/>
                          <w:b/>
                          <w:bCs/>
                          <w:sz w:val="18"/>
                          <w:szCs w:val="18"/>
                        </w:rPr>
                        <w:t>。</w:t>
                      </w:r>
                      <w:r w:rsidRPr="00576B61">
                        <w:rPr>
                          <w:rFonts w:ascii="Times New Roman" w:eastAsia="宋体" w:hAnsi="Times New Roman" w:cs="Times New Roman" w:hint="eastAsia"/>
                          <w:b/>
                          <w:bCs/>
                          <w:sz w:val="18"/>
                          <w:szCs w:val="18"/>
                        </w:rPr>
                        <w:t>比较三种工作流下</w:t>
                      </w:r>
                      <w:r>
                        <w:rPr>
                          <w:rFonts w:ascii="Times New Roman" w:eastAsia="宋体" w:hAnsi="Times New Roman" w:cs="Times New Roman" w:hint="eastAsia"/>
                          <w:b/>
                          <w:bCs/>
                          <w:sz w:val="18"/>
                          <w:szCs w:val="18"/>
                        </w:rPr>
                        <w:t>建立模型、在</w:t>
                      </w:r>
                      <w:r>
                        <w:rPr>
                          <w:rFonts w:ascii="Times New Roman" w:eastAsia="宋体" w:hAnsi="Times New Roman" w:cs="Times New Roman" w:hint="eastAsia"/>
                          <w:b/>
                          <w:bCs/>
                          <w:sz w:val="18"/>
                          <w:szCs w:val="18"/>
                        </w:rPr>
                        <w:t>R</w:t>
                      </w:r>
                      <w:r>
                        <w:rPr>
                          <w:rFonts w:ascii="Times New Roman" w:eastAsia="宋体" w:hAnsi="Times New Roman" w:cs="Times New Roman"/>
                          <w:b/>
                          <w:bCs/>
                          <w:sz w:val="18"/>
                          <w:szCs w:val="18"/>
                        </w:rPr>
                        <w:t>ISC-V</w:t>
                      </w:r>
                      <w:r>
                        <w:rPr>
                          <w:rFonts w:ascii="Times New Roman" w:eastAsia="宋体" w:hAnsi="Times New Roman" w:cs="Times New Roman" w:hint="eastAsia"/>
                          <w:b/>
                          <w:bCs/>
                          <w:sz w:val="18"/>
                          <w:szCs w:val="18"/>
                        </w:rPr>
                        <w:t>部署模型和训练模型的总时间</w:t>
                      </w:r>
                    </w:p>
                  </w:txbxContent>
                </v:textbox>
                <w10:wrap type="topAndBottom" anchorx="margin"/>
              </v:shape>
            </w:pict>
          </mc:Fallback>
        </mc:AlternateContent>
      </w:r>
      <w:r w:rsidR="0026202E">
        <w:rPr>
          <w:rFonts w:hint="eastAsia"/>
        </w:rPr>
        <w:t>初步的</w:t>
      </w:r>
      <w:r w:rsidR="00576B61">
        <w:rPr>
          <w:rFonts w:hint="eastAsia"/>
        </w:rPr>
        <w:t>实验结果表明，使用交叉编译方式部署模型</w:t>
      </w:r>
      <w:r w:rsidR="00CC0F1C">
        <w:rPr>
          <w:rFonts w:hint="eastAsia"/>
        </w:rPr>
        <w:t>虽然</w:t>
      </w:r>
      <w:r w:rsidR="0026202E">
        <w:rPr>
          <w:rFonts w:hint="eastAsia"/>
        </w:rPr>
        <w:t>可以得到</w:t>
      </w:r>
      <w:r w:rsidR="00CC0F1C">
        <w:rPr>
          <w:rFonts w:hint="eastAsia"/>
        </w:rPr>
        <w:t>最</w:t>
      </w:r>
      <w:r w:rsidR="0026202E">
        <w:rPr>
          <w:rFonts w:hint="eastAsia"/>
        </w:rPr>
        <w:t>高</w:t>
      </w:r>
      <w:r w:rsidR="00CC0F1C">
        <w:rPr>
          <w:rFonts w:hint="eastAsia"/>
        </w:rPr>
        <w:t>的</w:t>
      </w:r>
      <w:r w:rsidR="0026202E">
        <w:rPr>
          <w:rFonts w:hint="eastAsia"/>
        </w:rPr>
        <w:t>模型</w:t>
      </w:r>
      <w:r w:rsidR="00CC0F1C">
        <w:rPr>
          <w:rFonts w:hint="eastAsia"/>
        </w:rPr>
        <w:t>性能，但</w:t>
      </w:r>
      <w:r w:rsidR="0026202E">
        <w:rPr>
          <w:rFonts w:hint="eastAsia"/>
        </w:rPr>
        <w:t>部署</w:t>
      </w:r>
      <w:r w:rsidR="00477FBB">
        <w:rPr>
          <w:rFonts w:hint="eastAsia"/>
        </w:rPr>
        <w:t>周期</w:t>
      </w:r>
      <w:r w:rsidR="0026202E">
        <w:rPr>
          <w:rFonts w:hint="eastAsia"/>
        </w:rPr>
        <w:t>最长</w:t>
      </w:r>
      <w:r w:rsidR="00477FBB">
        <w:rPr>
          <w:rFonts w:hint="eastAsia"/>
        </w:rPr>
        <w:t>，这是因为在移植模型的过程中需要对库中所有特定的机器源代码进行修改；在设置完毕虚拟机环境后，</w:t>
      </w:r>
      <w:r>
        <w:rPr>
          <w:rFonts w:hint="eastAsia"/>
        </w:rPr>
        <w:t>Hypervisor</w:t>
      </w:r>
      <w:r>
        <w:rPr>
          <w:rFonts w:hint="eastAsia"/>
        </w:rPr>
        <w:t>虚拟机</w:t>
      </w:r>
      <w:r w:rsidR="00477FBB">
        <w:rPr>
          <w:rFonts w:hint="eastAsia"/>
        </w:rPr>
        <w:t>的方式可以大幅减少模型部署时间的消耗，但</w:t>
      </w:r>
      <w:r w:rsidR="004869BD">
        <w:rPr>
          <w:rFonts w:hint="eastAsia"/>
        </w:rPr>
        <w:t>每次模型训练都需要运行完整的虚拟机</w:t>
      </w:r>
      <w:r w:rsidR="007A6F7C">
        <w:rPr>
          <w:rFonts w:hint="eastAsia"/>
        </w:rPr>
        <w:t>，加载</w:t>
      </w:r>
      <w:r w:rsidR="00C33E8B">
        <w:rPr>
          <w:rFonts w:hint="eastAsia"/>
        </w:rPr>
        <w:t>工作</w:t>
      </w:r>
      <w:r w:rsidR="004869BD">
        <w:rPr>
          <w:rFonts w:hint="eastAsia"/>
        </w:rPr>
        <w:t>环境，</w:t>
      </w:r>
      <w:r w:rsidR="000E62C2">
        <w:rPr>
          <w:rFonts w:hint="eastAsia"/>
        </w:rPr>
        <w:t>和交叉编译方式相比</w:t>
      </w:r>
      <w:r w:rsidR="00477FBB">
        <w:rPr>
          <w:rFonts w:hint="eastAsia"/>
        </w:rPr>
        <w:t>会带来额外</w:t>
      </w:r>
      <w:r w:rsidR="004869BD">
        <w:rPr>
          <w:rFonts w:hint="eastAsia"/>
        </w:rPr>
        <w:t>的</w:t>
      </w:r>
      <w:r w:rsidR="00220B6E">
        <w:rPr>
          <w:rFonts w:hint="eastAsia"/>
        </w:rPr>
        <w:t>资源占用</w:t>
      </w:r>
      <w:r w:rsidR="00477FBB">
        <w:rPr>
          <w:rFonts w:hint="eastAsia"/>
        </w:rPr>
        <w:t>；容器化技术</w:t>
      </w:r>
      <w:r w:rsidR="00477FBB" w:rsidRPr="00477FBB">
        <w:rPr>
          <w:rFonts w:hint="eastAsia"/>
        </w:rPr>
        <w:t>和传统</w:t>
      </w:r>
      <w:r w:rsidR="00477FBB" w:rsidRPr="00477FBB">
        <w:t>RISC-V</w:t>
      </w:r>
      <w:r w:rsidR="00477FBB" w:rsidRPr="00477FBB">
        <w:t>架构下</w:t>
      </w:r>
      <w:r w:rsidR="00477FBB">
        <w:rPr>
          <w:rFonts w:hint="eastAsia"/>
        </w:rPr>
        <w:t>交叉编译深度神经网络模型的</w:t>
      </w:r>
      <w:r w:rsidR="00477FBB" w:rsidRPr="00477FBB">
        <w:t>方法</w:t>
      </w:r>
      <w:r w:rsidR="004869BD">
        <w:rPr>
          <w:rFonts w:hint="eastAsia"/>
        </w:rPr>
        <w:t>和使用</w:t>
      </w:r>
      <w:r w:rsidR="004869BD">
        <w:rPr>
          <w:rFonts w:hint="eastAsia"/>
        </w:rPr>
        <w:t>H</w:t>
      </w:r>
      <w:r w:rsidR="004869BD">
        <w:t>ypervisor</w:t>
      </w:r>
      <w:r w:rsidR="004869BD">
        <w:rPr>
          <w:rFonts w:hint="eastAsia"/>
        </w:rPr>
        <w:t>虚拟机的方式</w:t>
      </w:r>
      <w:r w:rsidR="00477FBB" w:rsidRPr="00477FBB">
        <w:t>相比，</w:t>
      </w:r>
      <w:r w:rsidR="000E62C2">
        <w:rPr>
          <w:rFonts w:hint="eastAsia"/>
        </w:rPr>
        <w:t>仅付出</w:t>
      </w:r>
      <w:r w:rsidR="004869BD">
        <w:rPr>
          <w:rFonts w:hint="eastAsia"/>
        </w:rPr>
        <w:t>相对</w:t>
      </w:r>
      <w:r w:rsidR="00477FBB" w:rsidRPr="00477FBB">
        <w:t>较小的额外性能代价，</w:t>
      </w:r>
      <w:r w:rsidR="004869BD">
        <w:rPr>
          <w:rFonts w:hint="eastAsia"/>
        </w:rPr>
        <w:t>在近似的部署时间内，</w:t>
      </w:r>
      <w:r w:rsidR="00477FBB" w:rsidRPr="00477FBB">
        <w:t>实现更多、更复杂的</w:t>
      </w:r>
      <w:r w:rsidR="000E62C2">
        <w:rPr>
          <w:rFonts w:hint="eastAsia"/>
        </w:rPr>
        <w:t>深度</w:t>
      </w:r>
      <w:r w:rsidR="00477FBB" w:rsidRPr="00477FBB">
        <w:t>学习软件框架的</w:t>
      </w:r>
      <w:r w:rsidR="004869BD">
        <w:rPr>
          <w:rFonts w:hint="eastAsia"/>
        </w:rPr>
        <w:t>快速</w:t>
      </w:r>
      <w:r w:rsidR="00477FBB" w:rsidRPr="00477FBB">
        <w:t>部署及运行</w:t>
      </w:r>
      <w:r w:rsidR="004869BD">
        <w:rPr>
          <w:rFonts w:hint="eastAsia"/>
        </w:rPr>
        <w:t>。</w:t>
      </w:r>
      <w:r w:rsidR="00361535" w:rsidRPr="00361535">
        <w:rPr>
          <w:rFonts w:hint="eastAsia"/>
        </w:rPr>
        <w:t>初步实验结果证明，容器</w:t>
      </w:r>
      <w:proofErr w:type="gramStart"/>
      <w:r w:rsidR="00361535" w:rsidRPr="00361535">
        <w:rPr>
          <w:rFonts w:hint="eastAsia"/>
        </w:rPr>
        <w:t>化及其</w:t>
      </w:r>
      <w:proofErr w:type="gramEnd"/>
      <w:r w:rsidR="00361535" w:rsidRPr="00361535">
        <w:rPr>
          <w:rFonts w:hint="eastAsia"/>
        </w:rPr>
        <w:t>上的优化方法是解决基于</w:t>
      </w:r>
      <w:r w:rsidR="00361535" w:rsidRPr="00361535">
        <w:t>RISC-V</w:t>
      </w:r>
      <w:r w:rsidR="00361535" w:rsidRPr="00361535">
        <w:t>架构的软件及学习模型快速部署的一种有效方法。</w:t>
      </w:r>
    </w:p>
    <w:p w14:paraId="170E3E8A" w14:textId="5EF0FE22" w:rsidR="002C6BD2" w:rsidRDefault="002C6BD2" w:rsidP="002C6BD2">
      <w:pPr>
        <w:pStyle w:val="21"/>
        <w:spacing w:before="78" w:after="78"/>
      </w:pPr>
      <w:r>
        <w:rPr>
          <w:rFonts w:hint="eastAsia"/>
        </w:rPr>
        <w:t>4.5</w:t>
      </w:r>
      <w:r w:rsidRPr="002C6BD2">
        <w:t xml:space="preserve">  </w:t>
      </w:r>
      <w:r>
        <w:rPr>
          <w:rFonts w:hint="eastAsia"/>
        </w:rPr>
        <w:t>不足与展望</w:t>
      </w:r>
    </w:p>
    <w:p w14:paraId="45A35348" w14:textId="0A1DCA28" w:rsidR="00611B93" w:rsidRDefault="00611B93" w:rsidP="00611B93">
      <w:pPr>
        <w:pStyle w:val="11"/>
        <w:ind w:firstLine="420"/>
      </w:pPr>
      <w:r>
        <w:rPr>
          <w:rFonts w:hint="eastAsia"/>
        </w:rPr>
        <w:t>在容器化的工作流中，需将模型文件和依赖的库函数一同封装成镜像文件，但目前的封装方式较为粗糙，复杂模型打包后</w:t>
      </w:r>
      <w:r w:rsidR="00D20546">
        <w:rPr>
          <w:rFonts w:hint="eastAsia"/>
        </w:rPr>
        <w:t>的镜像文件</w:t>
      </w:r>
      <w:r>
        <w:rPr>
          <w:rFonts w:hint="eastAsia"/>
        </w:rPr>
        <w:t>占用</w:t>
      </w:r>
      <w:r>
        <w:rPr>
          <w:rFonts w:hint="eastAsia"/>
        </w:rPr>
        <w:t>G</w:t>
      </w:r>
      <w:r>
        <w:t>B</w:t>
      </w:r>
      <w:r>
        <w:rPr>
          <w:rFonts w:hint="eastAsia"/>
        </w:rPr>
        <w:t>级别的磁盘空间，我们会逐步完善</w:t>
      </w:r>
      <w:r w:rsidR="008D7325">
        <w:rPr>
          <w:rFonts w:hint="eastAsia"/>
        </w:rPr>
        <w:t>整体工作流程，对模型实现更细粒度的封装，进一步减少资源占用。</w:t>
      </w:r>
    </w:p>
    <w:p w14:paraId="640CC3ED" w14:textId="2D94B194" w:rsidR="00611B93" w:rsidRDefault="002C6BD2" w:rsidP="00611B93">
      <w:pPr>
        <w:pStyle w:val="11"/>
        <w:ind w:firstLine="420"/>
      </w:pPr>
      <w:r>
        <w:rPr>
          <w:rFonts w:hint="eastAsia"/>
        </w:rPr>
        <w:t>强化学习的计算包含大量的循环过程，通过指令</w:t>
      </w:r>
      <w:proofErr w:type="gramStart"/>
      <w:r>
        <w:rPr>
          <w:rFonts w:hint="eastAsia"/>
        </w:rPr>
        <w:t>的乱序执行</w:t>
      </w:r>
      <w:proofErr w:type="gramEnd"/>
      <w:r>
        <w:rPr>
          <w:rFonts w:hint="eastAsia"/>
        </w:rPr>
        <w:t>，可以大幅提高指令的并行性，优化计算效率。使用支持</w:t>
      </w:r>
      <w:proofErr w:type="gramStart"/>
      <w:r>
        <w:rPr>
          <w:rFonts w:hint="eastAsia"/>
        </w:rPr>
        <w:t>乱序执行</w:t>
      </w:r>
      <w:proofErr w:type="gramEnd"/>
      <w:r>
        <w:rPr>
          <w:rFonts w:hint="eastAsia"/>
        </w:rPr>
        <w:t>的</w:t>
      </w:r>
      <w:r>
        <w:rPr>
          <w:rFonts w:hint="eastAsia"/>
        </w:rPr>
        <w:t>R</w:t>
      </w:r>
      <w:r>
        <w:t>ISC-V</w:t>
      </w:r>
      <w:r>
        <w:rPr>
          <w:rFonts w:hint="eastAsia"/>
        </w:rPr>
        <w:t>处理器核心可以利用强化学习的这一特性对计算进行优化</w:t>
      </w:r>
      <w:r w:rsidR="00611B93">
        <w:rPr>
          <w:rFonts w:hint="eastAsia"/>
        </w:rPr>
        <w:t>，将来会在此方向针对模型性能优化。</w:t>
      </w:r>
    </w:p>
    <w:p w14:paraId="0CC6BE82" w14:textId="594A296B" w:rsidR="005B2B59" w:rsidRPr="005B2B59" w:rsidRDefault="001C5353" w:rsidP="005B2B59">
      <w:pPr>
        <w:pStyle w:val="13"/>
        <w:spacing w:before="312" w:after="312"/>
      </w:pPr>
      <w:r>
        <w:rPr>
          <w:rFonts w:hint="eastAsia"/>
        </w:rPr>
        <w:t>5</w:t>
      </w:r>
      <w:r w:rsidR="000469B2">
        <w:t xml:space="preserve">  </w:t>
      </w:r>
      <w:r w:rsidR="000469B2">
        <w:rPr>
          <w:rFonts w:hint="eastAsia"/>
        </w:rPr>
        <w:t>结束语</w:t>
      </w:r>
    </w:p>
    <w:p w14:paraId="5E7FF6D9" w14:textId="5F178C14" w:rsidR="00E51001" w:rsidRDefault="00754873" w:rsidP="006A2A16">
      <w:pPr>
        <w:pStyle w:val="11"/>
        <w:ind w:firstLine="420"/>
        <w:rPr>
          <w:rStyle w:val="12"/>
        </w:rPr>
      </w:pPr>
      <w:r>
        <w:rPr>
          <w:noProof/>
        </w:rPr>
        <mc:AlternateContent>
          <mc:Choice Requires="wps">
            <w:drawing>
              <wp:anchor distT="0" distB="0" distL="114300" distR="114300" simplePos="0" relativeHeight="251699200" behindDoc="0" locked="0" layoutInCell="1" allowOverlap="1" wp14:anchorId="736F9D46" wp14:editId="11156278">
                <wp:simplePos x="0" y="0"/>
                <wp:positionH relativeFrom="margin">
                  <wp:align>left</wp:align>
                </wp:positionH>
                <wp:positionV relativeFrom="paragraph">
                  <wp:posOffset>1934342</wp:posOffset>
                </wp:positionV>
                <wp:extent cx="2501900" cy="635"/>
                <wp:effectExtent l="0" t="0" r="0" b="3810"/>
                <wp:wrapTopAndBottom/>
                <wp:docPr id="45" name="文本框 45"/>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5BD229EA" w14:textId="68C6369C" w:rsidR="00100C30" w:rsidRPr="00576B61" w:rsidRDefault="00100C30" w:rsidP="00100C30">
                            <w:pPr>
                              <w:pStyle w:val="aff1"/>
                              <w:jc w:val="center"/>
                              <w:rPr>
                                <w:rFonts w:ascii="Times New Roman" w:eastAsia="宋体" w:hAnsi="Times New Roman" w:cs="Times New Roman"/>
                                <w:b/>
                                <w:bCs/>
                                <w:sz w:val="18"/>
                                <w:szCs w:val="18"/>
                              </w:rPr>
                            </w:pPr>
                            <w:r w:rsidRPr="00100C30">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8</w:t>
                            </w:r>
                            <w:r w:rsidRPr="00100C30">
                              <w:rPr>
                                <w:rFonts w:ascii="Times New Roman" w:eastAsia="宋体" w:hAnsi="Times New Roman" w:cs="Times New Roman"/>
                                <w:b/>
                                <w:bCs/>
                                <w:sz w:val="18"/>
                                <w:szCs w:val="18"/>
                              </w:rPr>
                              <w:t xml:space="preserve"> </w:t>
                            </w:r>
                            <w:r w:rsidRPr="00100C30">
                              <w:rPr>
                                <w:rFonts w:ascii="Times New Roman" w:eastAsia="宋体" w:hAnsi="Times New Roman" w:cs="Times New Roman"/>
                                <w:b/>
                                <w:bCs/>
                                <w:sz w:val="18"/>
                                <w:szCs w:val="18"/>
                              </w:rPr>
                              <w:t>综合实验结果。三种工作流</w:t>
                            </w:r>
                            <w:r w:rsidR="001F13C2">
                              <w:rPr>
                                <w:rFonts w:ascii="Times New Roman" w:eastAsia="宋体" w:hAnsi="Times New Roman" w:cs="Times New Roman" w:hint="eastAsia"/>
                                <w:b/>
                                <w:bCs/>
                                <w:sz w:val="18"/>
                                <w:szCs w:val="18"/>
                              </w:rPr>
                              <w:t>下</w:t>
                            </w:r>
                            <w:r w:rsidRPr="00100C30">
                              <w:rPr>
                                <w:rFonts w:ascii="Times New Roman" w:eastAsia="宋体" w:hAnsi="Times New Roman" w:cs="Times New Roman"/>
                                <w:b/>
                                <w:bCs/>
                                <w:sz w:val="18"/>
                                <w:szCs w:val="18"/>
                              </w:rPr>
                              <w:t>模型部署</w:t>
                            </w:r>
                            <w:r w:rsidR="001F13C2">
                              <w:rPr>
                                <w:rFonts w:ascii="Times New Roman" w:eastAsia="宋体" w:hAnsi="Times New Roman" w:cs="Times New Roman" w:hint="eastAsia"/>
                                <w:b/>
                                <w:bCs/>
                                <w:sz w:val="18"/>
                                <w:szCs w:val="18"/>
                              </w:rPr>
                              <w:t>时间</w:t>
                            </w:r>
                            <w:r w:rsidR="008A22C2">
                              <w:rPr>
                                <w:rFonts w:ascii="Times New Roman" w:eastAsia="宋体" w:hAnsi="Times New Roman" w:cs="Times New Roman" w:hint="eastAsia"/>
                                <w:b/>
                                <w:bCs/>
                                <w:sz w:val="18"/>
                                <w:szCs w:val="18"/>
                              </w:rPr>
                              <w:t>、代码量</w:t>
                            </w:r>
                            <w:r w:rsidRPr="00100C30">
                              <w:rPr>
                                <w:rFonts w:ascii="Times New Roman" w:eastAsia="宋体" w:hAnsi="Times New Roman" w:cs="Times New Roman"/>
                                <w:b/>
                                <w:bCs/>
                                <w:sz w:val="18"/>
                                <w:szCs w:val="18"/>
                              </w:rPr>
                              <w:t>和</w:t>
                            </w:r>
                            <w:r w:rsidR="001F13C2">
                              <w:rPr>
                                <w:rFonts w:ascii="Times New Roman" w:eastAsia="宋体" w:hAnsi="Times New Roman" w:cs="Times New Roman" w:hint="eastAsia"/>
                                <w:b/>
                                <w:bCs/>
                                <w:sz w:val="18"/>
                                <w:szCs w:val="18"/>
                              </w:rPr>
                              <w:t>部署后的模型训练时间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F9D46" id="文本框 45" o:spid="_x0000_s1033" type="#_x0000_t202" style="position:absolute;left:0;text-align:left;margin-left:0;margin-top:152.3pt;width:197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" stroked="f">
                <v:textbox style="mso-fit-shape-to-text:t" inset="0,0,0,0">
                  <w:txbxContent>
                    <w:p w14:paraId="5BD229EA" w14:textId="68C6369C" w:rsidR="00100C30" w:rsidRPr="00576B61" w:rsidRDefault="00100C30" w:rsidP="00100C30">
                      <w:pPr>
                        <w:pStyle w:val="aff1"/>
                        <w:jc w:val="center"/>
                        <w:rPr>
                          <w:rFonts w:ascii="Times New Roman" w:eastAsia="宋体" w:hAnsi="Times New Roman" w:cs="Times New Roman"/>
                          <w:b/>
                          <w:bCs/>
                          <w:sz w:val="18"/>
                          <w:szCs w:val="18"/>
                        </w:rPr>
                      </w:pPr>
                      <w:r w:rsidRPr="00100C30">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8</w:t>
                      </w:r>
                      <w:r w:rsidRPr="00100C30">
                        <w:rPr>
                          <w:rFonts w:ascii="Times New Roman" w:eastAsia="宋体" w:hAnsi="Times New Roman" w:cs="Times New Roman"/>
                          <w:b/>
                          <w:bCs/>
                          <w:sz w:val="18"/>
                          <w:szCs w:val="18"/>
                        </w:rPr>
                        <w:t xml:space="preserve"> </w:t>
                      </w:r>
                      <w:r w:rsidRPr="00100C30">
                        <w:rPr>
                          <w:rFonts w:ascii="Times New Roman" w:eastAsia="宋体" w:hAnsi="Times New Roman" w:cs="Times New Roman"/>
                          <w:b/>
                          <w:bCs/>
                          <w:sz w:val="18"/>
                          <w:szCs w:val="18"/>
                        </w:rPr>
                        <w:t>综合实验结果。三种工作流</w:t>
                      </w:r>
                      <w:r w:rsidR="001F13C2">
                        <w:rPr>
                          <w:rFonts w:ascii="Times New Roman" w:eastAsia="宋体" w:hAnsi="Times New Roman" w:cs="Times New Roman" w:hint="eastAsia"/>
                          <w:b/>
                          <w:bCs/>
                          <w:sz w:val="18"/>
                          <w:szCs w:val="18"/>
                        </w:rPr>
                        <w:t>下</w:t>
                      </w:r>
                      <w:r w:rsidRPr="00100C30">
                        <w:rPr>
                          <w:rFonts w:ascii="Times New Roman" w:eastAsia="宋体" w:hAnsi="Times New Roman" w:cs="Times New Roman"/>
                          <w:b/>
                          <w:bCs/>
                          <w:sz w:val="18"/>
                          <w:szCs w:val="18"/>
                        </w:rPr>
                        <w:t>模型部署</w:t>
                      </w:r>
                      <w:r w:rsidR="001F13C2">
                        <w:rPr>
                          <w:rFonts w:ascii="Times New Roman" w:eastAsia="宋体" w:hAnsi="Times New Roman" w:cs="Times New Roman" w:hint="eastAsia"/>
                          <w:b/>
                          <w:bCs/>
                          <w:sz w:val="18"/>
                          <w:szCs w:val="18"/>
                        </w:rPr>
                        <w:t>时间</w:t>
                      </w:r>
                      <w:r w:rsidR="008A22C2">
                        <w:rPr>
                          <w:rFonts w:ascii="Times New Roman" w:eastAsia="宋体" w:hAnsi="Times New Roman" w:cs="Times New Roman" w:hint="eastAsia"/>
                          <w:b/>
                          <w:bCs/>
                          <w:sz w:val="18"/>
                          <w:szCs w:val="18"/>
                        </w:rPr>
                        <w:t>、代码量</w:t>
                      </w:r>
                      <w:r w:rsidRPr="00100C30">
                        <w:rPr>
                          <w:rFonts w:ascii="Times New Roman" w:eastAsia="宋体" w:hAnsi="Times New Roman" w:cs="Times New Roman"/>
                          <w:b/>
                          <w:bCs/>
                          <w:sz w:val="18"/>
                          <w:szCs w:val="18"/>
                        </w:rPr>
                        <w:t>和</w:t>
                      </w:r>
                      <w:r w:rsidR="001F13C2">
                        <w:rPr>
                          <w:rFonts w:ascii="Times New Roman" w:eastAsia="宋体" w:hAnsi="Times New Roman" w:cs="Times New Roman" w:hint="eastAsia"/>
                          <w:b/>
                          <w:bCs/>
                          <w:sz w:val="18"/>
                          <w:szCs w:val="18"/>
                        </w:rPr>
                        <w:t>部署后的模型训练时间</w:t>
                      </w:r>
                    </w:p>
                  </w:txbxContent>
                </v:textbox>
                <w10:wrap type="topAndBottom" anchorx="margin"/>
              </v:shape>
            </w:pict>
          </mc:Fallback>
        </mc:AlternateContent>
      </w:r>
      <w:r w:rsidR="00E51001" w:rsidRPr="0001342A">
        <w:t>使用虚拟化技术可以</w:t>
      </w:r>
      <w:r w:rsidR="00735C84">
        <w:rPr>
          <w:rFonts w:hint="eastAsia"/>
        </w:rPr>
        <w:t>解决</w:t>
      </w:r>
      <w:r w:rsidR="00E51001" w:rsidRPr="0001342A">
        <w:t>跨平台的模型</w:t>
      </w:r>
      <w:r w:rsidR="00A03486">
        <w:rPr>
          <w:rFonts w:hint="eastAsia"/>
        </w:rPr>
        <w:t>快速</w:t>
      </w:r>
      <w:r w:rsidR="00E51001" w:rsidRPr="0001342A">
        <w:t>部署及运行问题。但传统的虚拟化技术，例如虚拟机，对原生系统性能要求高、资源占用多，运行响应慢，往往不适用于</w:t>
      </w:r>
      <w:r w:rsidR="00E51001" w:rsidRPr="0001342A">
        <w:t>RISC-V</w:t>
      </w:r>
      <w:r w:rsidR="00E51001" w:rsidRPr="0001342A">
        <w:t>架构的应用场景。尝试解决在资源受限的</w:t>
      </w:r>
      <w:r w:rsidR="00E51001" w:rsidRPr="0001342A">
        <w:t>RISC-V</w:t>
      </w:r>
      <w:r w:rsidR="00E51001" w:rsidRPr="0001342A">
        <w:t>架构上</w:t>
      </w:r>
      <w:r w:rsidR="00E51001">
        <w:rPr>
          <w:rFonts w:hint="eastAsia"/>
        </w:rPr>
        <w:t>的</w:t>
      </w:r>
      <w:r w:rsidR="00E51001" w:rsidRPr="0001342A">
        <w:t>强化学习虚拟化</w:t>
      </w:r>
      <w:r w:rsidR="00E51001" w:rsidRPr="0001342A">
        <w:rPr>
          <w:rFonts w:hint="eastAsia"/>
        </w:rPr>
        <w:t>问题。首先，通过采用容器化技术，减少上层软件构建虚拟化代价，去除冗余中间件，定</w:t>
      </w:r>
      <w:r w:rsidR="00E51001" w:rsidRPr="0001342A">
        <w:rPr>
          <w:rFonts w:hint="eastAsia"/>
        </w:rPr>
        <w:lastRenderedPageBreak/>
        <w:t>制命名空间隔离特定进程，有效提升学习任务资源利用率，实现模型训练快速执行；其次，利用</w:t>
      </w:r>
      <w:r w:rsidR="00E51001" w:rsidRPr="0001342A">
        <w:t>RISC-V</w:t>
      </w:r>
      <w:r w:rsidR="00E51001" w:rsidRPr="0001342A">
        <w:t>指令集的特征，进一步优化上层神经网络模型，优化强化学习效率；最后，实现整体优化及容器化方法系统原型，并通过测试多种基准测试集，完成系统原型性能评估。</w:t>
      </w:r>
      <w:r w:rsidR="00E51001" w:rsidRPr="00361535">
        <w:rPr>
          <w:rFonts w:hint="eastAsia"/>
          <w:color w:val="000000" w:themeColor="text1"/>
        </w:rPr>
        <w:t>容器化技术和传统</w:t>
      </w:r>
      <w:r w:rsidR="00E51001" w:rsidRPr="00361535">
        <w:rPr>
          <w:color w:val="000000" w:themeColor="text1"/>
        </w:rPr>
        <w:t>RISC-V</w:t>
      </w:r>
      <w:r w:rsidR="00E51001" w:rsidRPr="00361535">
        <w:rPr>
          <w:color w:val="000000" w:themeColor="text1"/>
        </w:rPr>
        <w:t>架构下交叉编译深度神经网络模型的方法相比，仅付出</w:t>
      </w:r>
      <w:r w:rsidR="00A4601A">
        <w:rPr>
          <w:rFonts w:hint="eastAsia"/>
          <w:color w:val="000000" w:themeColor="text1"/>
        </w:rPr>
        <w:t>相对</w:t>
      </w:r>
      <w:r w:rsidR="00E51001" w:rsidRPr="00361535">
        <w:rPr>
          <w:color w:val="000000" w:themeColor="text1"/>
        </w:rPr>
        <w:t>较小的额外性能代价，</w:t>
      </w:r>
      <w:r w:rsidR="00A4601A">
        <w:rPr>
          <w:rFonts w:hint="eastAsia"/>
          <w:color w:val="000000" w:themeColor="text1"/>
        </w:rPr>
        <w:t>就</w:t>
      </w:r>
      <w:r w:rsidR="00E51001" w:rsidRPr="00361535">
        <w:rPr>
          <w:color w:val="000000" w:themeColor="text1"/>
        </w:rPr>
        <w:t>能快速实现更多、更复杂的深度学习软件框架的部署及运行；与</w:t>
      </w:r>
      <w:r>
        <w:rPr>
          <w:color w:val="000000" w:themeColor="text1"/>
        </w:rPr>
        <w:t>Hypervisor</w:t>
      </w:r>
      <w:r>
        <w:rPr>
          <w:color w:val="000000" w:themeColor="text1"/>
        </w:rPr>
        <w:t>虚拟机</w:t>
      </w:r>
      <w:r w:rsidR="00E51001" w:rsidRPr="00361535">
        <w:rPr>
          <w:color w:val="000000" w:themeColor="text1"/>
        </w:rPr>
        <w:t>方法相比，基于</w:t>
      </w:r>
      <w:r w:rsidR="00E51001" w:rsidRPr="00361535">
        <w:rPr>
          <w:color w:val="000000" w:themeColor="text1"/>
        </w:rPr>
        <w:t>RISC-V</w:t>
      </w:r>
      <w:r w:rsidR="00E51001" w:rsidRPr="00361535">
        <w:rPr>
          <w:color w:val="000000" w:themeColor="text1"/>
        </w:rPr>
        <w:t>的模型具有近似的部署时间，</w:t>
      </w:r>
      <w:r w:rsidR="00E51001" w:rsidRPr="00361535">
        <w:rPr>
          <w:color w:val="000000" w:themeColor="text1"/>
        </w:rPr>
        <w:t>并减少大量的性能损失。</w:t>
      </w:r>
      <w:r w:rsidR="00E51001">
        <w:rPr>
          <w:rFonts w:hint="eastAsia"/>
        </w:rPr>
        <w:t>初步实验结果</w:t>
      </w:r>
      <w:r w:rsidR="00E51001" w:rsidRPr="0001342A">
        <w:t>证明，容器</w:t>
      </w:r>
      <w:proofErr w:type="gramStart"/>
      <w:r w:rsidR="00E51001" w:rsidRPr="0001342A">
        <w:t>化及其</w:t>
      </w:r>
      <w:proofErr w:type="gramEnd"/>
      <w:r w:rsidR="00E51001" w:rsidRPr="0001342A">
        <w:t>上的优化方法是解决基于</w:t>
      </w:r>
      <w:r w:rsidR="00E51001" w:rsidRPr="0001342A">
        <w:t>RISC-V</w:t>
      </w:r>
      <w:r w:rsidR="00E51001" w:rsidRPr="0001342A">
        <w:t>架构的软件及学习模型快速部署的一种有效方法。</w:t>
      </w:r>
    </w:p>
    <w:p w14:paraId="3DCF26F8" w14:textId="2C23647C" w:rsidR="002C6BD2" w:rsidRDefault="00671855" w:rsidP="002C6BD2">
      <w:pPr>
        <w:pStyle w:val="11"/>
        <w:ind w:firstLine="420"/>
        <w:sectPr w:rsidR="002C6BD2" w:rsidSect="00611B93">
          <w:type w:val="continuous"/>
          <w:pgSz w:w="11906" w:h="16838"/>
          <w:pgMar w:top="1440" w:right="1800" w:bottom="1440" w:left="1800" w:header="851" w:footer="992" w:gutter="0"/>
          <w:cols w:num="2" w:space="425"/>
          <w:docGrid w:type="lines" w:linePitch="312"/>
        </w:sectPr>
      </w:pPr>
      <w:r>
        <w:rPr>
          <w:rFonts w:hint="eastAsia"/>
        </w:rPr>
        <w:t>目前在</w:t>
      </w:r>
      <w:r>
        <w:rPr>
          <w:rFonts w:hint="eastAsia"/>
        </w:rPr>
        <w:t>R</w:t>
      </w:r>
      <w:r>
        <w:t>ISC-V</w:t>
      </w:r>
      <w:r>
        <w:rPr>
          <w:rFonts w:hint="eastAsia"/>
        </w:rPr>
        <w:t>平台上对各种虚拟化方案性能方面的探索仍有待于进一步研究，未来我们会对深度神经网络模型进行</w:t>
      </w:r>
      <w:r w:rsidR="00445ABF">
        <w:rPr>
          <w:rFonts w:hint="eastAsia"/>
        </w:rPr>
        <w:t>量化、减枝等操作，针对特定领域</w:t>
      </w:r>
      <w:r w:rsidR="00A32A0A">
        <w:rPr>
          <w:rFonts w:hint="eastAsia"/>
        </w:rPr>
        <w:t>对模型</w:t>
      </w:r>
      <w:r w:rsidR="00445ABF">
        <w:rPr>
          <w:rFonts w:hint="eastAsia"/>
        </w:rPr>
        <w:t>进行</w:t>
      </w:r>
      <w:r w:rsidR="00A32A0A">
        <w:rPr>
          <w:rFonts w:hint="eastAsia"/>
        </w:rPr>
        <w:t>专门</w:t>
      </w:r>
      <w:r w:rsidR="00445ABF">
        <w:rPr>
          <w:rFonts w:hint="eastAsia"/>
        </w:rPr>
        <w:t>优化</w:t>
      </w:r>
      <w:r w:rsidR="00A32A0A">
        <w:rPr>
          <w:rFonts w:hint="eastAsia"/>
        </w:rPr>
        <w:t>，</w:t>
      </w:r>
      <w:r w:rsidR="002D794A">
        <w:rPr>
          <w:rFonts w:hint="eastAsia"/>
        </w:rPr>
        <w:t>形成基于</w:t>
      </w:r>
      <w:r w:rsidR="006A37CB">
        <w:rPr>
          <w:rFonts w:hint="eastAsia"/>
        </w:rPr>
        <w:t>R</w:t>
      </w:r>
      <w:r w:rsidR="006A37CB">
        <w:t>ISC-V</w:t>
      </w:r>
      <w:r w:rsidR="002D794A">
        <w:rPr>
          <w:rFonts w:hint="eastAsia"/>
        </w:rPr>
        <w:t>架构的深度神经网络模型构建</w:t>
      </w:r>
      <w:r w:rsidR="00A108BC">
        <w:rPr>
          <w:rFonts w:hint="eastAsia"/>
        </w:rPr>
        <w:t>、镜像打包、</w:t>
      </w:r>
      <w:r w:rsidR="00A32A0A">
        <w:rPr>
          <w:rFonts w:hint="eastAsia"/>
        </w:rPr>
        <w:t>容器化技术部署</w:t>
      </w:r>
      <w:r w:rsidR="00A108BC">
        <w:rPr>
          <w:rFonts w:hint="eastAsia"/>
        </w:rPr>
        <w:t>的</w:t>
      </w:r>
      <w:r w:rsidR="00A32A0A">
        <w:rPr>
          <w:rFonts w:hint="eastAsia"/>
        </w:rPr>
        <w:t>完整工作流。</w:t>
      </w:r>
    </w:p>
    <w:p w14:paraId="0ADD9003" w14:textId="33256CE4" w:rsidR="005B2B59" w:rsidRPr="005B2B59" w:rsidRDefault="005B2B59" w:rsidP="0090665B">
      <w:pPr>
        <w:sectPr w:rsidR="005B2B59" w:rsidRPr="005B2B59" w:rsidSect="008F2E83">
          <w:type w:val="continuous"/>
          <w:pgSz w:w="11906" w:h="16838"/>
          <w:pgMar w:top="1440" w:right="1800" w:bottom="1440" w:left="1800" w:header="851" w:footer="992" w:gutter="0"/>
          <w:cols w:num="2" w:space="425"/>
          <w:docGrid w:type="lines" w:linePitch="312"/>
        </w:sectPr>
      </w:pPr>
    </w:p>
    <w:p w14:paraId="4971A4AE" w14:textId="6FAE0530" w:rsidR="001D08DC" w:rsidRDefault="00B82404" w:rsidP="00B82404">
      <w:pPr>
        <w:pStyle w:val="af5"/>
        <w:spacing w:before="156" w:after="156"/>
      </w:pPr>
      <w:r>
        <w:rPr>
          <w:rFonts w:hint="eastAsia"/>
        </w:rPr>
        <w:t>参考文献：</w:t>
      </w:r>
    </w:p>
    <w:p w14:paraId="1C94077A" w14:textId="3BCDE966" w:rsidR="001C3C05" w:rsidRDefault="001C3C05" w:rsidP="006C18D5">
      <w:pPr>
        <w:pStyle w:val="a"/>
      </w:pPr>
      <w:r w:rsidRPr="001C3C05">
        <w:t>Hennessy JL, Patterson DA. A new golden age for computer architecture</w:t>
      </w:r>
      <w:r w:rsidR="00574A9B">
        <w:t xml:space="preserve"> [J]</w:t>
      </w:r>
      <w:r w:rsidRPr="001C3C05">
        <w:t>. Communications of the ACM. 2019</w:t>
      </w:r>
      <w:r w:rsidR="00E91B65">
        <w:t xml:space="preserve">, </w:t>
      </w:r>
      <w:r w:rsidRPr="001C3C05">
        <w:t xml:space="preserve">62(2):48-60. </w:t>
      </w:r>
    </w:p>
    <w:p w14:paraId="27F4BD19" w14:textId="1B0B563E" w:rsidR="00074549" w:rsidRDefault="001C3C05" w:rsidP="006C18D5">
      <w:pPr>
        <w:pStyle w:val="a"/>
      </w:pPr>
      <w:proofErr w:type="spellStart"/>
      <w:r w:rsidRPr="001C3C05">
        <w:t>Celio</w:t>
      </w:r>
      <w:proofErr w:type="spellEnd"/>
      <w:r w:rsidRPr="001C3C05">
        <w:t xml:space="preserve"> C, Chiu PF, </w:t>
      </w:r>
      <w:proofErr w:type="spellStart"/>
      <w:r w:rsidRPr="001C3C05">
        <w:t>Asanović</w:t>
      </w:r>
      <w:proofErr w:type="spellEnd"/>
      <w:r w:rsidRPr="001C3C05">
        <w:t xml:space="preserve"> K, </w:t>
      </w:r>
      <w:r w:rsidR="002F07D4" w:rsidRPr="002F07D4">
        <w:t>et al</w:t>
      </w:r>
      <w:r w:rsidRPr="001C3C05">
        <w:t xml:space="preserve">. Broom: an open-source out-of-order processor with resilient low-voltage operation in 28-nm </w:t>
      </w:r>
      <w:r w:rsidR="00642B26">
        <w:t>CMOS</w:t>
      </w:r>
      <w:r w:rsidR="00574A9B">
        <w:t xml:space="preserve"> [J]</w:t>
      </w:r>
      <w:r w:rsidRPr="001C3C05">
        <w:t>. IEEE Micro</w:t>
      </w:r>
      <w:r w:rsidR="00E91B65">
        <w:t xml:space="preserve">, </w:t>
      </w:r>
      <w:r w:rsidRPr="001C3C05">
        <w:t>2019</w:t>
      </w:r>
      <w:r w:rsidR="00E91B65">
        <w:t xml:space="preserve">, </w:t>
      </w:r>
      <w:r w:rsidRPr="001C3C05">
        <w:t>39(2):52-60.</w:t>
      </w:r>
    </w:p>
    <w:p w14:paraId="21B569D9" w14:textId="32B01E2A" w:rsidR="003A6424" w:rsidRDefault="002F07D4" w:rsidP="006C18D5">
      <w:pPr>
        <w:pStyle w:val="a"/>
      </w:pPr>
      <w:r w:rsidRPr="002F07D4">
        <w:t>Greengard S. Will RISC-V revolutionize computing?</w:t>
      </w:r>
      <w:r w:rsidR="003A6424" w:rsidRPr="003A6424">
        <w:t xml:space="preserve"> </w:t>
      </w:r>
      <w:r w:rsidR="003A6424">
        <w:t xml:space="preserve">[N]. </w:t>
      </w:r>
      <w:proofErr w:type="spellStart"/>
      <w:r w:rsidR="003A6424" w:rsidRPr="003A6424">
        <w:t>Commun</w:t>
      </w:r>
      <w:proofErr w:type="spellEnd"/>
      <w:r w:rsidR="003A6424" w:rsidRPr="003A6424">
        <w:t>. ACM 63, 5 (April 2020)</w:t>
      </w:r>
      <w:r w:rsidR="00642B26">
        <w:t>:</w:t>
      </w:r>
      <w:r w:rsidR="003A6424" w:rsidRPr="003A6424">
        <w:t xml:space="preserve">30–32. </w:t>
      </w:r>
    </w:p>
    <w:p w14:paraId="52BCC520" w14:textId="6F8136BF" w:rsidR="002F07D4" w:rsidRDefault="002F07D4" w:rsidP="006C18D5">
      <w:pPr>
        <w:pStyle w:val="a"/>
      </w:pPr>
      <w:proofErr w:type="spellStart"/>
      <w:r w:rsidRPr="002F07D4">
        <w:t>Lillicrap</w:t>
      </w:r>
      <w:proofErr w:type="spellEnd"/>
      <w:r w:rsidRPr="002F07D4">
        <w:t xml:space="preserve"> TP, Hunt JJ, </w:t>
      </w:r>
      <w:proofErr w:type="spellStart"/>
      <w:r w:rsidRPr="002F07D4">
        <w:t>Pritzel</w:t>
      </w:r>
      <w:proofErr w:type="spellEnd"/>
      <w:r w:rsidRPr="002F07D4">
        <w:t xml:space="preserve"> A, </w:t>
      </w:r>
      <w:r w:rsidR="004E4404" w:rsidRPr="004E4404">
        <w:t>et al</w:t>
      </w:r>
      <w:r w:rsidRPr="002F07D4">
        <w:t>. Continuous control with deep reinforcement learning</w:t>
      </w:r>
      <w:r w:rsidR="00574A9B">
        <w:t xml:space="preserve"> [C]//Proc of the </w:t>
      </w:r>
      <w:r w:rsidR="00574A9B" w:rsidRPr="00574A9B">
        <w:t>ICLR (Poster)</w:t>
      </w:r>
      <w:r w:rsidR="00574A9B">
        <w:t xml:space="preserve">, </w:t>
      </w:r>
      <w:r w:rsidR="00574A9B" w:rsidRPr="00574A9B">
        <w:t>2016</w:t>
      </w:r>
      <w:r w:rsidRPr="002F07D4">
        <w:t>.</w:t>
      </w:r>
    </w:p>
    <w:p w14:paraId="4F136BB6" w14:textId="5FBA666F" w:rsidR="00522E79" w:rsidRDefault="00522E79" w:rsidP="006C18D5">
      <w:pPr>
        <w:pStyle w:val="a"/>
      </w:pPr>
      <w:r w:rsidRPr="00522E79">
        <w:t xml:space="preserve">Louis MS, Azad Z, </w:t>
      </w:r>
      <w:proofErr w:type="spellStart"/>
      <w:r w:rsidRPr="00522E79">
        <w:t>Delshadtehrani</w:t>
      </w:r>
      <w:proofErr w:type="spellEnd"/>
      <w:r w:rsidRPr="00522E79">
        <w:t xml:space="preserve"> L, </w:t>
      </w:r>
      <w:r w:rsidR="004E4404" w:rsidRPr="004E4404">
        <w:t>et al</w:t>
      </w:r>
      <w:r w:rsidRPr="00522E79">
        <w:t>. Towards Deep Learning using TensorFlow Lite on RISC-V</w:t>
      </w:r>
      <w:r w:rsidR="00565DFA">
        <w:t xml:space="preserve"> </w:t>
      </w:r>
      <w:r>
        <w:t>[C]</w:t>
      </w:r>
      <w:r w:rsidR="00565DFA">
        <w:t>//</w:t>
      </w:r>
      <w:r w:rsidRPr="00522E79">
        <w:t xml:space="preserve"> Proc</w:t>
      </w:r>
      <w:r w:rsidR="00255E5F">
        <w:t xml:space="preserve"> of the</w:t>
      </w:r>
      <w:r w:rsidRPr="00522E79">
        <w:t xml:space="preserve"> ACM CARRV</w:t>
      </w:r>
      <w:r w:rsidR="00127F0D">
        <w:t>,</w:t>
      </w:r>
      <w:r w:rsidRPr="00522E79">
        <w:t xml:space="preserve"> 2019.</w:t>
      </w:r>
    </w:p>
    <w:p w14:paraId="32BF08EA" w14:textId="6EA7D7E2" w:rsidR="00D271F9" w:rsidRDefault="00D271F9" w:rsidP="006C18D5">
      <w:pPr>
        <w:pStyle w:val="a"/>
      </w:pPr>
      <w:r w:rsidRPr="00D271F9">
        <w:t xml:space="preserve">Ramakrishnan, J, Shabbir, M. S., </w:t>
      </w:r>
      <w:proofErr w:type="spellStart"/>
      <w:r w:rsidRPr="00D271F9">
        <w:t>Kassim</w:t>
      </w:r>
      <w:proofErr w:type="spellEnd"/>
      <w:r w:rsidRPr="00D271F9">
        <w:t xml:space="preserve">, </w:t>
      </w:r>
      <w:r w:rsidR="004E4404" w:rsidRPr="004E4404">
        <w:t>et al</w:t>
      </w:r>
      <w:r w:rsidRPr="00D271F9">
        <w:t>. A comprehensive and systematic review of the network virtualization techniques in the IoT</w:t>
      </w:r>
      <w:r w:rsidR="00127F0D">
        <w:t xml:space="preserve"> [J]</w:t>
      </w:r>
      <w:r w:rsidRPr="00D271F9">
        <w:t xml:space="preserve">. International Journal of Communication Systems, </w:t>
      </w:r>
      <w:r w:rsidR="004E4404">
        <w:t xml:space="preserve">2020, </w:t>
      </w:r>
      <w:r w:rsidRPr="00D271F9">
        <w:t>33(7)</w:t>
      </w:r>
      <w:r w:rsidR="00127F0D">
        <w:t>:</w:t>
      </w:r>
      <w:r w:rsidRPr="00D271F9">
        <w:t>e4331.</w:t>
      </w:r>
    </w:p>
    <w:p w14:paraId="7942CBEB" w14:textId="007AED30" w:rsidR="00D271F9" w:rsidRDefault="00D271F9" w:rsidP="006C18D5">
      <w:pPr>
        <w:pStyle w:val="a"/>
      </w:pPr>
      <w:proofErr w:type="spellStart"/>
      <w:r w:rsidRPr="00D271F9">
        <w:t>Pahl</w:t>
      </w:r>
      <w:proofErr w:type="spellEnd"/>
      <w:r w:rsidRPr="00D271F9">
        <w:t xml:space="preserve"> C. Containerization and the </w:t>
      </w:r>
      <w:r>
        <w:t>P</w:t>
      </w:r>
      <w:r w:rsidRPr="00D271F9">
        <w:t>aa</w:t>
      </w:r>
      <w:r>
        <w:t>S</w:t>
      </w:r>
      <w:r w:rsidRPr="00D271F9">
        <w:t xml:space="preserve"> cloud</w:t>
      </w:r>
      <w:r w:rsidR="00127F0D">
        <w:t xml:space="preserve"> [J]</w:t>
      </w:r>
      <w:r w:rsidRPr="00D271F9">
        <w:t>. IEEE Cloud Computing. 2015</w:t>
      </w:r>
      <w:r w:rsidR="00127F0D">
        <w:t xml:space="preserve">, </w:t>
      </w:r>
      <w:r w:rsidRPr="00D271F9">
        <w:t>2(3):24-31.</w:t>
      </w:r>
    </w:p>
    <w:p w14:paraId="66B6000F" w14:textId="3C6142E7" w:rsidR="00D271F9" w:rsidRDefault="00D271F9" w:rsidP="006C18D5">
      <w:pPr>
        <w:pStyle w:val="a"/>
      </w:pPr>
      <w:proofErr w:type="spellStart"/>
      <w:r w:rsidRPr="00D271F9">
        <w:t>Popek</w:t>
      </w:r>
      <w:proofErr w:type="spellEnd"/>
      <w:r w:rsidRPr="00D271F9">
        <w:t xml:space="preserve"> GJ, Goldberg RP. Formal requirements for virtualizable third generation architectures</w:t>
      </w:r>
      <w:r w:rsidR="00127F0D">
        <w:t xml:space="preserve"> [J]</w:t>
      </w:r>
      <w:r w:rsidRPr="00D271F9">
        <w:t>. Communications of the ACM. 1974</w:t>
      </w:r>
      <w:r w:rsidR="00127F0D">
        <w:t xml:space="preserve">, </w:t>
      </w:r>
      <w:r w:rsidRPr="00D271F9">
        <w:t>17(7):412-21.</w:t>
      </w:r>
    </w:p>
    <w:p w14:paraId="5F84D19A" w14:textId="2B137186" w:rsidR="00F16347" w:rsidRDefault="00F16347" w:rsidP="006C18D5">
      <w:pPr>
        <w:pStyle w:val="a"/>
      </w:pPr>
      <w:r w:rsidRPr="00F16347">
        <w:t xml:space="preserve">Adams K, </w:t>
      </w:r>
      <w:proofErr w:type="spellStart"/>
      <w:r w:rsidRPr="00F16347">
        <w:t>Agesen</w:t>
      </w:r>
      <w:proofErr w:type="spellEnd"/>
      <w:r w:rsidRPr="00F16347">
        <w:t xml:space="preserve"> O. A comparison of software and hardware techniques for x86 virtualization</w:t>
      </w:r>
      <w:r w:rsidR="00127F0D">
        <w:t xml:space="preserve"> [C]//Proc of the</w:t>
      </w:r>
      <w:r w:rsidRPr="00F16347">
        <w:t xml:space="preserve"> </w:t>
      </w:r>
      <w:r w:rsidR="00127F0D" w:rsidRPr="00127F0D">
        <w:t>ASPLOS</w:t>
      </w:r>
      <w:r w:rsidR="00127F0D">
        <w:t xml:space="preserve">, </w:t>
      </w:r>
      <w:r w:rsidR="00127F0D" w:rsidRPr="00127F0D">
        <w:t>2006</w:t>
      </w:r>
      <w:r w:rsidR="00127F0D">
        <w:t xml:space="preserve">, </w:t>
      </w:r>
      <w:r w:rsidRPr="00F16347">
        <w:t>41(11):2-13.</w:t>
      </w:r>
    </w:p>
    <w:p w14:paraId="2E8EB1F4" w14:textId="109A1A14" w:rsidR="00522E79" w:rsidRDefault="00522E79" w:rsidP="006C18D5">
      <w:pPr>
        <w:pStyle w:val="a"/>
      </w:pPr>
      <w:proofErr w:type="spellStart"/>
      <w:r w:rsidRPr="00522E79">
        <w:t>Shuja</w:t>
      </w:r>
      <w:proofErr w:type="spellEnd"/>
      <w:r w:rsidRPr="00522E79">
        <w:t xml:space="preserve"> J, </w:t>
      </w:r>
      <w:proofErr w:type="spellStart"/>
      <w:r w:rsidRPr="00522E79">
        <w:t>Gani</w:t>
      </w:r>
      <w:proofErr w:type="spellEnd"/>
      <w:r w:rsidRPr="00522E79">
        <w:t xml:space="preserve"> A, Bilal K, </w:t>
      </w:r>
      <w:r w:rsidR="004E4404" w:rsidRPr="004E4404">
        <w:t>et al</w:t>
      </w:r>
      <w:r w:rsidRPr="00522E79">
        <w:t>. A survey of mobile device virtualization: Taxonomy and state of the art</w:t>
      </w:r>
      <w:r w:rsidR="00642B26">
        <w:t xml:space="preserve"> [J]</w:t>
      </w:r>
      <w:r w:rsidRPr="00522E79">
        <w:t xml:space="preserve">. ACM </w:t>
      </w:r>
      <w:r w:rsidRPr="00522E79">
        <w:t>Computing Surveys (CSUR). 2016</w:t>
      </w:r>
      <w:r w:rsidR="00642B26">
        <w:t xml:space="preserve">, </w:t>
      </w:r>
      <w:r w:rsidRPr="00522E79">
        <w:t>49(1):1-36.</w:t>
      </w:r>
    </w:p>
    <w:p w14:paraId="7CEAC62D" w14:textId="7C0533F9" w:rsidR="00522E79" w:rsidRDefault="00522E79" w:rsidP="006C18D5">
      <w:pPr>
        <w:pStyle w:val="a"/>
      </w:pPr>
      <w:r w:rsidRPr="00522E79">
        <w:t xml:space="preserve">Bernstein D. Containers and cloud: From </w:t>
      </w:r>
      <w:r w:rsidR="00642B26">
        <w:t>LXC</w:t>
      </w:r>
      <w:r w:rsidRPr="00522E79">
        <w:t xml:space="preserve"> to </w:t>
      </w:r>
      <w:r w:rsidR="00642B26">
        <w:t>D</w:t>
      </w:r>
      <w:r w:rsidRPr="00522E79">
        <w:t xml:space="preserve">ocker to </w:t>
      </w:r>
      <w:r w:rsidR="00642B26">
        <w:t>K</w:t>
      </w:r>
      <w:r w:rsidRPr="00522E79">
        <w:t>ubernetes. IEEE Cloud Computing. 2014</w:t>
      </w:r>
      <w:r w:rsidR="00642B26">
        <w:t xml:space="preserve">, </w:t>
      </w:r>
      <w:r w:rsidRPr="00522E79">
        <w:t>1(3):81-4.</w:t>
      </w:r>
    </w:p>
    <w:p w14:paraId="473C7DD6" w14:textId="585CDAD6" w:rsidR="00DE4DA5" w:rsidRDefault="00DE4DA5" w:rsidP="006C18D5">
      <w:pPr>
        <w:pStyle w:val="a"/>
      </w:pPr>
      <w:r w:rsidRPr="00DE4DA5">
        <w:t xml:space="preserve">Davidson S, </w:t>
      </w:r>
      <w:proofErr w:type="spellStart"/>
      <w:r w:rsidRPr="00DE4DA5">
        <w:t>Xie</w:t>
      </w:r>
      <w:proofErr w:type="spellEnd"/>
      <w:r w:rsidRPr="00DE4DA5">
        <w:t xml:space="preserve"> S, </w:t>
      </w:r>
      <w:proofErr w:type="spellStart"/>
      <w:r w:rsidRPr="00DE4DA5">
        <w:t>Torng</w:t>
      </w:r>
      <w:proofErr w:type="spellEnd"/>
      <w:r w:rsidRPr="00DE4DA5">
        <w:t xml:space="preserve"> C, </w:t>
      </w:r>
      <w:r w:rsidR="004E4404" w:rsidRPr="004E4404">
        <w:t>et al</w:t>
      </w:r>
      <w:r w:rsidRPr="00DE4DA5">
        <w:t>. The Celerity open-source 511-core RISC-V tiered accelerator fabric: Fast architectures and design methodologies for fast chips</w:t>
      </w:r>
      <w:r w:rsidR="00642B26">
        <w:t xml:space="preserve"> [J]</w:t>
      </w:r>
      <w:r w:rsidRPr="00DE4DA5">
        <w:t>. IEEE Micro. 2018</w:t>
      </w:r>
      <w:r w:rsidR="00642B26">
        <w:t xml:space="preserve">, </w:t>
      </w:r>
      <w:r w:rsidRPr="00DE4DA5">
        <w:t>38(2):30-41.</w:t>
      </w:r>
    </w:p>
    <w:p w14:paraId="5CA8AEA8" w14:textId="4E69FFAB" w:rsidR="00DE4DA5" w:rsidRDefault="00DE4DA5" w:rsidP="006C18D5">
      <w:pPr>
        <w:pStyle w:val="a"/>
      </w:pPr>
      <w:proofErr w:type="spellStart"/>
      <w:r w:rsidRPr="00DE4DA5">
        <w:t>Flamand</w:t>
      </w:r>
      <w:proofErr w:type="spellEnd"/>
      <w:r w:rsidRPr="00DE4DA5">
        <w:t xml:space="preserve"> E, Rossi D, Conti F, </w:t>
      </w:r>
      <w:r w:rsidR="004E4404" w:rsidRPr="004E4404">
        <w:t>et al</w:t>
      </w:r>
      <w:r w:rsidRPr="00DE4DA5">
        <w:t xml:space="preserve">. GAP-8: A RISC-V SoC for AI at the </w:t>
      </w:r>
      <w:r w:rsidR="00167558">
        <w:t>e</w:t>
      </w:r>
      <w:r w:rsidRPr="00DE4DA5">
        <w:t>dge of the IoT</w:t>
      </w:r>
      <w:r w:rsidR="00167558">
        <w:t xml:space="preserve"> [C]//Proc of the</w:t>
      </w:r>
      <w:r w:rsidRPr="00DE4DA5">
        <w:t xml:space="preserve"> IEEE 29th International Conference on Application-specific Systems, Architectures and Processors (ASAP) 2018</w:t>
      </w:r>
      <w:r w:rsidR="00167558">
        <w:t>:</w:t>
      </w:r>
      <w:r w:rsidRPr="00DE4DA5">
        <w:t>1-4</w:t>
      </w:r>
      <w:r w:rsidR="00167558">
        <w:t>.</w:t>
      </w:r>
      <w:r w:rsidRPr="00DE4DA5">
        <w:t>.</w:t>
      </w:r>
    </w:p>
    <w:p w14:paraId="5EED33D7" w14:textId="3B585144" w:rsidR="00DE4DA5" w:rsidRDefault="00DD3C4B" w:rsidP="006C18D5">
      <w:pPr>
        <w:pStyle w:val="a"/>
      </w:pPr>
      <w:r w:rsidRPr="00DD3C4B">
        <w:t>Kong Y. AIRV: Enabling Deep Learning Inference on RISC-V</w:t>
      </w:r>
      <w:r w:rsidR="001A596E">
        <w:t xml:space="preserve"> [R]. </w:t>
      </w:r>
      <w:r w:rsidR="001A596E" w:rsidRPr="001A596E">
        <w:t>2019 Bench</w:t>
      </w:r>
      <w:r w:rsidR="001A596E">
        <w:t xml:space="preserve"> </w:t>
      </w:r>
      <w:r w:rsidR="001A596E" w:rsidRPr="001A596E">
        <w:t>Council International Artificial Intelligence System Challenges</w:t>
      </w:r>
      <w:r w:rsidR="001A596E">
        <w:t>.</w:t>
      </w:r>
    </w:p>
    <w:p w14:paraId="4173F4C6" w14:textId="081F4E1C" w:rsidR="00840B8A" w:rsidRDefault="00840B8A" w:rsidP="006C18D5">
      <w:pPr>
        <w:pStyle w:val="a"/>
      </w:pPr>
      <w:r w:rsidRPr="00840B8A">
        <w:t>Vega L, Taylor M. RV-IOV: Tethering RISC-V Processors via Scalable I/O Virtualization</w:t>
      </w:r>
      <w:r w:rsidR="002D5F07">
        <w:t xml:space="preserve"> [C]//</w:t>
      </w:r>
      <w:r w:rsidR="002D5F07" w:rsidRPr="00522E79">
        <w:t xml:space="preserve"> Proc</w:t>
      </w:r>
      <w:r w:rsidR="002D5F07">
        <w:t xml:space="preserve"> of the</w:t>
      </w:r>
      <w:r w:rsidR="002D5F07" w:rsidRPr="00522E79">
        <w:t xml:space="preserve"> ACM CARRV</w:t>
      </w:r>
      <w:r w:rsidR="002D5F07">
        <w:t xml:space="preserve">, </w:t>
      </w:r>
      <w:r w:rsidRPr="00840B8A">
        <w:t>2017.</w:t>
      </w:r>
    </w:p>
    <w:p w14:paraId="032ECE26" w14:textId="6B2BA913" w:rsidR="00840B8A" w:rsidRDefault="00840B8A" w:rsidP="006C18D5">
      <w:pPr>
        <w:pStyle w:val="a"/>
      </w:pPr>
      <w:proofErr w:type="spellStart"/>
      <w:r w:rsidRPr="00840B8A">
        <w:t>Asanovic</w:t>
      </w:r>
      <w:proofErr w:type="spellEnd"/>
      <w:r w:rsidRPr="00840B8A">
        <w:t xml:space="preserve"> K, Patterson DA, </w:t>
      </w:r>
      <w:proofErr w:type="spellStart"/>
      <w:r w:rsidRPr="00840B8A">
        <w:t>Celio</w:t>
      </w:r>
      <w:proofErr w:type="spellEnd"/>
      <w:r w:rsidRPr="00840B8A">
        <w:t xml:space="preserve"> C. The </w:t>
      </w:r>
      <w:r w:rsidR="00014D1A">
        <w:t>B</w:t>
      </w:r>
      <w:r w:rsidRPr="00840B8A">
        <w:t>erkeley out-of-order machine (</w:t>
      </w:r>
      <w:r w:rsidR="00014D1A">
        <w:t>BOOM</w:t>
      </w:r>
      <w:r w:rsidRPr="00840B8A">
        <w:t xml:space="preserve">): An industry-competitive, synthesizable, parameterized </w:t>
      </w:r>
      <w:r w:rsidR="00014D1A">
        <w:t>RISC-V</w:t>
      </w:r>
      <w:r w:rsidRPr="00840B8A">
        <w:t xml:space="preserve"> processor</w:t>
      </w:r>
      <w:r w:rsidR="00014D1A">
        <w:t xml:space="preserve"> [R]</w:t>
      </w:r>
      <w:r w:rsidRPr="00840B8A">
        <w:t>. University of California at Berkeley United States; 2015 Jun 13.</w:t>
      </w:r>
    </w:p>
    <w:p w14:paraId="02AF1A39" w14:textId="3A753810" w:rsidR="00840B8A" w:rsidRDefault="00840B8A" w:rsidP="006C18D5">
      <w:pPr>
        <w:pStyle w:val="a"/>
      </w:pPr>
      <w:proofErr w:type="spellStart"/>
      <w:r w:rsidRPr="00840B8A">
        <w:t>Paszke</w:t>
      </w:r>
      <w:proofErr w:type="spellEnd"/>
      <w:r w:rsidRPr="00840B8A">
        <w:t xml:space="preserve"> A, Gross S, Massa F, </w:t>
      </w:r>
      <w:r w:rsidR="004E4404" w:rsidRPr="004E4404">
        <w:t>et al</w:t>
      </w:r>
      <w:r w:rsidRPr="00840B8A">
        <w:t xml:space="preserve">. </w:t>
      </w:r>
      <w:proofErr w:type="spellStart"/>
      <w:r w:rsidRPr="00840B8A">
        <w:t>PyTorch</w:t>
      </w:r>
      <w:proofErr w:type="spellEnd"/>
      <w:r w:rsidRPr="00840B8A">
        <w:t>: An imperative style, high-performance deep learning library</w:t>
      </w:r>
      <w:r w:rsidR="00014D1A">
        <w:t xml:space="preserve"> [C]//Proc of the </w:t>
      </w:r>
      <w:proofErr w:type="spellStart"/>
      <w:r w:rsidR="00014D1A" w:rsidRPr="00014D1A">
        <w:t>NeurIPS</w:t>
      </w:r>
      <w:proofErr w:type="spellEnd"/>
      <w:r w:rsidR="00014D1A" w:rsidRPr="00014D1A">
        <w:t xml:space="preserve"> 2019</w:t>
      </w:r>
      <w:r w:rsidR="00014D1A">
        <w:t>:</w:t>
      </w:r>
      <w:r w:rsidRPr="00840B8A">
        <w:t>8024-8035.</w:t>
      </w:r>
    </w:p>
    <w:p w14:paraId="129E386F" w14:textId="7388DDD3" w:rsidR="00840B8A" w:rsidRDefault="00840B8A" w:rsidP="006C18D5">
      <w:pPr>
        <w:pStyle w:val="a"/>
      </w:pPr>
      <w:r w:rsidRPr="00840B8A">
        <w:t xml:space="preserve">Brockman G, Cheung V, </w:t>
      </w:r>
      <w:proofErr w:type="spellStart"/>
      <w:r w:rsidRPr="00840B8A">
        <w:t>Pettersson</w:t>
      </w:r>
      <w:proofErr w:type="spellEnd"/>
      <w:r w:rsidRPr="00840B8A">
        <w:t xml:space="preserve"> L,</w:t>
      </w:r>
      <w:r w:rsidR="007C6820" w:rsidRPr="007C6820">
        <w:t xml:space="preserve"> et al</w:t>
      </w:r>
      <w:r w:rsidRPr="00840B8A">
        <w:t xml:space="preserve">. </w:t>
      </w:r>
      <w:proofErr w:type="spellStart"/>
      <w:r w:rsidRPr="00840B8A">
        <w:t>Open</w:t>
      </w:r>
      <w:r w:rsidR="00014D1A">
        <w:t>AI</w:t>
      </w:r>
      <w:proofErr w:type="spellEnd"/>
      <w:r w:rsidRPr="00840B8A">
        <w:t xml:space="preserve"> </w:t>
      </w:r>
      <w:r w:rsidR="00E91B65">
        <w:t>G</w:t>
      </w:r>
      <w:r w:rsidRPr="00840B8A">
        <w:t>ym</w:t>
      </w:r>
      <w:r w:rsidR="00014D1A">
        <w:t xml:space="preserve"> [J]</w:t>
      </w:r>
      <w:r w:rsidRPr="00840B8A">
        <w:t xml:space="preserve">. </w:t>
      </w:r>
      <w:proofErr w:type="spellStart"/>
      <w:r w:rsidR="00014D1A" w:rsidRPr="00014D1A">
        <w:t>CoRR</w:t>
      </w:r>
      <w:proofErr w:type="spellEnd"/>
      <w:r w:rsidR="00014D1A" w:rsidRPr="00014D1A">
        <w:t xml:space="preserve"> 2016</w:t>
      </w:r>
      <w:r w:rsidRPr="00840B8A">
        <w:t>.</w:t>
      </w:r>
    </w:p>
    <w:p w14:paraId="11E491AD" w14:textId="46668626" w:rsidR="00840B8A" w:rsidRPr="006C18D5" w:rsidRDefault="00840B8A" w:rsidP="00067882">
      <w:pPr>
        <w:pStyle w:val="a"/>
      </w:pPr>
      <w:proofErr w:type="spellStart"/>
      <w:r w:rsidRPr="00840B8A">
        <w:t>Mirhoseini</w:t>
      </w:r>
      <w:proofErr w:type="spellEnd"/>
      <w:r w:rsidRPr="00840B8A">
        <w:t xml:space="preserve"> A, Pham H, Le QV,</w:t>
      </w:r>
      <w:r w:rsidR="009963AF" w:rsidRPr="009963AF">
        <w:t xml:space="preserve"> et al</w:t>
      </w:r>
      <w:r w:rsidRPr="00840B8A">
        <w:t>. Device placement optimization with reinforcement learning</w:t>
      </w:r>
      <w:r w:rsidR="00CC6B1E">
        <w:t xml:space="preserve"> [C]//Proc of the </w:t>
      </w:r>
      <w:r w:rsidR="00CC6B1E" w:rsidRPr="00CC6B1E">
        <w:t>ICML 2017: 2430-2439</w:t>
      </w:r>
      <w:r w:rsidRPr="00840B8A">
        <w:t xml:space="preserve">. </w:t>
      </w:r>
    </w:p>
    <w:sectPr w:rsidR="00840B8A" w:rsidRPr="006C18D5" w:rsidSect="006A2A16">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0CD82" w14:textId="77777777" w:rsidR="00BA40BB" w:rsidRDefault="00BA40BB" w:rsidP="008F2E83">
      <w:r>
        <w:separator/>
      </w:r>
    </w:p>
  </w:endnote>
  <w:endnote w:type="continuationSeparator" w:id="0">
    <w:p w14:paraId="6BB3E0E8" w14:textId="77777777" w:rsidR="00BA40BB" w:rsidRDefault="00BA40BB" w:rsidP="008F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altName w:val="Microsoft YaHei"/>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B4FF2" w14:textId="77777777" w:rsidR="00BA40BB" w:rsidRDefault="00BA40BB" w:rsidP="008F2E83">
      <w:r>
        <w:separator/>
      </w:r>
    </w:p>
  </w:footnote>
  <w:footnote w:type="continuationSeparator" w:id="0">
    <w:p w14:paraId="5263BB82" w14:textId="77777777" w:rsidR="00BA40BB" w:rsidRDefault="00BA40BB" w:rsidP="008F2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CB56F" w14:textId="77777777" w:rsidR="000D4867" w:rsidRDefault="000D4867" w:rsidP="008F2E83">
    <w:pPr>
      <w:pStyle w:val="a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B804" w14:textId="77777777" w:rsidR="000D4867" w:rsidRDefault="000D4867" w:rsidP="008F2E83">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6C46"/>
    <w:multiLevelType w:val="hybridMultilevel"/>
    <w:tmpl w:val="3A123C46"/>
    <w:lvl w:ilvl="0" w:tplc="C68A3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5C01"/>
    <w:multiLevelType w:val="hybridMultilevel"/>
    <w:tmpl w:val="7F4604C0"/>
    <w:lvl w:ilvl="0" w:tplc="B888D7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852139"/>
    <w:multiLevelType w:val="hybridMultilevel"/>
    <w:tmpl w:val="47C6C4C0"/>
    <w:lvl w:ilvl="0" w:tplc="5E2423F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846658"/>
    <w:multiLevelType w:val="hybridMultilevel"/>
    <w:tmpl w:val="FCA4AF62"/>
    <w:lvl w:ilvl="0" w:tplc="7BD2C086">
      <w:start w:val="1"/>
      <w:numFmt w:val="decimal"/>
      <w:pStyle w:val="a"/>
      <w:lvlText w:val="[%1]"/>
      <w:lvlJc w:val="left"/>
      <w:pPr>
        <w:ind w:left="420" w:hanging="420"/>
      </w:pPr>
      <w:rPr>
        <w:rFonts w:ascii="Times New Roman" w:hAnsi="Times New Roman" w:hint="default"/>
        <w:b w:val="0"/>
        <w:i w:val="0"/>
        <w:sz w:val="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6B"/>
    <w:rsid w:val="000003E6"/>
    <w:rsid w:val="00012B5E"/>
    <w:rsid w:val="0001342A"/>
    <w:rsid w:val="00014D1A"/>
    <w:rsid w:val="00015292"/>
    <w:rsid w:val="00021384"/>
    <w:rsid w:val="00027DC7"/>
    <w:rsid w:val="00027F55"/>
    <w:rsid w:val="00031B50"/>
    <w:rsid w:val="00034525"/>
    <w:rsid w:val="000355DD"/>
    <w:rsid w:val="00041798"/>
    <w:rsid w:val="000469B2"/>
    <w:rsid w:val="000537EB"/>
    <w:rsid w:val="00067882"/>
    <w:rsid w:val="00073738"/>
    <w:rsid w:val="00074549"/>
    <w:rsid w:val="00082DC9"/>
    <w:rsid w:val="00087761"/>
    <w:rsid w:val="000901AA"/>
    <w:rsid w:val="00090E06"/>
    <w:rsid w:val="0009178D"/>
    <w:rsid w:val="000A2774"/>
    <w:rsid w:val="000A5373"/>
    <w:rsid w:val="000B3ACB"/>
    <w:rsid w:val="000B78CD"/>
    <w:rsid w:val="000D3EE0"/>
    <w:rsid w:val="000D44D4"/>
    <w:rsid w:val="000D4867"/>
    <w:rsid w:val="000E62C2"/>
    <w:rsid w:val="000F13F4"/>
    <w:rsid w:val="00100C30"/>
    <w:rsid w:val="00111B62"/>
    <w:rsid w:val="00126C4D"/>
    <w:rsid w:val="00127F0D"/>
    <w:rsid w:val="001303FD"/>
    <w:rsid w:val="00130AB4"/>
    <w:rsid w:val="00133FC1"/>
    <w:rsid w:val="00137270"/>
    <w:rsid w:val="00140937"/>
    <w:rsid w:val="001427AC"/>
    <w:rsid w:val="00146CD4"/>
    <w:rsid w:val="0015142F"/>
    <w:rsid w:val="00154FC5"/>
    <w:rsid w:val="00167558"/>
    <w:rsid w:val="0018162F"/>
    <w:rsid w:val="001857CB"/>
    <w:rsid w:val="00193BD3"/>
    <w:rsid w:val="001A596E"/>
    <w:rsid w:val="001B0639"/>
    <w:rsid w:val="001B173D"/>
    <w:rsid w:val="001B3512"/>
    <w:rsid w:val="001B6688"/>
    <w:rsid w:val="001C3C05"/>
    <w:rsid w:val="001C5353"/>
    <w:rsid w:val="001C757B"/>
    <w:rsid w:val="001D08DC"/>
    <w:rsid w:val="001D0C4F"/>
    <w:rsid w:val="001D24B7"/>
    <w:rsid w:val="001D2F31"/>
    <w:rsid w:val="001D5ABA"/>
    <w:rsid w:val="001E3F32"/>
    <w:rsid w:val="001F13C2"/>
    <w:rsid w:val="001F3E88"/>
    <w:rsid w:val="001F5437"/>
    <w:rsid w:val="001F5AA5"/>
    <w:rsid w:val="00204539"/>
    <w:rsid w:val="002078D6"/>
    <w:rsid w:val="00220B6E"/>
    <w:rsid w:val="0022158C"/>
    <w:rsid w:val="00231548"/>
    <w:rsid w:val="00233C21"/>
    <w:rsid w:val="002354AE"/>
    <w:rsid w:val="002369E2"/>
    <w:rsid w:val="00241405"/>
    <w:rsid w:val="0024286C"/>
    <w:rsid w:val="002459BE"/>
    <w:rsid w:val="002463A2"/>
    <w:rsid w:val="00252148"/>
    <w:rsid w:val="00252235"/>
    <w:rsid w:val="00255E5F"/>
    <w:rsid w:val="0026202E"/>
    <w:rsid w:val="002632CE"/>
    <w:rsid w:val="0026450A"/>
    <w:rsid w:val="00265C65"/>
    <w:rsid w:val="00272253"/>
    <w:rsid w:val="002837DB"/>
    <w:rsid w:val="0028565E"/>
    <w:rsid w:val="00287554"/>
    <w:rsid w:val="00290207"/>
    <w:rsid w:val="0029277F"/>
    <w:rsid w:val="0029393F"/>
    <w:rsid w:val="00296315"/>
    <w:rsid w:val="002A0439"/>
    <w:rsid w:val="002A62D0"/>
    <w:rsid w:val="002A72B2"/>
    <w:rsid w:val="002B20AD"/>
    <w:rsid w:val="002B4022"/>
    <w:rsid w:val="002B5AD0"/>
    <w:rsid w:val="002C2D03"/>
    <w:rsid w:val="002C5DC7"/>
    <w:rsid w:val="002C6BD2"/>
    <w:rsid w:val="002D5F07"/>
    <w:rsid w:val="002D794A"/>
    <w:rsid w:val="002E65D0"/>
    <w:rsid w:val="002F07D4"/>
    <w:rsid w:val="00313067"/>
    <w:rsid w:val="00320983"/>
    <w:rsid w:val="00341826"/>
    <w:rsid w:val="00350398"/>
    <w:rsid w:val="00361535"/>
    <w:rsid w:val="003628AE"/>
    <w:rsid w:val="003654BC"/>
    <w:rsid w:val="00373E60"/>
    <w:rsid w:val="00377CA7"/>
    <w:rsid w:val="00382FF3"/>
    <w:rsid w:val="003904FF"/>
    <w:rsid w:val="00391C0B"/>
    <w:rsid w:val="00393C72"/>
    <w:rsid w:val="003A1DE2"/>
    <w:rsid w:val="003A3960"/>
    <w:rsid w:val="003A463A"/>
    <w:rsid w:val="003A6424"/>
    <w:rsid w:val="003A6E4B"/>
    <w:rsid w:val="003A71BE"/>
    <w:rsid w:val="003B5EC6"/>
    <w:rsid w:val="003D1F72"/>
    <w:rsid w:val="003D5556"/>
    <w:rsid w:val="003E1749"/>
    <w:rsid w:val="003E2169"/>
    <w:rsid w:val="003E22F0"/>
    <w:rsid w:val="003E6C6D"/>
    <w:rsid w:val="003E7EA0"/>
    <w:rsid w:val="003F012A"/>
    <w:rsid w:val="003F3C40"/>
    <w:rsid w:val="00403C3F"/>
    <w:rsid w:val="00405041"/>
    <w:rsid w:val="004176E8"/>
    <w:rsid w:val="00422E4D"/>
    <w:rsid w:val="00426358"/>
    <w:rsid w:val="00426F76"/>
    <w:rsid w:val="00427184"/>
    <w:rsid w:val="00442C64"/>
    <w:rsid w:val="00445ABF"/>
    <w:rsid w:val="00450BAA"/>
    <w:rsid w:val="004532AA"/>
    <w:rsid w:val="004567C5"/>
    <w:rsid w:val="00460726"/>
    <w:rsid w:val="00461936"/>
    <w:rsid w:val="0047113F"/>
    <w:rsid w:val="00477FBB"/>
    <w:rsid w:val="00480F0A"/>
    <w:rsid w:val="004869BD"/>
    <w:rsid w:val="004931CE"/>
    <w:rsid w:val="00497B27"/>
    <w:rsid w:val="004A2085"/>
    <w:rsid w:val="004A74AE"/>
    <w:rsid w:val="004B3449"/>
    <w:rsid w:val="004B3D58"/>
    <w:rsid w:val="004B7E85"/>
    <w:rsid w:val="004C27FA"/>
    <w:rsid w:val="004C7B5E"/>
    <w:rsid w:val="004D2692"/>
    <w:rsid w:val="004D5F27"/>
    <w:rsid w:val="004D73CC"/>
    <w:rsid w:val="004D7CE6"/>
    <w:rsid w:val="004E4404"/>
    <w:rsid w:val="004F43C3"/>
    <w:rsid w:val="004F60ED"/>
    <w:rsid w:val="0050008A"/>
    <w:rsid w:val="00510674"/>
    <w:rsid w:val="00520A45"/>
    <w:rsid w:val="005216D6"/>
    <w:rsid w:val="00522E79"/>
    <w:rsid w:val="00523B25"/>
    <w:rsid w:val="005322C0"/>
    <w:rsid w:val="005379DC"/>
    <w:rsid w:val="0054308F"/>
    <w:rsid w:val="005536AB"/>
    <w:rsid w:val="00562D52"/>
    <w:rsid w:val="00565DFA"/>
    <w:rsid w:val="00574A9B"/>
    <w:rsid w:val="00576B61"/>
    <w:rsid w:val="00586A48"/>
    <w:rsid w:val="00586E9E"/>
    <w:rsid w:val="005875C0"/>
    <w:rsid w:val="00595AE2"/>
    <w:rsid w:val="005A2795"/>
    <w:rsid w:val="005B2B59"/>
    <w:rsid w:val="005B3AFA"/>
    <w:rsid w:val="005C31E6"/>
    <w:rsid w:val="005C6007"/>
    <w:rsid w:val="005E1DC1"/>
    <w:rsid w:val="005F0E46"/>
    <w:rsid w:val="005F466C"/>
    <w:rsid w:val="00611B93"/>
    <w:rsid w:val="00612BBA"/>
    <w:rsid w:val="00620A85"/>
    <w:rsid w:val="00620C8A"/>
    <w:rsid w:val="00631FDD"/>
    <w:rsid w:val="0063495F"/>
    <w:rsid w:val="00634A1E"/>
    <w:rsid w:val="00635597"/>
    <w:rsid w:val="00642846"/>
    <w:rsid w:val="00642B26"/>
    <w:rsid w:val="00642D3E"/>
    <w:rsid w:val="00644D28"/>
    <w:rsid w:val="006636C0"/>
    <w:rsid w:val="00664BDD"/>
    <w:rsid w:val="00671855"/>
    <w:rsid w:val="006718F8"/>
    <w:rsid w:val="00675B01"/>
    <w:rsid w:val="00684A03"/>
    <w:rsid w:val="00685620"/>
    <w:rsid w:val="00690182"/>
    <w:rsid w:val="006938AC"/>
    <w:rsid w:val="00696A38"/>
    <w:rsid w:val="006A009F"/>
    <w:rsid w:val="006A2A16"/>
    <w:rsid w:val="006A2C67"/>
    <w:rsid w:val="006A37CB"/>
    <w:rsid w:val="006A40BC"/>
    <w:rsid w:val="006A7EDA"/>
    <w:rsid w:val="006B4838"/>
    <w:rsid w:val="006C18D5"/>
    <w:rsid w:val="006D7573"/>
    <w:rsid w:val="006F4AAC"/>
    <w:rsid w:val="00701091"/>
    <w:rsid w:val="00702A60"/>
    <w:rsid w:val="00705B5E"/>
    <w:rsid w:val="00707DF1"/>
    <w:rsid w:val="00722527"/>
    <w:rsid w:val="007245C5"/>
    <w:rsid w:val="00733A7A"/>
    <w:rsid w:val="00735C84"/>
    <w:rsid w:val="007362DE"/>
    <w:rsid w:val="0074448C"/>
    <w:rsid w:val="0074793B"/>
    <w:rsid w:val="00754873"/>
    <w:rsid w:val="00755838"/>
    <w:rsid w:val="00761048"/>
    <w:rsid w:val="00764266"/>
    <w:rsid w:val="007645A2"/>
    <w:rsid w:val="00771701"/>
    <w:rsid w:val="007820E8"/>
    <w:rsid w:val="007927AF"/>
    <w:rsid w:val="00792EF4"/>
    <w:rsid w:val="0079352F"/>
    <w:rsid w:val="007A08C1"/>
    <w:rsid w:val="007A6F7C"/>
    <w:rsid w:val="007B2732"/>
    <w:rsid w:val="007B5035"/>
    <w:rsid w:val="007C2D16"/>
    <w:rsid w:val="007C40CE"/>
    <w:rsid w:val="007C6820"/>
    <w:rsid w:val="007E287A"/>
    <w:rsid w:val="007F672F"/>
    <w:rsid w:val="008005CC"/>
    <w:rsid w:val="008014FC"/>
    <w:rsid w:val="00804CDC"/>
    <w:rsid w:val="00811109"/>
    <w:rsid w:val="00814040"/>
    <w:rsid w:val="00834058"/>
    <w:rsid w:val="00840B8A"/>
    <w:rsid w:val="008447F7"/>
    <w:rsid w:val="008463DF"/>
    <w:rsid w:val="008551BE"/>
    <w:rsid w:val="00856B65"/>
    <w:rsid w:val="00865220"/>
    <w:rsid w:val="0087116B"/>
    <w:rsid w:val="00872BC6"/>
    <w:rsid w:val="00873D13"/>
    <w:rsid w:val="008768F8"/>
    <w:rsid w:val="00877620"/>
    <w:rsid w:val="00881198"/>
    <w:rsid w:val="008815C3"/>
    <w:rsid w:val="00892CC1"/>
    <w:rsid w:val="0089648C"/>
    <w:rsid w:val="008A22C2"/>
    <w:rsid w:val="008A2421"/>
    <w:rsid w:val="008A599C"/>
    <w:rsid w:val="008A631B"/>
    <w:rsid w:val="008B4711"/>
    <w:rsid w:val="008C2FDC"/>
    <w:rsid w:val="008C52E2"/>
    <w:rsid w:val="008D7325"/>
    <w:rsid w:val="008E1573"/>
    <w:rsid w:val="008E3CC6"/>
    <w:rsid w:val="008F0BF2"/>
    <w:rsid w:val="008F2E83"/>
    <w:rsid w:val="008F4953"/>
    <w:rsid w:val="009003D9"/>
    <w:rsid w:val="009010FA"/>
    <w:rsid w:val="009016E6"/>
    <w:rsid w:val="00902935"/>
    <w:rsid w:val="0090665B"/>
    <w:rsid w:val="0092526F"/>
    <w:rsid w:val="0096126E"/>
    <w:rsid w:val="00965D79"/>
    <w:rsid w:val="00966474"/>
    <w:rsid w:val="00973535"/>
    <w:rsid w:val="00974BCE"/>
    <w:rsid w:val="00976F48"/>
    <w:rsid w:val="009932BE"/>
    <w:rsid w:val="009963AF"/>
    <w:rsid w:val="009A60C0"/>
    <w:rsid w:val="009B0B61"/>
    <w:rsid w:val="009F6FDA"/>
    <w:rsid w:val="009F7268"/>
    <w:rsid w:val="00A03486"/>
    <w:rsid w:val="00A108BC"/>
    <w:rsid w:val="00A2456B"/>
    <w:rsid w:val="00A32A0A"/>
    <w:rsid w:val="00A3630D"/>
    <w:rsid w:val="00A4601A"/>
    <w:rsid w:val="00A473F4"/>
    <w:rsid w:val="00A670ED"/>
    <w:rsid w:val="00A71270"/>
    <w:rsid w:val="00A7287F"/>
    <w:rsid w:val="00A81A8F"/>
    <w:rsid w:val="00A85244"/>
    <w:rsid w:val="00A90515"/>
    <w:rsid w:val="00A94133"/>
    <w:rsid w:val="00AA3423"/>
    <w:rsid w:val="00AA49F8"/>
    <w:rsid w:val="00AB3173"/>
    <w:rsid w:val="00AB58DC"/>
    <w:rsid w:val="00AC495C"/>
    <w:rsid w:val="00AD2B2D"/>
    <w:rsid w:val="00AD5355"/>
    <w:rsid w:val="00AD5C21"/>
    <w:rsid w:val="00AE029F"/>
    <w:rsid w:val="00AE136E"/>
    <w:rsid w:val="00AE6301"/>
    <w:rsid w:val="00AF1CE7"/>
    <w:rsid w:val="00AF5FEB"/>
    <w:rsid w:val="00B1299A"/>
    <w:rsid w:val="00B2033A"/>
    <w:rsid w:val="00B20A58"/>
    <w:rsid w:val="00B4181E"/>
    <w:rsid w:val="00B41CDB"/>
    <w:rsid w:val="00B41D7A"/>
    <w:rsid w:val="00B47C7F"/>
    <w:rsid w:val="00B50376"/>
    <w:rsid w:val="00B57834"/>
    <w:rsid w:val="00B64BE1"/>
    <w:rsid w:val="00B65647"/>
    <w:rsid w:val="00B7202C"/>
    <w:rsid w:val="00B7308F"/>
    <w:rsid w:val="00B74970"/>
    <w:rsid w:val="00B75350"/>
    <w:rsid w:val="00B82404"/>
    <w:rsid w:val="00B912E2"/>
    <w:rsid w:val="00B92431"/>
    <w:rsid w:val="00BA40BB"/>
    <w:rsid w:val="00BA565A"/>
    <w:rsid w:val="00BB3B08"/>
    <w:rsid w:val="00BB54C7"/>
    <w:rsid w:val="00BC084E"/>
    <w:rsid w:val="00BC6A3D"/>
    <w:rsid w:val="00BC7227"/>
    <w:rsid w:val="00BE67EE"/>
    <w:rsid w:val="00C005A0"/>
    <w:rsid w:val="00C01FEF"/>
    <w:rsid w:val="00C11B35"/>
    <w:rsid w:val="00C20E8A"/>
    <w:rsid w:val="00C21694"/>
    <w:rsid w:val="00C24583"/>
    <w:rsid w:val="00C2531D"/>
    <w:rsid w:val="00C33E8B"/>
    <w:rsid w:val="00C359E3"/>
    <w:rsid w:val="00C4097B"/>
    <w:rsid w:val="00C4412C"/>
    <w:rsid w:val="00C627C2"/>
    <w:rsid w:val="00C6763D"/>
    <w:rsid w:val="00C71DEA"/>
    <w:rsid w:val="00C82C28"/>
    <w:rsid w:val="00C92BB4"/>
    <w:rsid w:val="00C954C9"/>
    <w:rsid w:val="00CA23EA"/>
    <w:rsid w:val="00CC02BD"/>
    <w:rsid w:val="00CC0F1C"/>
    <w:rsid w:val="00CC329B"/>
    <w:rsid w:val="00CC5274"/>
    <w:rsid w:val="00CC6B1E"/>
    <w:rsid w:val="00CD28AE"/>
    <w:rsid w:val="00CD2BF2"/>
    <w:rsid w:val="00CE1203"/>
    <w:rsid w:val="00CE24F2"/>
    <w:rsid w:val="00CE3529"/>
    <w:rsid w:val="00CF12D0"/>
    <w:rsid w:val="00CF6D3D"/>
    <w:rsid w:val="00D000CA"/>
    <w:rsid w:val="00D06AD1"/>
    <w:rsid w:val="00D12B47"/>
    <w:rsid w:val="00D148BD"/>
    <w:rsid w:val="00D20546"/>
    <w:rsid w:val="00D22B4C"/>
    <w:rsid w:val="00D271F9"/>
    <w:rsid w:val="00D41DDC"/>
    <w:rsid w:val="00D44727"/>
    <w:rsid w:val="00D55806"/>
    <w:rsid w:val="00D735A7"/>
    <w:rsid w:val="00D76251"/>
    <w:rsid w:val="00D93CDC"/>
    <w:rsid w:val="00DA252E"/>
    <w:rsid w:val="00DB199B"/>
    <w:rsid w:val="00DB7E0B"/>
    <w:rsid w:val="00DC25B7"/>
    <w:rsid w:val="00DC284D"/>
    <w:rsid w:val="00DC5318"/>
    <w:rsid w:val="00DD3C4B"/>
    <w:rsid w:val="00DD7950"/>
    <w:rsid w:val="00DE042A"/>
    <w:rsid w:val="00DE1302"/>
    <w:rsid w:val="00DE42DD"/>
    <w:rsid w:val="00DE4DA5"/>
    <w:rsid w:val="00DF3C0C"/>
    <w:rsid w:val="00DF4314"/>
    <w:rsid w:val="00DF704D"/>
    <w:rsid w:val="00E03ABD"/>
    <w:rsid w:val="00E050E3"/>
    <w:rsid w:val="00E16CC4"/>
    <w:rsid w:val="00E1744B"/>
    <w:rsid w:val="00E2328A"/>
    <w:rsid w:val="00E40EFA"/>
    <w:rsid w:val="00E42D4D"/>
    <w:rsid w:val="00E51001"/>
    <w:rsid w:val="00E56724"/>
    <w:rsid w:val="00E61F9C"/>
    <w:rsid w:val="00E75BCD"/>
    <w:rsid w:val="00E82139"/>
    <w:rsid w:val="00E824CA"/>
    <w:rsid w:val="00E85F93"/>
    <w:rsid w:val="00E91B65"/>
    <w:rsid w:val="00EA522F"/>
    <w:rsid w:val="00EB7553"/>
    <w:rsid w:val="00EC072B"/>
    <w:rsid w:val="00ED329D"/>
    <w:rsid w:val="00ED4298"/>
    <w:rsid w:val="00EE4275"/>
    <w:rsid w:val="00EF3DF7"/>
    <w:rsid w:val="00F076BA"/>
    <w:rsid w:val="00F07CB3"/>
    <w:rsid w:val="00F10FB7"/>
    <w:rsid w:val="00F156F1"/>
    <w:rsid w:val="00F16347"/>
    <w:rsid w:val="00F16B34"/>
    <w:rsid w:val="00F27348"/>
    <w:rsid w:val="00F27E6B"/>
    <w:rsid w:val="00F31484"/>
    <w:rsid w:val="00F338D3"/>
    <w:rsid w:val="00F359B6"/>
    <w:rsid w:val="00F37B8F"/>
    <w:rsid w:val="00F65251"/>
    <w:rsid w:val="00F73625"/>
    <w:rsid w:val="00F86C2C"/>
    <w:rsid w:val="00F92D45"/>
    <w:rsid w:val="00F9311D"/>
    <w:rsid w:val="00FA6F8D"/>
    <w:rsid w:val="00FC1A46"/>
    <w:rsid w:val="00FD1522"/>
    <w:rsid w:val="00FD5E72"/>
    <w:rsid w:val="00FE2C8B"/>
    <w:rsid w:val="00FF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8A736"/>
  <w15:chartTrackingRefBased/>
  <w15:docId w15:val="{5F9AFC10-DCFC-4098-8E10-B3A6AD7D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jc w:val="both"/>
    </w:pPr>
  </w:style>
  <w:style w:type="paragraph" w:styleId="1">
    <w:name w:val="heading 1"/>
    <w:basedOn w:val="a0"/>
    <w:next w:val="a0"/>
    <w:link w:val="10"/>
    <w:uiPriority w:val="9"/>
    <w:rsid w:val="008A2421"/>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9066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中文题目"/>
    <w:basedOn w:val="1"/>
    <w:link w:val="a5"/>
    <w:qFormat/>
    <w:rsid w:val="008A2421"/>
    <w:pPr>
      <w:spacing w:beforeLines="100" w:before="100" w:afterLines="100" w:after="100" w:line="240" w:lineRule="auto"/>
      <w:jc w:val="center"/>
    </w:pPr>
    <w:rPr>
      <w:rFonts w:eastAsia="黑体"/>
      <w:sz w:val="36"/>
    </w:rPr>
  </w:style>
  <w:style w:type="paragraph" w:customStyle="1" w:styleId="a6">
    <w:name w:val="作者单位"/>
    <w:basedOn w:val="a0"/>
    <w:link w:val="a7"/>
    <w:qFormat/>
    <w:rsid w:val="00F359B6"/>
    <w:pPr>
      <w:spacing w:beforeLines="50" w:before="50" w:afterLines="50" w:after="50"/>
      <w:jc w:val="center"/>
    </w:pPr>
    <w:rPr>
      <w:rFonts w:ascii="Times New Roman" w:eastAsia="宋体" w:hAnsi="Times New Roman"/>
      <w:sz w:val="18"/>
    </w:rPr>
  </w:style>
  <w:style w:type="character" w:customStyle="1" w:styleId="10">
    <w:name w:val="标题 1 字符"/>
    <w:basedOn w:val="a1"/>
    <w:link w:val="1"/>
    <w:uiPriority w:val="9"/>
    <w:rsid w:val="008A2421"/>
    <w:rPr>
      <w:b/>
      <w:bCs/>
      <w:kern w:val="44"/>
      <w:sz w:val="44"/>
      <w:szCs w:val="44"/>
    </w:rPr>
  </w:style>
  <w:style w:type="paragraph" w:customStyle="1" w:styleId="a8">
    <w:name w:val="作者姓名"/>
    <w:basedOn w:val="a6"/>
    <w:next w:val="a6"/>
    <w:link w:val="a9"/>
    <w:qFormat/>
    <w:rsid w:val="00F359B6"/>
    <w:pPr>
      <w:spacing w:before="156" w:after="156"/>
    </w:pPr>
    <w:rPr>
      <w:rFonts w:eastAsia="仿宋"/>
      <w:sz w:val="24"/>
    </w:rPr>
  </w:style>
  <w:style w:type="character" w:customStyle="1" w:styleId="a7">
    <w:name w:val="作者单位 字符"/>
    <w:basedOn w:val="a1"/>
    <w:link w:val="a6"/>
    <w:rsid w:val="00F359B6"/>
    <w:rPr>
      <w:rFonts w:ascii="Times New Roman" w:eastAsia="宋体" w:hAnsi="Times New Roman"/>
      <w:sz w:val="18"/>
    </w:rPr>
  </w:style>
  <w:style w:type="paragraph" w:customStyle="1" w:styleId="aa">
    <w:name w:val="中文摘要"/>
    <w:basedOn w:val="a0"/>
    <w:next w:val="a0"/>
    <w:link w:val="ab"/>
    <w:qFormat/>
    <w:rsid w:val="00F359B6"/>
    <w:pPr>
      <w:spacing w:before="156" w:after="156"/>
      <w:ind w:firstLineChars="200" w:firstLine="200"/>
    </w:pPr>
    <w:rPr>
      <w:rFonts w:ascii="Times New Roman" w:eastAsia="楷体" w:hAnsi="Times New Roman"/>
    </w:rPr>
  </w:style>
  <w:style w:type="character" w:customStyle="1" w:styleId="a9">
    <w:name w:val="作者姓名 字符"/>
    <w:basedOn w:val="a7"/>
    <w:link w:val="a8"/>
    <w:rsid w:val="00F359B6"/>
    <w:rPr>
      <w:rFonts w:ascii="Times New Roman" w:eastAsia="仿宋" w:hAnsi="Times New Roman"/>
      <w:sz w:val="24"/>
    </w:rPr>
  </w:style>
  <w:style w:type="paragraph" w:customStyle="1" w:styleId="ac">
    <w:name w:val="英文题目"/>
    <w:basedOn w:val="a4"/>
    <w:next w:val="aa"/>
    <w:link w:val="ad"/>
    <w:qFormat/>
    <w:rsid w:val="00E824CA"/>
    <w:pPr>
      <w:spacing w:beforeLines="150" w:before="150"/>
    </w:pPr>
    <w:rPr>
      <w:rFonts w:eastAsia="Times New Roman"/>
    </w:rPr>
  </w:style>
  <w:style w:type="character" w:customStyle="1" w:styleId="ab">
    <w:name w:val="中文摘要 字符"/>
    <w:basedOn w:val="a1"/>
    <w:link w:val="aa"/>
    <w:rsid w:val="00F359B6"/>
    <w:rPr>
      <w:rFonts w:ascii="Times New Roman" w:eastAsia="楷体" w:hAnsi="Times New Roman"/>
    </w:rPr>
  </w:style>
  <w:style w:type="paragraph" w:customStyle="1" w:styleId="ae">
    <w:name w:val="英文摘要"/>
    <w:basedOn w:val="aa"/>
    <w:link w:val="af"/>
    <w:qFormat/>
    <w:rsid w:val="00E824CA"/>
    <w:pPr>
      <w:ind w:firstLine="420"/>
    </w:pPr>
  </w:style>
  <w:style w:type="character" w:customStyle="1" w:styleId="a5">
    <w:name w:val="中文题目 字符"/>
    <w:basedOn w:val="10"/>
    <w:link w:val="a4"/>
    <w:rsid w:val="00E824CA"/>
    <w:rPr>
      <w:rFonts w:eastAsia="黑体"/>
      <w:b/>
      <w:bCs/>
      <w:kern w:val="44"/>
      <w:sz w:val="36"/>
      <w:szCs w:val="44"/>
    </w:rPr>
  </w:style>
  <w:style w:type="character" w:customStyle="1" w:styleId="ad">
    <w:name w:val="英文题目 字符"/>
    <w:basedOn w:val="a5"/>
    <w:link w:val="ac"/>
    <w:rsid w:val="00E824CA"/>
    <w:rPr>
      <w:rFonts w:eastAsia="Times New Roman"/>
      <w:b/>
      <w:bCs/>
      <w:kern w:val="44"/>
      <w:sz w:val="36"/>
      <w:szCs w:val="44"/>
    </w:rPr>
  </w:style>
  <w:style w:type="paragraph" w:customStyle="1" w:styleId="11">
    <w:name w:val="正文1"/>
    <w:basedOn w:val="a0"/>
    <w:link w:val="12"/>
    <w:qFormat/>
    <w:rsid w:val="008F2E83"/>
    <w:pPr>
      <w:ind w:firstLineChars="200" w:firstLine="200"/>
    </w:pPr>
    <w:rPr>
      <w:rFonts w:ascii="Times New Roman" w:eastAsia="宋体" w:hAnsi="Times New Roman"/>
    </w:rPr>
  </w:style>
  <w:style w:type="character" w:customStyle="1" w:styleId="af">
    <w:name w:val="英文摘要 字符"/>
    <w:basedOn w:val="ab"/>
    <w:link w:val="ae"/>
    <w:rsid w:val="00E824CA"/>
    <w:rPr>
      <w:rFonts w:ascii="Times New Roman" w:eastAsia="楷体" w:hAnsi="Times New Roman"/>
    </w:rPr>
  </w:style>
  <w:style w:type="paragraph" w:styleId="af0">
    <w:name w:val="header"/>
    <w:basedOn w:val="a0"/>
    <w:link w:val="af1"/>
    <w:uiPriority w:val="99"/>
    <w:unhideWhenUsed/>
    <w:rsid w:val="008F2E83"/>
    <w:pPr>
      <w:pBdr>
        <w:bottom w:val="single" w:sz="6" w:space="1" w:color="auto"/>
      </w:pBdr>
      <w:tabs>
        <w:tab w:val="center" w:pos="4153"/>
        <w:tab w:val="right" w:pos="8306"/>
      </w:tabs>
      <w:snapToGrid w:val="0"/>
      <w:jc w:val="center"/>
    </w:pPr>
    <w:rPr>
      <w:sz w:val="18"/>
      <w:szCs w:val="18"/>
    </w:rPr>
  </w:style>
  <w:style w:type="character" w:customStyle="1" w:styleId="12">
    <w:name w:val="正文1 字符"/>
    <w:basedOn w:val="a1"/>
    <w:link w:val="11"/>
    <w:rsid w:val="008F2E83"/>
    <w:rPr>
      <w:rFonts w:ascii="Times New Roman" w:eastAsia="宋体" w:hAnsi="Times New Roman"/>
    </w:rPr>
  </w:style>
  <w:style w:type="character" w:customStyle="1" w:styleId="af1">
    <w:name w:val="页眉 字符"/>
    <w:basedOn w:val="a1"/>
    <w:link w:val="af0"/>
    <w:uiPriority w:val="99"/>
    <w:rsid w:val="008F2E83"/>
    <w:rPr>
      <w:sz w:val="18"/>
      <w:szCs w:val="18"/>
    </w:rPr>
  </w:style>
  <w:style w:type="paragraph" w:styleId="af2">
    <w:name w:val="footer"/>
    <w:basedOn w:val="a0"/>
    <w:link w:val="af3"/>
    <w:uiPriority w:val="99"/>
    <w:unhideWhenUsed/>
    <w:rsid w:val="008F2E83"/>
    <w:pPr>
      <w:tabs>
        <w:tab w:val="center" w:pos="4153"/>
        <w:tab w:val="right" w:pos="8306"/>
      </w:tabs>
      <w:snapToGrid w:val="0"/>
      <w:jc w:val="left"/>
    </w:pPr>
    <w:rPr>
      <w:sz w:val="18"/>
      <w:szCs w:val="18"/>
    </w:rPr>
  </w:style>
  <w:style w:type="character" w:customStyle="1" w:styleId="af3">
    <w:name w:val="页脚 字符"/>
    <w:basedOn w:val="a1"/>
    <w:link w:val="af2"/>
    <w:uiPriority w:val="99"/>
    <w:rsid w:val="008F2E83"/>
    <w:rPr>
      <w:sz w:val="18"/>
      <w:szCs w:val="18"/>
    </w:rPr>
  </w:style>
  <w:style w:type="paragraph" w:customStyle="1" w:styleId="13">
    <w:name w:val="1级标题"/>
    <w:basedOn w:val="1"/>
    <w:next w:val="11"/>
    <w:link w:val="14"/>
    <w:qFormat/>
    <w:rsid w:val="0029277F"/>
    <w:pPr>
      <w:adjustRightInd w:val="0"/>
      <w:spacing w:beforeLines="100" w:before="100" w:afterLines="100" w:after="100"/>
      <w:jc w:val="left"/>
    </w:pPr>
    <w:rPr>
      <w:rFonts w:ascii="Times New Roman" w:eastAsia="黑体" w:hAnsi="Times New Roman"/>
      <w:sz w:val="28"/>
    </w:rPr>
  </w:style>
  <w:style w:type="paragraph" w:styleId="af4">
    <w:name w:val="List Paragraph"/>
    <w:basedOn w:val="a0"/>
    <w:uiPriority w:val="34"/>
    <w:rsid w:val="001D08DC"/>
    <w:pPr>
      <w:ind w:firstLineChars="200" w:firstLine="420"/>
    </w:pPr>
  </w:style>
  <w:style w:type="character" w:customStyle="1" w:styleId="14">
    <w:name w:val="1级标题 字符"/>
    <w:basedOn w:val="10"/>
    <w:link w:val="13"/>
    <w:rsid w:val="0029277F"/>
    <w:rPr>
      <w:rFonts w:ascii="Times New Roman" w:eastAsia="黑体" w:hAnsi="Times New Roman"/>
      <w:b/>
      <w:bCs/>
      <w:kern w:val="44"/>
      <w:sz w:val="28"/>
      <w:szCs w:val="44"/>
    </w:rPr>
  </w:style>
  <w:style w:type="paragraph" w:customStyle="1" w:styleId="21">
    <w:name w:val="2级标题"/>
    <w:basedOn w:val="11"/>
    <w:link w:val="22"/>
    <w:qFormat/>
    <w:rsid w:val="00B82404"/>
    <w:pPr>
      <w:spacing w:beforeLines="25" w:before="25" w:afterLines="25" w:after="25"/>
      <w:ind w:firstLineChars="0" w:firstLine="0"/>
      <w:jc w:val="left"/>
    </w:pPr>
    <w:rPr>
      <w:rFonts w:eastAsia="黑体"/>
      <w:b/>
    </w:rPr>
  </w:style>
  <w:style w:type="paragraph" w:customStyle="1" w:styleId="af5">
    <w:name w:val="参考文献标题"/>
    <w:basedOn w:val="a6"/>
    <w:link w:val="af6"/>
    <w:qFormat/>
    <w:rsid w:val="00B82404"/>
    <w:pPr>
      <w:jc w:val="left"/>
    </w:pPr>
    <w:rPr>
      <w:rFonts w:eastAsia="黑体"/>
      <w:sz w:val="21"/>
    </w:rPr>
  </w:style>
  <w:style w:type="character" w:customStyle="1" w:styleId="22">
    <w:name w:val="2级标题 字符"/>
    <w:basedOn w:val="12"/>
    <w:link w:val="21"/>
    <w:rsid w:val="00B82404"/>
    <w:rPr>
      <w:rFonts w:ascii="Times New Roman" w:eastAsia="黑体" w:hAnsi="Times New Roman"/>
      <w:b/>
    </w:rPr>
  </w:style>
  <w:style w:type="paragraph" w:customStyle="1" w:styleId="a">
    <w:name w:val="参考文献"/>
    <w:basedOn w:val="af5"/>
    <w:link w:val="af7"/>
    <w:qFormat/>
    <w:rsid w:val="00974BCE"/>
    <w:pPr>
      <w:numPr>
        <w:numId w:val="4"/>
      </w:numPr>
      <w:spacing w:beforeLines="0" w:before="0" w:afterLines="0" w:after="0"/>
    </w:pPr>
    <w:rPr>
      <w:rFonts w:eastAsia="Times New Roman"/>
      <w:sz w:val="15"/>
    </w:rPr>
  </w:style>
  <w:style w:type="character" w:customStyle="1" w:styleId="af6">
    <w:name w:val="参考文献标题 字符"/>
    <w:basedOn w:val="a7"/>
    <w:link w:val="af5"/>
    <w:rsid w:val="00B82404"/>
    <w:rPr>
      <w:rFonts w:ascii="Times New Roman" w:eastAsia="黑体" w:hAnsi="Times New Roman"/>
      <w:sz w:val="18"/>
    </w:rPr>
  </w:style>
  <w:style w:type="character" w:customStyle="1" w:styleId="af7">
    <w:name w:val="参考文献 字符"/>
    <w:basedOn w:val="af6"/>
    <w:link w:val="a"/>
    <w:rsid w:val="00974BCE"/>
    <w:rPr>
      <w:rFonts w:ascii="Times New Roman" w:eastAsia="Times New Roman" w:hAnsi="Times New Roman"/>
      <w:sz w:val="15"/>
    </w:rPr>
  </w:style>
  <w:style w:type="character" w:styleId="af8">
    <w:name w:val="annotation reference"/>
    <w:basedOn w:val="a1"/>
    <w:uiPriority w:val="99"/>
    <w:semiHidden/>
    <w:unhideWhenUsed/>
    <w:rsid w:val="002E65D0"/>
    <w:rPr>
      <w:sz w:val="21"/>
      <w:szCs w:val="21"/>
    </w:rPr>
  </w:style>
  <w:style w:type="paragraph" w:styleId="af9">
    <w:name w:val="annotation text"/>
    <w:basedOn w:val="a0"/>
    <w:link w:val="afa"/>
    <w:uiPriority w:val="99"/>
    <w:semiHidden/>
    <w:unhideWhenUsed/>
    <w:rsid w:val="002E65D0"/>
    <w:pPr>
      <w:jc w:val="left"/>
    </w:pPr>
  </w:style>
  <w:style w:type="character" w:customStyle="1" w:styleId="afa">
    <w:name w:val="批注文字 字符"/>
    <w:basedOn w:val="a1"/>
    <w:link w:val="af9"/>
    <w:uiPriority w:val="99"/>
    <w:semiHidden/>
    <w:rsid w:val="002E65D0"/>
  </w:style>
  <w:style w:type="paragraph" w:styleId="afb">
    <w:name w:val="annotation subject"/>
    <w:basedOn w:val="af9"/>
    <w:next w:val="af9"/>
    <w:link w:val="afc"/>
    <w:uiPriority w:val="99"/>
    <w:semiHidden/>
    <w:unhideWhenUsed/>
    <w:rsid w:val="002E65D0"/>
    <w:rPr>
      <w:b/>
      <w:bCs/>
    </w:rPr>
  </w:style>
  <w:style w:type="character" w:customStyle="1" w:styleId="afc">
    <w:name w:val="批注主题 字符"/>
    <w:basedOn w:val="afa"/>
    <w:link w:val="afb"/>
    <w:uiPriority w:val="99"/>
    <w:semiHidden/>
    <w:rsid w:val="002E65D0"/>
    <w:rPr>
      <w:b/>
      <w:bCs/>
    </w:rPr>
  </w:style>
  <w:style w:type="paragraph" w:styleId="afd">
    <w:name w:val="Balloon Text"/>
    <w:basedOn w:val="a0"/>
    <w:link w:val="afe"/>
    <w:uiPriority w:val="99"/>
    <w:semiHidden/>
    <w:unhideWhenUsed/>
    <w:rsid w:val="002E65D0"/>
    <w:rPr>
      <w:sz w:val="18"/>
      <w:szCs w:val="18"/>
    </w:rPr>
  </w:style>
  <w:style w:type="character" w:customStyle="1" w:styleId="afe">
    <w:name w:val="批注框文本 字符"/>
    <w:basedOn w:val="a1"/>
    <w:link w:val="afd"/>
    <w:uiPriority w:val="99"/>
    <w:semiHidden/>
    <w:rsid w:val="002E65D0"/>
    <w:rPr>
      <w:sz w:val="18"/>
      <w:szCs w:val="18"/>
    </w:rPr>
  </w:style>
  <w:style w:type="character" w:customStyle="1" w:styleId="20">
    <w:name w:val="标题 2 字符"/>
    <w:basedOn w:val="a1"/>
    <w:link w:val="2"/>
    <w:uiPriority w:val="9"/>
    <w:semiHidden/>
    <w:rsid w:val="0090665B"/>
    <w:rPr>
      <w:rFonts w:asciiTheme="majorHAnsi" w:eastAsiaTheme="majorEastAsia" w:hAnsiTheme="majorHAnsi" w:cstheme="majorBidi"/>
      <w:b/>
      <w:bCs/>
      <w:sz w:val="32"/>
      <w:szCs w:val="32"/>
    </w:rPr>
  </w:style>
  <w:style w:type="table" w:styleId="aff">
    <w:name w:val="Table Grid"/>
    <w:basedOn w:val="a2"/>
    <w:uiPriority w:val="39"/>
    <w:rsid w:val="00532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Plain Table 2"/>
    <w:basedOn w:val="a2"/>
    <w:uiPriority w:val="42"/>
    <w:rsid w:val="005322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3">
    <w:name w:val="3级标题"/>
    <w:basedOn w:val="11"/>
    <w:link w:val="30"/>
    <w:qFormat/>
    <w:rsid w:val="00F31484"/>
    <w:pPr>
      <w:ind w:firstLine="420"/>
    </w:pPr>
  </w:style>
  <w:style w:type="character" w:styleId="aff0">
    <w:name w:val="Placeholder Text"/>
    <w:basedOn w:val="a1"/>
    <w:uiPriority w:val="99"/>
    <w:semiHidden/>
    <w:rsid w:val="002369E2"/>
    <w:rPr>
      <w:color w:val="808080"/>
    </w:rPr>
  </w:style>
  <w:style w:type="character" w:customStyle="1" w:styleId="30">
    <w:name w:val="3级标题 字符"/>
    <w:basedOn w:val="12"/>
    <w:link w:val="3"/>
    <w:rsid w:val="00F31484"/>
    <w:rPr>
      <w:rFonts w:ascii="Times New Roman" w:eastAsia="宋体" w:hAnsi="Times New Roman"/>
    </w:rPr>
  </w:style>
  <w:style w:type="paragraph" w:styleId="aff1">
    <w:name w:val="caption"/>
    <w:basedOn w:val="a0"/>
    <w:next w:val="a0"/>
    <w:uiPriority w:val="35"/>
    <w:unhideWhenUsed/>
    <w:qFormat/>
    <w:rsid w:val="009B0B61"/>
    <w:rPr>
      <w:rFonts w:asciiTheme="majorHAnsi" w:eastAsia="黑体" w:hAnsiTheme="majorHAnsi" w:cstheme="majorBidi"/>
      <w:sz w:val="20"/>
      <w:szCs w:val="20"/>
    </w:rPr>
  </w:style>
  <w:style w:type="character" w:styleId="aff2">
    <w:name w:val="Hyperlink"/>
    <w:basedOn w:val="a1"/>
    <w:uiPriority w:val="99"/>
    <w:unhideWhenUsed/>
    <w:rsid w:val="0015142F"/>
    <w:rPr>
      <w:color w:val="0563C1" w:themeColor="hyperlink"/>
      <w:u w:val="single"/>
    </w:rPr>
  </w:style>
  <w:style w:type="character" w:styleId="aff3">
    <w:name w:val="Unresolved Mention"/>
    <w:basedOn w:val="a1"/>
    <w:uiPriority w:val="99"/>
    <w:semiHidden/>
    <w:unhideWhenUsed/>
    <w:rsid w:val="0015142F"/>
    <w:rPr>
      <w:color w:val="605E5C"/>
      <w:shd w:val="clear" w:color="auto" w:fill="E1DFDD"/>
    </w:rPr>
  </w:style>
  <w:style w:type="paragraph" w:styleId="aff4">
    <w:name w:val="Revision"/>
    <w:hidden/>
    <w:uiPriority w:val="99"/>
    <w:semiHidden/>
    <w:rsid w:val="003A6E4B"/>
  </w:style>
  <w:style w:type="character" w:styleId="aff5">
    <w:name w:val="line number"/>
    <w:basedOn w:val="a1"/>
    <w:uiPriority w:val="99"/>
    <w:semiHidden/>
    <w:unhideWhenUsed/>
    <w:rsid w:val="0061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sv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074482224710622"/>
          <c:y val="0.15784134767585187"/>
          <c:w val="0.77397802701298901"/>
          <c:h val="0.72003125357833264"/>
        </c:manualLayout>
      </c:layout>
      <c:barChart>
        <c:barDir val="col"/>
        <c:grouping val="clustered"/>
        <c:varyColors val="0"/>
        <c:ser>
          <c:idx val="0"/>
          <c:order val="0"/>
          <c:tx>
            <c:v>交叉编译（预估）</c:v>
          </c:tx>
          <c:spPr>
            <a:noFill/>
            <a:ln w="12700">
              <a:solidFill>
                <a:srgbClr val="000000">
                  <a:shade val="50000"/>
                </a:srgbClr>
              </a:solidFill>
            </a:ln>
            <a:effectLst/>
          </c:spPr>
          <c:invertIfNegative val="0"/>
          <c:cat>
            <c:strRef>
              <c:f>Sheet1!$A$2:$A$4</c:f>
              <c:strCache>
                <c:ptCount val="3"/>
                <c:pt idx="0">
                  <c:v>Random Policy</c:v>
                </c:pt>
                <c:pt idx="1">
                  <c:v>Cross-entropy</c:v>
                </c:pt>
                <c:pt idx="2">
                  <c:v>Policy Gradient</c:v>
                </c:pt>
              </c:strCache>
            </c:strRef>
          </c:cat>
          <c:val>
            <c:numRef>
              <c:f>Sheet1!$B$2:$B$4</c:f>
              <c:numCache>
                <c:formatCode>General</c:formatCode>
                <c:ptCount val="3"/>
                <c:pt idx="0">
                  <c:v>10</c:v>
                </c:pt>
                <c:pt idx="1">
                  <c:v>44.194000000000003</c:v>
                </c:pt>
                <c:pt idx="2">
                  <c:v>50.131999999999998</c:v>
                </c:pt>
              </c:numCache>
            </c:numRef>
          </c:val>
          <c:extLst>
            <c:ext xmlns:c16="http://schemas.microsoft.com/office/drawing/2014/chart" uri="{C3380CC4-5D6E-409C-BE32-E72D297353CC}">
              <c16:uniqueId val="{00000000-DD49-4169-8B4B-8E16FEEB1691}"/>
            </c:ext>
          </c:extLst>
        </c:ser>
        <c:ser>
          <c:idx val="1"/>
          <c:order val="1"/>
          <c:tx>
            <c:v>Hypervisor虚拟机</c:v>
          </c:tx>
          <c:spPr>
            <a:noFill/>
            <a:ln w="12700">
              <a:solidFill>
                <a:srgbClr val="000000">
                  <a:shade val="50000"/>
                </a:srgbClr>
              </a:solidFill>
              <a:prstDash val="sysDot"/>
            </a:ln>
            <a:effectLst/>
          </c:spPr>
          <c:invertIfNegative val="0"/>
          <c:cat>
            <c:strRef>
              <c:f>Sheet1!$A$2:$A$4</c:f>
              <c:strCache>
                <c:ptCount val="3"/>
                <c:pt idx="0">
                  <c:v>Random Policy</c:v>
                </c:pt>
                <c:pt idx="1">
                  <c:v>Cross-entropy</c:v>
                </c:pt>
                <c:pt idx="2">
                  <c:v>Policy Gradient</c:v>
                </c:pt>
              </c:strCache>
            </c:strRef>
          </c:cat>
          <c:val>
            <c:numRef>
              <c:f>Sheet1!$C$2:$C$4</c:f>
              <c:numCache>
                <c:formatCode>General</c:formatCode>
                <c:ptCount val="3"/>
                <c:pt idx="0">
                  <c:v>5504.46</c:v>
                </c:pt>
                <c:pt idx="1">
                  <c:v>248078.35</c:v>
                </c:pt>
                <c:pt idx="2">
                  <c:v>281006.7</c:v>
                </c:pt>
              </c:numCache>
            </c:numRef>
          </c:val>
          <c:extLst>
            <c:ext xmlns:c16="http://schemas.microsoft.com/office/drawing/2014/chart" uri="{C3380CC4-5D6E-409C-BE32-E72D297353CC}">
              <c16:uniqueId val="{00000001-DD49-4169-8B4B-8E16FEEB1691}"/>
            </c:ext>
          </c:extLst>
        </c:ser>
        <c:ser>
          <c:idx val="2"/>
          <c:order val="2"/>
          <c:tx>
            <c:strRef>
              <c:f>Sheet1!$D$1</c:f>
              <c:strCache>
                <c:ptCount val="1"/>
                <c:pt idx="0">
                  <c:v>容器化</c:v>
                </c:pt>
              </c:strCache>
            </c:strRef>
          </c:tx>
          <c:spPr>
            <a:noFill/>
            <a:ln w="12700">
              <a:solidFill>
                <a:srgbClr val="000000">
                  <a:shade val="50000"/>
                </a:srgbClr>
              </a:solidFill>
              <a:prstDash val="dash"/>
            </a:ln>
            <a:effectLst/>
          </c:spPr>
          <c:invertIfNegative val="0"/>
          <c:cat>
            <c:strRef>
              <c:f>Sheet1!$A$2:$A$4</c:f>
              <c:strCache>
                <c:ptCount val="3"/>
                <c:pt idx="0">
                  <c:v>Random Policy</c:v>
                </c:pt>
                <c:pt idx="1">
                  <c:v>Cross-entropy</c:v>
                </c:pt>
                <c:pt idx="2">
                  <c:v>Policy Gradient</c:v>
                </c:pt>
              </c:strCache>
            </c:strRef>
          </c:cat>
          <c:val>
            <c:numRef>
              <c:f>Sheet1!$D$2:$D$4</c:f>
              <c:numCache>
                <c:formatCode>General</c:formatCode>
                <c:ptCount val="3"/>
                <c:pt idx="0">
                  <c:v>84.683999999999997</c:v>
                </c:pt>
                <c:pt idx="1">
                  <c:v>3816.59</c:v>
                </c:pt>
                <c:pt idx="2">
                  <c:v>4323.18</c:v>
                </c:pt>
              </c:numCache>
            </c:numRef>
          </c:val>
          <c:extLst>
            <c:ext xmlns:c16="http://schemas.microsoft.com/office/drawing/2014/chart" uri="{C3380CC4-5D6E-409C-BE32-E72D297353CC}">
              <c16:uniqueId val="{00000002-DD49-4169-8B4B-8E16FEEB1691}"/>
            </c:ext>
          </c:extLst>
        </c:ser>
        <c:dLbls>
          <c:showLegendKey val="0"/>
          <c:showVal val="0"/>
          <c:showCatName val="0"/>
          <c:showSerName val="0"/>
          <c:showPercent val="0"/>
          <c:showBubbleSize val="0"/>
        </c:dLbls>
        <c:gapWidth val="219"/>
        <c:overlap val="-27"/>
        <c:axId val="1820215807"/>
        <c:axId val="1822751487"/>
      </c:barChart>
      <c:catAx>
        <c:axId val="1820215807"/>
        <c:scaling>
          <c:orientation val="minMax"/>
        </c:scaling>
        <c:delete val="0"/>
        <c:axPos val="b"/>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0" spcFirstLastPara="1" vertOverflow="ellipsis"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2751487"/>
        <c:crosses val="autoZero"/>
        <c:auto val="1"/>
        <c:lblAlgn val="ctr"/>
        <c:lblOffset val="100"/>
        <c:noMultiLvlLbl val="0"/>
      </c:catAx>
      <c:valAx>
        <c:axId val="1822751487"/>
        <c:scaling>
          <c:logBase val="10"/>
          <c:orientation val="minMax"/>
        </c:scaling>
        <c:delete val="0"/>
        <c:axPos val="l"/>
        <c:title>
          <c:tx>
            <c:rich>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r>
                  <a:rPr lang="zh-CN"/>
                  <a:t>模型训练时间 </a:t>
                </a:r>
              </a:p>
            </c:rich>
          </c:tx>
          <c:overlay val="0"/>
          <c:spPr>
            <a:noFill/>
            <a:ln>
              <a:noFill/>
            </a:ln>
            <a:effectLst/>
          </c:spPr>
          <c:txPr>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in"/>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0215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n>
            <a:noFill/>
          </a:ln>
          <a:solidFill>
            <a:schemeClr val="tx1"/>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074482224710622"/>
          <c:y val="0.15784134767585187"/>
          <c:w val="0.77397802701298901"/>
          <c:h val="0.72003125357833264"/>
        </c:manualLayout>
      </c:layout>
      <c:barChart>
        <c:barDir val="col"/>
        <c:grouping val="clustered"/>
        <c:varyColors val="0"/>
        <c:ser>
          <c:idx val="0"/>
          <c:order val="0"/>
          <c:tx>
            <c:v>交叉编译</c:v>
          </c:tx>
          <c:spPr>
            <a:noFill/>
            <a:ln w="12700">
              <a:solidFill>
                <a:srgbClr val="000000">
                  <a:shade val="50000"/>
                </a:srgbClr>
              </a:solidFill>
            </a:ln>
            <a:effectLst/>
          </c:spPr>
          <c:invertIfNegative val="0"/>
          <c:cat>
            <c:strRef>
              <c:f>Sheet1!$A$2:$A$4</c:f>
              <c:strCache>
                <c:ptCount val="3"/>
                <c:pt idx="0">
                  <c:v>Random Policy</c:v>
                </c:pt>
                <c:pt idx="1">
                  <c:v>Cross-entropy</c:v>
                </c:pt>
                <c:pt idx="2">
                  <c:v>Policy Gradient</c:v>
                </c:pt>
              </c:strCache>
            </c:strRef>
          </c:cat>
          <c:val>
            <c:numRef>
              <c:f>Sheet1!$B$2:$B$4</c:f>
              <c:numCache>
                <c:formatCode>General</c:formatCode>
                <c:ptCount val="3"/>
                <c:pt idx="0">
                  <c:v>10248</c:v>
                </c:pt>
                <c:pt idx="1">
                  <c:v>123838</c:v>
                </c:pt>
                <c:pt idx="2">
                  <c:v>300080</c:v>
                </c:pt>
              </c:numCache>
            </c:numRef>
          </c:val>
          <c:extLst>
            <c:ext xmlns:c16="http://schemas.microsoft.com/office/drawing/2014/chart" uri="{C3380CC4-5D6E-409C-BE32-E72D297353CC}">
              <c16:uniqueId val="{00000000-9505-408A-A640-4C11DFE51426}"/>
            </c:ext>
          </c:extLst>
        </c:ser>
        <c:ser>
          <c:idx val="1"/>
          <c:order val="1"/>
          <c:tx>
            <c:v>Hypervisor虚拟机</c:v>
          </c:tx>
          <c:spPr>
            <a:noFill/>
            <a:ln w="12700">
              <a:solidFill>
                <a:srgbClr val="000000">
                  <a:shade val="50000"/>
                </a:srgbClr>
              </a:solidFill>
              <a:prstDash val="sysDot"/>
            </a:ln>
            <a:effectLst/>
          </c:spPr>
          <c:invertIfNegative val="0"/>
          <c:cat>
            <c:strRef>
              <c:f>Sheet1!$A$2:$A$4</c:f>
              <c:strCache>
                <c:ptCount val="3"/>
                <c:pt idx="0">
                  <c:v>Random Policy</c:v>
                </c:pt>
                <c:pt idx="1">
                  <c:v>Cross-entropy</c:v>
                </c:pt>
                <c:pt idx="2">
                  <c:v>Policy Gradient</c:v>
                </c:pt>
              </c:strCache>
            </c:strRef>
          </c:cat>
          <c:val>
            <c:numRef>
              <c:f>Sheet1!$C$2:$C$4</c:f>
              <c:numCache>
                <c:formatCode>General</c:formatCode>
                <c:ptCount val="3"/>
                <c:pt idx="0">
                  <c:v>20</c:v>
                </c:pt>
                <c:pt idx="1">
                  <c:v>97</c:v>
                </c:pt>
                <c:pt idx="2">
                  <c:v>200</c:v>
                </c:pt>
              </c:numCache>
            </c:numRef>
          </c:val>
          <c:extLst>
            <c:ext xmlns:c16="http://schemas.microsoft.com/office/drawing/2014/chart" uri="{C3380CC4-5D6E-409C-BE32-E72D297353CC}">
              <c16:uniqueId val="{00000001-9505-408A-A640-4C11DFE51426}"/>
            </c:ext>
          </c:extLst>
        </c:ser>
        <c:ser>
          <c:idx val="2"/>
          <c:order val="2"/>
          <c:tx>
            <c:strRef>
              <c:f>Sheet1!$D$1</c:f>
              <c:strCache>
                <c:ptCount val="1"/>
                <c:pt idx="0">
                  <c:v>容器化</c:v>
                </c:pt>
              </c:strCache>
            </c:strRef>
          </c:tx>
          <c:spPr>
            <a:noFill/>
            <a:ln w="12700">
              <a:solidFill>
                <a:srgbClr val="000000">
                  <a:shade val="50000"/>
                </a:srgbClr>
              </a:solidFill>
              <a:prstDash val="dash"/>
            </a:ln>
            <a:effectLst/>
          </c:spPr>
          <c:invertIfNegative val="0"/>
          <c:cat>
            <c:strRef>
              <c:f>Sheet1!$A$2:$A$4</c:f>
              <c:strCache>
                <c:ptCount val="3"/>
                <c:pt idx="0">
                  <c:v>Random Policy</c:v>
                </c:pt>
                <c:pt idx="1">
                  <c:v>Cross-entropy</c:v>
                </c:pt>
                <c:pt idx="2">
                  <c:v>Policy Gradient</c:v>
                </c:pt>
              </c:strCache>
            </c:strRef>
          </c:cat>
          <c:val>
            <c:numRef>
              <c:f>Sheet1!$D$2:$D$4</c:f>
              <c:numCache>
                <c:formatCode>General</c:formatCode>
                <c:ptCount val="3"/>
                <c:pt idx="0">
                  <c:v>27</c:v>
                </c:pt>
                <c:pt idx="1">
                  <c:v>141</c:v>
                </c:pt>
                <c:pt idx="2">
                  <c:v>291</c:v>
                </c:pt>
              </c:numCache>
            </c:numRef>
          </c:val>
          <c:extLst>
            <c:ext xmlns:c16="http://schemas.microsoft.com/office/drawing/2014/chart" uri="{C3380CC4-5D6E-409C-BE32-E72D297353CC}">
              <c16:uniqueId val="{00000002-9505-408A-A640-4C11DFE51426}"/>
            </c:ext>
          </c:extLst>
        </c:ser>
        <c:dLbls>
          <c:showLegendKey val="0"/>
          <c:showVal val="0"/>
          <c:showCatName val="0"/>
          <c:showSerName val="0"/>
          <c:showPercent val="0"/>
          <c:showBubbleSize val="0"/>
        </c:dLbls>
        <c:gapWidth val="219"/>
        <c:overlap val="-27"/>
        <c:axId val="1820215807"/>
        <c:axId val="1822751487"/>
      </c:barChart>
      <c:catAx>
        <c:axId val="1820215807"/>
        <c:scaling>
          <c:orientation val="minMax"/>
        </c:scaling>
        <c:delete val="0"/>
        <c:axPos val="b"/>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0" spcFirstLastPara="1" vertOverflow="ellipsis"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2751487"/>
        <c:crosses val="autoZero"/>
        <c:auto val="1"/>
        <c:lblAlgn val="ctr"/>
        <c:lblOffset val="100"/>
        <c:noMultiLvlLbl val="0"/>
      </c:catAx>
      <c:valAx>
        <c:axId val="1822751487"/>
        <c:scaling>
          <c:logBase val="10"/>
          <c:orientation val="minMax"/>
        </c:scaling>
        <c:delete val="0"/>
        <c:axPos val="l"/>
        <c:title>
          <c:tx>
            <c:rich>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r>
                  <a:rPr lang="zh-CN" altLang="en-US"/>
                  <a:t>代码行数</a:t>
                </a:r>
                <a:r>
                  <a:rPr lang="zh-CN"/>
                  <a:t> </a:t>
                </a:r>
              </a:p>
            </c:rich>
          </c:tx>
          <c:overlay val="0"/>
          <c:spPr>
            <a:noFill/>
            <a:ln>
              <a:noFill/>
            </a:ln>
            <a:effectLst/>
          </c:spPr>
          <c:txPr>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in"/>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0215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n>
            <a:noFill/>
          </a:ln>
          <a:solidFill>
            <a:schemeClr val="tx1"/>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4090091530436869"/>
          <c:y val="7.9508492952656301E-2"/>
          <c:w val="0.68549502378192573"/>
          <c:h val="0.63720621839508951"/>
        </c:manualLayout>
      </c:layout>
      <c:barChart>
        <c:barDir val="bar"/>
        <c:grouping val="stacked"/>
        <c:varyColors val="0"/>
        <c:ser>
          <c:idx val="0"/>
          <c:order val="0"/>
          <c:tx>
            <c:strRef>
              <c:f>Sheet1!$B$1</c:f>
              <c:strCache>
                <c:ptCount val="1"/>
                <c:pt idx="0">
                  <c:v>建立模型</c:v>
                </c:pt>
              </c:strCache>
            </c:strRef>
          </c:tx>
          <c:spPr>
            <a:noFill/>
            <a:ln w="12700">
              <a:solidFill>
                <a:srgbClr val="000000">
                  <a:shade val="50000"/>
                </a:srgbClr>
              </a:solidFill>
            </a:ln>
            <a:effectLst/>
          </c:spPr>
          <c:invertIfNegative val="0"/>
          <c:cat>
            <c:strRef>
              <c:f>Sheet1!$A$2:$A$4</c:f>
              <c:strCache>
                <c:ptCount val="3"/>
                <c:pt idx="0">
                  <c:v>交叉编译</c:v>
                </c:pt>
                <c:pt idx="1">
                  <c:v>Hypervisor虚拟机</c:v>
                </c:pt>
                <c:pt idx="2">
                  <c:v>容器化</c:v>
                </c:pt>
              </c:strCache>
            </c:strRef>
          </c:cat>
          <c:val>
            <c:numRef>
              <c:f>Sheet1!$B$2:$B$4</c:f>
              <c:numCache>
                <c:formatCode>General</c:formatCode>
                <c:ptCount val="3"/>
                <c:pt idx="0">
                  <c:v>3</c:v>
                </c:pt>
                <c:pt idx="1">
                  <c:v>3</c:v>
                </c:pt>
                <c:pt idx="2">
                  <c:v>3</c:v>
                </c:pt>
              </c:numCache>
            </c:numRef>
          </c:val>
          <c:extLst>
            <c:ext xmlns:c16="http://schemas.microsoft.com/office/drawing/2014/chart" uri="{C3380CC4-5D6E-409C-BE32-E72D297353CC}">
              <c16:uniqueId val="{00000000-13C2-4D6E-A992-B8334285F302}"/>
            </c:ext>
          </c:extLst>
        </c:ser>
        <c:ser>
          <c:idx val="1"/>
          <c:order val="1"/>
          <c:tx>
            <c:strRef>
              <c:f>Sheet1!$C$1</c:f>
              <c:strCache>
                <c:ptCount val="1"/>
                <c:pt idx="0">
                  <c:v>部署</c:v>
                </c:pt>
              </c:strCache>
            </c:strRef>
          </c:tx>
          <c:spPr>
            <a:solidFill>
              <a:schemeClr val="tx1">
                <a:lumMod val="65000"/>
                <a:lumOff val="35000"/>
              </a:schemeClr>
            </a:solidFill>
            <a:ln>
              <a:solidFill>
                <a:srgbClr val="000000">
                  <a:shade val="50000"/>
                </a:srgbClr>
              </a:solidFill>
            </a:ln>
            <a:effectLst/>
          </c:spPr>
          <c:invertIfNegative val="0"/>
          <c:cat>
            <c:strRef>
              <c:f>Sheet1!$A$2:$A$4</c:f>
              <c:strCache>
                <c:ptCount val="3"/>
                <c:pt idx="0">
                  <c:v>交叉编译</c:v>
                </c:pt>
                <c:pt idx="1">
                  <c:v>Hypervisor虚拟机</c:v>
                </c:pt>
                <c:pt idx="2">
                  <c:v>容器化</c:v>
                </c:pt>
              </c:strCache>
            </c:strRef>
          </c:cat>
          <c:val>
            <c:numRef>
              <c:f>Sheet1!$C$2:$C$4</c:f>
              <c:numCache>
                <c:formatCode>General</c:formatCode>
                <c:ptCount val="3"/>
                <c:pt idx="0">
                  <c:v>20</c:v>
                </c:pt>
                <c:pt idx="1">
                  <c:v>2</c:v>
                </c:pt>
                <c:pt idx="2">
                  <c:v>3</c:v>
                </c:pt>
              </c:numCache>
            </c:numRef>
          </c:val>
          <c:extLst>
            <c:ext xmlns:c16="http://schemas.microsoft.com/office/drawing/2014/chart" uri="{C3380CC4-5D6E-409C-BE32-E72D297353CC}">
              <c16:uniqueId val="{00000001-13C2-4D6E-A992-B8334285F302}"/>
            </c:ext>
          </c:extLst>
        </c:ser>
        <c:ser>
          <c:idx val="2"/>
          <c:order val="2"/>
          <c:tx>
            <c:strRef>
              <c:f>Sheet1!$D$1</c:f>
              <c:strCache>
                <c:ptCount val="1"/>
                <c:pt idx="0">
                  <c:v>模型推理</c:v>
                </c:pt>
              </c:strCache>
            </c:strRef>
          </c:tx>
          <c:spPr>
            <a:noFill/>
            <a:ln w="12700">
              <a:solidFill>
                <a:srgbClr val="000000">
                  <a:shade val="50000"/>
                </a:srgbClr>
              </a:solidFill>
              <a:prstDash val="sysDot"/>
            </a:ln>
            <a:effectLst/>
          </c:spPr>
          <c:invertIfNegative val="0"/>
          <c:cat>
            <c:strRef>
              <c:f>Sheet1!$A$2:$A$4</c:f>
              <c:strCache>
                <c:ptCount val="3"/>
                <c:pt idx="0">
                  <c:v>交叉编译</c:v>
                </c:pt>
                <c:pt idx="1">
                  <c:v>Hypervisor虚拟机</c:v>
                </c:pt>
                <c:pt idx="2">
                  <c:v>容器化</c:v>
                </c:pt>
              </c:strCache>
            </c:strRef>
          </c:cat>
          <c:val>
            <c:numRef>
              <c:f>Sheet1!$D$2:$D$4</c:f>
              <c:numCache>
                <c:formatCode>General</c:formatCode>
                <c:ptCount val="3"/>
                <c:pt idx="0">
                  <c:v>1</c:v>
                </c:pt>
                <c:pt idx="1">
                  <c:v>3</c:v>
                </c:pt>
                <c:pt idx="2">
                  <c:v>2</c:v>
                </c:pt>
              </c:numCache>
            </c:numRef>
          </c:val>
          <c:extLst>
            <c:ext xmlns:c16="http://schemas.microsoft.com/office/drawing/2014/chart" uri="{C3380CC4-5D6E-409C-BE32-E72D297353CC}">
              <c16:uniqueId val="{00000002-13C2-4D6E-A992-B8334285F302}"/>
            </c:ext>
          </c:extLst>
        </c:ser>
        <c:dLbls>
          <c:showLegendKey val="0"/>
          <c:showVal val="0"/>
          <c:showCatName val="0"/>
          <c:showSerName val="0"/>
          <c:showPercent val="0"/>
          <c:showBubbleSize val="0"/>
        </c:dLbls>
        <c:gapWidth val="150"/>
        <c:overlap val="100"/>
        <c:axId val="300538047"/>
        <c:axId val="309115791"/>
      </c:barChart>
      <c:catAx>
        <c:axId val="300538047"/>
        <c:scaling>
          <c:orientation val="minMax"/>
        </c:scaling>
        <c:delete val="0"/>
        <c:axPos val="l"/>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09115791"/>
        <c:crosses val="autoZero"/>
        <c:auto val="1"/>
        <c:lblAlgn val="ctr"/>
        <c:lblOffset val="100"/>
        <c:noMultiLvlLbl val="0"/>
      </c:catAx>
      <c:valAx>
        <c:axId val="309115791"/>
        <c:scaling>
          <c:orientation val="minMax"/>
        </c:scaling>
        <c:delete val="0"/>
        <c:axPos val="b"/>
        <c:title>
          <c:tx>
            <c:rich>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小时</a:t>
                </a:r>
                <a:endParaRPr lang="zh-CN"/>
              </a:p>
            </c:rich>
          </c:tx>
          <c:layout>
            <c:manualLayout>
              <c:xMode val="edge"/>
              <c:yMode val="edge"/>
              <c:x val="0.8602981733882249"/>
              <c:y val="0.79922312746685487"/>
            </c:manualLayout>
          </c:layou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00538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solidFill>
            <a:sysClr val="windowText" lastClr="000000"/>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ubbleChart>
        <c:varyColors val="0"/>
        <c:ser>
          <c:idx val="0"/>
          <c:order val="0"/>
          <c:tx>
            <c:strRef>
              <c:f>Sheet1!$D$2</c:f>
              <c:strCache>
                <c:ptCount val="1"/>
                <c:pt idx="0">
                  <c:v>交叉编译</c:v>
                </c:pt>
              </c:strCache>
            </c:strRef>
          </c:tx>
          <c:spPr>
            <a:noFill/>
            <a:ln>
              <a:solidFill>
                <a:srgbClr val="000000">
                  <a:shade val="50000"/>
                </a:srgbClr>
              </a:solidFill>
              <a:prstDash val="dash"/>
            </a:ln>
            <a:effectLst/>
          </c:spPr>
          <c:invertIfNegative val="0"/>
          <c:xVal>
            <c:numLit>
              <c:formatCode>General</c:formatCode>
              <c:ptCount val="1"/>
              <c:pt idx="0">
                <c:v>5</c:v>
              </c:pt>
            </c:numLit>
          </c:xVal>
          <c:yVal>
            <c:numLit>
              <c:formatCode>General</c:formatCode>
              <c:ptCount val="1"/>
              <c:pt idx="0">
                <c:v>2</c:v>
              </c:pt>
            </c:numLit>
          </c:yVal>
          <c:bubbleSize>
            <c:numLit>
              <c:formatCode>General</c:formatCode>
              <c:ptCount val="1"/>
              <c:pt idx="0">
                <c:v>20</c:v>
              </c:pt>
            </c:numLit>
          </c:bubbleSize>
          <c:bubble3D val="0"/>
          <c:extLst>
            <c:ext xmlns:c16="http://schemas.microsoft.com/office/drawing/2014/chart" uri="{C3380CC4-5D6E-409C-BE32-E72D297353CC}">
              <c16:uniqueId val="{00000000-1F8A-4FA5-89D8-F0A90D1CF7AC}"/>
            </c:ext>
          </c:extLst>
        </c:ser>
        <c:ser>
          <c:idx val="1"/>
          <c:order val="1"/>
          <c:tx>
            <c:v>Hypervisor虚拟机</c:v>
          </c:tx>
          <c:spPr>
            <a:noFill/>
            <a:ln w="12700">
              <a:solidFill>
                <a:srgbClr val="000000">
                  <a:shade val="50000"/>
                </a:srgbClr>
              </a:solidFill>
              <a:prstDash val="solid"/>
            </a:ln>
            <a:effectLst/>
          </c:spPr>
          <c:invertIfNegative val="0"/>
          <c:xVal>
            <c:numLit>
              <c:formatCode>General</c:formatCode>
              <c:ptCount val="1"/>
              <c:pt idx="0">
                <c:v>2.5</c:v>
              </c:pt>
            </c:numLit>
          </c:xVal>
          <c:yVal>
            <c:numLit>
              <c:formatCode>General</c:formatCode>
              <c:ptCount val="1"/>
              <c:pt idx="0">
                <c:v>5.4</c:v>
              </c:pt>
            </c:numLit>
          </c:yVal>
          <c:bubbleSize>
            <c:numLit>
              <c:formatCode>General</c:formatCode>
              <c:ptCount val="1"/>
              <c:pt idx="0">
                <c:v>2</c:v>
              </c:pt>
            </c:numLit>
          </c:bubbleSize>
          <c:bubble3D val="0"/>
          <c:extLst>
            <c:ext xmlns:c16="http://schemas.microsoft.com/office/drawing/2014/chart" uri="{C3380CC4-5D6E-409C-BE32-E72D297353CC}">
              <c16:uniqueId val="{00000002-1F8A-4FA5-89D8-F0A90D1CF7AC}"/>
            </c:ext>
          </c:extLst>
        </c:ser>
        <c:ser>
          <c:idx val="2"/>
          <c:order val="2"/>
          <c:tx>
            <c:strRef>
              <c:f>Sheet1!$D$4</c:f>
              <c:strCache>
                <c:ptCount val="1"/>
                <c:pt idx="0">
                  <c:v>容器化</c:v>
                </c:pt>
              </c:strCache>
            </c:strRef>
          </c:tx>
          <c:spPr>
            <a:solidFill>
              <a:sysClr val="windowText" lastClr="000000"/>
            </a:solidFill>
            <a:ln>
              <a:noFill/>
            </a:ln>
            <a:effectLst/>
          </c:spPr>
          <c:invertIfNegative val="0"/>
          <c:xVal>
            <c:numLit>
              <c:formatCode>General</c:formatCode>
              <c:ptCount val="1"/>
              <c:pt idx="0">
                <c:v>3.44</c:v>
              </c:pt>
            </c:numLit>
          </c:xVal>
          <c:yVal>
            <c:numRef>
              <c:f>Sheet1!$B$4</c:f>
              <c:numCache>
                <c:formatCode>General</c:formatCode>
                <c:ptCount val="1"/>
                <c:pt idx="0">
                  <c:v>3.6357849999999998</c:v>
                </c:pt>
              </c:numCache>
            </c:numRef>
          </c:yVal>
          <c:bubbleSize>
            <c:numLit>
              <c:formatCode>General</c:formatCode>
              <c:ptCount val="1"/>
              <c:pt idx="0">
                <c:v>4</c:v>
              </c:pt>
            </c:numLit>
          </c:bubbleSize>
          <c:bubble3D val="0"/>
          <c:extLst>
            <c:ext xmlns:c16="http://schemas.microsoft.com/office/drawing/2014/chart" uri="{C3380CC4-5D6E-409C-BE32-E72D297353CC}">
              <c16:uniqueId val="{00000003-1F8A-4FA5-89D8-F0A90D1CF7AC}"/>
            </c:ext>
          </c:extLst>
        </c:ser>
        <c:dLbls>
          <c:showLegendKey val="0"/>
          <c:showVal val="0"/>
          <c:showCatName val="0"/>
          <c:showSerName val="0"/>
          <c:showPercent val="0"/>
          <c:showBubbleSize val="0"/>
        </c:dLbls>
        <c:bubbleScale val="100"/>
        <c:showNegBubbles val="0"/>
        <c:axId val="202158687"/>
        <c:axId val="193493935"/>
      </c:bubbleChart>
      <c:valAx>
        <c:axId val="202158687"/>
        <c:scaling>
          <c:orientation val="minMax"/>
        </c:scaling>
        <c:delete val="0"/>
        <c:axPos val="b"/>
        <c:title>
          <c:tx>
            <c:rich>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t>部署时间</a:t>
                </a:r>
              </a:p>
            </c:rich>
          </c:tx>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one"/>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193493935"/>
        <c:crosses val="autoZero"/>
        <c:crossBetween val="midCat"/>
      </c:valAx>
      <c:valAx>
        <c:axId val="193493935"/>
        <c:scaling>
          <c:orientation val="minMax"/>
        </c:scaling>
        <c:delete val="0"/>
        <c:axPos val="l"/>
        <c:title>
          <c:tx>
            <c:rich>
              <a:bodyPr rot="-54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t>模型训练时间  </a:t>
                </a:r>
              </a:p>
            </c:rich>
          </c:tx>
          <c:overlay val="0"/>
          <c:spPr>
            <a:noFill/>
            <a:ln>
              <a:noFill/>
            </a:ln>
            <a:effectLst/>
          </c:spPr>
          <c:txPr>
            <a:bodyPr rot="-54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one"/>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2021586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solidFill>
            <a:sysClr val="windowText" lastClr="000000"/>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0A4C4-D485-41B5-9541-A005DCEE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Ao</dc:creator>
  <cp:keywords/>
  <dc:description/>
  <cp:lastModifiedBy>Cui Ao</cp:lastModifiedBy>
  <cp:revision>5</cp:revision>
  <cp:lastPrinted>2020-04-30T08:59:00Z</cp:lastPrinted>
  <dcterms:created xsi:type="dcterms:W3CDTF">2020-06-22T03:28:00Z</dcterms:created>
  <dcterms:modified xsi:type="dcterms:W3CDTF">2020-06-22T07:57:00Z</dcterms:modified>
</cp:coreProperties>
</file>