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FE416" w14:textId="2528C050" w:rsidR="00B20B3A" w:rsidRDefault="005F6449" w:rsidP="00560C86">
      <w:pPr>
        <w:pStyle w:val="13"/>
        <w:spacing w:before="312" w:after="312"/>
        <w:jc w:val="center"/>
      </w:pPr>
      <w:r w:rsidRPr="005F6449">
        <w:t>2020</w:t>
      </w:r>
      <w:r w:rsidRPr="005F6449">
        <w:t>年首都经济贸易大学考研经验贴（专业课为</w:t>
      </w:r>
      <w:r w:rsidRPr="005F6449">
        <w:t>901</w:t>
      </w:r>
      <w:r w:rsidRPr="005F6449">
        <w:t>经济学）</w:t>
      </w:r>
    </w:p>
    <w:p w14:paraId="05FF99A9" w14:textId="77777777" w:rsidR="005F6449" w:rsidRDefault="005F6449" w:rsidP="005F6449">
      <w:pPr>
        <w:pStyle w:val="11"/>
        <w:ind w:firstLine="420"/>
      </w:pPr>
      <w:r>
        <w:rPr>
          <w:rFonts w:hint="eastAsia"/>
        </w:rPr>
        <w:t>本人是二战跨考生，已上岸。为了让学弟学妹们更顺利地考上梦寐以求的研究生，我对二战的成功经验和一战的失败教训做了总结。非常希望大家可以借鉴好的方法和经验，避免走一些不必要的弯路，干货满满哦，相信你一定会有收获。</w:t>
      </w:r>
    </w:p>
    <w:p w14:paraId="39B69893" w14:textId="189993F9" w:rsidR="005F6449" w:rsidRDefault="005F6449" w:rsidP="005F6449">
      <w:pPr>
        <w:pStyle w:val="11"/>
        <w:ind w:firstLine="420"/>
      </w:pPr>
      <w:r>
        <w:t>首先，关于</w:t>
      </w:r>
      <w:r w:rsidRPr="005F6449">
        <w:rPr>
          <w:b/>
          <w:bCs/>
        </w:rPr>
        <w:t>考研择校</w:t>
      </w:r>
      <w:r>
        <w:t>的问题，血泪经历建议：最好是最晚暑假（</w:t>
      </w:r>
      <w:r>
        <w:t>7</w:t>
      </w:r>
      <w:r>
        <w:t>月份）确定下来目标院校！第一年失败的一个重要原因就是择校摇摆不定，中间换了两个目标学校，最终</w:t>
      </w:r>
      <w:r>
        <w:t>10</w:t>
      </w:r>
      <w:r>
        <w:t>月份抓住正式报名的尾巴，确定</w:t>
      </w:r>
      <w:proofErr w:type="gramStart"/>
      <w:r>
        <w:t>下来考首经贸</w:t>
      </w:r>
      <w:proofErr w:type="gramEnd"/>
      <w:r>
        <w:t>，错过了暑期专业课学习的黄金时间。以至于后期专业课占了很多时间，影响了其他科目的学习，整个复习节奏打乱，无疑一战失败了。</w:t>
      </w:r>
    </w:p>
    <w:p w14:paraId="298F5EC7" w14:textId="482B4185" w:rsidR="005F6449" w:rsidRDefault="005F6449" w:rsidP="005F6449">
      <w:pPr>
        <w:pStyle w:val="11"/>
        <w:ind w:firstLine="420"/>
        <w:rPr>
          <w:rFonts w:hint="eastAsia"/>
        </w:rPr>
      </w:pPr>
      <w:r>
        <w:t>那具体怎么择校呢，现在已经是六月份，很多有计划的同学，已经开始了专业课的一轮复习，甚至是二三轮。不过刚刚开始考虑择校问题的同学也不要过于焦急，可以按照以下几个步骤着手去做</w:t>
      </w:r>
      <w:r>
        <w:t>1</w:t>
      </w:r>
      <w:r>
        <w:t>、先要衡量自己的实力及学习能力：通过一段时间对于高数和英语的复习，切合实际地分析一下自己可以达到的分数区间</w:t>
      </w:r>
      <w:r>
        <w:t xml:space="preserve"> 2</w:t>
      </w:r>
      <w:r>
        <w:t>、然后结合自己的实际水平和意愿，选择城市（尤其经济类专业的同学，好的地理位置是非常重要），进一步在这个范围内挑选学校</w:t>
      </w:r>
      <w:r>
        <w:t xml:space="preserve"> 3</w:t>
      </w:r>
      <w:r>
        <w:t>、当确定两三个学校后，先进</w:t>
      </w:r>
      <w:proofErr w:type="gramStart"/>
      <w:r>
        <w:t>入官网</w:t>
      </w:r>
      <w:proofErr w:type="gramEnd"/>
      <w:r>
        <w:t>查看往年参考教材，罗列出来。当然大家这时候可能会一头雾水，最直接省时的方式</w:t>
      </w:r>
      <w:r>
        <w:rPr>
          <w:rFonts w:hint="eastAsia"/>
        </w:rPr>
        <w:t>就是找到这些学校的学长学姐，深入了解，包括真题，备考资料。</w:t>
      </w:r>
      <w:r>
        <w:t>4</w:t>
      </w:r>
      <w:r>
        <w:t>、给自己几天时间，选择一个自己能力能达到的学校。考研人尤其是一战的童鞋们容易进入的误区之一，就是对自身衡量不准确：目标对于自己太高，容易泄气，手忙脚乱；目标太低，容易懒散，结果未必好。</w:t>
      </w:r>
    </w:p>
    <w:p w14:paraId="7C33B608" w14:textId="56CE6CA8" w:rsidR="005F6449" w:rsidRDefault="005F6449" w:rsidP="005F6449">
      <w:pPr>
        <w:pStyle w:val="11"/>
        <w:ind w:firstLine="420"/>
      </w:pPr>
      <w:r>
        <w:t>关于择校问题就不多赘述，下面进入</w:t>
      </w:r>
      <w:proofErr w:type="gramStart"/>
      <w:r>
        <w:t>最</w:t>
      </w:r>
      <w:proofErr w:type="gramEnd"/>
      <w:r>
        <w:t>关键的部分：复习！选择是开端，真正重要的是如何科学有效的把知识复习到位，下面依次介绍学姐自己对于四门科目的复习经验：</w:t>
      </w:r>
    </w:p>
    <w:p w14:paraId="66DB4485" w14:textId="77777777" w:rsidR="005F6449" w:rsidRDefault="005F6449" w:rsidP="005F6449">
      <w:pPr>
        <w:pStyle w:val="21"/>
        <w:spacing w:before="78" w:after="78"/>
      </w:pPr>
      <w:r>
        <w:t>1</w:t>
      </w:r>
      <w:r>
        <w:t>、英语</w:t>
      </w:r>
    </w:p>
    <w:p w14:paraId="04E086A6" w14:textId="77777777" w:rsidR="005F6449" w:rsidRDefault="005F6449" w:rsidP="005F6449">
      <w:pPr>
        <w:pStyle w:val="11"/>
        <w:ind w:firstLine="420"/>
      </w:pPr>
      <w:r>
        <w:rPr>
          <w:rFonts w:hint="eastAsia"/>
        </w:rPr>
        <w:t>为什么把英语放在第一位呢？对于很多考研人来说，不一定成于英语，但可能“败”就是败在了英语这个“磨人的小妖精”之下。以我见过的例子，总分</w:t>
      </w:r>
      <w:r>
        <w:t>400+</w:t>
      </w:r>
      <w:r>
        <w:t>的一位同学，英语却以几分之差与研究生失之交臂；类似的例子不少，都让人觉得非常非常可惜。那怎样才能不让英语成为绊脚石，甚至让它变成你的提分项以及未来复试的加分项呢？学姐初试英语</w:t>
      </w:r>
      <w:proofErr w:type="gramStart"/>
      <w:r>
        <w:t>一</w:t>
      </w:r>
      <w:proofErr w:type="gramEnd"/>
      <w:r>
        <w:t>北京地区</w:t>
      </w:r>
      <w:r>
        <w:t>81</w:t>
      </w:r>
      <w:r>
        <w:t>分，这里以二战的复习为例，分享一下我是怎么学考研英语的</w:t>
      </w:r>
      <w:r>
        <w:t>~</w:t>
      </w:r>
    </w:p>
    <w:p w14:paraId="349A4A19" w14:textId="77777777" w:rsidR="005F6449" w:rsidRDefault="005F6449" w:rsidP="005F6449">
      <w:pPr>
        <w:pStyle w:val="11"/>
        <w:ind w:firstLine="420"/>
      </w:pPr>
      <w:r>
        <w:rPr>
          <w:rFonts w:hint="eastAsia"/>
        </w:rPr>
        <w:t>阅读是重头戏，得阅读者得天下。我是二战有一定的基础，所以只刷了两遍</w:t>
      </w:r>
      <w:r>
        <w:t>1997-2019</w:t>
      </w:r>
      <w:r>
        <w:t>年真题。第一遍直接做题，仔细看黄皮书的解析进行标注，以及看视频。墙裂推荐唐迟老师的视频，刷第一遍会觉得豁然开朗，但自己不一定会运用，所以</w:t>
      </w:r>
      <w:proofErr w:type="gramStart"/>
      <w:r>
        <w:t>第二遍刷题</w:t>
      </w:r>
      <w:proofErr w:type="gramEnd"/>
      <w:r>
        <w:t xml:space="preserve"> </w:t>
      </w:r>
      <w:r>
        <w:t>把错题多的文章的视频再看一遍。前两遍侧重掌握出题人套路，领会考</w:t>
      </w:r>
      <w:proofErr w:type="gramStart"/>
      <w:r>
        <w:t>研</w:t>
      </w:r>
      <w:proofErr w:type="gramEnd"/>
      <w:r>
        <w:t>阅读的思想，第三遍没有去按部就班做题，而是回归阅读中出现的词汇，把自己不熟悉的词汇</w:t>
      </w:r>
      <w:r>
        <w:t xml:space="preserve"> </w:t>
      </w:r>
      <w:r>
        <w:t>短语输进电脑。这里可以参考张剑老师的黄皮书注释，但不应局限于老师编写出来的那些，自己整理千万不要怕麻烦哦，后期非常有用，这就是你的</w:t>
      </w:r>
      <w:r>
        <w:t>“</w:t>
      </w:r>
      <w:r>
        <w:rPr>
          <w:rFonts w:hint="eastAsia"/>
        </w:rPr>
        <w:t>底气”“根基”。第三遍这个期间，不能放下做阅读题目的任务，每天至少拿两篇练手，要注意限时</w:t>
      </w:r>
      <w:r>
        <w:t>15-20</w:t>
      </w:r>
      <w:r>
        <w:t>分钟左右一篇。个人觉得真题是最好的工具，学姐是挑选之前错误率高的阅读拿来反复练，反复看视频。不用太担心自己记得答案影响选择，首先刷一轮下来，要用一到两个月，已经忘得差不多了；另外做题的时候要有意识地关注题目本身的套路，而不是最终的正确选项。这样最大化的利用真题，会有不错的效果。考前再按类型看一遍真题，比如细节</w:t>
      </w:r>
      <w:proofErr w:type="gramStart"/>
      <w:r>
        <w:t>题所有</w:t>
      </w:r>
      <w:proofErr w:type="gramEnd"/>
      <w:r>
        <w:t>年份放在一起看，观点态度题放在一起看等等。</w:t>
      </w:r>
    </w:p>
    <w:p w14:paraId="1E1978FA" w14:textId="77777777" w:rsidR="005F6449" w:rsidRDefault="005F6449" w:rsidP="005F6449">
      <w:pPr>
        <w:pStyle w:val="11"/>
        <w:ind w:firstLine="420"/>
      </w:pPr>
      <w:r>
        <w:rPr>
          <w:rFonts w:hint="eastAsia"/>
        </w:rPr>
        <w:t>词汇是基础，本人没有用大把时间单独去背词汇，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过手上还是要准备一本词汇书，至少重点词汇要心中大致有数。</w:t>
      </w:r>
      <w:proofErr w:type="gramStart"/>
      <w:r>
        <w:rPr>
          <w:rFonts w:hint="eastAsia"/>
        </w:rPr>
        <w:t>学姐一是</w:t>
      </w:r>
      <w:proofErr w:type="gramEnd"/>
      <w:r>
        <w:rPr>
          <w:rFonts w:hint="eastAsia"/>
        </w:rPr>
        <w:t>通过何凯文老师的每日一句，去积累词汇；二是通过</w:t>
      </w:r>
      <w:r>
        <w:rPr>
          <w:rFonts w:hint="eastAsia"/>
        </w:rPr>
        <w:lastRenderedPageBreak/>
        <w:t>真题阅读，对单词做了细致的总结。还是那个思想，吃透真题。平时也可以关注一些英语老师的微博，每天积累几个词。学</w:t>
      </w:r>
      <w:proofErr w:type="gramStart"/>
      <w:r>
        <w:rPr>
          <w:rFonts w:hint="eastAsia"/>
        </w:rPr>
        <w:t>姐觉得</w:t>
      </w:r>
      <w:proofErr w:type="gramEnd"/>
      <w:r>
        <w:rPr>
          <w:rFonts w:hint="eastAsia"/>
        </w:rPr>
        <w:t>真题阅读的选项中出现的</w:t>
      </w:r>
      <w:proofErr w:type="gramStart"/>
      <w:r>
        <w:rPr>
          <w:rFonts w:hint="eastAsia"/>
        </w:rPr>
        <w:t>词非常</w:t>
      </w:r>
      <w:proofErr w:type="gramEnd"/>
      <w:r>
        <w:rPr>
          <w:rFonts w:hint="eastAsia"/>
        </w:rPr>
        <w:t>重要呢，以态度题（一般阅读最后一题）为例，把历年态度题选项中的形容词摘下来，会发现有些词重复率很高，这就是重点要掌握的呢。</w:t>
      </w:r>
    </w:p>
    <w:p w14:paraId="5242C4C5" w14:textId="77777777" w:rsidR="005F6449" w:rsidRDefault="005F6449" w:rsidP="005F6449">
      <w:pPr>
        <w:pStyle w:val="11"/>
        <w:ind w:firstLine="420"/>
      </w:pPr>
      <w:r>
        <w:rPr>
          <w:rFonts w:hint="eastAsia"/>
        </w:rPr>
        <w:t>翻译和长难句我也没有单独去练，做了两个准备工作：首先坚持每天跟何凯文老师的每日一句，注重看老师是怎么划分句子结构的；其次，在第一遍或第二遍做阅读时，认真看一下黄皮书解析的长难句解析（可能内容有点多，</w:t>
      </w:r>
      <w:proofErr w:type="gramStart"/>
      <w:r>
        <w:rPr>
          <w:rFonts w:hint="eastAsia"/>
        </w:rPr>
        <w:t>挑那种</w:t>
      </w:r>
      <w:proofErr w:type="gramEnd"/>
      <w:r>
        <w:rPr>
          <w:rFonts w:hint="eastAsia"/>
        </w:rPr>
        <w:t>常见的长度合适的句子去看，也可以</w:t>
      </w:r>
      <w:r>
        <w:t>b</w:t>
      </w:r>
      <w:r>
        <w:t>站直接</w:t>
      </w:r>
      <w:proofErr w:type="gramStart"/>
      <w:r>
        <w:t>搜</w:t>
      </w:r>
      <w:proofErr w:type="gramEnd"/>
      <w:r>
        <w:t>英语真题解析视频，里面那位讲阅读的老师（我一直不知道叫啥</w:t>
      </w:r>
      <w:r>
        <w:t xml:space="preserve"> </w:t>
      </w:r>
      <w:r>
        <w:t>不过不是唐叔）会侧重划分句子结构，可以看看）</w:t>
      </w:r>
    </w:p>
    <w:p w14:paraId="66838B03" w14:textId="77777777" w:rsidR="005F6449" w:rsidRDefault="005F6449" w:rsidP="005F6449">
      <w:pPr>
        <w:pStyle w:val="11"/>
        <w:ind w:firstLine="420"/>
      </w:pPr>
      <w:r>
        <w:rPr>
          <w:rFonts w:hint="eastAsia"/>
        </w:rPr>
        <w:t>完型新题型考前看的刘晓艳老师的冲刺视频，看视频之前这两个题型做了两遍，暑假每三天精做一篇完型和新题型，第二遍也是限时去做。完型最好把不熟悉的词标注出来，方便考前看真题时复习。可能很多同学觉得完型分值低，一是放在最后做，二来也不够重视。学</w:t>
      </w:r>
      <w:proofErr w:type="gramStart"/>
      <w:r>
        <w:rPr>
          <w:rFonts w:hint="eastAsia"/>
        </w:rPr>
        <w:t>姐觉得</w:t>
      </w:r>
      <w:proofErr w:type="gramEnd"/>
      <w:r>
        <w:rPr>
          <w:rFonts w:hint="eastAsia"/>
        </w:rPr>
        <w:t>呢，完型是最好拿分的一道题，它词汇相对简单，也有一定的规律性。有了积累和一定的技巧，</w:t>
      </w:r>
      <w:r>
        <w:t>8-10</w:t>
      </w:r>
      <w:r>
        <w:t>分就到手了，相当于一篇阅读的分值呢；新题型是很多童鞋头疼的一部分，会觉得读不懂，逻辑不顺，一不小心就全军覆没。不要怕，学姐也是这样过来的呢</w:t>
      </w:r>
      <w:r>
        <w:t xml:space="preserve">  </w:t>
      </w:r>
      <w:r>
        <w:t>应对的方法就是注重出题人的逻辑，不要</w:t>
      </w:r>
      <w:r>
        <w:rPr>
          <w:rFonts w:hint="eastAsia"/>
        </w:rPr>
        <w:t>纠结于生僻的词汇，刘晓艳老师的视频也会强调一些常规做题方法，学</w:t>
      </w:r>
      <w:proofErr w:type="gramStart"/>
      <w:r>
        <w:rPr>
          <w:rFonts w:hint="eastAsia"/>
        </w:rPr>
        <w:t>姐当时</w:t>
      </w:r>
      <w:proofErr w:type="gramEnd"/>
      <w:r>
        <w:rPr>
          <w:rFonts w:hint="eastAsia"/>
        </w:rPr>
        <w:t>也是做了一些自己的总结。这样到了考场就有底气啦</w:t>
      </w:r>
    </w:p>
    <w:p w14:paraId="3CB04547" w14:textId="63FF6202" w:rsidR="005F6449" w:rsidRDefault="005F6449" w:rsidP="005F6449">
      <w:pPr>
        <w:pStyle w:val="11"/>
        <w:ind w:firstLine="420"/>
        <w:rPr>
          <w:rFonts w:hint="eastAsia"/>
        </w:rPr>
      </w:pPr>
      <w:r>
        <w:rPr>
          <w:rFonts w:hint="eastAsia"/>
        </w:rPr>
        <w:t>写作很多考研</w:t>
      </w:r>
      <w:proofErr w:type="spellStart"/>
      <w:r>
        <w:t>er</w:t>
      </w:r>
      <w:proofErr w:type="spellEnd"/>
      <w:r>
        <w:t>选择王江涛老师的作文去背诵，应该是适用于各个基础的，内容也全面，身边的同学反映都不错。不过学</w:t>
      </w:r>
      <w:proofErr w:type="gramStart"/>
      <w:r>
        <w:t>姐比较</w:t>
      </w:r>
      <w:proofErr w:type="gramEnd"/>
      <w:r>
        <w:t>懒，不太喜欢去背诵，托了在补习班的同学分享了总结的写作模板和主题，又结合了一战自己报班的那些资料，形成了自己的模板。一直听说北京主观题压分，反模板，所以不管是背作文还是找模板，最好最后形成一个自己的套路呢，这样让阅卷老师眼前一亮，有助于得分哦。还要特别注意书写，买一本衡水体字帖，后期备考累了练二十分钟，工整的书写真的很！加！分！</w:t>
      </w:r>
    </w:p>
    <w:p w14:paraId="515E86C4" w14:textId="77777777" w:rsidR="005F6449" w:rsidRDefault="005F6449" w:rsidP="005F6449">
      <w:pPr>
        <w:pStyle w:val="21"/>
        <w:spacing w:before="78" w:after="78"/>
      </w:pPr>
      <w:r>
        <w:t>2</w:t>
      </w:r>
      <w:r>
        <w:t>、数学</w:t>
      </w:r>
    </w:p>
    <w:p w14:paraId="625CB58C" w14:textId="0752D68F" w:rsidR="005F6449" w:rsidRDefault="005F6449" w:rsidP="005F6449">
      <w:pPr>
        <w:pStyle w:val="11"/>
        <w:ind w:firstLine="420"/>
        <w:rPr>
          <w:rFonts w:hint="eastAsia"/>
        </w:rPr>
      </w:pPr>
      <w:r>
        <w:t>我的数三一战没用心学，数学惨败。二战对数学投入时间精力最多，每天大概五六个小时。虽然成绩很一般，但对于我来说已经算付出得到了回报。数学复习从三月份开始，先把同济版高数教材每一大章课后习题做了一遍，遇到不懂得去请教别人。然后看张宇老师的视频，做了厚厚一本笔记，与此同时每天做几十道汤家凤老师的</w:t>
      </w:r>
      <w:r>
        <w:t>1800</w:t>
      </w:r>
      <w:r>
        <w:t>题。每做完一章，按类型在错题本上把错题和重要题型总结下来。到了五月份基本</w:t>
      </w:r>
      <w:proofErr w:type="gramStart"/>
      <w:r>
        <w:t>开始做李永乐</w:t>
      </w:r>
      <w:proofErr w:type="gramEnd"/>
      <w:r>
        <w:t>老师的线代讲义，上面的题也按类型自己整理到了本子上；到了六月份进行李永乐的概率论讲义，同样按部就班进行。来到了七月份，基础复</w:t>
      </w:r>
      <w:r>
        <w:rPr>
          <w:rFonts w:hint="eastAsia"/>
        </w:rPr>
        <w:t>习基本进行了一遍，开始集中做</w:t>
      </w:r>
      <w:r>
        <w:t>1800</w:t>
      </w:r>
      <w:r>
        <w:t>题，整理错题。</w:t>
      </w:r>
      <w:r>
        <w:t>9</w:t>
      </w:r>
      <w:r>
        <w:t>月中旬之前</w:t>
      </w:r>
      <w:r>
        <w:t>1800</w:t>
      </w:r>
      <w:r>
        <w:t>基础部分完成（其实进度有点慢了哦），开始真题。第一遍从</w:t>
      </w:r>
      <w:r>
        <w:t>2000</w:t>
      </w:r>
      <w:r>
        <w:t>年开始做的，基本两天一套第一天做，第二天对答案，看汤老师的真题解析视频，</w:t>
      </w:r>
      <w:proofErr w:type="gramStart"/>
      <w:r>
        <w:t>这个也墙裂</w:t>
      </w:r>
      <w:proofErr w:type="gramEnd"/>
      <w:r>
        <w:t>推荐，尤其适合像学</w:t>
      </w:r>
      <w:proofErr w:type="gramStart"/>
      <w:r>
        <w:t>姐这样</w:t>
      </w:r>
      <w:proofErr w:type="gramEnd"/>
      <w:r>
        <w:t>基础不好的同学！真题也要把错题重点题整理下来哦，我是整理了三本（没办法错的太多了）；第二遍真题就是限时上午去做，做完把依旧不会的在错题本上标记出来（学</w:t>
      </w:r>
      <w:proofErr w:type="gramStart"/>
      <w:r>
        <w:t>姐基础真的</w:t>
      </w:r>
      <w:proofErr w:type="gramEnd"/>
      <w:r>
        <w:t>不好，大学没有好好儿学数学，这里也提醒大一大二的同学，一定认真学习哦，不然很麻烦）；第三遍真题就是做错题本上的题，</w:t>
      </w:r>
      <w:r>
        <w:rPr>
          <w:rFonts w:hint="eastAsia"/>
        </w:rPr>
        <w:t>这个过程越来越清晰哪里薄弱，要对应着重去看那部分的基础知识点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整理的</w:t>
      </w:r>
      <w:r>
        <w:t>1800</w:t>
      </w:r>
      <w:r>
        <w:t>错题。当然我也借鉴了别人的经验，留了两套真题，</w:t>
      </w:r>
      <w:r>
        <w:t>11</w:t>
      </w:r>
      <w:r>
        <w:t>月底去整套限时做。做真题是一个查漏补缺的过程，做真题这几个月，穿插去看之前整理的错题和笔记。第一年报了补习班的讲义也派上了用场，去看了两遍，防止自己脱离基础。考前</w:t>
      </w:r>
      <w:r>
        <w:t>12</w:t>
      </w:r>
      <w:r>
        <w:t>月份，做了李林老师的六套卷，</w:t>
      </w:r>
      <w:proofErr w:type="gramStart"/>
      <w:r>
        <w:t>四套卷没来得及</w:t>
      </w:r>
      <w:proofErr w:type="gramEnd"/>
      <w:r>
        <w:t>做，不过把勾画的重点题对着答案看了一下（这时候学</w:t>
      </w:r>
      <w:proofErr w:type="gramStart"/>
      <w:r>
        <w:t>姐已经</w:t>
      </w:r>
      <w:proofErr w:type="gramEnd"/>
      <w:r>
        <w:t>很麻木了，因为一战数学的惨败，这个时候自己觉得依然做题不顺利。干脆就是硬着头皮去按计划去走了，其实结果比自己想的好哦，所</w:t>
      </w:r>
      <w:r>
        <w:rPr>
          <w:rFonts w:hint="eastAsia"/>
        </w:rPr>
        <w:t>以一定要坚持）。汤家凤的八套</w:t>
      </w:r>
      <w:proofErr w:type="gramStart"/>
      <w:r>
        <w:rPr>
          <w:rFonts w:hint="eastAsia"/>
        </w:rPr>
        <w:t>卷质量</w:t>
      </w:r>
      <w:proofErr w:type="gramEnd"/>
      <w:r>
        <w:rPr>
          <w:rFonts w:hint="eastAsia"/>
        </w:rPr>
        <w:t>很不错，不过</w:t>
      </w:r>
      <w:proofErr w:type="gramStart"/>
      <w:r>
        <w:rPr>
          <w:rFonts w:hint="eastAsia"/>
        </w:rPr>
        <w:t>学姐只来得及</w:t>
      </w:r>
      <w:proofErr w:type="gramEnd"/>
      <w:r>
        <w:rPr>
          <w:rFonts w:hint="eastAsia"/>
        </w:rPr>
        <w:t>做了三四套。考前买了三套</w:t>
      </w:r>
      <w:r>
        <w:rPr>
          <w:rFonts w:hint="eastAsia"/>
        </w:rPr>
        <w:lastRenderedPageBreak/>
        <w:t>所谓的密压卷，不过没</w:t>
      </w:r>
      <w:proofErr w:type="gramStart"/>
      <w:r>
        <w:rPr>
          <w:rFonts w:hint="eastAsia"/>
        </w:rPr>
        <w:t>压上哦哈哈</w:t>
      </w:r>
      <w:proofErr w:type="gramEnd"/>
      <w:r>
        <w:rPr>
          <w:rFonts w:hint="eastAsia"/>
        </w:rPr>
        <w:t>，这种东西学</w:t>
      </w:r>
      <w:proofErr w:type="gramStart"/>
      <w:r>
        <w:rPr>
          <w:rFonts w:hint="eastAsia"/>
        </w:rPr>
        <w:t>姐觉得</w:t>
      </w:r>
      <w:proofErr w:type="gramEnd"/>
      <w:r>
        <w:rPr>
          <w:rFonts w:hint="eastAsia"/>
        </w:rPr>
        <w:t>就是用来考前保持手感，不要完全寄希望于这些哦。数学</w:t>
      </w:r>
      <w:proofErr w:type="gramStart"/>
      <w:r>
        <w:rPr>
          <w:rFonts w:hint="eastAsia"/>
        </w:rPr>
        <w:t>学</w:t>
      </w:r>
      <w:proofErr w:type="gramEnd"/>
      <w:r>
        <w:rPr>
          <w:rFonts w:hint="eastAsia"/>
        </w:rPr>
        <w:t>起来不困难的同学，我这些经验可能没什么借鉴意义，还是要在真题首位的基础上，多做一些试卷更好哦。不过对于基础同样不是很好，考研数学是个挑战的同学来说，可能你能从中学到一些备考思路。但更多的，希望学</w:t>
      </w:r>
      <w:proofErr w:type="gramStart"/>
      <w:r>
        <w:rPr>
          <w:rFonts w:hint="eastAsia"/>
        </w:rPr>
        <w:t>姐这种</w:t>
      </w:r>
      <w:proofErr w:type="gramEnd"/>
      <w:r>
        <w:rPr>
          <w:rFonts w:hint="eastAsia"/>
        </w:rPr>
        <w:t>硬着头皮把自己棘手科目解决掉的精神，可以鼓舞大家！</w:t>
      </w:r>
    </w:p>
    <w:p w14:paraId="19ADAF7A" w14:textId="77777777" w:rsidR="005F6449" w:rsidRDefault="005F6449" w:rsidP="005F6449">
      <w:pPr>
        <w:pStyle w:val="21"/>
        <w:spacing w:before="78" w:after="78"/>
      </w:pPr>
      <w:r>
        <w:t>3</w:t>
      </w:r>
      <w:r>
        <w:t>、政治</w:t>
      </w:r>
    </w:p>
    <w:p w14:paraId="2899C5DA" w14:textId="67FA6E31" w:rsidR="005F6449" w:rsidRDefault="005F6449" w:rsidP="005F6449">
      <w:pPr>
        <w:pStyle w:val="11"/>
        <w:ind w:firstLine="420"/>
        <w:rPr>
          <w:rFonts w:hint="eastAsia"/>
        </w:rPr>
      </w:pPr>
      <w:r>
        <w:t xml:space="preserve">  </w:t>
      </w:r>
      <w:r>
        <w:t>我高中时候是文科生，所以有一定的基础。不过二战还是老老实实制订了计划，从头开始。七月份开始每天饭后加速看半小时徐涛老师的视频，对应做肖秀荣老师的</w:t>
      </w:r>
      <w:r>
        <w:t>1000</w:t>
      </w:r>
      <w:r>
        <w:t>题，然后订正</w:t>
      </w:r>
      <w:r>
        <w:t xml:space="preserve"> </w:t>
      </w:r>
      <w:r>
        <w:t>注释。有个小技巧，学</w:t>
      </w:r>
      <w:proofErr w:type="gramStart"/>
      <w:r>
        <w:t>姐把</w:t>
      </w:r>
      <w:r>
        <w:t>1000</w:t>
      </w:r>
      <w:r>
        <w:t>题按</w:t>
      </w:r>
      <w:proofErr w:type="gramEnd"/>
      <w:r>
        <w:t>题号做成表格打印出来，记录自己错误情况，也是方便后期看错题呢。休息时间拿出十几分钟，听涛</w:t>
      </w:r>
      <w:proofErr w:type="gramStart"/>
      <w:r>
        <w:t>涛</w:t>
      </w:r>
      <w:proofErr w:type="gramEnd"/>
      <w:r>
        <w:t>老师公众号上每天的几道真题，有趣又慢慢了解到真题的套路。到了十月份，买了王吉老师的掌中宝，选择题考点总结的还是很不错的，公众号也会每天带着大家划重点。考前大题的押题琳琅满目，自己如果没时间整理，建议找到一些公众号，会</w:t>
      </w:r>
      <w:r>
        <w:rPr>
          <w:rFonts w:hint="eastAsia"/>
        </w:rPr>
        <w:t>有各个老师押题的汇总，把重合部分重点背一下。切不可只盲目跟随一位老师，</w:t>
      </w:r>
      <w:r>
        <w:t>2020</w:t>
      </w:r>
      <w:r>
        <w:t>年出题风格有变，还是要多看多背。学</w:t>
      </w:r>
      <w:proofErr w:type="gramStart"/>
      <w:r>
        <w:t>姐今年</w:t>
      </w:r>
      <w:proofErr w:type="gramEnd"/>
      <w:r>
        <w:t>大题就有点翻车，只跟了一位老师去背，结果到了考场上，有些题目有点</w:t>
      </w:r>
      <w:proofErr w:type="gramStart"/>
      <w:r>
        <w:t>懵</w:t>
      </w:r>
      <w:proofErr w:type="gramEnd"/>
      <w:r>
        <w:t>。还是要博采众长哦，这算是个教训。时政也是，时间紧急可考前打印一些重点考点去记忆，前提是把做过的肖四肖八时政选择题记下来了。学姐这两次考研都是</w:t>
      </w:r>
      <w:proofErr w:type="gramStart"/>
      <w:r>
        <w:t>这样准备</w:t>
      </w:r>
      <w:proofErr w:type="gramEnd"/>
      <w:r>
        <w:t>的，到了考场上时政都能顺利选出来呢，不用太担心哦，要自信！政治也同样注重书写问题，以及分点作答，这些答题思路在背诵阶段老师也会慢慢渗透。因为</w:t>
      </w:r>
      <w:r>
        <w:t>2020</w:t>
      </w:r>
      <w:r>
        <w:t>风格的转变，往后的同学们千万不</w:t>
      </w:r>
      <w:r>
        <w:rPr>
          <w:rFonts w:hint="eastAsia"/>
        </w:rPr>
        <w:t>要大意，需要更加注重基础，而不只是考前的瞬时记忆，才能拿到满意的分数哦。</w:t>
      </w:r>
    </w:p>
    <w:p w14:paraId="2E47F1C5" w14:textId="77777777" w:rsidR="005F6449" w:rsidRDefault="005F6449" w:rsidP="005F6449">
      <w:pPr>
        <w:pStyle w:val="21"/>
        <w:spacing w:before="78" w:after="78"/>
      </w:pPr>
      <w:r>
        <w:t>4</w:t>
      </w:r>
      <w:r>
        <w:t>、专业课</w:t>
      </w:r>
    </w:p>
    <w:p w14:paraId="7F94BC73" w14:textId="348E7A28" w:rsidR="005F6449" w:rsidRDefault="005F6449" w:rsidP="005F6449">
      <w:pPr>
        <w:pStyle w:val="11"/>
        <w:ind w:firstLine="420"/>
        <w:rPr>
          <w:rFonts w:hint="eastAsia"/>
        </w:rPr>
      </w:pPr>
      <w:r>
        <w:t xml:space="preserve">  </w:t>
      </w:r>
      <w:r>
        <w:t>前面择校问题上，提到了专业课复习时间的问题。学姐二战是从七月份开始复习的</w:t>
      </w:r>
      <w:r>
        <w:t>901</w:t>
      </w:r>
      <w:r>
        <w:t>经济学：</w:t>
      </w:r>
      <w:proofErr w:type="gramStart"/>
      <w:r>
        <w:t>先是过</w:t>
      </w:r>
      <w:proofErr w:type="gramEnd"/>
      <w:r>
        <w:t>一遍经济学教程，把图整理下来；接着政治经济学，也整理了框架。然后到了八月底，开始记忆题解那本书，因为这本书的答案不是很完整，我就结合课本以及</w:t>
      </w:r>
      <w:proofErr w:type="gramStart"/>
      <w:r>
        <w:t>请教学</w:t>
      </w:r>
      <w:proofErr w:type="gramEnd"/>
      <w:r>
        <w:t>姐，整理下来了较为完整且适合记忆的答案。与此同时八月底开始整理真题，从学</w:t>
      </w:r>
      <w:proofErr w:type="gramStart"/>
      <w:r>
        <w:t>姐那里</w:t>
      </w:r>
      <w:proofErr w:type="gramEnd"/>
      <w:r>
        <w:t>获得真题，自己手写整理了答案，边整理边记忆。十月份开始把所有图形再整理一遍，结合题解记忆。进入十一月份集中背诵真题和题解，考前把题解重点题的图形再整理一遍。</w:t>
      </w:r>
      <w:proofErr w:type="gramStart"/>
      <w:r>
        <w:t>后期把</w:t>
      </w:r>
      <w:proofErr w:type="gramEnd"/>
      <w:r>
        <w:t>题解的题号做成纸团，抽签背诵。</w:t>
      </w:r>
    </w:p>
    <w:p w14:paraId="080E78A0" w14:textId="77777777" w:rsidR="005F6449" w:rsidRDefault="005F6449" w:rsidP="005F6449">
      <w:pPr>
        <w:pStyle w:val="21"/>
        <w:spacing w:before="78" w:after="78"/>
      </w:pPr>
      <w:r>
        <w:t xml:space="preserve">  </w:t>
      </w:r>
      <w:r>
        <w:t>还有几点需要注意</w:t>
      </w:r>
      <w:r>
        <w:t>:</w:t>
      </w:r>
    </w:p>
    <w:p w14:paraId="2E363485" w14:textId="77777777" w:rsidR="005F6449" w:rsidRDefault="005F6449" w:rsidP="005F6449">
      <w:pPr>
        <w:pStyle w:val="11"/>
        <w:ind w:firstLine="420"/>
      </w:pPr>
      <w:r>
        <w:t>1</w:t>
      </w:r>
      <w:r>
        <w:t>、坚持锻炼身体，多喝水。学姐每天抽出</w:t>
      </w:r>
      <w:r>
        <w:t>40</w:t>
      </w:r>
      <w:r>
        <w:t>分钟来有氧运动，二战期间一次都没有生过病哦，我觉得跟锻炼有很大关系</w:t>
      </w:r>
    </w:p>
    <w:p w14:paraId="7089941A" w14:textId="77777777" w:rsidR="005F6449" w:rsidRDefault="005F6449" w:rsidP="005F6449">
      <w:pPr>
        <w:pStyle w:val="11"/>
        <w:ind w:firstLine="420"/>
      </w:pPr>
      <w:r>
        <w:t>2</w:t>
      </w:r>
      <w:r>
        <w:t>、注重错题的整理，可以</w:t>
      </w:r>
      <w:proofErr w:type="gramStart"/>
      <w:r>
        <w:t>淘宝搜那种</w:t>
      </w:r>
      <w:proofErr w:type="gramEnd"/>
      <w:r>
        <w:t>专门的错题本哦，后期错题很关键</w:t>
      </w:r>
    </w:p>
    <w:p w14:paraId="690395B7" w14:textId="77777777" w:rsidR="005F6449" w:rsidRDefault="005F6449" w:rsidP="005F6449">
      <w:pPr>
        <w:pStyle w:val="11"/>
        <w:ind w:firstLine="420"/>
      </w:pPr>
      <w:r>
        <w:t>3</w:t>
      </w:r>
      <w:r>
        <w:t>、关注信息，多和学长学姐以及</w:t>
      </w:r>
      <w:proofErr w:type="gramStart"/>
      <w:r>
        <w:t>研</w:t>
      </w:r>
      <w:proofErr w:type="gramEnd"/>
      <w:r>
        <w:t>友交流，尤其是专业课，政治。每天拿出固定的时间浏览一下有用信息，不可以以此为借口，学会儿就看一下手机哦！！！（学</w:t>
      </w:r>
      <w:proofErr w:type="gramStart"/>
      <w:r>
        <w:t>姐包括</w:t>
      </w:r>
      <w:proofErr w:type="gramEnd"/>
      <w:r>
        <w:t>我看到的上岸的同学，都是</w:t>
      </w:r>
      <w:proofErr w:type="gramStart"/>
      <w:r>
        <w:t>很能管控对手机</w:t>
      </w:r>
      <w:proofErr w:type="gramEnd"/>
      <w:r>
        <w:t>的依赖呢）</w:t>
      </w:r>
    </w:p>
    <w:p w14:paraId="39A7272A" w14:textId="334D1A37" w:rsidR="005F6449" w:rsidRDefault="005F6449" w:rsidP="005F6449">
      <w:pPr>
        <w:pStyle w:val="11"/>
        <w:ind w:firstLine="420"/>
      </w:pPr>
      <w:r>
        <w:t>4</w:t>
      </w:r>
      <w:r>
        <w:t>、养成计划的好习惯。这里推荐我使用的一款</w:t>
      </w:r>
      <w:r>
        <w:t>app</w:t>
      </w:r>
      <w:proofErr w:type="gramStart"/>
      <w:r>
        <w:t>极</w:t>
      </w:r>
      <w:proofErr w:type="gramEnd"/>
      <w:r>
        <w:t>简待办，每天早上输入计划，完成一个划掉一个，很有成就感哦</w:t>
      </w:r>
    </w:p>
    <w:p w14:paraId="2FF38600" w14:textId="77777777" w:rsidR="005F6449" w:rsidRDefault="005F6449" w:rsidP="005F6449">
      <w:pPr>
        <w:pStyle w:val="11"/>
        <w:ind w:firstLine="420"/>
        <w:rPr>
          <w:rFonts w:hint="eastAsia"/>
        </w:rPr>
      </w:pPr>
    </w:p>
    <w:p w14:paraId="5C964FCC" w14:textId="77777777" w:rsidR="005F6449" w:rsidRDefault="005F6449" w:rsidP="005F6449">
      <w:pPr>
        <w:pStyle w:val="11"/>
        <w:ind w:firstLine="420"/>
      </w:pPr>
      <w:r>
        <w:rPr>
          <w:rFonts w:hint="eastAsia"/>
        </w:rPr>
        <w:t>不知不觉码了那么多字，我是非常希望学弟学妹们或多或少从其中受益，不管是方法上，还是精神上。同时也避开一些坑。最后奉上汤神的一句话：你跑就是了，天总会亮的，管那么多干嘛！（可能不太准确哈哈）冲鸭！！！</w:t>
      </w:r>
    </w:p>
    <w:p w14:paraId="27667449" w14:textId="77777777" w:rsidR="005F6449" w:rsidRPr="005F6449" w:rsidRDefault="005F6449" w:rsidP="005F6449">
      <w:pPr>
        <w:pStyle w:val="11"/>
        <w:ind w:firstLine="420"/>
      </w:pPr>
    </w:p>
    <w:sectPr w:rsidR="005F6449" w:rsidRPr="005F6449" w:rsidSect="00A9208B">
      <w:headerReference w:type="even" r:id="rId8"/>
      <w:head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9678C" w14:textId="77777777" w:rsidR="00AD4B4B" w:rsidRDefault="00AD4B4B" w:rsidP="008F2E83">
      <w:r>
        <w:separator/>
      </w:r>
    </w:p>
  </w:endnote>
  <w:endnote w:type="continuationSeparator" w:id="0">
    <w:p w14:paraId="05BD614F" w14:textId="77777777" w:rsidR="00AD4B4B" w:rsidRDefault="00AD4B4B" w:rsidP="008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A5351" w14:textId="77777777" w:rsidR="00AD4B4B" w:rsidRDefault="00AD4B4B" w:rsidP="008F2E83">
      <w:r>
        <w:separator/>
      </w:r>
    </w:p>
  </w:footnote>
  <w:footnote w:type="continuationSeparator" w:id="0">
    <w:p w14:paraId="3D8D9AFA" w14:textId="77777777" w:rsidR="00AD4B4B" w:rsidRDefault="00AD4B4B" w:rsidP="008F2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CB56F" w14:textId="77777777" w:rsidR="008F2E83" w:rsidRDefault="008F2E83" w:rsidP="008F2E83">
    <w:pPr>
      <w:pStyle w:val="af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B804" w14:textId="77777777" w:rsidR="008F2E83" w:rsidRDefault="008F2E83" w:rsidP="008F2E83">
    <w:pPr>
      <w:pStyle w:val="af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52139"/>
    <w:multiLevelType w:val="hybridMultilevel"/>
    <w:tmpl w:val="47C6C4C0"/>
    <w:lvl w:ilvl="0" w:tplc="5E2423F8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6B"/>
    <w:rsid w:val="00012B5E"/>
    <w:rsid w:val="000469B2"/>
    <w:rsid w:val="00140937"/>
    <w:rsid w:val="001B173D"/>
    <w:rsid w:val="001B3512"/>
    <w:rsid w:val="001D08DC"/>
    <w:rsid w:val="001D24B7"/>
    <w:rsid w:val="00231548"/>
    <w:rsid w:val="00247F13"/>
    <w:rsid w:val="0029277F"/>
    <w:rsid w:val="00296315"/>
    <w:rsid w:val="002E65D0"/>
    <w:rsid w:val="00393C72"/>
    <w:rsid w:val="00426358"/>
    <w:rsid w:val="004307FF"/>
    <w:rsid w:val="00461936"/>
    <w:rsid w:val="004D5F27"/>
    <w:rsid w:val="005216D6"/>
    <w:rsid w:val="00560C86"/>
    <w:rsid w:val="005B2B59"/>
    <w:rsid w:val="005C6007"/>
    <w:rsid w:val="005F6449"/>
    <w:rsid w:val="0063495F"/>
    <w:rsid w:val="006A7EDA"/>
    <w:rsid w:val="007B5035"/>
    <w:rsid w:val="007D7AC5"/>
    <w:rsid w:val="008551BE"/>
    <w:rsid w:val="00892CC1"/>
    <w:rsid w:val="008A2421"/>
    <w:rsid w:val="008F2E83"/>
    <w:rsid w:val="009010FA"/>
    <w:rsid w:val="0090665B"/>
    <w:rsid w:val="00913BCF"/>
    <w:rsid w:val="00A670ED"/>
    <w:rsid w:val="00A9208B"/>
    <w:rsid w:val="00AD4B4B"/>
    <w:rsid w:val="00AD5C21"/>
    <w:rsid w:val="00B20B3A"/>
    <w:rsid w:val="00B41CDB"/>
    <w:rsid w:val="00B82404"/>
    <w:rsid w:val="00C71DEA"/>
    <w:rsid w:val="00CF12D0"/>
    <w:rsid w:val="00CF6D3D"/>
    <w:rsid w:val="00D22B4C"/>
    <w:rsid w:val="00DF704D"/>
    <w:rsid w:val="00E824CA"/>
    <w:rsid w:val="00EA26C8"/>
    <w:rsid w:val="00ED4298"/>
    <w:rsid w:val="00F076BA"/>
    <w:rsid w:val="00F27E6B"/>
    <w:rsid w:val="00F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A736"/>
  <w15:chartTrackingRefBased/>
  <w15:docId w15:val="{5F9AFC10-DCFC-4098-8E10-B3A6AD7D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8A2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9066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题目"/>
    <w:basedOn w:val="1"/>
    <w:link w:val="a4"/>
    <w:qFormat/>
    <w:rsid w:val="008A2421"/>
    <w:pPr>
      <w:spacing w:beforeLines="100" w:before="100" w:afterLines="100" w:after="100" w:line="240" w:lineRule="auto"/>
      <w:jc w:val="center"/>
    </w:pPr>
    <w:rPr>
      <w:rFonts w:eastAsia="黑体"/>
      <w:sz w:val="36"/>
    </w:rPr>
  </w:style>
  <w:style w:type="paragraph" w:customStyle="1" w:styleId="a5">
    <w:name w:val="作者单位"/>
    <w:basedOn w:val="a"/>
    <w:link w:val="a6"/>
    <w:qFormat/>
    <w:rsid w:val="00F359B6"/>
    <w:pPr>
      <w:spacing w:beforeLines="50" w:before="50" w:afterLines="50" w:after="50"/>
      <w:jc w:val="center"/>
    </w:pPr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uiPriority w:val="9"/>
    <w:rsid w:val="008A2421"/>
    <w:rPr>
      <w:b/>
      <w:bCs/>
      <w:kern w:val="44"/>
      <w:sz w:val="44"/>
      <w:szCs w:val="44"/>
    </w:rPr>
  </w:style>
  <w:style w:type="paragraph" w:customStyle="1" w:styleId="a7">
    <w:name w:val="作者姓名"/>
    <w:basedOn w:val="a5"/>
    <w:next w:val="a5"/>
    <w:link w:val="a8"/>
    <w:qFormat/>
    <w:rsid w:val="00F359B6"/>
    <w:pPr>
      <w:spacing w:before="156" w:after="156"/>
    </w:pPr>
    <w:rPr>
      <w:rFonts w:eastAsia="仿宋"/>
      <w:sz w:val="24"/>
    </w:rPr>
  </w:style>
  <w:style w:type="character" w:customStyle="1" w:styleId="a6">
    <w:name w:val="作者单位 字符"/>
    <w:basedOn w:val="a0"/>
    <w:link w:val="a5"/>
    <w:rsid w:val="00F359B6"/>
    <w:rPr>
      <w:rFonts w:ascii="Times New Roman" w:eastAsia="宋体" w:hAnsi="Times New Roman"/>
      <w:sz w:val="18"/>
    </w:rPr>
  </w:style>
  <w:style w:type="paragraph" w:customStyle="1" w:styleId="a9">
    <w:name w:val="中文摘要"/>
    <w:basedOn w:val="a"/>
    <w:next w:val="a"/>
    <w:link w:val="aa"/>
    <w:qFormat/>
    <w:rsid w:val="00F359B6"/>
    <w:pPr>
      <w:spacing w:before="156" w:after="156"/>
      <w:ind w:firstLineChars="200" w:firstLine="200"/>
    </w:pPr>
    <w:rPr>
      <w:rFonts w:ascii="Times New Roman" w:eastAsia="楷体" w:hAnsi="Times New Roman"/>
    </w:rPr>
  </w:style>
  <w:style w:type="character" w:customStyle="1" w:styleId="a8">
    <w:name w:val="作者姓名 字符"/>
    <w:basedOn w:val="a6"/>
    <w:link w:val="a7"/>
    <w:rsid w:val="00F359B6"/>
    <w:rPr>
      <w:rFonts w:ascii="Times New Roman" w:eastAsia="仿宋" w:hAnsi="Times New Roman"/>
      <w:sz w:val="24"/>
    </w:rPr>
  </w:style>
  <w:style w:type="paragraph" w:customStyle="1" w:styleId="ab">
    <w:name w:val="英文题目"/>
    <w:basedOn w:val="a3"/>
    <w:next w:val="a9"/>
    <w:link w:val="ac"/>
    <w:qFormat/>
    <w:rsid w:val="00E824CA"/>
    <w:pPr>
      <w:spacing w:beforeLines="150" w:before="150"/>
    </w:pPr>
    <w:rPr>
      <w:rFonts w:eastAsia="Times New Roman"/>
    </w:rPr>
  </w:style>
  <w:style w:type="character" w:customStyle="1" w:styleId="aa">
    <w:name w:val="中文摘要 字符"/>
    <w:basedOn w:val="a0"/>
    <w:link w:val="a9"/>
    <w:rsid w:val="00F359B6"/>
    <w:rPr>
      <w:rFonts w:ascii="Times New Roman" w:eastAsia="楷体" w:hAnsi="Times New Roman"/>
    </w:rPr>
  </w:style>
  <w:style w:type="paragraph" w:customStyle="1" w:styleId="ad">
    <w:name w:val="英文摘要"/>
    <w:basedOn w:val="a9"/>
    <w:link w:val="ae"/>
    <w:qFormat/>
    <w:rsid w:val="00E824CA"/>
    <w:pPr>
      <w:ind w:firstLine="420"/>
    </w:pPr>
  </w:style>
  <w:style w:type="character" w:customStyle="1" w:styleId="a4">
    <w:name w:val="中文题目 字符"/>
    <w:basedOn w:val="10"/>
    <w:link w:val="a3"/>
    <w:rsid w:val="00E824CA"/>
    <w:rPr>
      <w:rFonts w:eastAsia="黑体"/>
      <w:b/>
      <w:bCs/>
      <w:kern w:val="44"/>
      <w:sz w:val="36"/>
      <w:szCs w:val="44"/>
    </w:rPr>
  </w:style>
  <w:style w:type="character" w:customStyle="1" w:styleId="ac">
    <w:name w:val="英文题目 字符"/>
    <w:basedOn w:val="a4"/>
    <w:link w:val="ab"/>
    <w:rsid w:val="00E824CA"/>
    <w:rPr>
      <w:rFonts w:eastAsia="Times New Roman"/>
      <w:b/>
      <w:bCs/>
      <w:kern w:val="44"/>
      <w:sz w:val="36"/>
      <w:szCs w:val="44"/>
    </w:rPr>
  </w:style>
  <w:style w:type="paragraph" w:customStyle="1" w:styleId="11">
    <w:name w:val="正文1"/>
    <w:basedOn w:val="a"/>
    <w:link w:val="12"/>
    <w:qFormat/>
    <w:rsid w:val="008F2E83"/>
    <w:pPr>
      <w:ind w:firstLineChars="200" w:firstLine="200"/>
    </w:pPr>
    <w:rPr>
      <w:rFonts w:ascii="Times New Roman" w:eastAsia="宋体" w:hAnsi="Times New Roman"/>
    </w:rPr>
  </w:style>
  <w:style w:type="character" w:customStyle="1" w:styleId="ae">
    <w:name w:val="英文摘要 字符"/>
    <w:basedOn w:val="aa"/>
    <w:link w:val="ad"/>
    <w:rsid w:val="00E824CA"/>
    <w:rPr>
      <w:rFonts w:ascii="Times New Roman" w:eastAsia="楷体" w:hAnsi="Times New Roman"/>
    </w:rPr>
  </w:style>
  <w:style w:type="paragraph" w:styleId="af">
    <w:name w:val="header"/>
    <w:basedOn w:val="a"/>
    <w:link w:val="af0"/>
    <w:uiPriority w:val="99"/>
    <w:unhideWhenUsed/>
    <w:rsid w:val="008F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正文1 字符"/>
    <w:basedOn w:val="a0"/>
    <w:link w:val="11"/>
    <w:rsid w:val="008F2E83"/>
    <w:rPr>
      <w:rFonts w:ascii="Times New Roman" w:eastAsia="宋体" w:hAnsi="Times New Roman"/>
    </w:rPr>
  </w:style>
  <w:style w:type="character" w:customStyle="1" w:styleId="af0">
    <w:name w:val="页眉 字符"/>
    <w:basedOn w:val="a0"/>
    <w:link w:val="af"/>
    <w:uiPriority w:val="99"/>
    <w:rsid w:val="008F2E8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F2E83"/>
    <w:rPr>
      <w:sz w:val="18"/>
      <w:szCs w:val="18"/>
    </w:rPr>
  </w:style>
  <w:style w:type="paragraph" w:customStyle="1" w:styleId="13">
    <w:name w:val="1级标题"/>
    <w:basedOn w:val="1"/>
    <w:next w:val="11"/>
    <w:link w:val="14"/>
    <w:qFormat/>
    <w:rsid w:val="0029277F"/>
    <w:pPr>
      <w:adjustRightInd w:val="0"/>
      <w:spacing w:beforeLines="100" w:before="100" w:afterLines="100" w:after="100"/>
      <w:jc w:val="left"/>
    </w:pPr>
    <w:rPr>
      <w:rFonts w:ascii="Times New Roman" w:eastAsia="黑体" w:hAnsi="Times New Roman"/>
      <w:sz w:val="28"/>
    </w:rPr>
  </w:style>
  <w:style w:type="paragraph" w:styleId="af3">
    <w:name w:val="List Paragraph"/>
    <w:basedOn w:val="a"/>
    <w:uiPriority w:val="34"/>
    <w:rsid w:val="001D08DC"/>
    <w:pPr>
      <w:ind w:firstLineChars="200" w:firstLine="420"/>
    </w:pPr>
  </w:style>
  <w:style w:type="character" w:customStyle="1" w:styleId="14">
    <w:name w:val="1级标题 字符"/>
    <w:basedOn w:val="10"/>
    <w:link w:val="13"/>
    <w:rsid w:val="0029277F"/>
    <w:rPr>
      <w:rFonts w:ascii="Times New Roman" w:eastAsia="黑体" w:hAnsi="Times New Roman"/>
      <w:b/>
      <w:bCs/>
      <w:kern w:val="44"/>
      <w:sz w:val="28"/>
      <w:szCs w:val="44"/>
    </w:rPr>
  </w:style>
  <w:style w:type="paragraph" w:customStyle="1" w:styleId="21">
    <w:name w:val="2级标题"/>
    <w:basedOn w:val="11"/>
    <w:link w:val="22"/>
    <w:qFormat/>
    <w:rsid w:val="00B82404"/>
    <w:pPr>
      <w:spacing w:beforeLines="25" w:before="25" w:afterLines="25" w:after="25"/>
      <w:ind w:firstLineChars="0" w:firstLine="0"/>
      <w:jc w:val="left"/>
    </w:pPr>
    <w:rPr>
      <w:rFonts w:eastAsia="黑体"/>
      <w:b/>
    </w:rPr>
  </w:style>
  <w:style w:type="paragraph" w:customStyle="1" w:styleId="af4">
    <w:name w:val="参考文献标题"/>
    <w:basedOn w:val="a5"/>
    <w:link w:val="af5"/>
    <w:qFormat/>
    <w:rsid w:val="00B82404"/>
    <w:pPr>
      <w:jc w:val="left"/>
    </w:pPr>
    <w:rPr>
      <w:rFonts w:eastAsia="黑体"/>
      <w:sz w:val="21"/>
    </w:rPr>
  </w:style>
  <w:style w:type="character" w:customStyle="1" w:styleId="22">
    <w:name w:val="2级标题 字符"/>
    <w:basedOn w:val="12"/>
    <w:link w:val="21"/>
    <w:rsid w:val="00B82404"/>
    <w:rPr>
      <w:rFonts w:ascii="Times New Roman" w:eastAsia="黑体" w:hAnsi="Times New Roman"/>
      <w:b/>
    </w:rPr>
  </w:style>
  <w:style w:type="paragraph" w:customStyle="1" w:styleId="af6">
    <w:name w:val="参考文献"/>
    <w:basedOn w:val="af4"/>
    <w:link w:val="af7"/>
    <w:qFormat/>
    <w:rsid w:val="00B82404"/>
    <w:pPr>
      <w:spacing w:beforeLines="0" w:before="100" w:beforeAutospacing="1" w:afterLines="0" w:after="100" w:afterAutospacing="1"/>
    </w:pPr>
    <w:rPr>
      <w:rFonts w:eastAsia="Times New Roman"/>
      <w:sz w:val="15"/>
    </w:rPr>
  </w:style>
  <w:style w:type="character" w:customStyle="1" w:styleId="af5">
    <w:name w:val="参考文献标题 字符"/>
    <w:basedOn w:val="a6"/>
    <w:link w:val="af4"/>
    <w:rsid w:val="00B82404"/>
    <w:rPr>
      <w:rFonts w:ascii="Times New Roman" w:eastAsia="黑体" w:hAnsi="Times New Roman"/>
      <w:sz w:val="18"/>
    </w:rPr>
  </w:style>
  <w:style w:type="character" w:customStyle="1" w:styleId="af7">
    <w:name w:val="参考文献 字符"/>
    <w:basedOn w:val="af5"/>
    <w:link w:val="af6"/>
    <w:rsid w:val="00B82404"/>
    <w:rPr>
      <w:rFonts w:ascii="Times New Roman" w:eastAsia="Times New Roman" w:hAnsi="Times New Roman"/>
      <w:sz w:val="15"/>
    </w:rPr>
  </w:style>
  <w:style w:type="character" w:styleId="af8">
    <w:name w:val="annotation reference"/>
    <w:basedOn w:val="a0"/>
    <w:uiPriority w:val="99"/>
    <w:semiHidden/>
    <w:unhideWhenUsed/>
    <w:rsid w:val="002E65D0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2E65D0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2E65D0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E65D0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E65D0"/>
    <w:rPr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2E65D0"/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2E65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9066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D7DF-534E-41E7-8663-E99A117A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Ao</dc:creator>
  <cp:keywords/>
  <dc:description/>
  <cp:lastModifiedBy>Cui Ao</cp:lastModifiedBy>
  <cp:revision>5</cp:revision>
  <dcterms:created xsi:type="dcterms:W3CDTF">2020-06-02T09:14:00Z</dcterms:created>
  <dcterms:modified xsi:type="dcterms:W3CDTF">2020-06-07T05:44:00Z</dcterms:modified>
</cp:coreProperties>
</file>