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IIFE（Immediately Invoked Function Expression）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OOP 物件導向程式設計（Object-Oriented Programming, OOP）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Closure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Privacy/Encapsulation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Event Handlers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Maintaining state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Factory Functions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Callbacks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Module Pattern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Array.reduce()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Array/red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