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tabs>
          <w:tab w:val="left" w:pos="0"/>
          <w:tab w:val="left" w:pos="5715"/>
        </w:tabs>
        <w:spacing w:line="360" w:lineRule="auto"/>
        <w:jc w:val="left"/>
        <w:rPr>
          <w:rFonts w:hint="eastAsia" w:ascii="宋体" w:hAnsi="宋体" w:cs="宋体"/>
          <w:szCs w:val="28"/>
        </w:rPr>
      </w:pPr>
    </w:p>
    <w:p w14:paraId="00100002">
      <w:pPr>
        <w:tabs>
          <w:tab w:val="left" w:pos="0"/>
          <w:tab w:val="left" w:pos="5715"/>
        </w:tabs>
        <w:spacing w:line="360" w:lineRule="auto"/>
        <w:jc w:val="left"/>
        <w:rPr>
          <w:rFonts w:hint="eastAsia" w:ascii="宋体" w:hAnsi="宋体" w:cs="宋体"/>
          <w:szCs w:val="28"/>
        </w:rPr>
      </w:pPr>
    </w:p>
    <w:p w14:paraId="00100004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48"/>
          <w:szCs w:val="48"/>
        </w:rPr>
      </w:pPr>
    </w:p>
    <w:p w14:paraId="00100006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48"/>
          <w:szCs w:val="48"/>
        </w:rPr>
      </w:pPr>
    </w:p>
    <w:p w14:paraId="274C3AF3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52"/>
          <w:szCs w:val="52"/>
          <w:lang w:val="zh-CN"/>
        </w:rPr>
      </w:pPr>
      <w:r>
        <w:rPr>
          <w:rFonts w:hint="eastAsia" w:ascii="宋体" w:hAnsi="宋体" w:cs="宋体"/>
          <w:b/>
          <w:sz w:val="52"/>
          <w:szCs w:val="52"/>
          <w:lang w:val="zh-CN"/>
        </w:rPr>
        <w:t>【天翼】星联应急叫应平台2期</w:t>
      </w:r>
    </w:p>
    <w:p w14:paraId="00100008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b/>
          <w:sz w:val="52"/>
          <w:szCs w:val="52"/>
          <w:lang w:val="zh-CN"/>
        </w:rPr>
        <w:t>验收报告</w:t>
      </w:r>
    </w:p>
    <w:p w14:paraId="0010000A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32"/>
          <w:szCs w:val="32"/>
        </w:rPr>
      </w:pPr>
    </w:p>
    <w:p w14:paraId="0010000C">
      <w:pPr>
        <w:tabs>
          <w:tab w:val="left" w:pos="0"/>
          <w:tab w:val="left" w:pos="1985"/>
          <w:tab w:val="center" w:pos="4153"/>
        </w:tabs>
        <w:spacing w:line="360" w:lineRule="auto"/>
        <w:jc w:val="center"/>
        <w:rPr>
          <w:rFonts w:hint="eastAsia" w:ascii="宋体" w:hAnsi="宋体" w:cs="宋体"/>
          <w:b/>
          <w:sz w:val="32"/>
          <w:szCs w:val="32"/>
        </w:rPr>
      </w:pPr>
    </w:p>
    <w:p w14:paraId="0010000E">
      <w:pPr>
        <w:tabs>
          <w:tab w:val="left" w:pos="0"/>
          <w:tab w:val="center" w:pos="4153"/>
          <w:tab w:val="left" w:pos="5443"/>
        </w:tabs>
        <w:spacing w:line="360" w:lineRule="auto"/>
        <w:rPr>
          <w:rFonts w:hint="eastAsia" w:ascii="宋体" w:hAnsi="宋体" w:cs="宋体"/>
          <w:szCs w:val="28"/>
        </w:rPr>
      </w:pPr>
    </w:p>
    <w:p w14:paraId="00100010">
      <w:pPr>
        <w:tabs>
          <w:tab w:val="left" w:pos="0"/>
        </w:tabs>
        <w:spacing w:line="360" w:lineRule="auto"/>
        <w:rPr>
          <w:rFonts w:hint="eastAsia" w:ascii="宋体" w:hAnsi="宋体" w:cs="宋体"/>
          <w:szCs w:val="28"/>
        </w:rPr>
      </w:pPr>
    </w:p>
    <w:p w14:paraId="00100012">
      <w:pPr>
        <w:tabs>
          <w:tab w:val="left" w:pos="0"/>
        </w:tabs>
        <w:spacing w:line="360" w:lineRule="auto"/>
        <w:rPr>
          <w:rFonts w:hint="eastAsia" w:ascii="宋体" w:hAnsi="宋体" w:cs="宋体"/>
          <w:szCs w:val="28"/>
        </w:rPr>
      </w:pPr>
    </w:p>
    <w:tbl>
      <w:tblPr>
        <w:tblStyle w:val="20"/>
        <w:tblpPr w:leftFromText="180" w:rightFromText="180" w:vertAnchor="text" w:horzAnchor="page" w:tblpX="1609" w:tblpY="18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5970"/>
      </w:tblGrid>
      <w:tr w14:paraId="5855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4">
            <w:pPr>
              <w:pStyle w:val="6"/>
              <w:spacing w:line="360" w:lineRule="auto"/>
              <w:ind w:left="1176" w:leftChars="0" w:hanging="1176"/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项目名称：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6">
            <w:pPr>
              <w:tabs>
                <w:tab w:val="left" w:pos="0"/>
                <w:tab w:val="left" w:pos="1985"/>
                <w:tab w:val="center" w:pos="4153"/>
              </w:tabs>
              <w:spacing w:line="360" w:lineRule="auto"/>
              <w:jc w:val="left"/>
              <w:rPr>
                <w:rFonts w:hint="eastAsia" w:ascii="宋体" w:hAnsi="宋体" w:cs="宋体"/>
                <w:bCs/>
                <w:szCs w:val="28"/>
              </w:rPr>
            </w:pPr>
            <w:r>
              <w:rPr>
                <w:rFonts w:hint="eastAsia" w:ascii="宋体" w:hAnsi="宋体" w:cs="宋体"/>
                <w:bCs/>
                <w:szCs w:val="28"/>
              </w:rPr>
              <w:t>【天翼】星联应急叫应平台2期</w:t>
            </w:r>
          </w:p>
        </w:tc>
      </w:tr>
      <w:tr w14:paraId="1A86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8">
            <w:pPr>
              <w:spacing w:line="360" w:lineRule="auto"/>
              <w:jc w:val="righ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合同编号：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A">
            <w:pPr>
              <w:pStyle w:val="6"/>
              <w:tabs>
                <w:tab w:val="clear" w:pos="720"/>
              </w:tabs>
              <w:spacing w:line="360" w:lineRule="auto"/>
              <w:ind w:left="0" w:leftChars="0" w:right="-106" w:rightChars="-38" w:firstLine="0" w:firstLineChars="0"/>
              <w:rPr>
                <w:bCs w:val="0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</w:t>
            </w:r>
          </w:p>
        </w:tc>
      </w:tr>
      <w:tr w14:paraId="340A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C">
            <w:pPr>
              <w:pStyle w:val="6"/>
              <w:spacing w:line="360" w:lineRule="auto"/>
              <w:ind w:left="1176" w:leftChars="0" w:hanging="1176"/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项目委托方：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1E">
            <w:pPr>
              <w:spacing w:line="360" w:lineRule="auto"/>
              <w:jc w:val="left"/>
              <w:rPr>
                <w:rFonts w:ascii="宋体" w:hAnsi="宋体" w:cs="宋体"/>
                <w:szCs w:val="28"/>
                <w:u w:val="single" w:color="FFFFFF"/>
              </w:rPr>
            </w:pPr>
            <w:r>
              <w:rPr>
                <w:rFonts w:ascii="宋体" w:hAnsi="宋体" w:cs="宋体"/>
                <w:szCs w:val="28"/>
                <w:u w:val="single" w:color="FFFFFF"/>
              </w:rPr>
              <w:t xml:space="preserve">                              </w:t>
            </w:r>
          </w:p>
        </w:tc>
      </w:tr>
      <w:tr w14:paraId="52D7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0">
            <w:pPr>
              <w:pStyle w:val="6"/>
              <w:spacing w:line="360" w:lineRule="auto"/>
              <w:ind w:left="1176" w:leftChars="0" w:hanging="1176"/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项目受托方：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2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Cs w:val="28"/>
                <w:u w:val="single" w:color="FFFFFF"/>
              </w:rPr>
            </w:pPr>
            <w:r>
              <w:rPr>
                <w:rFonts w:hint="eastAsia" w:ascii="宋体" w:hAnsi="宋体" w:cs="宋体"/>
                <w:color w:val="000000"/>
                <w:szCs w:val="28"/>
                <w:u w:val="single" w:color="FFFFFF"/>
              </w:rPr>
              <w:t>广州磐钴智能科技有限公司</w:t>
            </w:r>
          </w:p>
        </w:tc>
      </w:tr>
      <w:tr w14:paraId="05CF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4">
            <w:pPr>
              <w:pStyle w:val="6"/>
              <w:spacing w:line="360" w:lineRule="auto"/>
              <w:ind w:left="1176" w:leftChars="0" w:hanging="1176"/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验收内容：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6">
            <w:pPr>
              <w:spacing w:line="360" w:lineRule="auto"/>
              <w:jc w:val="left"/>
              <w:rPr>
                <w:rFonts w:ascii="宋体" w:hAnsi="宋体" w:cs="宋体"/>
                <w:color w:val="000000"/>
                <w:szCs w:val="28"/>
                <w:u w:val="single" w:color="FFFFFF"/>
              </w:rPr>
            </w:pPr>
            <w:r>
              <w:rPr>
                <w:rFonts w:hint="eastAsia" w:ascii="宋体" w:hAnsi="宋体" w:cs="宋体"/>
                <w:bCs/>
                <w:szCs w:val="28"/>
              </w:rPr>
              <w:t xml:space="preserve">星联应急叫应平台2期（常驻对讲群、SOS求救群聊、套餐计费及设备协同等）功能开发、联调与相关交付物 </w:t>
            </w:r>
          </w:p>
        </w:tc>
      </w:tr>
      <w:tr w14:paraId="4988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8">
            <w:pPr>
              <w:pStyle w:val="6"/>
              <w:spacing w:line="360" w:lineRule="auto"/>
              <w:ind w:left="1176" w:leftChars="0" w:hanging="1176"/>
              <w:jc w:val="right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验收日期：</w:t>
            </w:r>
          </w:p>
        </w:tc>
        <w:tc>
          <w:tcPr>
            <w:tcW w:w="5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10002A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Cs w:val="28"/>
                <w:u w:val="single" w:color="FFFFFF"/>
              </w:rPr>
            </w:pPr>
            <w:r>
              <w:rPr>
                <w:bCs/>
                <w:szCs w:val="28"/>
              </w:rPr>
              <w:t>2026</w:t>
            </w:r>
            <w:r>
              <w:rPr>
                <w:rFonts w:hint="eastAsia" w:ascii="宋体" w:hAnsi="宋体" w:cs="宋体"/>
                <w:color w:val="000000"/>
                <w:szCs w:val="28"/>
                <w:u w:val="single" w:color="FFFFFF"/>
              </w:rPr>
              <w:t xml:space="preserve"> 年   月   日</w:t>
            </w:r>
          </w:p>
        </w:tc>
      </w:tr>
    </w:tbl>
    <w:p w14:paraId="0010002C">
      <w:pPr>
        <w:pStyle w:val="4"/>
        <w:numPr>
          <w:numId w:val="0"/>
        </w:numPr>
        <w:spacing w:before="0" w:after="0" w:line="360" w:lineRule="auto"/>
        <w:ind w:leftChars="0"/>
        <w:rPr>
          <w:rFonts w:hint="eastAsia"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br w:type="page"/>
      </w:r>
      <w:r>
        <w:rPr>
          <w:rFonts w:hint="eastAsia" w:ascii="宋体" w:hAnsi="宋体" w:cs="宋体"/>
          <w:sz w:val="32"/>
          <w:szCs w:val="32"/>
          <w:lang w:val="en-US" w:eastAsia="zh-CN"/>
        </w:rPr>
        <w:t xml:space="preserve">1 </w:t>
      </w:r>
      <w:r>
        <w:rPr>
          <w:rFonts w:hint="eastAsia" w:ascii="宋体" w:hAnsi="宋体" w:cs="宋体"/>
          <w:sz w:val="32"/>
          <w:szCs w:val="32"/>
        </w:rPr>
        <w:t>验收内容</w:t>
      </w:r>
    </w:p>
    <w:p w14:paraId="0010002E">
      <w:pPr>
        <w:spacing w:line="360" w:lineRule="auto"/>
        <w:ind w:firstLine="565" w:firstLineChars="202"/>
        <w:rPr>
          <w:rFonts w:hint="eastAsia" w:ascii="宋体" w:hAnsi="宋体" w:cs="宋体"/>
          <w:szCs w:val="28"/>
        </w:rPr>
      </w:pPr>
      <w:r>
        <w:rPr>
          <w:rFonts w:hint="eastAsia" w:ascii="宋体" w:hAnsi="宋体" w:cs="宋体"/>
          <w:szCs w:val="28"/>
        </w:rPr>
        <w:t>依据《【天翼】星联应急叫应平台2期》立项内容与实际定制需求，重点围绕常驻对讲群（PTT）、SOS求救群聊、套餐计费扣费及设备协同等核心能力，现将交付产品及相应验收内容列示如下：</w:t>
      </w:r>
    </w:p>
    <w:tbl>
      <w:tblPr>
        <w:tblStyle w:val="20"/>
        <w:tblW w:w="89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2148"/>
        <w:gridCol w:w="2375"/>
        <w:gridCol w:w="3306"/>
      </w:tblGrid>
      <w:tr w14:paraId="527F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0100030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0100032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功能项目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0100034">
            <w:pPr>
              <w:jc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测试结果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0100036">
            <w:pPr>
              <w:jc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备注</w:t>
            </w:r>
          </w:p>
        </w:tc>
      </w:tr>
      <w:tr w14:paraId="3411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38">
            <w:pPr>
              <w:widowControl/>
              <w:snapToGrid w:val="0"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3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常驻对讲群创建与管理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3C">
            <w:pPr>
              <w:widowControl/>
              <w:snapToGrid w:val="0"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Cs w:val="28"/>
              </w:rPr>
              <w:t>☑</w:t>
            </w:r>
            <w:r>
              <w:rPr>
                <w:rFonts w:hint="eastAsia" w:ascii="宋体" w:hAnsi="宋体" w:cs="宋体"/>
                <w:bCs/>
                <w:szCs w:val="28"/>
              </w:rPr>
              <w:t>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3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个人/企业账号均可创建对讲群，群主可管理群名称与成员；成员上限与身份隔离符合配置</w:t>
            </w:r>
          </w:p>
        </w:tc>
      </w:tr>
      <w:tr w14:paraId="781F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0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对讲群成员邀请与入群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4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设备邀请入群、单群唯一、并发竞争仅一方成功，失败/拒绝按规则退款</w:t>
            </w:r>
          </w:p>
        </w:tc>
      </w:tr>
      <w:tr w14:paraId="2528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8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对讲群语音收听与消息状态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C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4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语音可听且清晰，实时/历史（含分页重进）均可播放；消息状态流转正确</w:t>
            </w:r>
          </w:p>
        </w:tc>
      </w:tr>
      <w:tr w14:paraId="1FED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0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对讲群成员位置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4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地图展示群内设备位置，约30秒刷新，离线展示最后已知位置</w:t>
            </w:r>
          </w:p>
        </w:tc>
      </w:tr>
      <w:tr w14:paraId="0C923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8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5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对讲群套餐与PTT扣费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C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5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短音/报位子池优先扣套餐，耗尽扣星豆；个人封禁、企业欠费规则正确，扣费守恒</w:t>
            </w:r>
          </w:p>
        </w:tc>
      </w:tr>
      <w:tr w14:paraId="0089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0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6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对讲群结束与历史只读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4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结束群组后禁止新通信，成员可只读查看历史消息</w:t>
            </w:r>
          </w:p>
        </w:tc>
      </w:tr>
      <w:tr w14:paraId="7E9CE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8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7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SOS求救群聊联动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C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6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SOS自动建群、账号可下发文本/语音；与对讲群并行时报位只扣一次不重复</w:t>
            </w:r>
          </w:p>
        </w:tc>
      </w:tr>
      <w:tr w14:paraId="7DC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70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7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设备入库管理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74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7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分组管理、单个/批量入库、Excel模板导入、导出、批量删除与移动分组正常</w:t>
            </w:r>
          </w:p>
        </w:tc>
      </w:tr>
      <w:tr w14:paraId="48FF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FD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0F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设备激活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1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单个激活、批量激活、按企业账号激活均可正常完成</w:t>
            </w:r>
          </w:p>
        </w:tc>
      </w:tr>
      <w:tr w14:paraId="6951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5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10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欠费账单管理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9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欠费账单查询、导出、欠费结清操作正常，账单数据准确</w:t>
            </w:r>
          </w:p>
        </w:tc>
      </w:tr>
      <w:tr w14:paraId="7A52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D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11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0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套餐管理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1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天通应急套餐与星豆套餐的增删改查、禁用、明细查询均正常</w:t>
            </w:r>
          </w:p>
        </w:tc>
      </w:tr>
      <w:tr w14:paraId="74E7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5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12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订单管理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9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订单查看筛选、退款、订单统计功能正常</w:t>
            </w:r>
          </w:p>
        </w:tc>
      </w:tr>
      <w:tr w14:paraId="00E0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D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13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1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对讲群配置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1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建群限额、邀请成员限额、超时剔除时间、最大群成员数等规则配置生效</w:t>
            </w:r>
          </w:p>
        </w:tc>
      </w:tr>
      <w:tr w14:paraId="75F9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5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bCs/>
                <w:szCs w:val="28"/>
              </w:rPr>
              <w:t>14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星豆配置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9">
            <w:pPr>
              <w:widowControl/>
              <w:snapToGrid w:val="0"/>
              <w:spacing w:line="360" w:lineRule="auto"/>
              <w:jc w:val="left"/>
              <w:rPr>
                <w:rFonts w:hint="eastAsia"/>
                <w:bCs/>
                <w:szCs w:val="28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0012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8"/>
                <w:lang w:bidi="ar"/>
              </w:rPr>
            </w:pPr>
            <w:r>
              <w:rPr>
                <w:rFonts w:ascii="宋体" w:hAnsi="宋体" w:cs="宋体"/>
                <w:kern w:val="0"/>
                <w:szCs w:val="28"/>
                <w:lang w:bidi="ar"/>
              </w:rPr>
              <w:t>星豆相关规则配置生效，扣费/退还规则与小程序侧一致</w:t>
            </w:r>
          </w:p>
        </w:tc>
      </w:tr>
      <w:tr w14:paraId="3F62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346B48">
            <w:pPr>
              <w:widowControl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bCs/>
                <w:szCs w:val="28"/>
              </w:rPr>
              <w:t>1</w:t>
            </w:r>
            <w:r>
              <w:rPr>
                <w:rFonts w:hint="eastAsia"/>
                <w:bCs/>
                <w:szCs w:val="28"/>
                <w:lang w:val="en-US" w:eastAsia="zh-CN"/>
              </w:rPr>
              <w:t>5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BE0CE5">
            <w:pPr>
              <w:widowControl/>
              <w:spacing w:line="360" w:lineRule="auto"/>
              <w:jc w:val="left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 w:bidi="ar"/>
              </w:rPr>
              <w:t>说明书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5E7F46">
            <w:pPr>
              <w:widowControl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bCs/>
                <w:szCs w:val="28"/>
              </w:rPr>
              <w:t>☑通过 □不通过</w:t>
            </w:r>
          </w:p>
        </w:tc>
        <w:tc>
          <w:tcPr>
            <w:tcW w:w="3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D5412B">
            <w:pPr>
              <w:widowControl/>
              <w:spacing w:line="360" w:lineRule="auto"/>
              <w:jc w:val="left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北斗位置监控平台管理后台使用说明书</w:t>
            </w:r>
            <w:r>
              <w:rPr>
                <w:rFonts w:hint="eastAsia" w:ascii="宋体" w:hAnsi="宋体" w:cs="宋体"/>
                <w:kern w:val="0"/>
                <w:szCs w:val="28"/>
                <w:lang w:eastAsia="zh-CN" w:bidi="ar"/>
              </w:rPr>
              <w:t>、北斗位置监控平台使用说明书、</w:t>
            </w:r>
            <w:r>
              <w:rPr>
                <w:rFonts w:hint="eastAsia" w:ascii="宋体" w:hAnsi="宋体" w:cs="宋体"/>
                <w:kern w:val="0"/>
                <w:szCs w:val="28"/>
                <w:lang w:val="en-US" w:eastAsia="zh-CN" w:bidi="ar"/>
              </w:rPr>
              <w:t>天地卫通小程序使用说明书</w:t>
            </w:r>
          </w:p>
        </w:tc>
      </w:tr>
    </w:tbl>
    <w:p w14:paraId="00100078">
      <w:pPr>
        <w:pStyle w:val="4"/>
        <w:numPr>
          <w:ilvl w:val="0"/>
          <w:numId w:val="0"/>
        </w:numPr>
        <w:spacing w:before="0" w:after="0" w:line="360" w:lineRule="auto"/>
        <w:rPr>
          <w:rFonts w:hint="eastAsia" w:ascii="宋体" w:hAnsi="宋体" w:cs="宋体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2 </w:t>
      </w:r>
      <w:r>
        <w:rPr>
          <w:sz w:val="32"/>
          <w:szCs w:val="32"/>
        </w:rPr>
        <w:t>验收总结</w:t>
      </w:r>
    </w:p>
    <w:p w14:paraId="0010007A">
      <w:pPr>
        <w:spacing w:line="360" w:lineRule="auto"/>
        <w:ind w:firstLine="560" w:firstLineChars="200"/>
        <w:rPr>
          <w:rFonts w:hint="eastAsia" w:ascii="宋体" w:hAnsi="宋体" w:cs="宋体"/>
          <w:szCs w:val="28"/>
        </w:rPr>
      </w:pPr>
      <w:r>
        <w:rPr>
          <w:rFonts w:hint="eastAsia" w:ascii="宋体" w:hAnsi="宋体" w:cs="宋体"/>
          <w:szCs w:val="28"/>
        </w:rPr>
        <w:t>该正式产品（星联应急叫应平台2期</w:t>
      </w:r>
      <w:r>
        <w:rPr>
          <w:rFonts w:hint="eastAsia" w:ascii="宋体" w:hAnsi="宋体" w:cs="宋体"/>
          <w:szCs w:val="28"/>
          <w:lang w:val="en-US" w:eastAsia="zh-CN"/>
        </w:rPr>
        <w:t>平台、</w:t>
      </w:r>
      <w:r>
        <w:rPr>
          <w:rFonts w:hint="eastAsia" w:ascii="宋体" w:hAnsi="宋体" w:cs="宋体"/>
          <w:szCs w:val="28"/>
        </w:rPr>
        <w:t>管理后台</w:t>
      </w:r>
      <w:r>
        <w:rPr>
          <w:rFonts w:hint="eastAsia" w:ascii="宋体" w:hAnsi="宋体" w:cs="宋体"/>
          <w:szCs w:val="28"/>
          <w:lang w:eastAsia="zh-CN"/>
        </w:rPr>
        <w:t>、</w:t>
      </w:r>
      <w:r>
        <w:rPr>
          <w:rFonts w:hint="eastAsia" w:ascii="宋体" w:hAnsi="宋体" w:cs="宋体"/>
          <w:szCs w:val="28"/>
        </w:rPr>
        <w:t>小程序）状态参数均符合正式产品需求，常驻对讲群（PTT）、SOS求救群聊、套餐计费扣费、设备入库/激活、欠费账单管理等2期核心功能验证通过，其中所有事件均可控并已处理完毕，相关操作与部署文档已移</w:t>
      </w:r>
      <w:bookmarkStart w:id="0" w:name="_GoBack"/>
      <w:bookmarkEnd w:id="0"/>
      <w:r>
        <w:rPr>
          <w:rFonts w:hint="eastAsia" w:ascii="宋体" w:hAnsi="宋体" w:cs="宋体"/>
          <w:szCs w:val="28"/>
        </w:rPr>
        <w:t>交完毕，平台部署后满足【正常运行，验收通过】。</w:t>
      </w:r>
    </w:p>
    <w:p w14:paraId="0010007C">
      <w:pPr>
        <w:pStyle w:val="4"/>
        <w:numPr>
          <w:ilvl w:val="0"/>
          <w:numId w:val="0"/>
        </w:numPr>
        <w:spacing w:before="0" w:after="0" w:line="360" w:lineRule="auto"/>
        <w:rPr>
          <w:rFonts w:hint="eastAsia" w:ascii="宋体" w:hAnsi="宋体" w:cs="宋体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3 </w:t>
      </w:r>
      <w:r>
        <w:rPr>
          <w:sz w:val="32"/>
          <w:szCs w:val="32"/>
        </w:rPr>
        <w:t>验收确认</w:t>
      </w:r>
    </w:p>
    <w:tbl>
      <w:tblPr>
        <w:tblStyle w:val="20"/>
        <w:tblW w:w="90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3020"/>
        <w:gridCol w:w="242"/>
        <w:gridCol w:w="1234"/>
        <w:gridCol w:w="3181"/>
      </w:tblGrid>
      <w:tr w14:paraId="31DD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  <w:jc w:val="center"/>
        </w:trPr>
        <w:tc>
          <w:tcPr>
            <w:tcW w:w="1394" w:type="dxa"/>
            <w:vAlign w:val="center"/>
          </w:tcPr>
          <w:p w14:paraId="0010007E">
            <w:pPr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项目名称</w:t>
            </w:r>
          </w:p>
        </w:tc>
        <w:tc>
          <w:tcPr>
            <w:tcW w:w="7677" w:type="dxa"/>
            <w:gridSpan w:val="4"/>
          </w:tcPr>
          <w:p w14:paraId="00100080">
            <w:pPr>
              <w:spacing w:line="360" w:lineRule="auto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Cs/>
                <w:szCs w:val="28"/>
              </w:rPr>
              <w:t>【天翼】星联应急叫应平台2期</w:t>
            </w:r>
          </w:p>
        </w:tc>
      </w:tr>
      <w:tr w14:paraId="0A4A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9" w:hRule="atLeast"/>
          <w:jc w:val="center"/>
        </w:trPr>
        <w:tc>
          <w:tcPr>
            <w:tcW w:w="1394" w:type="dxa"/>
            <w:vAlign w:val="center"/>
          </w:tcPr>
          <w:p w14:paraId="00100082">
            <w:pPr>
              <w:spacing w:line="360" w:lineRule="auto"/>
              <w:jc w:val="center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委托方</w:t>
            </w:r>
          </w:p>
        </w:tc>
        <w:tc>
          <w:tcPr>
            <w:tcW w:w="3262" w:type="dxa"/>
            <w:gridSpan w:val="2"/>
            <w:vAlign w:val="center"/>
          </w:tcPr>
          <w:p w14:paraId="00100084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ascii="宋体" w:hAnsi="宋体" w:cs="宋体"/>
                <w:szCs w:val="28"/>
                <w:u w:val="single" w:color="FFFFFF"/>
              </w:rPr>
              <w:t xml:space="preserve">                              </w:t>
            </w:r>
          </w:p>
        </w:tc>
        <w:tc>
          <w:tcPr>
            <w:tcW w:w="1234" w:type="dxa"/>
            <w:vAlign w:val="center"/>
          </w:tcPr>
          <w:p w14:paraId="00100086">
            <w:pPr>
              <w:spacing w:line="360" w:lineRule="auto"/>
              <w:jc w:val="center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受托方</w:t>
            </w:r>
          </w:p>
        </w:tc>
        <w:tc>
          <w:tcPr>
            <w:tcW w:w="3181" w:type="dxa"/>
            <w:vAlign w:val="center"/>
          </w:tcPr>
          <w:p w14:paraId="00100088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广州磐钴智能科技有限公司</w:t>
            </w:r>
          </w:p>
        </w:tc>
      </w:tr>
      <w:tr w14:paraId="682C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1394" w:type="dxa"/>
            <w:vAlign w:val="center"/>
          </w:tcPr>
          <w:p w14:paraId="0010008A">
            <w:pPr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 xml:space="preserve">         验 收</w:t>
            </w:r>
          </w:p>
          <w:p w14:paraId="0010008C">
            <w:pPr>
              <w:spacing w:line="360" w:lineRule="auto"/>
              <w:jc w:val="center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内 容</w:t>
            </w:r>
          </w:p>
        </w:tc>
        <w:tc>
          <w:tcPr>
            <w:tcW w:w="7677" w:type="dxa"/>
            <w:gridSpan w:val="4"/>
            <w:vAlign w:val="center"/>
          </w:tcPr>
          <w:p w14:paraId="0010008E">
            <w:pPr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1、正式产品（软件）状态符合客户正式产品需求；2、确认合同验收项功能正常使用；3、材料文档符合交付需求</w:t>
            </w:r>
          </w:p>
          <w:p w14:paraId="00100090">
            <w:pPr>
              <w:pStyle w:val="2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2、确认合同验收项功能正常使用</w:t>
            </w:r>
          </w:p>
          <w:p w14:paraId="00100092">
            <w:pPr>
              <w:spacing w:line="360" w:lineRule="auto"/>
            </w:pPr>
            <w:r>
              <w:rPr>
                <w:rFonts w:hint="eastAsia" w:ascii="宋体" w:hAnsi="宋体" w:cs="宋体"/>
                <w:szCs w:val="28"/>
              </w:rPr>
              <w:t>3、材料</w:t>
            </w:r>
            <w:r>
              <w:rPr>
                <w:rFonts w:hint="eastAsia" w:ascii="宋体" w:hAnsi="宋体" w:cs="宋体"/>
                <w:bCs/>
                <w:szCs w:val="28"/>
              </w:rPr>
              <w:t>文档符合交付需求</w:t>
            </w:r>
          </w:p>
        </w:tc>
      </w:tr>
      <w:tr w14:paraId="17EF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4" w:hRule="atLeast"/>
          <w:jc w:val="center"/>
        </w:trPr>
        <w:tc>
          <w:tcPr>
            <w:tcW w:w="1394" w:type="dxa"/>
            <w:tcBorders>
              <w:bottom w:val="single" w:color="auto" w:sz="4" w:space="0"/>
            </w:tcBorders>
            <w:vAlign w:val="center"/>
          </w:tcPr>
          <w:p w14:paraId="00100094">
            <w:pPr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验 收</w:t>
            </w:r>
          </w:p>
          <w:p w14:paraId="00100096">
            <w:pPr>
              <w:spacing w:line="360" w:lineRule="auto"/>
              <w:jc w:val="center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意 见</w:t>
            </w:r>
          </w:p>
        </w:tc>
        <w:tc>
          <w:tcPr>
            <w:tcW w:w="7677" w:type="dxa"/>
            <w:gridSpan w:val="4"/>
            <w:tcBorders>
              <w:bottom w:val="single" w:color="auto" w:sz="4" w:space="0"/>
            </w:tcBorders>
            <w:vAlign w:val="center"/>
          </w:tcPr>
          <w:p w14:paraId="00100098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平台功能测试验证符合需求，材料文档均已交付。同意验收通过。</w:t>
            </w:r>
          </w:p>
        </w:tc>
      </w:tr>
      <w:tr w14:paraId="46E6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jc w:val="center"/>
        </w:trPr>
        <w:tc>
          <w:tcPr>
            <w:tcW w:w="4414" w:type="dxa"/>
            <w:gridSpan w:val="2"/>
          </w:tcPr>
          <w:p w14:paraId="0010009A">
            <w:pPr>
              <w:spacing w:line="360" w:lineRule="auto"/>
              <w:rPr>
                <w:rFonts w:hint="eastAsia" w:ascii="宋体" w:hAnsi="宋体" w:cs="宋体"/>
                <w:b/>
                <w:bCs/>
                <w:szCs w:val="28"/>
              </w:rPr>
            </w:pPr>
          </w:p>
          <w:p w14:paraId="0010009C">
            <w:pPr>
              <w:spacing w:line="360" w:lineRule="auto"/>
              <w:jc w:val="center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委托方</w:t>
            </w:r>
          </w:p>
        </w:tc>
        <w:tc>
          <w:tcPr>
            <w:tcW w:w="4657" w:type="dxa"/>
            <w:gridSpan w:val="3"/>
          </w:tcPr>
          <w:p w14:paraId="0010009E">
            <w:pPr>
              <w:spacing w:line="360" w:lineRule="auto"/>
              <w:rPr>
                <w:rFonts w:hint="eastAsia" w:ascii="宋体" w:hAnsi="宋体" w:cs="宋体"/>
                <w:b/>
                <w:szCs w:val="28"/>
              </w:rPr>
            </w:pPr>
          </w:p>
          <w:p w14:paraId="001000A0">
            <w:pPr>
              <w:spacing w:line="360" w:lineRule="auto"/>
              <w:jc w:val="center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受托方</w:t>
            </w:r>
          </w:p>
          <w:p w14:paraId="001000A2">
            <w:pPr>
              <w:spacing w:line="360" w:lineRule="auto"/>
              <w:jc w:val="center"/>
              <w:rPr>
                <w:rFonts w:hint="eastAsia" w:ascii="宋体" w:hAnsi="宋体" w:cs="宋体"/>
                <w:b/>
                <w:szCs w:val="28"/>
              </w:rPr>
            </w:pPr>
          </w:p>
        </w:tc>
      </w:tr>
      <w:tr w14:paraId="332C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9" w:hRule="atLeast"/>
          <w:jc w:val="center"/>
        </w:trPr>
        <w:tc>
          <w:tcPr>
            <w:tcW w:w="4414" w:type="dxa"/>
            <w:gridSpan w:val="2"/>
            <w:vAlign w:val="top"/>
          </w:tcPr>
          <w:p w14:paraId="4D783DB5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2B72F3B1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盖章：</w:t>
            </w:r>
          </w:p>
          <w:p w14:paraId="269A52BD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0A417CE1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7B670CAF">
            <w:pPr>
              <w:spacing w:line="360" w:lineRule="auto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项目负责人：</w:t>
            </w:r>
          </w:p>
          <w:p w14:paraId="505CF7D3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26A6755D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 xml:space="preserve">日期：    </w:t>
            </w:r>
            <w:r>
              <w:rPr>
                <w:rFonts w:hint="default" w:ascii="Times New Roman" w:hAnsi="Times New Roman" w:eastAsia="宋体" w:cs="Times New Roman"/>
                <w:bCs/>
                <w:kern w:val="2"/>
                <w:sz w:val="28"/>
                <w:szCs w:val="28"/>
                <w:lang w:val="en-US" w:eastAsia="zh-CN" w:bidi="ar-SA"/>
              </w:rPr>
              <w:t>2026</w:t>
            </w:r>
            <w:r>
              <w:rPr>
                <w:rFonts w:hint="eastAsia" w:ascii="宋体" w:hAnsi="宋体" w:cs="宋体"/>
                <w:szCs w:val="28"/>
              </w:rPr>
              <w:t xml:space="preserve">  年  月  日</w:t>
            </w:r>
          </w:p>
        </w:tc>
        <w:tc>
          <w:tcPr>
            <w:tcW w:w="4657" w:type="dxa"/>
            <w:gridSpan w:val="3"/>
            <w:vAlign w:val="top"/>
          </w:tcPr>
          <w:p w14:paraId="59DA3512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521FCBA1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盖章：</w:t>
            </w:r>
            <w:r>
              <w:rPr>
                <w:rFonts w:hint="eastAsia" w:ascii="宋体" w:hAnsi="宋体" w:cs="宋体"/>
                <w:color w:val="000000"/>
                <w:szCs w:val="28"/>
                <w:u w:val="single" w:color="FFFFFF"/>
              </w:rPr>
              <w:t>广州磐钴智能科技有限公司</w:t>
            </w:r>
          </w:p>
          <w:p w14:paraId="289B6DC3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7314CDB0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2D9B189B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项目负责人：黄达庆</w:t>
            </w:r>
          </w:p>
          <w:p w14:paraId="511CB6CD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</w:p>
          <w:p w14:paraId="019A3993">
            <w:pPr>
              <w:spacing w:line="360" w:lineRule="auto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 xml:space="preserve">日期：     </w:t>
            </w:r>
            <w:r>
              <w:rPr>
                <w:rFonts w:hint="default" w:ascii="Times New Roman" w:hAnsi="Times New Roman" w:eastAsia="宋体" w:cs="Times New Roman"/>
                <w:bCs/>
                <w:kern w:val="2"/>
                <w:sz w:val="28"/>
                <w:szCs w:val="28"/>
                <w:lang w:val="en-US" w:eastAsia="zh-CN" w:bidi="ar-SA"/>
              </w:rPr>
              <w:t>2026</w:t>
            </w:r>
            <w:r>
              <w:rPr>
                <w:rFonts w:hint="eastAsia" w:ascii="宋体" w:hAnsi="宋体" w:cs="宋体"/>
                <w:szCs w:val="28"/>
              </w:rPr>
              <w:t xml:space="preserve">  年  月  日</w:t>
            </w:r>
          </w:p>
        </w:tc>
      </w:tr>
    </w:tbl>
    <w:p w14:paraId="001000C0">
      <w:pPr>
        <w:pStyle w:val="4"/>
        <w:numPr>
          <w:ilvl w:val="0"/>
          <w:numId w:val="0"/>
        </w:numPr>
        <w:spacing w:before="0" w:after="0" w:line="360" w:lineRule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4 </w:t>
      </w:r>
      <w:r>
        <w:rPr>
          <w:sz w:val="32"/>
          <w:szCs w:val="32"/>
        </w:rPr>
        <w:t>附件：交付清单</w:t>
      </w:r>
    </w:p>
    <w:tbl>
      <w:tblPr>
        <w:tblStyle w:val="20"/>
        <w:tblpPr w:leftFromText="180" w:rightFromText="180" w:vertAnchor="text" w:horzAnchor="page" w:tblpX="1532" w:tblpY="272"/>
        <w:tblOverlap w:val="never"/>
        <w:tblW w:w="90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5475"/>
        <w:gridCol w:w="885"/>
        <w:gridCol w:w="1812"/>
      </w:tblGrid>
      <w:tr w14:paraId="098BD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/>
            <w:vAlign w:val="center"/>
          </w:tcPr>
          <w:p w14:paraId="001000C2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/>
            <w:vAlign w:val="center"/>
          </w:tcPr>
          <w:p w14:paraId="001000C4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产品名称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/>
            <w:vAlign w:val="center"/>
          </w:tcPr>
          <w:p w14:paraId="001000C6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数量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/>
            <w:noWrap/>
            <w:vAlign w:val="center"/>
          </w:tcPr>
          <w:p w14:paraId="001000C8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32"/>
                <w:szCs w:val="32"/>
              </w:rPr>
              <w:t>备注</w:t>
            </w:r>
          </w:p>
        </w:tc>
      </w:tr>
      <w:tr w14:paraId="539E9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CA">
            <w:pPr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1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C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星联应急叫应平台2期（管理后台）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C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001000D0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</w:p>
        </w:tc>
      </w:tr>
      <w:tr w14:paraId="1C32B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2">
            <w:pPr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2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天地卫通小程序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001000D8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</w:p>
        </w:tc>
      </w:tr>
      <w:tr w14:paraId="72CDD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C668ED">
            <w:pPr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3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66BB9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星联应急叫应平台2期（</w:t>
            </w:r>
            <w:r>
              <w:rPr>
                <w:rFonts w:hint="eastAsia" w:ascii="宋体" w:hAnsi="宋体" w:cs="宋体"/>
                <w:kern w:val="0"/>
                <w:szCs w:val="28"/>
                <w:lang w:val="en-US" w:eastAsia="zh-CN" w:bidi="ar"/>
              </w:rPr>
              <w:t>平台</w:t>
            </w: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）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C582A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653DDEFF">
            <w:pPr>
              <w:widowControl/>
              <w:spacing w:line="360" w:lineRule="auto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CEB5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A">
            <w:pPr>
              <w:spacing w:line="360" w:lineRule="auto"/>
              <w:jc w:val="left"/>
              <w:rPr>
                <w:rFonts w:hint="eastAsia" w:ascii="宋体" w:hAnsi="宋体" w:eastAsia="宋体" w:cs="宋体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Cs w:val="28"/>
                <w:lang w:val="en-US" w:eastAsia="zh-CN"/>
              </w:rPr>
              <w:t>4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北斗位置监控平台管理后台使用说明书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000D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center"/>
          </w:tcPr>
          <w:p w14:paraId="001000E0">
            <w:pPr>
              <w:widowControl/>
              <w:spacing w:line="360" w:lineRule="auto"/>
              <w:jc w:val="left"/>
              <w:rPr>
                <w:rFonts w:hint="default" w:ascii="宋体" w:hAnsi="宋体" w:eastAsia="宋体" w:cs="宋体"/>
                <w:szCs w:val="28"/>
                <w:lang w:val="en-US" w:eastAsia="zh-CN"/>
              </w:rPr>
            </w:pPr>
          </w:p>
        </w:tc>
      </w:tr>
      <w:tr w14:paraId="1BAC5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5BDFD">
            <w:pPr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8"/>
                <w:lang w:val="en-US" w:eastAsia="zh-CN"/>
              </w:rPr>
              <w:t>4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C27B3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eastAsia="zh-CN" w:bidi="ar"/>
              </w:rPr>
              <w:t>北斗位置监控平台使用说明书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3CC97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0764F5A6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BD3B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1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3A2F2">
            <w:pPr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8"/>
                <w:lang w:val="en-US" w:eastAsia="zh-CN"/>
              </w:rPr>
              <w:t>4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FFEDE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val="en-US" w:eastAsia="zh-CN" w:bidi="ar"/>
              </w:rPr>
              <w:t>天地卫通小程序使用说明书</w:t>
            </w: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说明书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F7B56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8"/>
                <w:lang w:bidi="ar"/>
              </w:rPr>
              <w:t>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482E2653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61784DF6">
      <w:pPr>
        <w:pStyle w:val="13"/>
        <w:spacing w:line="360" w:lineRule="auto"/>
        <w:ind w:firstLine="0"/>
        <w:rPr>
          <w:sz w:val="32"/>
          <w:szCs w:val="32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40" w:bottom="1134" w:left="1440" w:header="471" w:footer="448" w:gutter="0"/>
      <w:pgNumType w:start="1"/>
      <w:cols w:space="720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10" w:usb3="00000000" w:csb0="001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EA">
    <w:pPr>
      <w:pStyle w:val="16"/>
      <w:tabs>
        <w:tab w:val="left" w:pos="5180"/>
        <w:tab w:val="clear" w:pos="4153"/>
        <w:tab w:val="clear" w:pos="8306"/>
      </w:tabs>
      <w:rPr>
        <w:rFonts w:hint="eastAsia"/>
      </w:rPr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01000EC">
                <w:pPr>
                  <w:pStyle w:val="1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E6">
    <w:pPr>
      <w:pStyle w:val="16"/>
      <w:framePr w:wrap="around" w:vAnchor="text" w:hAnchor="margin" w:xAlign="center" w:y="1"/>
      <w:rPr>
        <w:rStyle w:val="24"/>
      </w:rPr>
    </w:pPr>
    <w:r>
      <w:fldChar w:fldCharType="begin"/>
    </w:r>
    <w:r>
      <w:rPr>
        <w:rStyle w:val="24"/>
      </w:rPr>
      <w:instrText xml:space="preserve">PAGE  </w:instrText>
    </w:r>
    <w:r>
      <w:fldChar w:fldCharType="end"/>
    </w:r>
  </w:p>
  <w:p w14:paraId="001000E8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E4">
    <w:pPr>
      <w:pStyle w:val="17"/>
      <w:pBdr>
        <w:bottom w:val="none" w:color="auto" w:sz="0" w:space="1"/>
      </w:pBdr>
      <w:jc w:val="right"/>
    </w:pPr>
    <w: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5C36AC"/>
    <w:multiLevelType w:val="multilevel"/>
    <w:tmpl w:val="4F5C36AC"/>
    <w:lvl w:ilvl="0" w:tentative="0">
      <w:start w:val="1"/>
      <w:numFmt w:val="decimal"/>
      <w:pStyle w:val="4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3096"/>
        </w:tabs>
        <w:ind w:left="309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200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1E7F"/>
    <w:rsid w:val="0000239D"/>
    <w:rsid w:val="00022915"/>
    <w:rsid w:val="000603D6"/>
    <w:rsid w:val="000A2296"/>
    <w:rsid w:val="000D135D"/>
    <w:rsid w:val="000D3683"/>
    <w:rsid w:val="000D59AB"/>
    <w:rsid w:val="000D67AE"/>
    <w:rsid w:val="000E2DFC"/>
    <w:rsid w:val="000E5D71"/>
    <w:rsid w:val="00121AAD"/>
    <w:rsid w:val="00140E13"/>
    <w:rsid w:val="0014707D"/>
    <w:rsid w:val="00161EFF"/>
    <w:rsid w:val="00162C8D"/>
    <w:rsid w:val="001635D7"/>
    <w:rsid w:val="00170F14"/>
    <w:rsid w:val="002061E8"/>
    <w:rsid w:val="00211112"/>
    <w:rsid w:val="00251990"/>
    <w:rsid w:val="0025356A"/>
    <w:rsid w:val="0026643B"/>
    <w:rsid w:val="00290E0F"/>
    <w:rsid w:val="002A064D"/>
    <w:rsid w:val="002C05E9"/>
    <w:rsid w:val="002C0FE6"/>
    <w:rsid w:val="002D30E3"/>
    <w:rsid w:val="002D5EA0"/>
    <w:rsid w:val="002E1359"/>
    <w:rsid w:val="002F60F7"/>
    <w:rsid w:val="003020B2"/>
    <w:rsid w:val="0030376F"/>
    <w:rsid w:val="00347783"/>
    <w:rsid w:val="00350AB7"/>
    <w:rsid w:val="00367439"/>
    <w:rsid w:val="00377DB7"/>
    <w:rsid w:val="00385835"/>
    <w:rsid w:val="003944C7"/>
    <w:rsid w:val="003A4F62"/>
    <w:rsid w:val="003B34F6"/>
    <w:rsid w:val="003C3AC0"/>
    <w:rsid w:val="003D1714"/>
    <w:rsid w:val="003E3352"/>
    <w:rsid w:val="004107EF"/>
    <w:rsid w:val="004275C3"/>
    <w:rsid w:val="00432B29"/>
    <w:rsid w:val="004479E5"/>
    <w:rsid w:val="00481A51"/>
    <w:rsid w:val="004A69AE"/>
    <w:rsid w:val="004C35AD"/>
    <w:rsid w:val="00524E84"/>
    <w:rsid w:val="00544091"/>
    <w:rsid w:val="0055453F"/>
    <w:rsid w:val="0056710A"/>
    <w:rsid w:val="00592B4E"/>
    <w:rsid w:val="005A70BB"/>
    <w:rsid w:val="005F39CC"/>
    <w:rsid w:val="006139C8"/>
    <w:rsid w:val="00613D45"/>
    <w:rsid w:val="00630F15"/>
    <w:rsid w:val="0065636B"/>
    <w:rsid w:val="006625A1"/>
    <w:rsid w:val="00685132"/>
    <w:rsid w:val="00693E1B"/>
    <w:rsid w:val="006D1630"/>
    <w:rsid w:val="006D4FC0"/>
    <w:rsid w:val="006D7E80"/>
    <w:rsid w:val="00700E6A"/>
    <w:rsid w:val="0070518D"/>
    <w:rsid w:val="007145D3"/>
    <w:rsid w:val="00752A92"/>
    <w:rsid w:val="007610EF"/>
    <w:rsid w:val="00782ED8"/>
    <w:rsid w:val="0078568C"/>
    <w:rsid w:val="00786EE5"/>
    <w:rsid w:val="007B699B"/>
    <w:rsid w:val="00811208"/>
    <w:rsid w:val="00834CE3"/>
    <w:rsid w:val="00834DAD"/>
    <w:rsid w:val="00840F7C"/>
    <w:rsid w:val="008450D4"/>
    <w:rsid w:val="00854515"/>
    <w:rsid w:val="00867620"/>
    <w:rsid w:val="008866AF"/>
    <w:rsid w:val="008E6539"/>
    <w:rsid w:val="008F2864"/>
    <w:rsid w:val="00916D64"/>
    <w:rsid w:val="00965318"/>
    <w:rsid w:val="00971BCD"/>
    <w:rsid w:val="00985116"/>
    <w:rsid w:val="00992517"/>
    <w:rsid w:val="009D6F8D"/>
    <w:rsid w:val="009F4C1B"/>
    <w:rsid w:val="00A41A9D"/>
    <w:rsid w:val="00A47649"/>
    <w:rsid w:val="00A82DD0"/>
    <w:rsid w:val="00A9444C"/>
    <w:rsid w:val="00AA120B"/>
    <w:rsid w:val="00AA460A"/>
    <w:rsid w:val="00AB7776"/>
    <w:rsid w:val="00AC04A3"/>
    <w:rsid w:val="00B04223"/>
    <w:rsid w:val="00B11D2B"/>
    <w:rsid w:val="00B13659"/>
    <w:rsid w:val="00B52FEE"/>
    <w:rsid w:val="00B7000D"/>
    <w:rsid w:val="00B852DF"/>
    <w:rsid w:val="00BD0395"/>
    <w:rsid w:val="00BD067D"/>
    <w:rsid w:val="00BD73AA"/>
    <w:rsid w:val="00BE20AE"/>
    <w:rsid w:val="00BF2DA3"/>
    <w:rsid w:val="00C22E6F"/>
    <w:rsid w:val="00C41E5B"/>
    <w:rsid w:val="00C61FBD"/>
    <w:rsid w:val="00C71998"/>
    <w:rsid w:val="00C870A7"/>
    <w:rsid w:val="00C96F1E"/>
    <w:rsid w:val="00CA6A30"/>
    <w:rsid w:val="00CB040F"/>
    <w:rsid w:val="00CC4D83"/>
    <w:rsid w:val="00CC706F"/>
    <w:rsid w:val="00CE246D"/>
    <w:rsid w:val="00CF452F"/>
    <w:rsid w:val="00D030F8"/>
    <w:rsid w:val="00D22B87"/>
    <w:rsid w:val="00D273AB"/>
    <w:rsid w:val="00D617FE"/>
    <w:rsid w:val="00D62494"/>
    <w:rsid w:val="00DC7BED"/>
    <w:rsid w:val="00DD5C27"/>
    <w:rsid w:val="00DE10BD"/>
    <w:rsid w:val="00DE5EF8"/>
    <w:rsid w:val="00E20003"/>
    <w:rsid w:val="00E33F55"/>
    <w:rsid w:val="00E55E6F"/>
    <w:rsid w:val="00E73281"/>
    <w:rsid w:val="00E77965"/>
    <w:rsid w:val="00E84BEC"/>
    <w:rsid w:val="00E976DC"/>
    <w:rsid w:val="00ED18E8"/>
    <w:rsid w:val="00ED345F"/>
    <w:rsid w:val="00EF4002"/>
    <w:rsid w:val="00F63C30"/>
    <w:rsid w:val="00F812AA"/>
    <w:rsid w:val="00F952D0"/>
    <w:rsid w:val="00F95840"/>
    <w:rsid w:val="00FC650A"/>
    <w:rsid w:val="0100390C"/>
    <w:rsid w:val="01011432"/>
    <w:rsid w:val="010A478A"/>
    <w:rsid w:val="010D6029"/>
    <w:rsid w:val="013D4B60"/>
    <w:rsid w:val="017716F4"/>
    <w:rsid w:val="0183453D"/>
    <w:rsid w:val="018A7679"/>
    <w:rsid w:val="0204742C"/>
    <w:rsid w:val="023B0973"/>
    <w:rsid w:val="023F2212"/>
    <w:rsid w:val="02535CBD"/>
    <w:rsid w:val="0264611C"/>
    <w:rsid w:val="026E2AF7"/>
    <w:rsid w:val="0273010D"/>
    <w:rsid w:val="027619AC"/>
    <w:rsid w:val="027A76EE"/>
    <w:rsid w:val="027F6AB2"/>
    <w:rsid w:val="02B26E88"/>
    <w:rsid w:val="02BC1AB4"/>
    <w:rsid w:val="02C1531D"/>
    <w:rsid w:val="02CD5A6F"/>
    <w:rsid w:val="02DA4630"/>
    <w:rsid w:val="030D2310"/>
    <w:rsid w:val="032D650E"/>
    <w:rsid w:val="03333CE8"/>
    <w:rsid w:val="03433F84"/>
    <w:rsid w:val="035C5045"/>
    <w:rsid w:val="03653EFA"/>
    <w:rsid w:val="03A04F32"/>
    <w:rsid w:val="03AD58A1"/>
    <w:rsid w:val="03B24C65"/>
    <w:rsid w:val="03B629A7"/>
    <w:rsid w:val="03DF1EFE"/>
    <w:rsid w:val="03F400FF"/>
    <w:rsid w:val="03FE1E62"/>
    <w:rsid w:val="04111891"/>
    <w:rsid w:val="041476CE"/>
    <w:rsid w:val="05096B07"/>
    <w:rsid w:val="050F05C1"/>
    <w:rsid w:val="05107769"/>
    <w:rsid w:val="052D6C99"/>
    <w:rsid w:val="05C56ED2"/>
    <w:rsid w:val="05CA44E8"/>
    <w:rsid w:val="05DD06BF"/>
    <w:rsid w:val="05E849DF"/>
    <w:rsid w:val="065546FA"/>
    <w:rsid w:val="06954AF6"/>
    <w:rsid w:val="06BF1B73"/>
    <w:rsid w:val="06CE1F71"/>
    <w:rsid w:val="06E15158"/>
    <w:rsid w:val="06E25862"/>
    <w:rsid w:val="06E31C4D"/>
    <w:rsid w:val="07144256"/>
    <w:rsid w:val="072302BE"/>
    <w:rsid w:val="07416A2C"/>
    <w:rsid w:val="07634BF4"/>
    <w:rsid w:val="07683FB9"/>
    <w:rsid w:val="078139DC"/>
    <w:rsid w:val="0790354E"/>
    <w:rsid w:val="07B94814"/>
    <w:rsid w:val="07CF5DE6"/>
    <w:rsid w:val="07DB28A2"/>
    <w:rsid w:val="07F7703A"/>
    <w:rsid w:val="080D690E"/>
    <w:rsid w:val="081163FE"/>
    <w:rsid w:val="08163A15"/>
    <w:rsid w:val="082A3964"/>
    <w:rsid w:val="08316AA1"/>
    <w:rsid w:val="08346591"/>
    <w:rsid w:val="084542FA"/>
    <w:rsid w:val="084F6F27"/>
    <w:rsid w:val="085D7896"/>
    <w:rsid w:val="08662BC9"/>
    <w:rsid w:val="08767256"/>
    <w:rsid w:val="087B5F6E"/>
    <w:rsid w:val="08964B56"/>
    <w:rsid w:val="08D31906"/>
    <w:rsid w:val="08DA0EE6"/>
    <w:rsid w:val="08FF26FB"/>
    <w:rsid w:val="09045F63"/>
    <w:rsid w:val="091E7E89"/>
    <w:rsid w:val="092621BD"/>
    <w:rsid w:val="092B34F0"/>
    <w:rsid w:val="095347F5"/>
    <w:rsid w:val="09750C0F"/>
    <w:rsid w:val="09776735"/>
    <w:rsid w:val="09A432A2"/>
    <w:rsid w:val="09D65B51"/>
    <w:rsid w:val="09DC2A3C"/>
    <w:rsid w:val="09E638BB"/>
    <w:rsid w:val="09EF6C13"/>
    <w:rsid w:val="09F63AFE"/>
    <w:rsid w:val="0A1421D6"/>
    <w:rsid w:val="0A2F7010"/>
    <w:rsid w:val="0A6C3DC0"/>
    <w:rsid w:val="0AA96DC2"/>
    <w:rsid w:val="0AAE5114"/>
    <w:rsid w:val="0AB15C77"/>
    <w:rsid w:val="0AE0030A"/>
    <w:rsid w:val="0AED5696"/>
    <w:rsid w:val="0AF02C43"/>
    <w:rsid w:val="0B0E131B"/>
    <w:rsid w:val="0B156206"/>
    <w:rsid w:val="0B24469B"/>
    <w:rsid w:val="0B476543"/>
    <w:rsid w:val="0B495EAF"/>
    <w:rsid w:val="0B573E5E"/>
    <w:rsid w:val="0B6727D9"/>
    <w:rsid w:val="0B6C7DF0"/>
    <w:rsid w:val="0B745622"/>
    <w:rsid w:val="0B792C38"/>
    <w:rsid w:val="0B884C29"/>
    <w:rsid w:val="0B980BE5"/>
    <w:rsid w:val="0B9F1F73"/>
    <w:rsid w:val="0BA473B6"/>
    <w:rsid w:val="0BA94BA0"/>
    <w:rsid w:val="0BAE21B6"/>
    <w:rsid w:val="0BCB720C"/>
    <w:rsid w:val="0BD026F8"/>
    <w:rsid w:val="0C1A784C"/>
    <w:rsid w:val="0C272694"/>
    <w:rsid w:val="0C2B1A59"/>
    <w:rsid w:val="0C2D57D1"/>
    <w:rsid w:val="0C3E178C"/>
    <w:rsid w:val="0C540FAF"/>
    <w:rsid w:val="0C542D5E"/>
    <w:rsid w:val="0C580AA0"/>
    <w:rsid w:val="0C6A75EB"/>
    <w:rsid w:val="0C721436"/>
    <w:rsid w:val="0C760F26"/>
    <w:rsid w:val="0C880C59"/>
    <w:rsid w:val="0C882A07"/>
    <w:rsid w:val="0C906903"/>
    <w:rsid w:val="0CAC0DEC"/>
    <w:rsid w:val="0CCC4FEA"/>
    <w:rsid w:val="0CDA7707"/>
    <w:rsid w:val="0D103128"/>
    <w:rsid w:val="0D117C88"/>
    <w:rsid w:val="0D4252AC"/>
    <w:rsid w:val="0D442DD2"/>
    <w:rsid w:val="0D58687D"/>
    <w:rsid w:val="0D8C6527"/>
    <w:rsid w:val="0D984ECC"/>
    <w:rsid w:val="0DA10224"/>
    <w:rsid w:val="0DC45CC1"/>
    <w:rsid w:val="0DDF0D4D"/>
    <w:rsid w:val="0DDF6F9F"/>
    <w:rsid w:val="0DFB1A13"/>
    <w:rsid w:val="0E0D1416"/>
    <w:rsid w:val="0E35096D"/>
    <w:rsid w:val="0E3C619F"/>
    <w:rsid w:val="0E43308A"/>
    <w:rsid w:val="0E43752E"/>
    <w:rsid w:val="0E765926"/>
    <w:rsid w:val="0E8F62CF"/>
    <w:rsid w:val="0E910299"/>
    <w:rsid w:val="0EA24254"/>
    <w:rsid w:val="0EBE06F7"/>
    <w:rsid w:val="0ECA49B9"/>
    <w:rsid w:val="0ECF491D"/>
    <w:rsid w:val="0F2C6214"/>
    <w:rsid w:val="0F3F7CF5"/>
    <w:rsid w:val="0F421593"/>
    <w:rsid w:val="0F4A7B25"/>
    <w:rsid w:val="0F566DED"/>
    <w:rsid w:val="0F64150A"/>
    <w:rsid w:val="0F851480"/>
    <w:rsid w:val="0F8676D2"/>
    <w:rsid w:val="0FAC2EB1"/>
    <w:rsid w:val="0FAD7EAC"/>
    <w:rsid w:val="0FC226D4"/>
    <w:rsid w:val="0FD541B5"/>
    <w:rsid w:val="0FD91EF8"/>
    <w:rsid w:val="0FE10DAC"/>
    <w:rsid w:val="0FF56606"/>
    <w:rsid w:val="100625C1"/>
    <w:rsid w:val="100B407B"/>
    <w:rsid w:val="100F5919"/>
    <w:rsid w:val="101747CE"/>
    <w:rsid w:val="1034712E"/>
    <w:rsid w:val="103F3D25"/>
    <w:rsid w:val="104A4BA3"/>
    <w:rsid w:val="105C6685"/>
    <w:rsid w:val="10615A49"/>
    <w:rsid w:val="10790FE5"/>
    <w:rsid w:val="107D2916"/>
    <w:rsid w:val="109776BD"/>
    <w:rsid w:val="10AC760C"/>
    <w:rsid w:val="10C2298C"/>
    <w:rsid w:val="10E2302E"/>
    <w:rsid w:val="111E1B8C"/>
    <w:rsid w:val="11301FEB"/>
    <w:rsid w:val="114C04A7"/>
    <w:rsid w:val="1182634D"/>
    <w:rsid w:val="11D706B9"/>
    <w:rsid w:val="120C7C36"/>
    <w:rsid w:val="12301B77"/>
    <w:rsid w:val="124675EC"/>
    <w:rsid w:val="12505D75"/>
    <w:rsid w:val="12681311"/>
    <w:rsid w:val="12A10CC7"/>
    <w:rsid w:val="12E52961"/>
    <w:rsid w:val="12EF53A5"/>
    <w:rsid w:val="12FC5EFD"/>
    <w:rsid w:val="12FF7805"/>
    <w:rsid w:val="132E255A"/>
    <w:rsid w:val="13313DF9"/>
    <w:rsid w:val="134B52F1"/>
    <w:rsid w:val="138E4DA7"/>
    <w:rsid w:val="139D4FEA"/>
    <w:rsid w:val="13AA5959"/>
    <w:rsid w:val="13CC3B21"/>
    <w:rsid w:val="13FD1F2D"/>
    <w:rsid w:val="14076907"/>
    <w:rsid w:val="14430096"/>
    <w:rsid w:val="146F2E2A"/>
    <w:rsid w:val="14740441"/>
    <w:rsid w:val="147D0B35"/>
    <w:rsid w:val="148F66C7"/>
    <w:rsid w:val="14E60C13"/>
    <w:rsid w:val="14E82BDD"/>
    <w:rsid w:val="151412DC"/>
    <w:rsid w:val="1519354E"/>
    <w:rsid w:val="151E03AD"/>
    <w:rsid w:val="15267261"/>
    <w:rsid w:val="15451DDD"/>
    <w:rsid w:val="156A53A0"/>
    <w:rsid w:val="15875F52"/>
    <w:rsid w:val="15910B7E"/>
    <w:rsid w:val="15AB60E4"/>
    <w:rsid w:val="15C076B6"/>
    <w:rsid w:val="15DD2016"/>
    <w:rsid w:val="160F623F"/>
    <w:rsid w:val="16331C36"/>
    <w:rsid w:val="163F682C"/>
    <w:rsid w:val="164107F7"/>
    <w:rsid w:val="1658169C"/>
    <w:rsid w:val="165F0C7D"/>
    <w:rsid w:val="166B5873"/>
    <w:rsid w:val="166D339A"/>
    <w:rsid w:val="16B72867"/>
    <w:rsid w:val="16FE0496"/>
    <w:rsid w:val="170A6E3A"/>
    <w:rsid w:val="170D06E0"/>
    <w:rsid w:val="170F4451"/>
    <w:rsid w:val="17367C2F"/>
    <w:rsid w:val="17442DB9"/>
    <w:rsid w:val="175400B6"/>
    <w:rsid w:val="175C51BC"/>
    <w:rsid w:val="176A78D9"/>
    <w:rsid w:val="17795D6E"/>
    <w:rsid w:val="179E57D5"/>
    <w:rsid w:val="17F81389"/>
    <w:rsid w:val="18041ADC"/>
    <w:rsid w:val="1804388A"/>
    <w:rsid w:val="180F222F"/>
    <w:rsid w:val="18185587"/>
    <w:rsid w:val="183F0164"/>
    <w:rsid w:val="1840688C"/>
    <w:rsid w:val="185B5474"/>
    <w:rsid w:val="186E33F9"/>
    <w:rsid w:val="188350F6"/>
    <w:rsid w:val="18A4506D"/>
    <w:rsid w:val="18A94568"/>
    <w:rsid w:val="18B21538"/>
    <w:rsid w:val="18BA4890"/>
    <w:rsid w:val="18D06684"/>
    <w:rsid w:val="18D13407"/>
    <w:rsid w:val="18D72D4C"/>
    <w:rsid w:val="18E92A80"/>
    <w:rsid w:val="18FF4051"/>
    <w:rsid w:val="19017DC9"/>
    <w:rsid w:val="1908767C"/>
    <w:rsid w:val="19103F29"/>
    <w:rsid w:val="195645B9"/>
    <w:rsid w:val="197A4834"/>
    <w:rsid w:val="19942E97"/>
    <w:rsid w:val="199D21E8"/>
    <w:rsid w:val="19A215AC"/>
    <w:rsid w:val="19AC05E4"/>
    <w:rsid w:val="19BC1F42"/>
    <w:rsid w:val="19CC6629"/>
    <w:rsid w:val="19E21103"/>
    <w:rsid w:val="19FD2C86"/>
    <w:rsid w:val="1A004525"/>
    <w:rsid w:val="1A023DF9"/>
    <w:rsid w:val="1A1104E0"/>
    <w:rsid w:val="1A143B2C"/>
    <w:rsid w:val="1A231FC1"/>
    <w:rsid w:val="1A3366A8"/>
    <w:rsid w:val="1A400DC5"/>
    <w:rsid w:val="1A46462D"/>
    <w:rsid w:val="1A514D80"/>
    <w:rsid w:val="1A613215"/>
    <w:rsid w:val="1A644AB4"/>
    <w:rsid w:val="1A7647E7"/>
    <w:rsid w:val="1A7A6085"/>
    <w:rsid w:val="1A980D64"/>
    <w:rsid w:val="1A9F5AEC"/>
    <w:rsid w:val="1AA2738A"/>
    <w:rsid w:val="1AB54F24"/>
    <w:rsid w:val="1AF06347"/>
    <w:rsid w:val="1B0011DE"/>
    <w:rsid w:val="1B2F1C13"/>
    <w:rsid w:val="1B520DB0"/>
    <w:rsid w:val="1B5E59A7"/>
    <w:rsid w:val="1B6B3C20"/>
    <w:rsid w:val="1B7A20B5"/>
    <w:rsid w:val="1B8B42C2"/>
    <w:rsid w:val="1B9211AC"/>
    <w:rsid w:val="1B9E3FF5"/>
    <w:rsid w:val="1BA57132"/>
    <w:rsid w:val="1BBE4697"/>
    <w:rsid w:val="1BD9327F"/>
    <w:rsid w:val="1BE55780"/>
    <w:rsid w:val="1BE834C2"/>
    <w:rsid w:val="1C1B73F4"/>
    <w:rsid w:val="1C2344FA"/>
    <w:rsid w:val="1C2370A6"/>
    <w:rsid w:val="1C4E1577"/>
    <w:rsid w:val="1C58538F"/>
    <w:rsid w:val="1C6C2A09"/>
    <w:rsid w:val="1C705992"/>
    <w:rsid w:val="1C876837"/>
    <w:rsid w:val="1CC25AC1"/>
    <w:rsid w:val="1CD37CCF"/>
    <w:rsid w:val="1CD81789"/>
    <w:rsid w:val="1CE617B0"/>
    <w:rsid w:val="1D091942"/>
    <w:rsid w:val="1D0E6F59"/>
    <w:rsid w:val="1D3249F5"/>
    <w:rsid w:val="1D502AE6"/>
    <w:rsid w:val="1D584EAC"/>
    <w:rsid w:val="1D994A74"/>
    <w:rsid w:val="1D9C6312"/>
    <w:rsid w:val="1DA11B7B"/>
    <w:rsid w:val="1DCD471E"/>
    <w:rsid w:val="1DE877AA"/>
    <w:rsid w:val="1E0B76C7"/>
    <w:rsid w:val="1E18008F"/>
    <w:rsid w:val="1E2527AC"/>
    <w:rsid w:val="1E276524"/>
    <w:rsid w:val="1E37603B"/>
    <w:rsid w:val="1E432C32"/>
    <w:rsid w:val="1E4A5D6E"/>
    <w:rsid w:val="1E5B441F"/>
    <w:rsid w:val="1E6C03DB"/>
    <w:rsid w:val="1E7A630E"/>
    <w:rsid w:val="1E957931"/>
    <w:rsid w:val="1EBA2EF4"/>
    <w:rsid w:val="1EC42198"/>
    <w:rsid w:val="1ED33FB6"/>
    <w:rsid w:val="1EE066D3"/>
    <w:rsid w:val="1EEF663A"/>
    <w:rsid w:val="1F4C5B16"/>
    <w:rsid w:val="1F664E2A"/>
    <w:rsid w:val="1F78690B"/>
    <w:rsid w:val="1F813A12"/>
    <w:rsid w:val="1F9574BD"/>
    <w:rsid w:val="1F996FAD"/>
    <w:rsid w:val="1FB02549"/>
    <w:rsid w:val="1FCB1131"/>
    <w:rsid w:val="1FCD7E08"/>
    <w:rsid w:val="1FD46237"/>
    <w:rsid w:val="1FF97A4C"/>
    <w:rsid w:val="200A1C59"/>
    <w:rsid w:val="201900EE"/>
    <w:rsid w:val="203B62B7"/>
    <w:rsid w:val="204038CD"/>
    <w:rsid w:val="20474C5B"/>
    <w:rsid w:val="2080016D"/>
    <w:rsid w:val="209F6845"/>
    <w:rsid w:val="20AF495F"/>
    <w:rsid w:val="20CF69FF"/>
    <w:rsid w:val="20DB53A4"/>
    <w:rsid w:val="21117017"/>
    <w:rsid w:val="21367A53"/>
    <w:rsid w:val="213C3D0A"/>
    <w:rsid w:val="213C4835"/>
    <w:rsid w:val="21464F13"/>
    <w:rsid w:val="214E3DC8"/>
    <w:rsid w:val="21621621"/>
    <w:rsid w:val="217952E8"/>
    <w:rsid w:val="21823A71"/>
    <w:rsid w:val="21935C7E"/>
    <w:rsid w:val="21AB121A"/>
    <w:rsid w:val="21B300CF"/>
    <w:rsid w:val="21BC6F83"/>
    <w:rsid w:val="21C5052E"/>
    <w:rsid w:val="21D50045"/>
    <w:rsid w:val="21DE15EF"/>
    <w:rsid w:val="21DE339D"/>
    <w:rsid w:val="21E464DA"/>
    <w:rsid w:val="21FF2763"/>
    <w:rsid w:val="221072CF"/>
    <w:rsid w:val="221768AF"/>
    <w:rsid w:val="222114DC"/>
    <w:rsid w:val="223631D9"/>
    <w:rsid w:val="224156DA"/>
    <w:rsid w:val="22551E62"/>
    <w:rsid w:val="22794E74"/>
    <w:rsid w:val="229879F0"/>
    <w:rsid w:val="229E48DB"/>
    <w:rsid w:val="22AB53F1"/>
    <w:rsid w:val="22FD7853"/>
    <w:rsid w:val="23077707"/>
    <w:rsid w:val="23152DEF"/>
    <w:rsid w:val="231D7EF5"/>
    <w:rsid w:val="231F2FDF"/>
    <w:rsid w:val="23B5045C"/>
    <w:rsid w:val="23BC326A"/>
    <w:rsid w:val="23C6058D"/>
    <w:rsid w:val="23D20CE0"/>
    <w:rsid w:val="23D5432C"/>
    <w:rsid w:val="23E32EED"/>
    <w:rsid w:val="241646BB"/>
    <w:rsid w:val="24172B97"/>
    <w:rsid w:val="24311EAA"/>
    <w:rsid w:val="2435126F"/>
    <w:rsid w:val="243C43AB"/>
    <w:rsid w:val="24681644"/>
    <w:rsid w:val="24800E1A"/>
    <w:rsid w:val="24975A86"/>
    <w:rsid w:val="24AF4B7D"/>
    <w:rsid w:val="24D35C2C"/>
    <w:rsid w:val="24E8008F"/>
    <w:rsid w:val="24F93602"/>
    <w:rsid w:val="25021151"/>
    <w:rsid w:val="25205A7B"/>
    <w:rsid w:val="2536529E"/>
    <w:rsid w:val="253A4D8F"/>
    <w:rsid w:val="253F23A5"/>
    <w:rsid w:val="25643BBA"/>
    <w:rsid w:val="25777D91"/>
    <w:rsid w:val="259049AF"/>
    <w:rsid w:val="25A466AC"/>
    <w:rsid w:val="25B82157"/>
    <w:rsid w:val="25E76599"/>
    <w:rsid w:val="25F3318F"/>
    <w:rsid w:val="26004C64"/>
    <w:rsid w:val="260470EF"/>
    <w:rsid w:val="26061115"/>
    <w:rsid w:val="26213859"/>
    <w:rsid w:val="26263565"/>
    <w:rsid w:val="2665408D"/>
    <w:rsid w:val="26A60E77"/>
    <w:rsid w:val="26B648E9"/>
    <w:rsid w:val="26B80661"/>
    <w:rsid w:val="26C62652"/>
    <w:rsid w:val="27146728"/>
    <w:rsid w:val="27167136"/>
    <w:rsid w:val="27532138"/>
    <w:rsid w:val="276E6F72"/>
    <w:rsid w:val="27897907"/>
    <w:rsid w:val="279B3ADF"/>
    <w:rsid w:val="27BA5D13"/>
    <w:rsid w:val="27C44DE4"/>
    <w:rsid w:val="27D51569"/>
    <w:rsid w:val="27D8568C"/>
    <w:rsid w:val="27FF56F9"/>
    <w:rsid w:val="28100029"/>
    <w:rsid w:val="283A50A6"/>
    <w:rsid w:val="283D06F2"/>
    <w:rsid w:val="28447CD2"/>
    <w:rsid w:val="28553C8E"/>
    <w:rsid w:val="286640ED"/>
    <w:rsid w:val="287F6F5C"/>
    <w:rsid w:val="288B76AF"/>
    <w:rsid w:val="290B259E"/>
    <w:rsid w:val="290F6532"/>
    <w:rsid w:val="29143B49"/>
    <w:rsid w:val="29170CD9"/>
    <w:rsid w:val="292D69B8"/>
    <w:rsid w:val="292E4C0A"/>
    <w:rsid w:val="293D4E4D"/>
    <w:rsid w:val="294A1318"/>
    <w:rsid w:val="295D54F0"/>
    <w:rsid w:val="296C74E1"/>
    <w:rsid w:val="297C731B"/>
    <w:rsid w:val="29883BEF"/>
    <w:rsid w:val="29DB4666"/>
    <w:rsid w:val="29E4176D"/>
    <w:rsid w:val="29E93055"/>
    <w:rsid w:val="29FF0355"/>
    <w:rsid w:val="2A0E0598"/>
    <w:rsid w:val="2A5341FD"/>
    <w:rsid w:val="2A63541A"/>
    <w:rsid w:val="2A68414C"/>
    <w:rsid w:val="2A877DF2"/>
    <w:rsid w:val="2AB7478C"/>
    <w:rsid w:val="2AC42D56"/>
    <w:rsid w:val="2ACA0963"/>
    <w:rsid w:val="2AD4533E"/>
    <w:rsid w:val="2ADB59E9"/>
    <w:rsid w:val="2ADE7F6A"/>
    <w:rsid w:val="2AED28A3"/>
    <w:rsid w:val="2AF43C32"/>
    <w:rsid w:val="2B085BA8"/>
    <w:rsid w:val="2B0E7AB2"/>
    <w:rsid w:val="2B0F6376"/>
    <w:rsid w:val="2B165956"/>
    <w:rsid w:val="2B1E2A5D"/>
    <w:rsid w:val="2B597F39"/>
    <w:rsid w:val="2B797C93"/>
    <w:rsid w:val="2B830B12"/>
    <w:rsid w:val="2B886128"/>
    <w:rsid w:val="2B9920E3"/>
    <w:rsid w:val="2B9B5E5B"/>
    <w:rsid w:val="2BD80E5D"/>
    <w:rsid w:val="2BF33EE9"/>
    <w:rsid w:val="2C043A01"/>
    <w:rsid w:val="2C155C0E"/>
    <w:rsid w:val="2C163734"/>
    <w:rsid w:val="2C41519A"/>
    <w:rsid w:val="2C4B5AD3"/>
    <w:rsid w:val="2C624BCB"/>
    <w:rsid w:val="2C6941AB"/>
    <w:rsid w:val="2C8608B9"/>
    <w:rsid w:val="2CC15D95"/>
    <w:rsid w:val="2CC66F08"/>
    <w:rsid w:val="2CE850D0"/>
    <w:rsid w:val="2D006AE6"/>
    <w:rsid w:val="2D053ED4"/>
    <w:rsid w:val="2D0839C4"/>
    <w:rsid w:val="2D267460"/>
    <w:rsid w:val="2D371BB4"/>
    <w:rsid w:val="2D3E1194"/>
    <w:rsid w:val="2D3E73E6"/>
    <w:rsid w:val="2D4F15F3"/>
    <w:rsid w:val="2D594220"/>
    <w:rsid w:val="2D5A7B2B"/>
    <w:rsid w:val="2D74105A"/>
    <w:rsid w:val="2D7626DC"/>
    <w:rsid w:val="2DA251F8"/>
    <w:rsid w:val="2DB11966"/>
    <w:rsid w:val="2DB94CBF"/>
    <w:rsid w:val="2DC21DC5"/>
    <w:rsid w:val="2DE75388"/>
    <w:rsid w:val="2E0F2B31"/>
    <w:rsid w:val="2E112405"/>
    <w:rsid w:val="2E3305CD"/>
    <w:rsid w:val="2E3B3926"/>
    <w:rsid w:val="2E756E38"/>
    <w:rsid w:val="2E7A444E"/>
    <w:rsid w:val="2E864BA1"/>
    <w:rsid w:val="2EA119DB"/>
    <w:rsid w:val="2EA339A5"/>
    <w:rsid w:val="2EA66FF1"/>
    <w:rsid w:val="2EBD258D"/>
    <w:rsid w:val="2EBF6305"/>
    <w:rsid w:val="2EDA4EED"/>
    <w:rsid w:val="2EDE19F1"/>
    <w:rsid w:val="2EDE1DE3"/>
    <w:rsid w:val="2EEB70FA"/>
    <w:rsid w:val="2EF266DA"/>
    <w:rsid w:val="2F065CE2"/>
    <w:rsid w:val="2F2443BA"/>
    <w:rsid w:val="2F2A7C22"/>
    <w:rsid w:val="2F2D14C0"/>
    <w:rsid w:val="2F880DEC"/>
    <w:rsid w:val="2F94153F"/>
    <w:rsid w:val="2FA774C5"/>
    <w:rsid w:val="2FB13E9F"/>
    <w:rsid w:val="2FF7387C"/>
    <w:rsid w:val="3014442E"/>
    <w:rsid w:val="302C5C1C"/>
    <w:rsid w:val="30B40A37"/>
    <w:rsid w:val="30CE0A81"/>
    <w:rsid w:val="30E87D95"/>
    <w:rsid w:val="30FE1366"/>
    <w:rsid w:val="31011257"/>
    <w:rsid w:val="310D15A9"/>
    <w:rsid w:val="311063C4"/>
    <w:rsid w:val="311C359A"/>
    <w:rsid w:val="316F4012"/>
    <w:rsid w:val="31815AF3"/>
    <w:rsid w:val="31AF08B2"/>
    <w:rsid w:val="31BC6B2B"/>
    <w:rsid w:val="31E25CB1"/>
    <w:rsid w:val="3209603C"/>
    <w:rsid w:val="321B1AA4"/>
    <w:rsid w:val="321F664B"/>
    <w:rsid w:val="322C3CB1"/>
    <w:rsid w:val="322F554F"/>
    <w:rsid w:val="32382656"/>
    <w:rsid w:val="32432DA9"/>
    <w:rsid w:val="327D275F"/>
    <w:rsid w:val="328533C1"/>
    <w:rsid w:val="328C29A2"/>
    <w:rsid w:val="32AB107A"/>
    <w:rsid w:val="32D560F7"/>
    <w:rsid w:val="32F10A57"/>
    <w:rsid w:val="32FD564D"/>
    <w:rsid w:val="33240E2C"/>
    <w:rsid w:val="33244988"/>
    <w:rsid w:val="3344502A"/>
    <w:rsid w:val="33550FE6"/>
    <w:rsid w:val="335F1E64"/>
    <w:rsid w:val="336851BD"/>
    <w:rsid w:val="33721B98"/>
    <w:rsid w:val="33723946"/>
    <w:rsid w:val="337376BE"/>
    <w:rsid w:val="33980069"/>
    <w:rsid w:val="33A45AC9"/>
    <w:rsid w:val="33CB74FA"/>
    <w:rsid w:val="33D04B10"/>
    <w:rsid w:val="33F56325"/>
    <w:rsid w:val="3417273F"/>
    <w:rsid w:val="341B5D8B"/>
    <w:rsid w:val="342866FA"/>
    <w:rsid w:val="342F1AF4"/>
    <w:rsid w:val="343E1A7A"/>
    <w:rsid w:val="347B4A7C"/>
    <w:rsid w:val="347E631A"/>
    <w:rsid w:val="34A264AC"/>
    <w:rsid w:val="34B90A7B"/>
    <w:rsid w:val="34D523DE"/>
    <w:rsid w:val="34EF2F9C"/>
    <w:rsid w:val="351078BA"/>
    <w:rsid w:val="35243365"/>
    <w:rsid w:val="35611EC4"/>
    <w:rsid w:val="356B252F"/>
    <w:rsid w:val="356D336B"/>
    <w:rsid w:val="35727C2D"/>
    <w:rsid w:val="358B6F41"/>
    <w:rsid w:val="359758E5"/>
    <w:rsid w:val="35BF6BEA"/>
    <w:rsid w:val="35F20D6E"/>
    <w:rsid w:val="36054F45"/>
    <w:rsid w:val="360B0081"/>
    <w:rsid w:val="36162CAE"/>
    <w:rsid w:val="361C403D"/>
    <w:rsid w:val="36321AB2"/>
    <w:rsid w:val="3636283A"/>
    <w:rsid w:val="36410C9E"/>
    <w:rsid w:val="367A79E3"/>
    <w:rsid w:val="36835E6A"/>
    <w:rsid w:val="368A71F8"/>
    <w:rsid w:val="36AF3103"/>
    <w:rsid w:val="36C344B8"/>
    <w:rsid w:val="37024FE0"/>
    <w:rsid w:val="371262C9"/>
    <w:rsid w:val="3715740A"/>
    <w:rsid w:val="372C6501"/>
    <w:rsid w:val="373B04F2"/>
    <w:rsid w:val="37432BA4"/>
    <w:rsid w:val="374B215F"/>
    <w:rsid w:val="374B4BD9"/>
    <w:rsid w:val="374E0226"/>
    <w:rsid w:val="375A306E"/>
    <w:rsid w:val="376C68FE"/>
    <w:rsid w:val="378105FB"/>
    <w:rsid w:val="379E11AD"/>
    <w:rsid w:val="37B207B5"/>
    <w:rsid w:val="37C404E8"/>
    <w:rsid w:val="37EA43F2"/>
    <w:rsid w:val="37EF1A09"/>
    <w:rsid w:val="37F30DCD"/>
    <w:rsid w:val="383E64EC"/>
    <w:rsid w:val="384B29B7"/>
    <w:rsid w:val="38525F87"/>
    <w:rsid w:val="386640D3"/>
    <w:rsid w:val="38740160"/>
    <w:rsid w:val="387C7014"/>
    <w:rsid w:val="38CD161E"/>
    <w:rsid w:val="38D8249D"/>
    <w:rsid w:val="3942025E"/>
    <w:rsid w:val="3966723E"/>
    <w:rsid w:val="397F6DBC"/>
    <w:rsid w:val="39810D86"/>
    <w:rsid w:val="398E34A3"/>
    <w:rsid w:val="39916AF0"/>
    <w:rsid w:val="39AE6D0B"/>
    <w:rsid w:val="39C66799"/>
    <w:rsid w:val="39C80763"/>
    <w:rsid w:val="39CE564E"/>
    <w:rsid w:val="39D54C2E"/>
    <w:rsid w:val="39D709A6"/>
    <w:rsid w:val="3A03179B"/>
    <w:rsid w:val="3A085004"/>
    <w:rsid w:val="3A0C0F78"/>
    <w:rsid w:val="3A10210A"/>
    <w:rsid w:val="3A192D6D"/>
    <w:rsid w:val="3A39340F"/>
    <w:rsid w:val="3A44395D"/>
    <w:rsid w:val="3A543DA5"/>
    <w:rsid w:val="3A7D0F55"/>
    <w:rsid w:val="3A856D6D"/>
    <w:rsid w:val="3A900B55"/>
    <w:rsid w:val="3AB7160D"/>
    <w:rsid w:val="3ABE1B66"/>
    <w:rsid w:val="3ABE56C2"/>
    <w:rsid w:val="3AD44EE6"/>
    <w:rsid w:val="3AD46C94"/>
    <w:rsid w:val="3ADE5D64"/>
    <w:rsid w:val="3AE50EA1"/>
    <w:rsid w:val="3AFB6BC5"/>
    <w:rsid w:val="3AFE1F63"/>
    <w:rsid w:val="3B051543"/>
    <w:rsid w:val="3B1D688D"/>
    <w:rsid w:val="3B3336B0"/>
    <w:rsid w:val="3B6B584A"/>
    <w:rsid w:val="3B895CD0"/>
    <w:rsid w:val="3B8A37F6"/>
    <w:rsid w:val="3B914B85"/>
    <w:rsid w:val="3BB219FF"/>
    <w:rsid w:val="3BCF75B3"/>
    <w:rsid w:val="3BD333EF"/>
    <w:rsid w:val="3BE86E9B"/>
    <w:rsid w:val="3BE949C1"/>
    <w:rsid w:val="3BEE1FD7"/>
    <w:rsid w:val="3C2679C3"/>
    <w:rsid w:val="3C2E0626"/>
    <w:rsid w:val="3C3245BA"/>
    <w:rsid w:val="3C5067EE"/>
    <w:rsid w:val="3C512C26"/>
    <w:rsid w:val="3C5502A8"/>
    <w:rsid w:val="3C8D359E"/>
    <w:rsid w:val="3CDB255C"/>
    <w:rsid w:val="3CED228F"/>
    <w:rsid w:val="3CF47AC1"/>
    <w:rsid w:val="3CFD4BC8"/>
    <w:rsid w:val="3D1141CF"/>
    <w:rsid w:val="3D2263DC"/>
    <w:rsid w:val="3D281519"/>
    <w:rsid w:val="3D485717"/>
    <w:rsid w:val="3D600CB3"/>
    <w:rsid w:val="3D766728"/>
    <w:rsid w:val="3D8E5820"/>
    <w:rsid w:val="3D9372DA"/>
    <w:rsid w:val="3DA9265A"/>
    <w:rsid w:val="3DCC00F6"/>
    <w:rsid w:val="3DD07BE6"/>
    <w:rsid w:val="3DD75419"/>
    <w:rsid w:val="3DE23DBE"/>
    <w:rsid w:val="3DF02037"/>
    <w:rsid w:val="3E1A70B4"/>
    <w:rsid w:val="3E2B306F"/>
    <w:rsid w:val="3E4405D4"/>
    <w:rsid w:val="3E452870"/>
    <w:rsid w:val="3E7A5DA4"/>
    <w:rsid w:val="3E7C38CA"/>
    <w:rsid w:val="3EA66B99"/>
    <w:rsid w:val="3EAC4BE0"/>
    <w:rsid w:val="3EBC016B"/>
    <w:rsid w:val="3EC55271"/>
    <w:rsid w:val="3EE651E8"/>
    <w:rsid w:val="3EF5058E"/>
    <w:rsid w:val="3F07648E"/>
    <w:rsid w:val="3F2006FA"/>
    <w:rsid w:val="3F2301EA"/>
    <w:rsid w:val="3F3C12AC"/>
    <w:rsid w:val="3F6525B0"/>
    <w:rsid w:val="3F6820A1"/>
    <w:rsid w:val="3FBB0422"/>
    <w:rsid w:val="3FD37E62"/>
    <w:rsid w:val="3FF37BBC"/>
    <w:rsid w:val="3FF878C8"/>
    <w:rsid w:val="400E2C48"/>
    <w:rsid w:val="404F3252"/>
    <w:rsid w:val="405368AD"/>
    <w:rsid w:val="408B6047"/>
    <w:rsid w:val="408E3D89"/>
    <w:rsid w:val="409A0980"/>
    <w:rsid w:val="40B37534"/>
    <w:rsid w:val="40B574A1"/>
    <w:rsid w:val="40BB2DD0"/>
    <w:rsid w:val="40BE641C"/>
    <w:rsid w:val="40EB4D37"/>
    <w:rsid w:val="40F167F2"/>
    <w:rsid w:val="40F24318"/>
    <w:rsid w:val="40F55BB6"/>
    <w:rsid w:val="40F63E08"/>
    <w:rsid w:val="40F77B80"/>
    <w:rsid w:val="40FE4A6B"/>
    <w:rsid w:val="411626AE"/>
    <w:rsid w:val="416C49C2"/>
    <w:rsid w:val="417B430D"/>
    <w:rsid w:val="41970A1B"/>
    <w:rsid w:val="41A27AEC"/>
    <w:rsid w:val="41AA074E"/>
    <w:rsid w:val="41BB295C"/>
    <w:rsid w:val="41BC1E45"/>
    <w:rsid w:val="41F8595E"/>
    <w:rsid w:val="41F93484"/>
    <w:rsid w:val="421309EA"/>
    <w:rsid w:val="421D53C4"/>
    <w:rsid w:val="424C5CAA"/>
    <w:rsid w:val="425132C0"/>
    <w:rsid w:val="425F778B"/>
    <w:rsid w:val="42B67908"/>
    <w:rsid w:val="42CF049F"/>
    <w:rsid w:val="42D00453"/>
    <w:rsid w:val="42F51E9D"/>
    <w:rsid w:val="43120CA1"/>
    <w:rsid w:val="431D1740"/>
    <w:rsid w:val="43255A95"/>
    <w:rsid w:val="436D51AE"/>
    <w:rsid w:val="43884ABF"/>
    <w:rsid w:val="43972F54"/>
    <w:rsid w:val="43B9736F"/>
    <w:rsid w:val="43BE6733"/>
    <w:rsid w:val="43C006FD"/>
    <w:rsid w:val="43F07F63"/>
    <w:rsid w:val="43F14D5A"/>
    <w:rsid w:val="440700DA"/>
    <w:rsid w:val="441D78FE"/>
    <w:rsid w:val="441F3676"/>
    <w:rsid w:val="442073EE"/>
    <w:rsid w:val="44314EEC"/>
    <w:rsid w:val="443469F5"/>
    <w:rsid w:val="4453331F"/>
    <w:rsid w:val="445A2900"/>
    <w:rsid w:val="445F1CC4"/>
    <w:rsid w:val="447A08AC"/>
    <w:rsid w:val="44896D41"/>
    <w:rsid w:val="44937BC0"/>
    <w:rsid w:val="449776B0"/>
    <w:rsid w:val="44A1052F"/>
    <w:rsid w:val="44A1408B"/>
    <w:rsid w:val="44A771C7"/>
    <w:rsid w:val="44B37D53"/>
    <w:rsid w:val="44B518E4"/>
    <w:rsid w:val="44C91BE7"/>
    <w:rsid w:val="44D34460"/>
    <w:rsid w:val="44E65F41"/>
    <w:rsid w:val="44F22B38"/>
    <w:rsid w:val="44FA6A22"/>
    <w:rsid w:val="452D3AAD"/>
    <w:rsid w:val="45372C41"/>
    <w:rsid w:val="453E5D7D"/>
    <w:rsid w:val="45682DFA"/>
    <w:rsid w:val="45912351"/>
    <w:rsid w:val="45943BEF"/>
    <w:rsid w:val="45AF2248"/>
    <w:rsid w:val="45AF27D7"/>
    <w:rsid w:val="45B63B66"/>
    <w:rsid w:val="45E85CE9"/>
    <w:rsid w:val="46050649"/>
    <w:rsid w:val="461940F5"/>
    <w:rsid w:val="46205483"/>
    <w:rsid w:val="462705C0"/>
    <w:rsid w:val="464F5D68"/>
    <w:rsid w:val="466435C2"/>
    <w:rsid w:val="46696E2A"/>
    <w:rsid w:val="466C2476"/>
    <w:rsid w:val="46717A8D"/>
    <w:rsid w:val="46B53E1D"/>
    <w:rsid w:val="46C10A14"/>
    <w:rsid w:val="46C23220"/>
    <w:rsid w:val="46C95B1B"/>
    <w:rsid w:val="46C978C9"/>
    <w:rsid w:val="46DB13AA"/>
    <w:rsid w:val="46F37F73"/>
    <w:rsid w:val="46F54B62"/>
    <w:rsid w:val="470D5A07"/>
    <w:rsid w:val="470F656B"/>
    <w:rsid w:val="47190850"/>
    <w:rsid w:val="472745EF"/>
    <w:rsid w:val="472B2331"/>
    <w:rsid w:val="472B40E0"/>
    <w:rsid w:val="475F448F"/>
    <w:rsid w:val="47925F0D"/>
    <w:rsid w:val="47B659D6"/>
    <w:rsid w:val="47EF7803"/>
    <w:rsid w:val="48117779"/>
    <w:rsid w:val="48180B08"/>
    <w:rsid w:val="482F7BFF"/>
    <w:rsid w:val="48482A6F"/>
    <w:rsid w:val="487D4E0F"/>
    <w:rsid w:val="48B00D40"/>
    <w:rsid w:val="48C12F4D"/>
    <w:rsid w:val="48DA5DBD"/>
    <w:rsid w:val="48F13107"/>
    <w:rsid w:val="48F50E49"/>
    <w:rsid w:val="49131272"/>
    <w:rsid w:val="49310464"/>
    <w:rsid w:val="49543DC1"/>
    <w:rsid w:val="495A0CAC"/>
    <w:rsid w:val="4965779B"/>
    <w:rsid w:val="49867CF3"/>
    <w:rsid w:val="499E268A"/>
    <w:rsid w:val="49B16F8D"/>
    <w:rsid w:val="49BE123B"/>
    <w:rsid w:val="49F41101"/>
    <w:rsid w:val="4A01737A"/>
    <w:rsid w:val="4A092A83"/>
    <w:rsid w:val="4A1769D1"/>
    <w:rsid w:val="4A3A070D"/>
    <w:rsid w:val="4A633B90"/>
    <w:rsid w:val="4A6C11E9"/>
    <w:rsid w:val="4A6E672D"/>
    <w:rsid w:val="4A962379"/>
    <w:rsid w:val="4ABE526B"/>
    <w:rsid w:val="4AE66C9B"/>
    <w:rsid w:val="4AF33166"/>
    <w:rsid w:val="4B1C090F"/>
    <w:rsid w:val="4B2652EA"/>
    <w:rsid w:val="4B272E10"/>
    <w:rsid w:val="4B2C6678"/>
    <w:rsid w:val="4B524331"/>
    <w:rsid w:val="4B6B53F2"/>
    <w:rsid w:val="4B6E5BCE"/>
    <w:rsid w:val="4B7122DD"/>
    <w:rsid w:val="4B9C55AC"/>
    <w:rsid w:val="4BA44460"/>
    <w:rsid w:val="4BAE52DF"/>
    <w:rsid w:val="4BBA3C84"/>
    <w:rsid w:val="4BCA036B"/>
    <w:rsid w:val="4BD27220"/>
    <w:rsid w:val="4BE34F89"/>
    <w:rsid w:val="4C0849EF"/>
    <w:rsid w:val="4C12586E"/>
    <w:rsid w:val="4C2757BD"/>
    <w:rsid w:val="4C2A2BB8"/>
    <w:rsid w:val="4C6B4A07"/>
    <w:rsid w:val="4C787DC7"/>
    <w:rsid w:val="4C83676C"/>
    <w:rsid w:val="4C8449BE"/>
    <w:rsid w:val="4C9D59E5"/>
    <w:rsid w:val="4CC528E0"/>
    <w:rsid w:val="4CD82614"/>
    <w:rsid w:val="4CDD5E7C"/>
    <w:rsid w:val="4CE216E4"/>
    <w:rsid w:val="4CEE1E37"/>
    <w:rsid w:val="4D233F9A"/>
    <w:rsid w:val="4D4001B9"/>
    <w:rsid w:val="4D4E28D6"/>
    <w:rsid w:val="4D53613E"/>
    <w:rsid w:val="4D6C276F"/>
    <w:rsid w:val="4D860ACE"/>
    <w:rsid w:val="4D926C66"/>
    <w:rsid w:val="4D93478D"/>
    <w:rsid w:val="4D9D560B"/>
    <w:rsid w:val="4D9E3460"/>
    <w:rsid w:val="4DAB09FB"/>
    <w:rsid w:val="4DBC0187"/>
    <w:rsid w:val="4DC25072"/>
    <w:rsid w:val="4DDC6134"/>
    <w:rsid w:val="4DFC0584"/>
    <w:rsid w:val="4DFE42FC"/>
    <w:rsid w:val="4E10402F"/>
    <w:rsid w:val="4E1103A0"/>
    <w:rsid w:val="4E143B1F"/>
    <w:rsid w:val="4E26253A"/>
    <w:rsid w:val="4E2B2C17"/>
    <w:rsid w:val="4E487C6D"/>
    <w:rsid w:val="4E4A12EF"/>
    <w:rsid w:val="4E606D65"/>
    <w:rsid w:val="4E685C19"/>
    <w:rsid w:val="4E704ACE"/>
    <w:rsid w:val="4E760336"/>
    <w:rsid w:val="4E8011B5"/>
    <w:rsid w:val="4E880069"/>
    <w:rsid w:val="4E8D38D2"/>
    <w:rsid w:val="4E9F56FE"/>
    <w:rsid w:val="4EA36C51"/>
    <w:rsid w:val="4ECD1F20"/>
    <w:rsid w:val="4EE03A01"/>
    <w:rsid w:val="4EED52D6"/>
    <w:rsid w:val="4EF23735"/>
    <w:rsid w:val="4EF63225"/>
    <w:rsid w:val="4F0E056F"/>
    <w:rsid w:val="4F111E0D"/>
    <w:rsid w:val="4F2A1121"/>
    <w:rsid w:val="4F626B0C"/>
    <w:rsid w:val="4F7A31F5"/>
    <w:rsid w:val="4F7B3F05"/>
    <w:rsid w:val="4F813436"/>
    <w:rsid w:val="4F8545A9"/>
    <w:rsid w:val="4F8E5B53"/>
    <w:rsid w:val="4FA64C4B"/>
    <w:rsid w:val="4FB31116"/>
    <w:rsid w:val="4FBA06F6"/>
    <w:rsid w:val="4FBE01E7"/>
    <w:rsid w:val="4FC13833"/>
    <w:rsid w:val="4FF27E90"/>
    <w:rsid w:val="4FFA6D45"/>
    <w:rsid w:val="50093FC1"/>
    <w:rsid w:val="50125E3D"/>
    <w:rsid w:val="501A2F43"/>
    <w:rsid w:val="5023629C"/>
    <w:rsid w:val="50414974"/>
    <w:rsid w:val="504827BD"/>
    <w:rsid w:val="5054638B"/>
    <w:rsid w:val="50575F45"/>
    <w:rsid w:val="50707007"/>
    <w:rsid w:val="50901457"/>
    <w:rsid w:val="50B11AF9"/>
    <w:rsid w:val="50BB1603"/>
    <w:rsid w:val="50CA6717"/>
    <w:rsid w:val="50CF3D2E"/>
    <w:rsid w:val="50D21A70"/>
    <w:rsid w:val="50E517A3"/>
    <w:rsid w:val="50FD6AED"/>
    <w:rsid w:val="51316796"/>
    <w:rsid w:val="51331174"/>
    <w:rsid w:val="51450494"/>
    <w:rsid w:val="51452242"/>
    <w:rsid w:val="514F30C0"/>
    <w:rsid w:val="515B3813"/>
    <w:rsid w:val="515E50B1"/>
    <w:rsid w:val="516E3547"/>
    <w:rsid w:val="51752B27"/>
    <w:rsid w:val="517816CF"/>
    <w:rsid w:val="518F170F"/>
    <w:rsid w:val="51943222"/>
    <w:rsid w:val="519805C3"/>
    <w:rsid w:val="51A0391C"/>
    <w:rsid w:val="51C4760A"/>
    <w:rsid w:val="51E63A25"/>
    <w:rsid w:val="51EE0B2B"/>
    <w:rsid w:val="51F24178"/>
    <w:rsid w:val="51F577C4"/>
    <w:rsid w:val="51FE0D6E"/>
    <w:rsid w:val="521162C3"/>
    <w:rsid w:val="521C5505"/>
    <w:rsid w:val="523A78CD"/>
    <w:rsid w:val="525E7A5F"/>
    <w:rsid w:val="52666914"/>
    <w:rsid w:val="527A3DD9"/>
    <w:rsid w:val="527C1C93"/>
    <w:rsid w:val="52B96A43"/>
    <w:rsid w:val="52D63A99"/>
    <w:rsid w:val="52DE294E"/>
    <w:rsid w:val="52F757BE"/>
    <w:rsid w:val="530747A6"/>
    <w:rsid w:val="531D29F7"/>
    <w:rsid w:val="534529CD"/>
    <w:rsid w:val="5345477B"/>
    <w:rsid w:val="5386726D"/>
    <w:rsid w:val="53CE5C54"/>
    <w:rsid w:val="53F546C8"/>
    <w:rsid w:val="53F73CC7"/>
    <w:rsid w:val="54047D62"/>
    <w:rsid w:val="54181E8F"/>
    <w:rsid w:val="541C1980"/>
    <w:rsid w:val="541C54DC"/>
    <w:rsid w:val="541D0E61"/>
    <w:rsid w:val="54244390"/>
    <w:rsid w:val="542E10AC"/>
    <w:rsid w:val="544E4B75"/>
    <w:rsid w:val="545033D7"/>
    <w:rsid w:val="546649A9"/>
    <w:rsid w:val="54992FD0"/>
    <w:rsid w:val="549C661D"/>
    <w:rsid w:val="54A13C33"/>
    <w:rsid w:val="54D933CD"/>
    <w:rsid w:val="54D97871"/>
    <w:rsid w:val="55054D16"/>
    <w:rsid w:val="55187D42"/>
    <w:rsid w:val="55216B22"/>
    <w:rsid w:val="55326F81"/>
    <w:rsid w:val="554967A4"/>
    <w:rsid w:val="555B5753"/>
    <w:rsid w:val="55774994"/>
    <w:rsid w:val="55801A9A"/>
    <w:rsid w:val="559317CE"/>
    <w:rsid w:val="559B4B26"/>
    <w:rsid w:val="55AC6D33"/>
    <w:rsid w:val="55D6790C"/>
    <w:rsid w:val="55EB160A"/>
    <w:rsid w:val="56114DE8"/>
    <w:rsid w:val="56116B96"/>
    <w:rsid w:val="562878A6"/>
    <w:rsid w:val="563A60ED"/>
    <w:rsid w:val="563B0AA3"/>
    <w:rsid w:val="564231F4"/>
    <w:rsid w:val="56521689"/>
    <w:rsid w:val="566B62A7"/>
    <w:rsid w:val="567710EF"/>
    <w:rsid w:val="56B237DE"/>
    <w:rsid w:val="56C37E91"/>
    <w:rsid w:val="56D06A51"/>
    <w:rsid w:val="56D46918"/>
    <w:rsid w:val="57062473"/>
    <w:rsid w:val="571C57F3"/>
    <w:rsid w:val="57236B81"/>
    <w:rsid w:val="57250B4B"/>
    <w:rsid w:val="572528F9"/>
    <w:rsid w:val="57256D9D"/>
    <w:rsid w:val="5728063B"/>
    <w:rsid w:val="5737087F"/>
    <w:rsid w:val="5765719A"/>
    <w:rsid w:val="576735AC"/>
    <w:rsid w:val="57684EDC"/>
    <w:rsid w:val="577613A7"/>
    <w:rsid w:val="578F2469"/>
    <w:rsid w:val="57964186"/>
    <w:rsid w:val="57A37CC2"/>
    <w:rsid w:val="57B41ECF"/>
    <w:rsid w:val="57E21A5F"/>
    <w:rsid w:val="57E75E01"/>
    <w:rsid w:val="57E97DCB"/>
    <w:rsid w:val="58150BC0"/>
    <w:rsid w:val="58207565"/>
    <w:rsid w:val="582C7CB7"/>
    <w:rsid w:val="58562F86"/>
    <w:rsid w:val="5866141B"/>
    <w:rsid w:val="588B70D4"/>
    <w:rsid w:val="58B71C77"/>
    <w:rsid w:val="58BC728D"/>
    <w:rsid w:val="58DF11CE"/>
    <w:rsid w:val="58F033DB"/>
    <w:rsid w:val="58F76517"/>
    <w:rsid w:val="59140E77"/>
    <w:rsid w:val="59284923"/>
    <w:rsid w:val="592941F7"/>
    <w:rsid w:val="593C217C"/>
    <w:rsid w:val="59554FEC"/>
    <w:rsid w:val="596C2A61"/>
    <w:rsid w:val="59837DAB"/>
    <w:rsid w:val="59AC7302"/>
    <w:rsid w:val="59B610C0"/>
    <w:rsid w:val="59C77C98"/>
    <w:rsid w:val="59EA1BD8"/>
    <w:rsid w:val="59F14DA2"/>
    <w:rsid w:val="5A4968FF"/>
    <w:rsid w:val="5A5F26D4"/>
    <w:rsid w:val="5A7B6CD4"/>
    <w:rsid w:val="5A8E6A07"/>
    <w:rsid w:val="5ACC7530"/>
    <w:rsid w:val="5ADF1011"/>
    <w:rsid w:val="5AE14D89"/>
    <w:rsid w:val="5AEE56F8"/>
    <w:rsid w:val="5B0D3DD0"/>
    <w:rsid w:val="5B44356A"/>
    <w:rsid w:val="5B5A5DEF"/>
    <w:rsid w:val="5B6559BA"/>
    <w:rsid w:val="5B7E6A7C"/>
    <w:rsid w:val="5B8A5421"/>
    <w:rsid w:val="5BE03293"/>
    <w:rsid w:val="5BE43B13"/>
    <w:rsid w:val="5BE72873"/>
    <w:rsid w:val="5BEF690A"/>
    <w:rsid w:val="5BF3746A"/>
    <w:rsid w:val="5C076A71"/>
    <w:rsid w:val="5C1C5E87"/>
    <w:rsid w:val="5C533A65"/>
    <w:rsid w:val="5C5C5B16"/>
    <w:rsid w:val="5C71213D"/>
    <w:rsid w:val="5C78171D"/>
    <w:rsid w:val="5C7E485A"/>
    <w:rsid w:val="5C871960"/>
    <w:rsid w:val="5C910A31"/>
    <w:rsid w:val="5CB169DD"/>
    <w:rsid w:val="5CC6692D"/>
    <w:rsid w:val="5CE96177"/>
    <w:rsid w:val="5D2B6423"/>
    <w:rsid w:val="5D331AE8"/>
    <w:rsid w:val="5D3C274B"/>
    <w:rsid w:val="5D3F048D"/>
    <w:rsid w:val="5D4B0BE0"/>
    <w:rsid w:val="5D577585"/>
    <w:rsid w:val="5D7874FB"/>
    <w:rsid w:val="5D8B5480"/>
    <w:rsid w:val="5DA402F0"/>
    <w:rsid w:val="5DBA7B13"/>
    <w:rsid w:val="5DD72473"/>
    <w:rsid w:val="5DE52DE2"/>
    <w:rsid w:val="5DF63241"/>
    <w:rsid w:val="5DF748C4"/>
    <w:rsid w:val="5E127950"/>
    <w:rsid w:val="5E3B0C54"/>
    <w:rsid w:val="5E483371"/>
    <w:rsid w:val="5E4C2E61"/>
    <w:rsid w:val="5E59732C"/>
    <w:rsid w:val="5E5A7926"/>
    <w:rsid w:val="5E5D7E9D"/>
    <w:rsid w:val="5E6261E1"/>
    <w:rsid w:val="5E79177D"/>
    <w:rsid w:val="5E826883"/>
    <w:rsid w:val="5E8410F4"/>
    <w:rsid w:val="5E8C14B0"/>
    <w:rsid w:val="5E8C5954"/>
    <w:rsid w:val="5E8F2D4E"/>
    <w:rsid w:val="5EA762EA"/>
    <w:rsid w:val="5EA900AA"/>
    <w:rsid w:val="5EB36A3D"/>
    <w:rsid w:val="5EB6652D"/>
    <w:rsid w:val="5EC073AC"/>
    <w:rsid w:val="5EC46E9C"/>
    <w:rsid w:val="5EDA66BF"/>
    <w:rsid w:val="5EDB69F6"/>
    <w:rsid w:val="5EEE5CC7"/>
    <w:rsid w:val="5EFE5412"/>
    <w:rsid w:val="5F077F61"/>
    <w:rsid w:val="5F1576F7"/>
    <w:rsid w:val="5F3F5FFB"/>
    <w:rsid w:val="5F5875E4"/>
    <w:rsid w:val="5F61293D"/>
    <w:rsid w:val="5FA157F9"/>
    <w:rsid w:val="5FC52ECB"/>
    <w:rsid w:val="5FC609F2"/>
    <w:rsid w:val="5FD32960"/>
    <w:rsid w:val="5FF7504F"/>
    <w:rsid w:val="600F05EB"/>
    <w:rsid w:val="60326087"/>
    <w:rsid w:val="606F4BE5"/>
    <w:rsid w:val="6082700E"/>
    <w:rsid w:val="60857C19"/>
    <w:rsid w:val="60AE7E03"/>
    <w:rsid w:val="60B92304"/>
    <w:rsid w:val="60C5514D"/>
    <w:rsid w:val="60FA6BA5"/>
    <w:rsid w:val="60FF065F"/>
    <w:rsid w:val="60FF41BB"/>
    <w:rsid w:val="61032E37"/>
    <w:rsid w:val="6119546C"/>
    <w:rsid w:val="61502C69"/>
    <w:rsid w:val="61720E31"/>
    <w:rsid w:val="61952D71"/>
    <w:rsid w:val="61B431F8"/>
    <w:rsid w:val="61BA4816"/>
    <w:rsid w:val="61FA34CA"/>
    <w:rsid w:val="62127F1E"/>
    <w:rsid w:val="62175534"/>
    <w:rsid w:val="623E51B7"/>
    <w:rsid w:val="624A76B8"/>
    <w:rsid w:val="62514EEA"/>
    <w:rsid w:val="62516D11"/>
    <w:rsid w:val="625B3673"/>
    <w:rsid w:val="625E7607"/>
    <w:rsid w:val="627604AD"/>
    <w:rsid w:val="627666FF"/>
    <w:rsid w:val="627B1600"/>
    <w:rsid w:val="627E6A8C"/>
    <w:rsid w:val="628506F0"/>
    <w:rsid w:val="629D3C8C"/>
    <w:rsid w:val="62A4138E"/>
    <w:rsid w:val="62B06C35"/>
    <w:rsid w:val="62B45479"/>
    <w:rsid w:val="62B611F1"/>
    <w:rsid w:val="62B933AA"/>
    <w:rsid w:val="62C31218"/>
    <w:rsid w:val="62C76F5B"/>
    <w:rsid w:val="62D13935"/>
    <w:rsid w:val="62E53885"/>
    <w:rsid w:val="63021D41"/>
    <w:rsid w:val="630F26B0"/>
    <w:rsid w:val="63105496"/>
    <w:rsid w:val="632779F9"/>
    <w:rsid w:val="63534C92"/>
    <w:rsid w:val="635A392B"/>
    <w:rsid w:val="63784119"/>
    <w:rsid w:val="63B76FCF"/>
    <w:rsid w:val="63B84AF5"/>
    <w:rsid w:val="63D00091"/>
    <w:rsid w:val="63DA4A6C"/>
    <w:rsid w:val="63E94CAF"/>
    <w:rsid w:val="63F21DB5"/>
    <w:rsid w:val="63FA510E"/>
    <w:rsid w:val="640B731B"/>
    <w:rsid w:val="64986E00"/>
    <w:rsid w:val="649C7F73"/>
    <w:rsid w:val="64AC465A"/>
    <w:rsid w:val="64BF699E"/>
    <w:rsid w:val="64D272F5"/>
    <w:rsid w:val="64D92F75"/>
    <w:rsid w:val="64F16511"/>
    <w:rsid w:val="64F953C5"/>
    <w:rsid w:val="651C6152"/>
    <w:rsid w:val="652329B7"/>
    <w:rsid w:val="653D3504"/>
    <w:rsid w:val="654523B9"/>
    <w:rsid w:val="655820EC"/>
    <w:rsid w:val="65827169"/>
    <w:rsid w:val="65B25CA0"/>
    <w:rsid w:val="65C46AA3"/>
    <w:rsid w:val="65D14C99"/>
    <w:rsid w:val="65D5198E"/>
    <w:rsid w:val="65DC2D1D"/>
    <w:rsid w:val="65EC0A86"/>
    <w:rsid w:val="65F84DF4"/>
    <w:rsid w:val="6609788A"/>
    <w:rsid w:val="660D737A"/>
    <w:rsid w:val="662A7F2C"/>
    <w:rsid w:val="66372649"/>
    <w:rsid w:val="66546D57"/>
    <w:rsid w:val="666C6EBE"/>
    <w:rsid w:val="66807B4C"/>
    <w:rsid w:val="669621AF"/>
    <w:rsid w:val="66BC2B4E"/>
    <w:rsid w:val="66D41C46"/>
    <w:rsid w:val="66E36CE0"/>
    <w:rsid w:val="66E53E53"/>
    <w:rsid w:val="66E71979"/>
    <w:rsid w:val="66E856F1"/>
    <w:rsid w:val="66F350D7"/>
    <w:rsid w:val="66F74DF7"/>
    <w:rsid w:val="66F978FF"/>
    <w:rsid w:val="67050051"/>
    <w:rsid w:val="670C13E0"/>
    <w:rsid w:val="6736645D"/>
    <w:rsid w:val="676254A4"/>
    <w:rsid w:val="678135EA"/>
    <w:rsid w:val="678637E0"/>
    <w:rsid w:val="67924C7A"/>
    <w:rsid w:val="67C25F42"/>
    <w:rsid w:val="67DA7730"/>
    <w:rsid w:val="68210EBB"/>
    <w:rsid w:val="682B1D3A"/>
    <w:rsid w:val="68464DC5"/>
    <w:rsid w:val="685226D3"/>
    <w:rsid w:val="68555008"/>
    <w:rsid w:val="68580655"/>
    <w:rsid w:val="686139AD"/>
    <w:rsid w:val="6864524C"/>
    <w:rsid w:val="687E00BB"/>
    <w:rsid w:val="68A65864"/>
    <w:rsid w:val="68A76BB9"/>
    <w:rsid w:val="68F95994"/>
    <w:rsid w:val="690600B1"/>
    <w:rsid w:val="690B56C7"/>
    <w:rsid w:val="690D143F"/>
    <w:rsid w:val="690E58E3"/>
    <w:rsid w:val="691F5551"/>
    <w:rsid w:val="69390486"/>
    <w:rsid w:val="693B7C89"/>
    <w:rsid w:val="69564B94"/>
    <w:rsid w:val="695E1C9B"/>
    <w:rsid w:val="69831701"/>
    <w:rsid w:val="698C4A5A"/>
    <w:rsid w:val="69BA3375"/>
    <w:rsid w:val="69C67EBF"/>
    <w:rsid w:val="69DA3A17"/>
    <w:rsid w:val="69F402FB"/>
    <w:rsid w:val="69FB056C"/>
    <w:rsid w:val="6A0171F6"/>
    <w:rsid w:val="6A0A597F"/>
    <w:rsid w:val="6A2151A2"/>
    <w:rsid w:val="6A276531"/>
    <w:rsid w:val="6A3A44B6"/>
    <w:rsid w:val="6A42336B"/>
    <w:rsid w:val="6A5D01A4"/>
    <w:rsid w:val="6A5F3F1C"/>
    <w:rsid w:val="6A7A48B2"/>
    <w:rsid w:val="6A7C062B"/>
    <w:rsid w:val="6A8B4D12"/>
    <w:rsid w:val="6AC65D4A"/>
    <w:rsid w:val="6B054AC4"/>
    <w:rsid w:val="6B3233DF"/>
    <w:rsid w:val="6B460C38"/>
    <w:rsid w:val="6B480E55"/>
    <w:rsid w:val="6B4D1FC7"/>
    <w:rsid w:val="6B5B4715"/>
    <w:rsid w:val="6B5E5029"/>
    <w:rsid w:val="6BA8544F"/>
    <w:rsid w:val="6BB42046"/>
    <w:rsid w:val="6BC009EB"/>
    <w:rsid w:val="6BC54253"/>
    <w:rsid w:val="6BD85D34"/>
    <w:rsid w:val="6BDA5F51"/>
    <w:rsid w:val="6BFB1A23"/>
    <w:rsid w:val="6C042FCD"/>
    <w:rsid w:val="6C0A7EB8"/>
    <w:rsid w:val="6C227E44"/>
    <w:rsid w:val="6C2C6080"/>
    <w:rsid w:val="6C6770B8"/>
    <w:rsid w:val="6C8D481E"/>
    <w:rsid w:val="6C8D4D71"/>
    <w:rsid w:val="6C9360FF"/>
    <w:rsid w:val="6CA16A6E"/>
    <w:rsid w:val="6CA36342"/>
    <w:rsid w:val="6CAE6A95"/>
    <w:rsid w:val="6CE64481"/>
    <w:rsid w:val="6CEE5300"/>
    <w:rsid w:val="6D062D75"/>
    <w:rsid w:val="6D082649"/>
    <w:rsid w:val="6D3A657B"/>
    <w:rsid w:val="6D3E250F"/>
    <w:rsid w:val="6D513FF0"/>
    <w:rsid w:val="6D5351EE"/>
    <w:rsid w:val="6D901B71"/>
    <w:rsid w:val="6D9914F3"/>
    <w:rsid w:val="6DC24EEE"/>
    <w:rsid w:val="6E04718D"/>
    <w:rsid w:val="6E155830"/>
    <w:rsid w:val="6E49116B"/>
    <w:rsid w:val="6E69536A"/>
    <w:rsid w:val="6E8201DA"/>
    <w:rsid w:val="6E906D9A"/>
    <w:rsid w:val="6EB83BFB"/>
    <w:rsid w:val="6EBE56B6"/>
    <w:rsid w:val="6ECD3B4B"/>
    <w:rsid w:val="6EE82732"/>
    <w:rsid w:val="6EEA46FD"/>
    <w:rsid w:val="6F105FF0"/>
    <w:rsid w:val="6F1A4860"/>
    <w:rsid w:val="6F2B261F"/>
    <w:rsid w:val="6F2F3A1D"/>
    <w:rsid w:val="6F5558EE"/>
    <w:rsid w:val="6F5E47A3"/>
    <w:rsid w:val="6F683873"/>
    <w:rsid w:val="6F800BBD"/>
    <w:rsid w:val="6FB645DF"/>
    <w:rsid w:val="6FC0720B"/>
    <w:rsid w:val="6FC30AAA"/>
    <w:rsid w:val="70131A31"/>
    <w:rsid w:val="701557A9"/>
    <w:rsid w:val="7036127C"/>
    <w:rsid w:val="704E7D01"/>
    <w:rsid w:val="70531183"/>
    <w:rsid w:val="70531E2E"/>
    <w:rsid w:val="70545BA6"/>
    <w:rsid w:val="70673B2B"/>
    <w:rsid w:val="706C1141"/>
    <w:rsid w:val="70716758"/>
    <w:rsid w:val="70825C2D"/>
    <w:rsid w:val="708A7E30"/>
    <w:rsid w:val="709B5583"/>
    <w:rsid w:val="70A74862"/>
    <w:rsid w:val="70B90B23"/>
    <w:rsid w:val="70CC398E"/>
    <w:rsid w:val="70D9569C"/>
    <w:rsid w:val="70ED4030"/>
    <w:rsid w:val="70EE5FFA"/>
    <w:rsid w:val="711C4915"/>
    <w:rsid w:val="711C66C3"/>
    <w:rsid w:val="713C37BA"/>
    <w:rsid w:val="714B51FB"/>
    <w:rsid w:val="718E63D9"/>
    <w:rsid w:val="719170B1"/>
    <w:rsid w:val="71A36DE5"/>
    <w:rsid w:val="71E80C9B"/>
    <w:rsid w:val="71F32978"/>
    <w:rsid w:val="71F94C57"/>
    <w:rsid w:val="71F96A05"/>
    <w:rsid w:val="72007D93"/>
    <w:rsid w:val="72037883"/>
    <w:rsid w:val="722577FA"/>
    <w:rsid w:val="72395053"/>
    <w:rsid w:val="7252339E"/>
    <w:rsid w:val="7258197D"/>
    <w:rsid w:val="72B172DF"/>
    <w:rsid w:val="72B8066E"/>
    <w:rsid w:val="72BA43E6"/>
    <w:rsid w:val="72BA6194"/>
    <w:rsid w:val="72CE7E91"/>
    <w:rsid w:val="72D77675"/>
    <w:rsid w:val="73221F8B"/>
    <w:rsid w:val="73245D03"/>
    <w:rsid w:val="732D2E0A"/>
    <w:rsid w:val="73441F01"/>
    <w:rsid w:val="73560E96"/>
    <w:rsid w:val="735F0AE9"/>
    <w:rsid w:val="73697BBA"/>
    <w:rsid w:val="73774085"/>
    <w:rsid w:val="73813156"/>
    <w:rsid w:val="73B54BAD"/>
    <w:rsid w:val="74101226"/>
    <w:rsid w:val="741E6BF6"/>
    <w:rsid w:val="7447614D"/>
    <w:rsid w:val="744A3547"/>
    <w:rsid w:val="74934EEE"/>
    <w:rsid w:val="749B1FF5"/>
    <w:rsid w:val="749B3DA3"/>
    <w:rsid w:val="74A25132"/>
    <w:rsid w:val="74D53759"/>
    <w:rsid w:val="74E4399C"/>
    <w:rsid w:val="74E53270"/>
    <w:rsid w:val="74EA0887"/>
    <w:rsid w:val="752D33CD"/>
    <w:rsid w:val="75322959"/>
    <w:rsid w:val="75614083"/>
    <w:rsid w:val="758D193E"/>
    <w:rsid w:val="759C4277"/>
    <w:rsid w:val="75A03D67"/>
    <w:rsid w:val="75A31161"/>
    <w:rsid w:val="75A90742"/>
    <w:rsid w:val="75CD3A2D"/>
    <w:rsid w:val="75E95246"/>
    <w:rsid w:val="75F419BD"/>
    <w:rsid w:val="7608190C"/>
    <w:rsid w:val="76165DD7"/>
    <w:rsid w:val="76190CE6"/>
    <w:rsid w:val="762878B8"/>
    <w:rsid w:val="765B7C8E"/>
    <w:rsid w:val="76676633"/>
    <w:rsid w:val="766D176F"/>
    <w:rsid w:val="7682346D"/>
    <w:rsid w:val="768865A9"/>
    <w:rsid w:val="769431A0"/>
    <w:rsid w:val="76AA29C3"/>
    <w:rsid w:val="76B63116"/>
    <w:rsid w:val="76E47C83"/>
    <w:rsid w:val="770E4D00"/>
    <w:rsid w:val="77275DC2"/>
    <w:rsid w:val="77505319"/>
    <w:rsid w:val="7754387E"/>
    <w:rsid w:val="777D1E86"/>
    <w:rsid w:val="7789082B"/>
    <w:rsid w:val="778B45A3"/>
    <w:rsid w:val="77903967"/>
    <w:rsid w:val="77933457"/>
    <w:rsid w:val="77A8025E"/>
    <w:rsid w:val="77C4430A"/>
    <w:rsid w:val="78016613"/>
    <w:rsid w:val="783764D9"/>
    <w:rsid w:val="784C3D32"/>
    <w:rsid w:val="78680440"/>
    <w:rsid w:val="78801C2E"/>
    <w:rsid w:val="788F00C3"/>
    <w:rsid w:val="78947487"/>
    <w:rsid w:val="78EF290F"/>
    <w:rsid w:val="7908532F"/>
    <w:rsid w:val="7919798C"/>
    <w:rsid w:val="793547C6"/>
    <w:rsid w:val="794B223C"/>
    <w:rsid w:val="7956473D"/>
    <w:rsid w:val="795A422D"/>
    <w:rsid w:val="796B468C"/>
    <w:rsid w:val="796C21B2"/>
    <w:rsid w:val="796E5F2A"/>
    <w:rsid w:val="79876FEC"/>
    <w:rsid w:val="79984D55"/>
    <w:rsid w:val="799A6D1F"/>
    <w:rsid w:val="799F7E92"/>
    <w:rsid w:val="79DC2E94"/>
    <w:rsid w:val="79F24465"/>
    <w:rsid w:val="7A051A2E"/>
    <w:rsid w:val="7A13262E"/>
    <w:rsid w:val="7A187C44"/>
    <w:rsid w:val="7A232871"/>
    <w:rsid w:val="7A590988"/>
    <w:rsid w:val="7A5E2B5F"/>
    <w:rsid w:val="7A7632E8"/>
    <w:rsid w:val="7A88301C"/>
    <w:rsid w:val="7AD65B35"/>
    <w:rsid w:val="7B024B7C"/>
    <w:rsid w:val="7B615371"/>
    <w:rsid w:val="7B6A2721"/>
    <w:rsid w:val="7BB265A2"/>
    <w:rsid w:val="7BB67714"/>
    <w:rsid w:val="7BCE2CB0"/>
    <w:rsid w:val="7BD302C6"/>
    <w:rsid w:val="7BD5403F"/>
    <w:rsid w:val="7C122B9D"/>
    <w:rsid w:val="7C2A25DC"/>
    <w:rsid w:val="7C352D2F"/>
    <w:rsid w:val="7C4A7F77"/>
    <w:rsid w:val="7C686C61"/>
    <w:rsid w:val="7CAA5868"/>
    <w:rsid w:val="7CC52305"/>
    <w:rsid w:val="7CD6006E"/>
    <w:rsid w:val="7D276B1C"/>
    <w:rsid w:val="7D376633"/>
    <w:rsid w:val="7D3E3E65"/>
    <w:rsid w:val="7D43322A"/>
    <w:rsid w:val="7D470F6C"/>
    <w:rsid w:val="7D80622C"/>
    <w:rsid w:val="7D8C2E23"/>
    <w:rsid w:val="7DAE4B47"/>
    <w:rsid w:val="7DC205F3"/>
    <w:rsid w:val="7DC425BD"/>
    <w:rsid w:val="7DE642E1"/>
    <w:rsid w:val="7DE9671E"/>
    <w:rsid w:val="7DEE7639"/>
    <w:rsid w:val="7E043887"/>
    <w:rsid w:val="7E703542"/>
    <w:rsid w:val="7EA47CF8"/>
    <w:rsid w:val="7EB268B9"/>
    <w:rsid w:val="7EBC3294"/>
    <w:rsid w:val="7ED56104"/>
    <w:rsid w:val="7EED5B43"/>
    <w:rsid w:val="7EF511DA"/>
    <w:rsid w:val="7EFB3DBC"/>
    <w:rsid w:val="7F0F5AB9"/>
    <w:rsid w:val="7F1255AA"/>
    <w:rsid w:val="7F1A2EA5"/>
    <w:rsid w:val="7F477001"/>
    <w:rsid w:val="7F48442F"/>
    <w:rsid w:val="7F4A12D4"/>
    <w:rsid w:val="7F533BF8"/>
    <w:rsid w:val="7F637BB3"/>
    <w:rsid w:val="7F7D0C75"/>
    <w:rsid w:val="7F8813C8"/>
    <w:rsid w:val="7FA33721"/>
    <w:rsid w:val="7FF015C4"/>
    <w:rsid w:val="7FF151BF"/>
    <w:rsid w:val="DE37E29C"/>
    <w:rsid w:val="F36E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semiHidden="0" w:name="HTML Acronym"/>
    <w:lsdException w:uiPriority="99" w:semiHidden="0" w:name="HTML Address"/>
    <w:lsdException w:uiPriority="99" w:semiHidden="0" w:name="HTML Cite"/>
    <w:lsdException w:uiPriority="99" w:semiHidden="0" w:name="HTML Code"/>
    <w:lsdException w:uiPriority="99" w:semiHidden="0" w:name="HTML Definition"/>
    <w:lsdException w:uiPriority="99" w:semiHidden="0" w:name="HTML Keyboard"/>
    <w:lsdException w:uiPriority="99" w:semiHidden="0" w:name="HTML Preformatted"/>
    <w:lsdException w:uiPriority="99" w:semiHidden="0" w:name="HTML Sample"/>
    <w:lsdException w:uiPriority="99" w:semiHidden="0" w:name="HTML Typewriter"/>
    <w:lsdException w:uiPriority="99" w:semiHidden="0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4">
    <w:name w:val="heading 1"/>
    <w:basedOn w:val="1"/>
    <w:link w:val="51"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b/>
      <w:bCs/>
      <w:kern w:val="44"/>
      <w:sz w:val="30"/>
      <w:szCs w:val="30"/>
    </w:rPr>
  </w:style>
  <w:style w:type="paragraph" w:styleId="5">
    <w:name w:val="heading 2"/>
    <w:basedOn w:val="1"/>
    <w:link w:val="52"/>
    <w:qFormat/>
    <w:uiPriority w:val="0"/>
    <w:pPr>
      <w:pageBreakBefore/>
      <w:tabs>
        <w:tab w:val="left" w:pos="432"/>
      </w:tabs>
      <w:spacing w:before="240" w:after="60" w:line="360" w:lineRule="auto"/>
      <w:ind w:left="425"/>
      <w:jc w:val="left"/>
      <w:outlineLvl w:val="1"/>
    </w:pPr>
    <w:rPr>
      <w:rFonts w:ascii="Times" w:hAnsi="Times" w:eastAsia="楷体_GB2312"/>
      <w:bCs/>
      <w:spacing w:val="10"/>
      <w:kern w:val="0"/>
      <w:sz w:val="32"/>
      <w:szCs w:val="20"/>
    </w:rPr>
  </w:style>
  <w:style w:type="paragraph" w:styleId="6">
    <w:name w:val="heading 3"/>
    <w:basedOn w:val="1"/>
    <w:link w:val="53"/>
    <w:qFormat/>
    <w:uiPriority w:val="0"/>
    <w:pPr>
      <w:keepNext/>
      <w:keepLines/>
      <w:tabs>
        <w:tab w:val="left" w:pos="432"/>
        <w:tab w:val="left" w:pos="720"/>
      </w:tabs>
      <w:ind w:left="734" w:leftChars="-38" w:hanging="840" w:hangingChars="420"/>
      <w:outlineLvl w:val="2"/>
    </w:pPr>
    <w:rPr>
      <w:bCs/>
      <w:sz w:val="20"/>
      <w:szCs w:val="32"/>
    </w:rPr>
  </w:style>
  <w:style w:type="paragraph" w:styleId="7">
    <w:name w:val="heading 4"/>
    <w:basedOn w:val="1"/>
    <w:link w:val="54"/>
    <w:qFormat/>
    <w:uiPriority w:val="0"/>
    <w:pPr>
      <w:tabs>
        <w:tab w:val="left" w:pos="432"/>
      </w:tabs>
      <w:spacing w:line="360" w:lineRule="auto"/>
      <w:ind w:left="425"/>
      <w:jc w:val="left"/>
      <w:outlineLvl w:val="3"/>
    </w:pPr>
    <w:rPr>
      <w:rFonts w:eastAsia="楷体_GB2312"/>
      <w:b/>
      <w:bCs/>
      <w:spacing w:val="10"/>
      <w:kern w:val="0"/>
      <w:szCs w:val="20"/>
    </w:rPr>
  </w:style>
  <w:style w:type="paragraph" w:styleId="8">
    <w:name w:val="heading 5"/>
    <w:basedOn w:val="1"/>
    <w:link w:val="55"/>
    <w:qFormat/>
    <w:uiPriority w:val="0"/>
    <w:pPr>
      <w:spacing w:before="240" w:after="60" w:line="360" w:lineRule="auto"/>
      <w:ind w:left="425"/>
      <w:outlineLvl w:val="4"/>
    </w:pPr>
    <w:rPr>
      <w:rFonts w:ascii="Times" w:hAnsi="Times" w:eastAsia="楷体_GB2312"/>
      <w:b/>
      <w:spacing w:val="10"/>
      <w:kern w:val="0"/>
      <w:sz w:val="24"/>
      <w:szCs w:val="20"/>
    </w:rPr>
  </w:style>
  <w:style w:type="paragraph" w:styleId="9">
    <w:name w:val="heading 6"/>
    <w:basedOn w:val="1"/>
    <w:link w:val="56"/>
    <w:qFormat/>
    <w:uiPriority w:val="0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sz w:val="24"/>
    </w:rPr>
  </w:style>
  <w:style w:type="paragraph" w:styleId="10">
    <w:name w:val="heading 7"/>
    <w:basedOn w:val="1"/>
    <w:next w:val="1"/>
    <w:link w:val="42"/>
    <w:qFormat/>
    <w:uiPriority w:val="0"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rFonts w:ascii="Arial" w:hAnsi="Arial"/>
      <w:b/>
      <w:bCs/>
      <w:sz w:val="24"/>
    </w:rPr>
  </w:style>
  <w:style w:type="paragraph" w:styleId="11">
    <w:name w:val="heading 8"/>
    <w:basedOn w:val="1"/>
    <w:next w:val="1"/>
    <w:link w:val="43"/>
    <w:qFormat/>
    <w:uiPriority w:val="0"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link w:val="44"/>
    <w:qFormat/>
    <w:uiPriority w:val="0"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rFonts w:ascii="Arial" w:hAnsi="Arial" w:eastAsia="黑体"/>
      <w:sz w:val="24"/>
      <w:szCs w:val="21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uiPriority w:val="0"/>
    <w:pPr>
      <w:ind w:left="0" w:firstLine="0"/>
    </w:pPr>
  </w:style>
  <w:style w:type="paragraph" w:styleId="3">
    <w:name w:val="Body Text Indent"/>
    <w:basedOn w:val="1"/>
    <w:link w:val="35"/>
    <w:uiPriority w:val="0"/>
    <w:pPr>
      <w:spacing w:line="360" w:lineRule="auto"/>
      <w:ind w:left="420" w:firstLine="420"/>
    </w:pPr>
    <w:rPr>
      <w:sz w:val="21"/>
    </w:rPr>
  </w:style>
  <w:style w:type="paragraph" w:styleId="13">
    <w:name w:val="Normal Indent"/>
    <w:basedOn w:val="1"/>
    <w:link w:val="45"/>
    <w:uiPriority w:val="0"/>
    <w:pPr>
      <w:widowControl/>
      <w:autoSpaceDE w:val="0"/>
      <w:autoSpaceDN w:val="0"/>
      <w:snapToGrid w:val="0"/>
      <w:spacing w:line="400" w:lineRule="atLeast"/>
      <w:ind w:right="11" w:firstLine="420"/>
    </w:pPr>
    <w:rPr>
      <w:rFonts w:ascii="宋体" w:hAnsi="宋体" w:cs="宋体"/>
      <w:color w:val="000000"/>
      <w:sz w:val="24"/>
    </w:rPr>
  </w:style>
  <w:style w:type="paragraph" w:styleId="14">
    <w:name w:val="HTML Address"/>
    <w:basedOn w:val="1"/>
    <w:link w:val="46"/>
    <w:unhideWhenUsed/>
    <w:uiPriority w:val="99"/>
    <w:rPr>
      <w:rFonts w:hint="eastAsia"/>
      <w:i/>
      <w:sz w:val="24"/>
    </w:rPr>
  </w:style>
  <w:style w:type="paragraph" w:styleId="15">
    <w:name w:val="Balloon Text"/>
    <w:basedOn w:val="1"/>
    <w:link w:val="47"/>
    <w:unhideWhenUsed/>
    <w:uiPriority w:val="99"/>
    <w:rPr>
      <w:sz w:val="18"/>
      <w:szCs w:val="18"/>
    </w:rPr>
  </w:style>
  <w:style w:type="paragraph" w:styleId="16">
    <w:name w:val="footer"/>
    <w:basedOn w:val="1"/>
    <w:link w:val="4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HTML Preformatted"/>
    <w:basedOn w:val="1"/>
    <w:link w:val="50"/>
    <w:unhideWhenUsed/>
    <w:uiPriority w:val="99"/>
    <w:rPr>
      <w:rFonts w:hint="eastAsia" w:ascii="Courier New" w:hAnsi="Courier New"/>
      <w:sz w:val="24"/>
    </w:r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page number"/>
    <w:unhideWhenUsed/>
    <w:uiPriority w:val="99"/>
  </w:style>
  <w:style w:type="character" w:styleId="25">
    <w:name w:val="Emphasis"/>
    <w:qFormat/>
    <w:uiPriority w:val="99"/>
    <w:rPr>
      <w:rFonts w:hint="default"/>
      <w:i/>
      <w:sz w:val="24"/>
      <w:szCs w:val="24"/>
    </w:rPr>
  </w:style>
  <w:style w:type="character" w:styleId="26">
    <w:name w:val="HTML Definition"/>
    <w:unhideWhenUsed/>
    <w:uiPriority w:val="99"/>
    <w:rPr>
      <w:rFonts w:hint="default"/>
      <w:i/>
      <w:sz w:val="24"/>
      <w:szCs w:val="24"/>
    </w:rPr>
  </w:style>
  <w:style w:type="character" w:styleId="27">
    <w:name w:val="HTML Typewriter"/>
    <w:unhideWhenUsed/>
    <w:uiPriority w:val="99"/>
    <w:rPr>
      <w:rFonts w:hint="eastAsia" w:ascii="Courier New" w:hAnsi="Courier New"/>
      <w:sz w:val="24"/>
      <w:szCs w:val="24"/>
    </w:rPr>
  </w:style>
  <w:style w:type="character" w:styleId="28">
    <w:name w:val="HTML Acronym"/>
    <w:unhideWhenUsed/>
    <w:uiPriority w:val="99"/>
    <w:rPr>
      <w:rFonts w:hint="default"/>
      <w:sz w:val="24"/>
      <w:szCs w:val="24"/>
    </w:rPr>
  </w:style>
  <w:style w:type="character" w:styleId="29">
    <w:name w:val="HTML Variable"/>
    <w:unhideWhenUsed/>
    <w:uiPriority w:val="99"/>
    <w:rPr>
      <w:rFonts w:hint="default"/>
      <w:i/>
      <w:sz w:val="24"/>
      <w:szCs w:val="24"/>
    </w:rPr>
  </w:style>
  <w:style w:type="character" w:styleId="30">
    <w:name w:val="Hyperlink"/>
    <w:unhideWhenUsed/>
    <w:uiPriority w:val="99"/>
    <w:rPr>
      <w:rFonts w:hint="default"/>
      <w:color w:val="0000FF"/>
      <w:sz w:val="24"/>
      <w:szCs w:val="24"/>
      <w:u w:val="single"/>
    </w:rPr>
  </w:style>
  <w:style w:type="character" w:styleId="31">
    <w:name w:val="HTML Code"/>
    <w:unhideWhenUsed/>
    <w:uiPriority w:val="99"/>
    <w:rPr>
      <w:rFonts w:hint="eastAsia" w:ascii="Courier New" w:hAnsi="Courier New"/>
      <w:sz w:val="24"/>
      <w:szCs w:val="24"/>
    </w:rPr>
  </w:style>
  <w:style w:type="character" w:styleId="32">
    <w:name w:val="HTML Cite"/>
    <w:unhideWhenUsed/>
    <w:uiPriority w:val="99"/>
    <w:rPr>
      <w:rFonts w:hint="default"/>
      <w:i/>
      <w:sz w:val="24"/>
      <w:szCs w:val="24"/>
    </w:rPr>
  </w:style>
  <w:style w:type="character" w:styleId="33">
    <w:name w:val="HTML Keyboard"/>
    <w:unhideWhenUsed/>
    <w:uiPriority w:val="99"/>
    <w:rPr>
      <w:rFonts w:hint="eastAsia" w:ascii="Courier New" w:hAnsi="Courier New"/>
      <w:sz w:val="24"/>
      <w:szCs w:val="24"/>
    </w:rPr>
  </w:style>
  <w:style w:type="character" w:styleId="34">
    <w:name w:val="HTML Sample"/>
    <w:unhideWhenUsed/>
    <w:uiPriority w:val="99"/>
    <w:rPr>
      <w:rFonts w:hint="eastAsia" w:ascii="Courier New" w:hAnsi="Courier New"/>
      <w:sz w:val="24"/>
      <w:szCs w:val="24"/>
    </w:rPr>
  </w:style>
  <w:style w:type="character" w:customStyle="1" w:styleId="35">
    <w:name w:val="正文文本缩进 字符"/>
    <w:link w:val="3"/>
    <w:uiPriority w:val="0"/>
    <w:rPr>
      <w:rFonts w:ascii="Times New Roman" w:hAnsi="Times New Roman"/>
      <w:kern w:val="2"/>
      <w:sz w:val="21"/>
      <w:szCs w:val="24"/>
    </w:rPr>
  </w:style>
  <w:style w:type="character" w:customStyle="1" w:styleId="36">
    <w:name w:val="标题 1 字符"/>
    <w:link w:val="4"/>
    <w:uiPriority w:val="0"/>
    <w:rPr>
      <w:rFonts w:ascii="Times New Roman" w:hAnsi="Times New Roman"/>
      <w:b/>
      <w:bCs/>
      <w:kern w:val="44"/>
      <w:sz w:val="30"/>
      <w:szCs w:val="30"/>
    </w:rPr>
  </w:style>
  <w:style w:type="character" w:customStyle="1" w:styleId="37">
    <w:name w:val="标题 2 字符"/>
    <w:link w:val="5"/>
    <w:uiPriority w:val="0"/>
    <w:rPr>
      <w:rFonts w:ascii="Times" w:hAnsi="Times" w:eastAsia="楷体_GB2312"/>
      <w:b/>
      <w:spacing w:val="10"/>
      <w:sz w:val="32"/>
    </w:rPr>
  </w:style>
  <w:style w:type="character" w:customStyle="1" w:styleId="38">
    <w:name w:val="标题 3 字符"/>
    <w:link w:val="6"/>
    <w:uiPriority w:val="0"/>
    <w:rPr>
      <w:rFonts w:ascii="Times New Roman" w:hAnsi="Times New Roman" w:eastAsia="宋体" w:cs="Times New Roman"/>
      <w:bCs/>
      <w:sz w:val="20"/>
      <w:szCs w:val="32"/>
    </w:rPr>
  </w:style>
  <w:style w:type="character" w:customStyle="1" w:styleId="39">
    <w:name w:val="标题 4 字符"/>
    <w:link w:val="7"/>
    <w:uiPriority w:val="0"/>
    <w:rPr>
      <w:rFonts w:ascii="Times New Roman" w:hAnsi="Times New Roman" w:eastAsia="楷体_GB2312"/>
      <w:spacing w:val="10"/>
      <w:sz w:val="28"/>
    </w:rPr>
  </w:style>
  <w:style w:type="character" w:customStyle="1" w:styleId="40">
    <w:name w:val="标题 5 字符"/>
    <w:link w:val="8"/>
    <w:uiPriority w:val="0"/>
    <w:rPr>
      <w:rFonts w:ascii="Times" w:hAnsi="Times" w:eastAsia="楷体_GB2312"/>
      <w:b/>
      <w:spacing w:val="10"/>
      <w:sz w:val="24"/>
    </w:rPr>
  </w:style>
  <w:style w:type="character" w:customStyle="1" w:styleId="41">
    <w:name w:val="标题 6 字符"/>
    <w:link w:val="9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2">
    <w:name w:val="标题 7 字符"/>
    <w:link w:val="10"/>
    <w:uiPriority w:val="0"/>
    <w:rPr>
      <w:rFonts w:ascii="Arial" w:hAnsi="Arial"/>
      <w:b/>
      <w:bCs/>
      <w:kern w:val="2"/>
      <w:sz w:val="24"/>
      <w:szCs w:val="24"/>
    </w:rPr>
  </w:style>
  <w:style w:type="character" w:customStyle="1" w:styleId="43">
    <w:name w:val="标题 8 字符"/>
    <w:link w:val="11"/>
    <w:uiPriority w:val="0"/>
    <w:rPr>
      <w:rFonts w:ascii="Arial" w:hAnsi="Arial" w:eastAsia="黑体"/>
      <w:kern w:val="2"/>
      <w:sz w:val="24"/>
      <w:szCs w:val="24"/>
    </w:rPr>
  </w:style>
  <w:style w:type="character" w:customStyle="1" w:styleId="44">
    <w:name w:val="标题 9 字符"/>
    <w:link w:val="12"/>
    <w:uiPriority w:val="0"/>
    <w:rPr>
      <w:rFonts w:ascii="Arial" w:hAnsi="Arial" w:eastAsia="黑体"/>
      <w:kern w:val="2"/>
      <w:sz w:val="24"/>
      <w:szCs w:val="21"/>
    </w:rPr>
  </w:style>
  <w:style w:type="character" w:customStyle="1" w:styleId="45">
    <w:name w:val="正文缩进 字符"/>
    <w:link w:val="13"/>
    <w:locked/>
    <w:uiPriority w:val="0"/>
    <w:rPr>
      <w:rFonts w:ascii="宋体" w:hAnsi="宋体" w:cs="宋体"/>
      <w:color w:val="000000"/>
    </w:rPr>
  </w:style>
  <w:style w:type="character" w:customStyle="1" w:styleId="46">
    <w:name w:val="HTML 地址 字符"/>
    <w:basedOn w:val="22"/>
    <w:link w:val="14"/>
    <w:unhideWhenUsed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7">
    <w:name w:val="批注框文本 字符"/>
    <w:link w:val="15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8">
    <w:name w:val="页脚 字符"/>
    <w:link w:val="1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9">
    <w:name w:val="页眉 字符"/>
    <w:link w:val="17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0">
    <w:name w:val="HTML 预设格式 字符"/>
    <w:basedOn w:val="22"/>
    <w:link w:val="18"/>
    <w:unhideWhenUsed/>
    <w:uiPriority w:val="99"/>
    <w:rPr>
      <w:rFonts w:hint="eastAsia" w:ascii="Courier New" w:hAnsi="Courier New"/>
      <w:sz w:val="24"/>
      <w:szCs w:val="24"/>
    </w:rPr>
  </w:style>
  <w:style w:type="character" w:customStyle="1" w:styleId="51">
    <w:name w:val="heading 1 Text"/>
    <w:basedOn w:val="22"/>
    <w:link w:val="4"/>
    <w:unhideWhenUsed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52">
    <w:name w:val="heading 2 Text"/>
    <w:basedOn w:val="22"/>
    <w:link w:val="5"/>
    <w:unhideWhenUsed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53">
    <w:name w:val="heading 3 Text"/>
    <w:basedOn w:val="22"/>
    <w:link w:val="6"/>
    <w:unhideWhenUsed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54">
    <w:name w:val="heading 4 Text"/>
    <w:basedOn w:val="22"/>
    <w:link w:val="7"/>
    <w:unhideWhenUsed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55">
    <w:name w:val="heading 5 Text"/>
    <w:basedOn w:val="22"/>
    <w:link w:val="8"/>
    <w:unhideWhenUsed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56">
    <w:name w:val="heading 6 Text"/>
    <w:basedOn w:val="22"/>
    <w:link w:val="9"/>
    <w:unhideWhenUsed/>
    <w:uiPriority w:val="99"/>
    <w:rPr>
      <w:rFonts w:hint="eastAsia" w:ascii="Tahoma" w:hAnsi="Tahoma" w:eastAsia="Tahoma"/>
      <w:b/>
      <w:sz w:val="16"/>
      <w:szCs w:val="24"/>
    </w:rPr>
  </w:style>
  <w:style w:type="paragraph" w:customStyle="1" w:styleId="57">
    <w:name w:val=" Char"/>
    <w:basedOn w:val="1"/>
    <w:uiPriority w:val="0"/>
    <w:pPr>
      <w:ind w:left="425"/>
    </w:pPr>
    <w:rPr>
      <w:sz w:val="24"/>
    </w:rPr>
  </w:style>
  <w:style w:type="paragraph" w:customStyle="1" w:styleId="58">
    <w:name w:val="列出段落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styleId="59">
    <w:name w:val="List Paragraph"/>
    <w:basedOn w:val="1"/>
    <w:qFormat/>
    <w:uiPriority w:val="34"/>
    <w:pPr>
      <w:ind w:firstLine="420" w:firstLineChars="200"/>
    </w:pPr>
  </w:style>
  <w:style w:type="paragraph" w:customStyle="1" w:styleId="60">
    <w:name w:val="Style 小四 First line:  0.74 cm Line spacing:  1.5 lines"/>
    <w:basedOn w:val="1"/>
    <w:uiPriority w:val="0"/>
    <w:pPr>
      <w:spacing w:line="360" w:lineRule="auto"/>
      <w:ind w:firstLine="420"/>
    </w:pPr>
    <w:rPr>
      <w:sz w:val="21"/>
    </w:rPr>
  </w:style>
  <w:style w:type="paragraph" w:customStyle="1" w:styleId="61">
    <w:name w:val="正文格式"/>
    <w:basedOn w:val="1"/>
    <w:qFormat/>
    <w:uiPriority w:val="0"/>
    <w:pPr>
      <w:widowControl/>
      <w:adjustRightInd w:val="0"/>
      <w:snapToGrid w:val="0"/>
      <w:spacing w:line="360" w:lineRule="auto"/>
      <w:ind w:firstLine="482"/>
    </w:pPr>
    <w:rPr>
      <w:kern w:val="0"/>
      <w:sz w:val="24"/>
      <w:szCs w:val="20"/>
    </w:rPr>
  </w:style>
  <w:style w:type="paragraph" w:customStyle="1" w:styleId="62">
    <w:name w:val="_Style 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63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eastAsia="en-US"/>
    </w:rPr>
  </w:style>
  <w:style w:type="table" w:customStyle="1" w:styleId="6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5">
    <w:name w:val="CodeBlock"/>
    <w:link w:val="66"/>
    <w:unhideWhenUsed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after="96" w:line="288" w:lineRule="auto"/>
      <w:ind w:left="120" w:right="120"/>
    </w:pPr>
    <w:rPr>
      <w:rFonts w:hint="eastAsia" w:ascii="Consolas" w:hAnsi="Consolas" w:eastAsia="Consolas" w:cs="Times New Roman"/>
      <w:color w:val="000000"/>
      <w:szCs w:val="24"/>
      <w:lang w:val="en-US" w:eastAsia="zh-CN" w:bidi="ar-SA"/>
    </w:rPr>
  </w:style>
  <w:style w:type="character" w:customStyle="1" w:styleId="66">
    <w:name w:val="CodeBlock Text"/>
    <w:link w:val="65"/>
    <w:unhideWhenUsed/>
    <w:uiPriority w:val="99"/>
    <w:rPr>
      <w:rFonts w:hint="eastAsia" w:ascii="Consolas" w:hAnsi="Consolas" w:eastAsia="Consolas"/>
      <w:color w:val="000000"/>
      <w:sz w:val="24"/>
      <w:szCs w:val="24"/>
    </w:rPr>
  </w:style>
  <w:style w:type="paragraph" w:styleId="67">
    <w:name w:val="Quote"/>
    <w:basedOn w:val="1"/>
    <w:link w:val="68"/>
    <w:qFormat/>
    <w:uiPriority w:val="99"/>
    <w:pPr>
      <w:ind w:left="600" w:right="600"/>
    </w:pPr>
    <w:rPr>
      <w:rFonts w:hint="eastAsia"/>
      <w:sz w:val="24"/>
    </w:rPr>
  </w:style>
  <w:style w:type="character" w:customStyle="1" w:styleId="68">
    <w:name w:val="引用 字符"/>
    <w:basedOn w:val="22"/>
    <w:link w:val="67"/>
    <w:unhideWhenUsed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1388</Words>
  <Characters>1431</Characters>
  <Lines>144</Lines>
  <Paragraphs>93</Paragraphs>
  <TotalTime>4</TotalTime>
  <ScaleCrop>false</ScaleCrop>
  <LinksUpToDate>false</LinksUpToDate>
  <CharactersWithSpaces>1624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2026-08-07T07:54:00Z</dcterms:created>
  <dc:creator>shanshan zheng</dc:creator>
  <cp:lastModifiedBy>铜镁钠</cp:lastModifiedBy>
  <cp:lastPrinted>2025-08-27T10:00:00Z</cp:lastPrinted>
  <dcterms:modified xsi:type="dcterms:W3CDTF">2026-08-07T08:35:44Z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4ADC2C159CD74C7A889EE0F9455FDDE9_13</vt:lpwstr>
  </property>
  <property fmtid="{D5CDD505-2E9C-101B-9397-08002B2CF9AE}" pid="4" name="KSOTemplateDocerSaveRecord">
    <vt:lpwstr>eyJoZGlkIjoiZmRlMThiOTJlNzQxZWIyNWViNDhiZDdmOTM4YzIxMDYiLCJ1c2VySWQiOiI2NzY1NjYyOTMifQ==</vt:lpwstr>
  </property>
  <property fmtid="{D5CDD505-2E9C-101B-9397-08002B2CF9AE}" pid="5" name="OfficeCLI.Version">
    <vt:lpwstr>1.0.143</vt:lpwstr>
  </property>
  <property fmtid="{D5CDD505-2E9C-101B-9397-08002B2CF9AE}" pid="6" name="OfficeCLI.LastModified">
    <vt:lpwstr>2026-08-07T08:12:04Z</vt:lpwstr>
  </property>
</Properties>
</file>