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E3148">
      <w:pPr>
        <w:pStyle w:val="111"/>
        <w:rPr>
          <w:rFonts w:hint="eastAsia" w:ascii="宋体" w:hAnsi="宋体" w:eastAsia="宋体"/>
          <w:sz w:val="44"/>
          <w:szCs w:val="44"/>
          <w:lang w:eastAsia="zh-CN"/>
        </w:rPr>
      </w:pPr>
      <w:bookmarkStart w:id="0" w:name="_Toc237590545"/>
      <w:bookmarkStart w:id="1" w:name="_Toc240039766"/>
      <w:bookmarkStart w:id="2" w:name="_Toc237592582"/>
      <w:bookmarkStart w:id="3" w:name="_Toc240040049"/>
      <w:bookmarkStart w:id="4" w:name="_Toc237591235"/>
      <w:bookmarkStart w:id="5" w:name="_Toc240039079"/>
      <w:bookmarkStart w:id="6" w:name="_Toc240034178"/>
      <w:bookmarkStart w:id="7" w:name="_Toc240001275"/>
      <w:bookmarkStart w:id="8" w:name="_Toc237589142"/>
      <w:bookmarkStart w:id="9" w:name="_Toc237588681"/>
      <w:bookmarkStart w:id="10" w:name="_Toc237588934"/>
      <w:bookmarkStart w:id="11" w:name="_Toc237619146"/>
      <w:bookmarkStart w:id="12" w:name="_Toc237589636"/>
      <w:bookmarkStart w:id="13" w:name="_Toc237589576"/>
      <w:bookmarkStart w:id="14" w:name="_Toc240034159"/>
      <w:bookmarkStart w:id="15" w:name="_Toc237591301"/>
      <w:r>
        <w:rPr>
          <w:rFonts w:hint="eastAsia" w:ascii="宋体" w:hAnsi="宋体" w:eastAsia="宋体"/>
          <w:sz w:val="44"/>
          <w:szCs w:val="44"/>
          <w:lang w:eastAsia="zh-CN"/>
        </w:rPr>
        <w:t xml:space="preserve"> </w:t>
      </w:r>
    </w:p>
    <w:p w14:paraId="545A5F16">
      <w:pPr>
        <w:pStyle w:val="111"/>
        <w:rPr>
          <w:rFonts w:ascii="宋体" w:hAnsi="宋体" w:eastAsia="宋体"/>
          <w:sz w:val="44"/>
          <w:szCs w:val="44"/>
        </w:rPr>
      </w:pPr>
    </w:p>
    <w:p w14:paraId="245F7429">
      <w:pPr>
        <w:pStyle w:val="111"/>
        <w:rPr>
          <w:rFonts w:ascii="宋体" w:hAnsi="宋体" w:eastAsia="宋体"/>
          <w:sz w:val="44"/>
          <w:szCs w:val="44"/>
        </w:rPr>
      </w:pPr>
    </w:p>
    <w:p w14:paraId="05CEB769">
      <w:pPr>
        <w:pStyle w:val="111"/>
        <w:jc w:val="center"/>
        <w:rPr>
          <w:rFonts w:hint="eastAsia" w:ascii="宋体" w:hAnsi="宋体" w:eastAsia="宋体"/>
          <w:sz w:val="44"/>
          <w:szCs w:val="44"/>
        </w:rPr>
      </w:pPr>
      <w:r>
        <w:rPr>
          <w:rFonts w:hint="eastAsia" w:ascii="宋体" w:hAnsi="宋体" w:eastAsia="宋体"/>
          <w:sz w:val="44"/>
          <w:szCs w:val="44"/>
        </w:rPr>
        <w:drawing>
          <wp:inline distT="0" distB="0" distL="114300" distR="114300">
            <wp:extent cx="1576705" cy="1576705"/>
            <wp:effectExtent l="0" t="0" r="8255" b="8255"/>
            <wp:docPr id="56" name="图片 56" descr="北斗位置监控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北斗位置监控logo2"/>
                    <pic:cNvPicPr>
                      <a:picLocks noChangeAspect="1"/>
                    </pic:cNvPicPr>
                  </pic:nvPicPr>
                  <pic:blipFill>
                    <a:blip r:embed="rId10"/>
                    <a:stretch>
                      <a:fillRect/>
                    </a:stretch>
                  </pic:blipFill>
                  <pic:spPr>
                    <a:xfrm>
                      <a:off x="0" y="0"/>
                      <a:ext cx="1576705" cy="1576705"/>
                    </a:xfrm>
                    <a:prstGeom prst="rect">
                      <a:avLst/>
                    </a:prstGeom>
                  </pic:spPr>
                </pic:pic>
              </a:graphicData>
            </a:graphic>
          </wp:inline>
        </w:drawing>
      </w:r>
    </w:p>
    <w:p w14:paraId="59A2D226">
      <w:pPr>
        <w:pStyle w:val="111"/>
        <w:jc w:val="center"/>
        <w:rPr>
          <w:rFonts w:hint="eastAsia" w:ascii="宋体" w:hAnsi="宋体" w:eastAsia="宋体"/>
          <w:sz w:val="44"/>
          <w:szCs w:val="44"/>
        </w:rPr>
      </w:pPr>
    </w:p>
    <w:p w14:paraId="5C3B86D9">
      <w:pPr>
        <w:bidi w:val="0"/>
        <w:ind w:left="0" w:leftChars="0" w:firstLine="0" w:firstLineChars="0"/>
        <w:jc w:val="center"/>
        <w:rPr>
          <w:rFonts w:hint="eastAsia" w:asciiTheme="majorEastAsia" w:hAnsiTheme="majorEastAsia" w:eastAsiaTheme="majorEastAsia" w:cstheme="majorEastAsia"/>
          <w:sz w:val="72"/>
          <w:szCs w:val="72"/>
          <w:lang w:val="en-US" w:eastAsia="zh-CN"/>
        </w:rPr>
      </w:pPr>
      <w:r>
        <w:rPr>
          <w:rFonts w:hint="eastAsia" w:asciiTheme="majorEastAsia" w:hAnsiTheme="majorEastAsia" w:eastAsiaTheme="majorEastAsia" w:cstheme="majorEastAsia"/>
          <w:sz w:val="72"/>
          <w:szCs w:val="72"/>
          <w:lang w:val="en-US" w:eastAsia="zh-CN"/>
        </w:rPr>
        <w:t>星联卫士S1平台</w:t>
      </w:r>
    </w:p>
    <w:p w14:paraId="3D1D1745">
      <w:pPr>
        <w:bidi w:val="0"/>
        <w:ind w:left="0" w:leftChars="0" w:firstLine="0" w:firstLineChars="0"/>
        <w:jc w:val="center"/>
        <w:rPr>
          <w:rFonts w:hint="eastAsia" w:asciiTheme="majorEastAsia" w:hAnsiTheme="majorEastAsia" w:eastAsiaTheme="majorEastAsia" w:cstheme="majorEastAsia"/>
          <w:sz w:val="72"/>
          <w:szCs w:val="72"/>
          <w:lang w:val="en-US" w:eastAsia="zh-CN"/>
        </w:rPr>
      </w:pPr>
      <w:bookmarkStart w:id="16" w:name="_Toc30747"/>
      <w:r>
        <w:rPr>
          <w:rFonts w:hint="eastAsia" w:asciiTheme="majorEastAsia" w:hAnsiTheme="majorEastAsia" w:eastAsiaTheme="majorEastAsia" w:cstheme="majorEastAsia"/>
          <w:sz w:val="72"/>
          <w:szCs w:val="72"/>
        </w:rPr>
        <w:t>使用说明书</w:t>
      </w:r>
      <w:bookmarkEnd w:id="16"/>
      <w:r>
        <w:rPr>
          <w:rFonts w:hint="eastAsia" w:asciiTheme="majorEastAsia" w:hAnsiTheme="majorEastAsia" w:eastAsiaTheme="majorEastAsia" w:cstheme="majorEastAsia"/>
          <w:sz w:val="72"/>
          <w:szCs w:val="72"/>
          <w:lang w:val="en-US" w:eastAsia="zh-CN"/>
        </w:rPr>
        <w:t>简易版</w:t>
      </w:r>
    </w:p>
    <w:p w14:paraId="0FE677DF">
      <w:pPr>
        <w:ind w:left="210" w:firstLine="420"/>
        <w:rPr>
          <w:rFonts w:ascii="宋体" w:hAnsi="宋体" w:cs="宋体"/>
        </w:rPr>
      </w:pPr>
    </w:p>
    <w:p w14:paraId="7FADEFE8">
      <w:pPr>
        <w:ind w:left="210" w:firstLine="420"/>
        <w:rPr>
          <w:rFonts w:ascii="宋体" w:hAnsi="宋体" w:cs="宋体"/>
        </w:rPr>
      </w:pPr>
    </w:p>
    <w:p w14:paraId="13CA4322">
      <w:pPr>
        <w:ind w:left="210" w:firstLine="420"/>
        <w:rPr>
          <w:rFonts w:ascii="宋体" w:hAnsi="宋体" w:cs="宋体"/>
        </w:rPr>
      </w:pPr>
    </w:p>
    <w:p w14:paraId="6C31B0AE">
      <w:pPr>
        <w:ind w:left="210" w:firstLine="420"/>
        <w:rPr>
          <w:rFonts w:ascii="宋体" w:hAnsi="宋体" w:cs="宋体"/>
        </w:rPr>
      </w:pPr>
    </w:p>
    <w:p w14:paraId="5277117D">
      <w:pPr>
        <w:ind w:left="210" w:firstLine="420"/>
        <w:rPr>
          <w:rFonts w:ascii="宋体" w:hAnsi="宋体" w:cs="宋体"/>
        </w:rPr>
      </w:pPr>
    </w:p>
    <w:p w14:paraId="40B9266A">
      <w:pPr>
        <w:ind w:left="210" w:firstLine="420"/>
        <w:rPr>
          <w:rFonts w:ascii="宋体" w:hAnsi="宋体" w:cs="宋体"/>
        </w:rPr>
      </w:pPr>
    </w:p>
    <w:p w14:paraId="4390178E">
      <w:pPr>
        <w:ind w:left="210" w:firstLine="420"/>
        <w:rPr>
          <w:rFonts w:ascii="宋体" w:hAnsi="宋体" w:cs="宋体"/>
        </w:rPr>
      </w:pPr>
    </w:p>
    <w:p w14:paraId="5CBA2946">
      <w:pPr>
        <w:ind w:left="210" w:firstLine="420"/>
        <w:rPr>
          <w:rFonts w:ascii="宋体" w:hAnsi="宋体" w:cs="宋体"/>
        </w:rPr>
      </w:pPr>
    </w:p>
    <w:p w14:paraId="25C067EF">
      <w:pPr>
        <w:ind w:left="210" w:firstLine="420"/>
        <w:rPr>
          <w:rFonts w:ascii="宋体" w:hAnsi="宋体" w:cs="宋体"/>
        </w:rPr>
      </w:pPr>
    </w:p>
    <w:p w14:paraId="51698028">
      <w:pPr>
        <w:ind w:left="210" w:firstLine="420"/>
        <w:rPr>
          <w:rFonts w:ascii="宋体" w:hAnsi="宋体" w:cs="宋体"/>
        </w:rPr>
      </w:pPr>
    </w:p>
    <w:p w14:paraId="3D1B63A2">
      <w:pPr>
        <w:ind w:firstLine="0" w:firstLineChars="0"/>
        <w:rPr>
          <w:rFonts w:ascii="宋体" w:hAnsi="宋体" w:cs="宋体"/>
        </w:rPr>
      </w:pPr>
    </w:p>
    <w:p w14:paraId="36BD20F6">
      <w:pPr>
        <w:ind w:left="210" w:firstLine="420"/>
        <w:rPr>
          <w:rFonts w:ascii="宋体" w:hAnsi="宋体" w:cs="宋体"/>
        </w:rPr>
      </w:pPr>
    </w:p>
    <w:p w14:paraId="2A718B88">
      <w:pPr>
        <w:bidi w:val="0"/>
        <w:ind w:left="0" w:leftChars="0" w:firstLine="0" w:firstLineChars="0"/>
        <w:jc w:val="center"/>
        <w:rPr>
          <w:rFonts w:hint="eastAsia" w:asciiTheme="majorEastAsia" w:hAnsiTheme="majorEastAsia" w:eastAsiaTheme="majorEastAsia" w:cstheme="majorEastAsia"/>
          <w:sz w:val="52"/>
          <w:szCs w:val="52"/>
          <w:lang w:val="en-US" w:eastAsia="zh-CN"/>
        </w:rPr>
        <w:sectPr>
          <w:headerReference r:id="rId5" w:type="default"/>
          <w:footerReference r:id="rId6" w:type="default"/>
          <w:pgSz w:w="11906" w:h="16838"/>
          <w:pgMar w:top="1440" w:right="1083" w:bottom="1440" w:left="1083" w:header="1049" w:footer="992" w:gutter="0"/>
          <w:cols w:space="425" w:num="1"/>
          <w:docGrid w:type="lines" w:linePitch="312" w:charSpace="0"/>
        </w:sectPr>
      </w:pPr>
      <w:r>
        <w:rPr>
          <w:rFonts w:hint="eastAsia" w:asciiTheme="majorEastAsia" w:hAnsiTheme="majorEastAsia" w:eastAsiaTheme="majorEastAsia" w:cstheme="majorEastAsia"/>
          <w:sz w:val="52"/>
          <w:szCs w:val="52"/>
          <w:lang w:val="en-US" w:eastAsia="zh-CN"/>
        </w:rPr>
        <w:t>V</w:t>
      </w:r>
      <w:bookmarkStart w:id="17" w:name="_Toc1338134065"/>
      <w:bookmarkStart w:id="18" w:name="_Toc255423171"/>
      <w:bookmarkStart w:id="19" w:name="_Toc255126011"/>
      <w:bookmarkStart w:id="20" w:name="_Toc254691844"/>
      <w:bookmarkStart w:id="21" w:name="_Toc13891"/>
      <w:bookmarkStart w:id="22" w:name="_Toc240991848"/>
      <w:bookmarkStart w:id="23" w:name="_Toc268536428"/>
      <w:bookmarkStart w:id="24" w:name="_Toc266105361"/>
      <w:bookmarkStart w:id="25" w:name="_Toc255423079"/>
      <w:bookmarkStart w:id="26" w:name="_Toc27172"/>
      <w:bookmarkStart w:id="27" w:name="_Toc257284171"/>
      <w:bookmarkStart w:id="28" w:name="_Toc241233354"/>
      <w:bookmarkStart w:id="29" w:name="_Toc264976898"/>
      <w:bookmarkStart w:id="30" w:name="_Toc250229918"/>
      <w:bookmarkStart w:id="31" w:name="_Toc240992701"/>
      <w:bookmarkStart w:id="32" w:name="_Toc264961674"/>
      <w:bookmarkStart w:id="33" w:name="_Toc255501471"/>
      <w:bookmarkStart w:id="34" w:name="_Toc241228787"/>
      <w:bookmarkStart w:id="35" w:name="_Toc268532970"/>
      <w:bookmarkStart w:id="36" w:name="_Toc266257151"/>
      <w:bookmarkStart w:id="37" w:name="_Toc241045807"/>
      <w:bookmarkStart w:id="38" w:name="_Toc27893"/>
      <w:bookmarkStart w:id="39" w:name="_Toc264881080"/>
      <w:bookmarkStart w:id="40" w:name="_Toc257311434"/>
      <w:bookmarkStart w:id="41" w:name="_Toc250230322"/>
      <w:bookmarkStart w:id="42" w:name="_Toc256845634"/>
      <w:bookmarkStart w:id="43" w:name="_Toc254681087"/>
      <w:bookmarkStart w:id="44" w:name="_Toc268609224"/>
      <w:bookmarkStart w:id="45" w:name="_Toc268535173"/>
      <w:bookmarkStart w:id="46" w:name="_Toc250235488"/>
      <w:bookmarkStart w:id="47" w:name="_Toc250126871"/>
      <w:bookmarkStart w:id="48" w:name="_Toc241045432"/>
      <w:bookmarkStart w:id="49" w:name="_Toc250228325"/>
      <w:bookmarkStart w:id="50" w:name="_Toc268591655"/>
      <w:bookmarkStart w:id="51" w:name="_Toc264881684"/>
      <w:bookmarkStart w:id="52" w:name="_Toc241205266"/>
      <w:bookmarkStart w:id="53" w:name="_Toc264884381"/>
      <w:bookmarkStart w:id="54" w:name="_Toc264892107"/>
      <w:bookmarkStart w:id="55" w:name="_Toc268535091"/>
      <w:bookmarkStart w:id="56" w:name="_Toc250234886"/>
      <w:bookmarkStart w:id="57" w:name="_Toc255419118"/>
      <w:bookmarkStart w:id="58" w:name="_Toc22441"/>
      <w:bookmarkStart w:id="59" w:name="_Toc256845260"/>
      <w:bookmarkStart w:id="60" w:name="_Toc240992193"/>
      <w:bookmarkStart w:id="61" w:name="_Toc255126854"/>
      <w:bookmarkStart w:id="62" w:name="_Toc264961134"/>
      <w:bookmarkStart w:id="63" w:name="_Toc240991256"/>
      <w:bookmarkStart w:id="64" w:name="_Toc241078374"/>
      <w:bookmarkStart w:id="65" w:name="_Toc240992616"/>
      <w:bookmarkStart w:id="66" w:name="_Toc266798701"/>
      <w:bookmarkStart w:id="67" w:name="_Toc268604073"/>
      <w:r>
        <w:rPr>
          <w:rFonts w:hint="eastAsia" w:asciiTheme="majorEastAsia" w:hAnsiTheme="majorEastAsia" w:eastAsiaTheme="majorEastAsia" w:cstheme="majorEastAsia"/>
          <w:sz w:val="52"/>
          <w:szCs w:val="52"/>
          <w:lang w:val="en-US" w:eastAsia="zh-CN"/>
        </w:rPr>
        <w:t>1.0.0</w:t>
      </w:r>
    </w:p>
    <w:p w14:paraId="1579743E">
      <w:pPr>
        <w:bidi w:val="0"/>
        <w:ind w:firstLine="640" w:firstLineChars="200"/>
        <w:jc w:val="center"/>
        <w:outlineLvl w:val="9"/>
        <w:rPr>
          <w:rFonts w:hint="eastAsia"/>
          <w:sz w:val="32"/>
          <w:szCs w:val="32"/>
          <w:lang w:val="en-US" w:eastAsia="zh-CN"/>
        </w:rPr>
      </w:pPr>
      <w:bookmarkStart w:id="68" w:name="_Toc7883"/>
      <w:r>
        <w:rPr>
          <w:rFonts w:hint="default"/>
          <w:sz w:val="32"/>
          <w:szCs w:val="32"/>
          <w:lang w:val="en-US" w:eastAsia="zh-CN"/>
        </w:rPr>
        <w:t>Revision Record</w:t>
      </w:r>
      <w:r>
        <w:rPr>
          <w:rFonts w:hint="eastAsia"/>
          <w:sz w:val="32"/>
          <w:szCs w:val="32"/>
          <w:lang w:val="en-US" w:eastAsia="zh-CN"/>
        </w:rPr>
        <w:t xml:space="preserve"> 修订记录</w:t>
      </w:r>
      <w:bookmarkEnd w:id="68"/>
    </w:p>
    <w:tbl>
      <w:tblPr>
        <w:tblStyle w:val="89"/>
        <w:tblW w:w="0" w:type="auto"/>
        <w:tblInd w:w="1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3"/>
        <w:gridCol w:w="1350"/>
        <w:gridCol w:w="1095"/>
        <w:gridCol w:w="3465"/>
        <w:gridCol w:w="1140"/>
        <w:gridCol w:w="1090"/>
      </w:tblGrid>
      <w:tr w14:paraId="4496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493" w:type="dxa"/>
            <w:shd w:val="clear" w:color="auto" w:fill="D7D7D7" w:themeFill="background1" w:themeFillShade="D8"/>
            <w:noWrap w:val="0"/>
            <w:vAlign w:val="center"/>
          </w:tcPr>
          <w:p w14:paraId="7A31C91F">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Date</w:t>
            </w:r>
          </w:p>
          <w:p w14:paraId="3811D360">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修订日期</w:t>
            </w:r>
          </w:p>
        </w:tc>
        <w:tc>
          <w:tcPr>
            <w:tcW w:w="1350" w:type="dxa"/>
            <w:shd w:val="clear" w:color="auto" w:fill="D7D7D7" w:themeFill="background1" w:themeFillShade="D8"/>
            <w:noWrap w:val="0"/>
            <w:vAlign w:val="center"/>
          </w:tcPr>
          <w:p w14:paraId="1E0271A6">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Revision Version</w:t>
            </w:r>
          </w:p>
          <w:p w14:paraId="7688737F">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修订版本</w:t>
            </w:r>
          </w:p>
        </w:tc>
        <w:tc>
          <w:tcPr>
            <w:tcW w:w="1095" w:type="dxa"/>
            <w:shd w:val="clear" w:color="auto" w:fill="D7D7D7" w:themeFill="background1" w:themeFillShade="D8"/>
            <w:noWrap w:val="0"/>
            <w:vAlign w:val="center"/>
          </w:tcPr>
          <w:p w14:paraId="044B5BA4">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Sec No.</w:t>
            </w:r>
          </w:p>
          <w:p w14:paraId="71B0B4E2">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修改章节</w:t>
            </w:r>
          </w:p>
        </w:tc>
        <w:tc>
          <w:tcPr>
            <w:tcW w:w="3465" w:type="dxa"/>
            <w:shd w:val="clear" w:color="auto" w:fill="D7D7D7" w:themeFill="background1" w:themeFillShade="D8"/>
            <w:noWrap w:val="0"/>
            <w:vAlign w:val="center"/>
          </w:tcPr>
          <w:p w14:paraId="0AD84D5C">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Change Description</w:t>
            </w:r>
          </w:p>
          <w:p w14:paraId="2FB94C7F">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修改描述</w:t>
            </w:r>
          </w:p>
        </w:tc>
        <w:tc>
          <w:tcPr>
            <w:tcW w:w="1140" w:type="dxa"/>
            <w:shd w:val="clear" w:color="auto" w:fill="D7D7D7" w:themeFill="background1" w:themeFillShade="D8"/>
            <w:noWrap w:val="0"/>
            <w:vAlign w:val="center"/>
          </w:tcPr>
          <w:p w14:paraId="371B9DD9">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Author</w:t>
            </w:r>
          </w:p>
          <w:p w14:paraId="5DCD4394">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作者</w:t>
            </w:r>
          </w:p>
        </w:tc>
        <w:tc>
          <w:tcPr>
            <w:tcW w:w="1090" w:type="dxa"/>
            <w:shd w:val="clear" w:color="auto" w:fill="D7D7D7" w:themeFill="background1" w:themeFillShade="D8"/>
            <w:noWrap w:val="0"/>
            <w:vAlign w:val="center"/>
          </w:tcPr>
          <w:p w14:paraId="6AF5D0F0">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Examine</w:t>
            </w:r>
          </w:p>
          <w:p w14:paraId="190B1D5F">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审核</w:t>
            </w:r>
          </w:p>
        </w:tc>
      </w:tr>
      <w:tr w14:paraId="16DB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14:paraId="7FBA52E2">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both"/>
              <w:textAlignment w:val="auto"/>
              <w:rPr>
                <w:rFonts w:hint="default"/>
                <w:lang w:val="en-US"/>
              </w:rPr>
            </w:pPr>
            <w:r>
              <w:rPr>
                <w:rFonts w:hint="eastAsia" w:ascii="宋体" w:hAnsi="宋体" w:cs="宋体"/>
                <w:kern w:val="2"/>
                <w:sz w:val="21"/>
                <w:szCs w:val="21"/>
                <w:vertAlign w:val="baseline"/>
                <w:lang w:val="en-US" w:eastAsia="zh-CN" w:bidi="ar-SA"/>
              </w:rPr>
              <w:t>2026/08/</w:t>
            </w:r>
            <w:bookmarkStart w:id="220" w:name="_GoBack"/>
            <w:bookmarkEnd w:id="220"/>
            <w:r>
              <w:rPr>
                <w:rFonts w:hint="eastAsia" w:ascii="宋体" w:hAnsi="宋体" w:cs="宋体"/>
                <w:kern w:val="2"/>
                <w:sz w:val="21"/>
                <w:szCs w:val="21"/>
                <w:vertAlign w:val="baseline"/>
                <w:lang w:val="en-US" w:eastAsia="zh-CN" w:bidi="ar-SA"/>
              </w:rPr>
              <w:t>21</w:t>
            </w:r>
          </w:p>
        </w:tc>
        <w:tc>
          <w:tcPr>
            <w:tcW w:w="1350" w:type="dxa"/>
          </w:tcPr>
          <w:p w14:paraId="75B02C47">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default"/>
                <w:lang w:val="en-US"/>
              </w:rPr>
            </w:pPr>
            <w:r>
              <w:rPr>
                <w:rFonts w:hint="eastAsia" w:ascii="宋体" w:hAnsi="宋体" w:cs="宋体"/>
                <w:kern w:val="2"/>
                <w:sz w:val="21"/>
                <w:szCs w:val="21"/>
                <w:vertAlign w:val="baseline"/>
                <w:lang w:val="en-US" w:eastAsia="zh-CN" w:bidi="ar-SA"/>
              </w:rPr>
              <w:t>V1.0.0</w:t>
            </w:r>
          </w:p>
        </w:tc>
        <w:tc>
          <w:tcPr>
            <w:tcW w:w="1095" w:type="dxa"/>
          </w:tcPr>
          <w:p w14:paraId="1875832A">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eastAsia="宋体"/>
                <w:lang w:val="en-US" w:eastAsia="zh-CN"/>
              </w:rPr>
            </w:pPr>
            <w:r>
              <w:rPr>
                <w:rFonts w:hint="eastAsia"/>
                <w:sz w:val="21"/>
                <w:szCs w:val="21"/>
                <w:vertAlign w:val="baseline"/>
                <w:lang w:val="en-US" w:eastAsia="zh-CN"/>
              </w:rPr>
              <w:t>/</w:t>
            </w:r>
          </w:p>
        </w:tc>
        <w:tc>
          <w:tcPr>
            <w:tcW w:w="3465" w:type="dxa"/>
          </w:tcPr>
          <w:p w14:paraId="2261B0A9">
            <w:pPr>
              <w:ind w:left="0" w:leftChars="0" w:firstLine="0" w:firstLineChars="0"/>
            </w:pPr>
            <w:r>
              <w:rPr>
                <w:rFonts w:hint="eastAsia" w:ascii="宋体" w:hAnsi="宋体" w:cs="宋体"/>
                <w:kern w:val="2"/>
                <w:sz w:val="21"/>
                <w:szCs w:val="21"/>
                <w:vertAlign w:val="baseline"/>
                <w:lang w:val="en-US" w:eastAsia="zh-CN" w:bidi="ar-SA"/>
              </w:rPr>
              <w:t>平台功能介绍</w:t>
            </w:r>
          </w:p>
        </w:tc>
        <w:tc>
          <w:tcPr>
            <w:tcW w:w="1140" w:type="dxa"/>
          </w:tcPr>
          <w:p w14:paraId="1EA76628">
            <w:pPr>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pPr>
            <w:r>
              <w:rPr>
                <w:rFonts w:hint="eastAsia" w:ascii="宋体" w:hAnsi="宋体" w:cs="宋体"/>
                <w:kern w:val="2"/>
                <w:sz w:val="21"/>
                <w:szCs w:val="21"/>
                <w:vertAlign w:val="baseline"/>
                <w:lang w:val="en-US" w:eastAsia="zh-CN" w:bidi="ar-SA"/>
              </w:rPr>
              <w:t>LQM</w:t>
            </w:r>
          </w:p>
        </w:tc>
        <w:tc>
          <w:tcPr>
            <w:tcW w:w="1090" w:type="dxa"/>
          </w:tcPr>
          <w:p w14:paraId="3E01DAED">
            <w:pPr>
              <w:ind w:left="210" w:leftChars="100"/>
            </w:pPr>
          </w:p>
        </w:tc>
      </w:tr>
    </w:tbl>
    <w:p w14:paraId="066D7E1E">
      <w:pPr>
        <w:rPr>
          <w:rFonts w:hint="eastAsia" w:ascii="宋体" w:hAnsi="宋体" w:cs="宋体"/>
          <w:sz w:val="32"/>
        </w:rPr>
      </w:pPr>
    </w:p>
    <w:p w14:paraId="252C3B2F">
      <w:pPr>
        <w:widowControl/>
        <w:spacing w:line="240" w:lineRule="auto"/>
        <w:ind w:firstLine="0" w:firstLineChars="0"/>
        <w:jc w:val="center"/>
        <w:rPr>
          <w:rFonts w:hint="default" w:ascii="宋体" w:hAnsi="宋体" w:cs="宋体"/>
          <w:bCs/>
          <w:kern w:val="44"/>
          <w:sz w:val="30"/>
          <w:szCs w:val="30"/>
          <w:lang w:val="en-US" w:eastAsia="zh-CN"/>
        </w:rPr>
        <w:sectPr>
          <w:pgSz w:w="11906" w:h="16838"/>
          <w:pgMar w:top="1440" w:right="1083" w:bottom="1440" w:left="1083" w:header="1049" w:footer="992" w:gutter="0"/>
          <w:cols w:space="425" w:num="1"/>
          <w:docGrid w:type="lines" w:linePitch="312" w:charSpace="0"/>
        </w:sect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sdt>
      <w:sdtPr>
        <w:rPr>
          <w:rFonts w:ascii="宋体" w:hAnsi="宋体" w:eastAsia="宋体" w:cs="Times New Roman"/>
          <w:kern w:val="2"/>
          <w:sz w:val="24"/>
          <w:szCs w:val="24"/>
          <w:lang w:val="en-US" w:eastAsia="zh-CN" w:bidi="ar-SA"/>
        </w:rPr>
        <w:id w:val="147452947"/>
        <w15:color w:val="DBDBDB"/>
        <w:docPartObj>
          <w:docPartGallery w:val="Table of Contents"/>
          <w:docPartUnique/>
        </w:docPartObj>
      </w:sdtPr>
      <w:sdtEndPr>
        <w:rPr>
          <w:rFonts w:ascii="宋体" w:hAnsi="宋体" w:eastAsia="宋体" w:cs="Times New Roman"/>
          <w:kern w:val="2"/>
          <w:sz w:val="21"/>
          <w:szCs w:val="21"/>
          <w:lang w:val="en-US" w:eastAsia="zh-CN" w:bidi="ar-SA"/>
        </w:rPr>
      </w:sdtEndPr>
      <w:sdtContent>
        <w:p w14:paraId="79E3830F">
          <w:pPr>
            <w:spacing w:before="0" w:beforeLines="0" w:after="0" w:afterLines="0" w:line="240" w:lineRule="auto"/>
            <w:ind w:left="0" w:leftChars="0" w:right="0" w:rightChars="0" w:firstLine="0" w:firstLineChars="0"/>
            <w:jc w:val="center"/>
            <w:rPr>
              <w:sz w:val="24"/>
              <w:szCs w:val="24"/>
            </w:rPr>
          </w:pPr>
          <w:r>
            <w:rPr>
              <w:rFonts w:ascii="宋体" w:hAnsi="宋体" w:eastAsia="宋体"/>
              <w:sz w:val="24"/>
              <w:szCs w:val="24"/>
            </w:rPr>
            <w:t>目录</w:t>
          </w:r>
        </w:p>
        <w:p w14:paraId="72E8DBD4">
          <w:pPr>
            <w:pStyle w:val="59"/>
            <w:tabs>
              <w:tab w:val="right" w:leader="dot" w:pos="9740"/>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_Toc3627 </w:instrText>
          </w:r>
          <w:r>
            <w:rPr>
              <w:rFonts w:hint="eastAsia" w:ascii="宋体" w:hAnsi="宋体" w:eastAsia="宋体" w:cs="宋体"/>
              <w:szCs w:val="24"/>
            </w:rPr>
            <w:fldChar w:fldCharType="separate"/>
          </w:r>
          <w:r>
            <w:rPr>
              <w:rFonts w:hint="eastAsia" w:ascii="宋体" w:hAnsi="宋体" w:eastAsia="宋体" w:cs="宋体"/>
              <w:lang w:val="en-US" w:eastAsia="zh-CN"/>
            </w:rPr>
            <w:t>一</w:t>
          </w:r>
          <w:r>
            <w:rPr>
              <w:rFonts w:hint="eastAsia" w:ascii="宋体" w:hAnsi="宋体" w:eastAsia="宋体" w:cs="宋体"/>
            </w:rPr>
            <w:t>、登录</w:t>
          </w:r>
          <w:r>
            <w:tab/>
          </w:r>
          <w:r>
            <w:fldChar w:fldCharType="begin"/>
          </w:r>
          <w:r>
            <w:instrText xml:space="preserve"> PAGEREF _Toc3627 \h </w:instrText>
          </w:r>
          <w:r>
            <w:fldChar w:fldCharType="separate"/>
          </w:r>
          <w:r>
            <w:t>1</w:t>
          </w:r>
          <w:r>
            <w:fldChar w:fldCharType="end"/>
          </w:r>
          <w:r>
            <w:rPr>
              <w:rFonts w:hint="eastAsia" w:ascii="宋体" w:hAnsi="宋体" w:eastAsia="宋体" w:cs="宋体"/>
              <w:szCs w:val="24"/>
            </w:rPr>
            <w:fldChar w:fldCharType="end"/>
          </w:r>
        </w:p>
        <w:p w14:paraId="27055770">
          <w:pPr>
            <w:pStyle w:val="59"/>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_Toc31129 </w:instrText>
          </w:r>
          <w:r>
            <w:rPr>
              <w:rFonts w:hint="eastAsia" w:ascii="宋体" w:hAnsi="宋体" w:eastAsia="宋体" w:cs="宋体"/>
              <w:szCs w:val="24"/>
            </w:rPr>
            <w:fldChar w:fldCharType="separate"/>
          </w:r>
          <w:r>
            <w:rPr>
              <w:rFonts w:hint="eastAsia" w:ascii="宋体" w:hAnsi="宋体" w:eastAsia="宋体" w:cs="宋体"/>
              <w:lang w:val="en-US" w:eastAsia="zh-CN"/>
            </w:rPr>
            <w:t>二</w:t>
          </w:r>
          <w:r>
            <w:rPr>
              <w:rFonts w:hint="eastAsia" w:ascii="宋体" w:hAnsi="宋体" w:eastAsia="宋体" w:cs="宋体"/>
            </w:rPr>
            <w:t>、用户</w:t>
          </w:r>
          <w:r>
            <w:rPr>
              <w:rFonts w:hint="eastAsia" w:ascii="宋体" w:hAnsi="宋体" w:eastAsia="宋体" w:cs="宋体"/>
              <w:lang w:val="en-US" w:eastAsia="zh-CN"/>
            </w:rPr>
            <w:t>与</w:t>
          </w:r>
          <w:r>
            <w:rPr>
              <w:rFonts w:hint="eastAsia" w:ascii="宋体" w:hAnsi="宋体" w:eastAsia="宋体" w:cs="宋体"/>
            </w:rPr>
            <w:t>终端管理</w:t>
          </w:r>
          <w:r>
            <w:tab/>
          </w:r>
          <w:r>
            <w:fldChar w:fldCharType="begin"/>
          </w:r>
          <w:r>
            <w:instrText xml:space="preserve"> PAGEREF _Toc31129 \h </w:instrText>
          </w:r>
          <w:r>
            <w:fldChar w:fldCharType="separate"/>
          </w:r>
          <w:r>
            <w:t>1</w:t>
          </w:r>
          <w:r>
            <w:fldChar w:fldCharType="end"/>
          </w:r>
          <w:r>
            <w:rPr>
              <w:rFonts w:hint="eastAsia" w:ascii="宋体" w:hAnsi="宋体" w:eastAsia="宋体" w:cs="宋体"/>
              <w:szCs w:val="24"/>
            </w:rPr>
            <w:fldChar w:fldCharType="end"/>
          </w:r>
        </w:p>
        <w:p w14:paraId="7CF06C40">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_Toc25696 </w:instrText>
          </w:r>
          <w:r>
            <w:rPr>
              <w:rFonts w:hint="eastAsia" w:ascii="宋体" w:hAnsi="宋体" w:eastAsia="宋体" w:cs="宋体"/>
              <w:szCs w:val="24"/>
            </w:rPr>
            <w:fldChar w:fldCharType="separate"/>
          </w:r>
          <w:r>
            <w:rPr>
              <w:rFonts w:hint="eastAsia" w:ascii="宋体" w:hAnsi="宋体" w:eastAsia="宋体" w:cs="宋体"/>
              <w:lang w:val="en-US" w:eastAsia="zh-CN"/>
            </w:rPr>
            <w:t>2</w:t>
          </w:r>
          <w:r>
            <w:rPr>
              <w:rFonts w:hint="eastAsia" w:ascii="宋体" w:hAnsi="宋体" w:eastAsia="宋体" w:cs="宋体"/>
              <w:lang w:val="en-US"/>
            </w:rPr>
            <w:t>.1</w:t>
          </w:r>
          <w:r>
            <w:rPr>
              <w:rFonts w:hint="eastAsia" w:ascii="宋体" w:hAnsi="宋体" w:eastAsia="宋体" w:cs="宋体"/>
            </w:rPr>
            <w:t>设备（终端）管理</w:t>
          </w:r>
          <w:r>
            <w:tab/>
          </w:r>
          <w:r>
            <w:fldChar w:fldCharType="begin"/>
          </w:r>
          <w:r>
            <w:instrText xml:space="preserve"> PAGEREF _Toc25696 \h </w:instrText>
          </w:r>
          <w:r>
            <w:fldChar w:fldCharType="separate"/>
          </w:r>
          <w:r>
            <w:t>1</w:t>
          </w:r>
          <w:r>
            <w:fldChar w:fldCharType="end"/>
          </w:r>
          <w:r>
            <w:rPr>
              <w:rFonts w:hint="eastAsia" w:ascii="宋体" w:hAnsi="宋体" w:eastAsia="宋体" w:cs="宋体"/>
              <w:szCs w:val="24"/>
            </w:rPr>
            <w:fldChar w:fldCharType="end"/>
          </w:r>
        </w:p>
        <w:p w14:paraId="4BD58369">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_Toc19782 </w:instrText>
          </w:r>
          <w:r>
            <w:rPr>
              <w:rFonts w:hint="eastAsia" w:ascii="宋体" w:hAnsi="宋体" w:eastAsia="宋体" w:cs="宋体"/>
              <w:szCs w:val="24"/>
            </w:rPr>
            <w:fldChar w:fldCharType="separate"/>
          </w:r>
          <w:r>
            <w:rPr>
              <w:rFonts w:hint="eastAsia" w:ascii="宋体" w:hAnsi="宋体" w:eastAsia="宋体" w:cs="宋体"/>
              <w:lang w:val="en-US" w:eastAsia="zh-CN"/>
            </w:rPr>
            <w:t>2</w:t>
          </w:r>
          <w:r>
            <w:rPr>
              <w:rFonts w:hint="eastAsia" w:ascii="宋体" w:hAnsi="宋体" w:eastAsia="宋体" w:cs="宋体"/>
            </w:rPr>
            <w:t>.1.1</w:t>
          </w:r>
          <w:r>
            <w:rPr>
              <w:rFonts w:hint="eastAsia" w:ascii="宋体" w:hAnsi="宋体" w:eastAsia="宋体" w:cs="宋体"/>
              <w:lang w:val="en-US" w:eastAsia="zh-CN"/>
            </w:rPr>
            <w:t>绑定</w:t>
          </w:r>
          <w:r>
            <w:rPr>
              <w:rFonts w:hint="eastAsia" w:ascii="宋体" w:hAnsi="宋体" w:eastAsia="宋体" w:cs="宋体"/>
              <w:lang w:val="zh-CN"/>
            </w:rPr>
            <w:t>终端设备</w:t>
          </w:r>
          <w:r>
            <w:tab/>
          </w:r>
          <w:r>
            <w:fldChar w:fldCharType="begin"/>
          </w:r>
          <w:r>
            <w:instrText xml:space="preserve"> PAGEREF _Toc19782 \h </w:instrText>
          </w:r>
          <w:r>
            <w:fldChar w:fldCharType="separate"/>
          </w:r>
          <w:r>
            <w:t>1</w:t>
          </w:r>
          <w:r>
            <w:fldChar w:fldCharType="end"/>
          </w:r>
          <w:r>
            <w:rPr>
              <w:rFonts w:hint="eastAsia" w:ascii="宋体" w:hAnsi="宋体" w:eastAsia="宋体" w:cs="宋体"/>
              <w:szCs w:val="24"/>
            </w:rPr>
            <w:fldChar w:fldCharType="end"/>
          </w:r>
        </w:p>
        <w:p w14:paraId="5B8A73FA">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_Toc17809 </w:instrText>
          </w:r>
          <w:r>
            <w:rPr>
              <w:rFonts w:hint="eastAsia" w:ascii="宋体" w:hAnsi="宋体" w:eastAsia="宋体" w:cs="宋体"/>
              <w:szCs w:val="24"/>
            </w:rPr>
            <w:fldChar w:fldCharType="separate"/>
          </w:r>
          <w:r>
            <w:rPr>
              <w:rFonts w:hint="eastAsia" w:ascii="宋体" w:hAnsi="宋体" w:eastAsia="宋体" w:cs="宋体"/>
              <w:lang w:val="en-US" w:eastAsia="zh-CN"/>
            </w:rPr>
            <w:t>2</w:t>
          </w:r>
          <w:r>
            <w:rPr>
              <w:rFonts w:hint="eastAsia" w:ascii="宋体" w:hAnsi="宋体" w:eastAsia="宋体" w:cs="宋体"/>
            </w:rPr>
            <w:t>.1.2添加分组</w:t>
          </w:r>
          <w:r>
            <w:tab/>
          </w:r>
          <w:r>
            <w:fldChar w:fldCharType="begin"/>
          </w:r>
          <w:r>
            <w:instrText xml:space="preserve"> PAGEREF _Toc17809 \h </w:instrText>
          </w:r>
          <w:r>
            <w:fldChar w:fldCharType="separate"/>
          </w:r>
          <w:r>
            <w:t>2</w:t>
          </w:r>
          <w:r>
            <w:fldChar w:fldCharType="end"/>
          </w:r>
          <w:r>
            <w:rPr>
              <w:rFonts w:hint="eastAsia" w:ascii="宋体" w:hAnsi="宋体" w:eastAsia="宋体" w:cs="宋体"/>
              <w:szCs w:val="24"/>
            </w:rPr>
            <w:fldChar w:fldCharType="end"/>
          </w:r>
        </w:p>
        <w:p w14:paraId="46AFDD22">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_Toc30635 </w:instrText>
          </w:r>
          <w:r>
            <w:rPr>
              <w:rFonts w:hint="eastAsia" w:ascii="宋体" w:hAnsi="宋体" w:eastAsia="宋体" w:cs="宋体"/>
              <w:szCs w:val="24"/>
            </w:rPr>
            <w:fldChar w:fldCharType="separate"/>
          </w:r>
          <w:r>
            <w:rPr>
              <w:rFonts w:hint="eastAsia"/>
              <w:szCs w:val="24"/>
              <w:lang w:val="en-US" w:eastAsia="zh-CN"/>
            </w:rPr>
            <w:t>2.1.3</w:t>
          </w:r>
          <w:r>
            <w:rPr>
              <w:rFonts w:hint="eastAsia"/>
              <w:szCs w:val="24"/>
            </w:rPr>
            <w:t>批量分组</w:t>
          </w:r>
          <w:r>
            <w:tab/>
          </w:r>
          <w:r>
            <w:fldChar w:fldCharType="begin"/>
          </w:r>
          <w:r>
            <w:instrText xml:space="preserve"> PAGEREF _Toc30635 \h </w:instrText>
          </w:r>
          <w:r>
            <w:fldChar w:fldCharType="separate"/>
          </w:r>
          <w:r>
            <w:t>3</w:t>
          </w:r>
          <w:r>
            <w:fldChar w:fldCharType="end"/>
          </w:r>
          <w:r>
            <w:rPr>
              <w:rFonts w:hint="eastAsia" w:ascii="宋体" w:hAnsi="宋体" w:eastAsia="宋体" w:cs="宋体"/>
              <w:szCs w:val="24"/>
            </w:rPr>
            <w:fldChar w:fldCharType="end"/>
          </w:r>
        </w:p>
        <w:p w14:paraId="44FBE510">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_Toc13467 </w:instrText>
          </w:r>
          <w:r>
            <w:rPr>
              <w:rFonts w:hint="eastAsia" w:ascii="宋体" w:hAnsi="宋体" w:eastAsia="宋体" w:cs="宋体"/>
              <w:szCs w:val="24"/>
            </w:rPr>
            <w:fldChar w:fldCharType="separate"/>
          </w:r>
          <w:r>
            <w:rPr>
              <w:rFonts w:hint="eastAsia"/>
              <w:szCs w:val="24"/>
              <w:lang w:val="en-US" w:eastAsia="zh-CN"/>
            </w:rPr>
            <w:t>2.1.4</w:t>
          </w:r>
          <w:r>
            <w:rPr>
              <w:rFonts w:hint="eastAsia"/>
              <w:szCs w:val="24"/>
            </w:rPr>
            <w:t>分组排序</w:t>
          </w:r>
          <w:r>
            <w:tab/>
          </w:r>
          <w:r>
            <w:fldChar w:fldCharType="begin"/>
          </w:r>
          <w:r>
            <w:instrText xml:space="preserve"> PAGEREF _Toc13467 \h </w:instrText>
          </w:r>
          <w:r>
            <w:fldChar w:fldCharType="separate"/>
          </w:r>
          <w:r>
            <w:t>5</w:t>
          </w:r>
          <w:r>
            <w:fldChar w:fldCharType="end"/>
          </w:r>
          <w:r>
            <w:rPr>
              <w:rFonts w:hint="eastAsia" w:ascii="宋体" w:hAnsi="宋体" w:eastAsia="宋体" w:cs="宋体"/>
              <w:szCs w:val="24"/>
            </w:rPr>
            <w:fldChar w:fldCharType="end"/>
          </w:r>
        </w:p>
        <w:p w14:paraId="0B522822">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_Toc22401 </w:instrText>
          </w:r>
          <w:r>
            <w:rPr>
              <w:rFonts w:hint="eastAsia" w:ascii="宋体" w:hAnsi="宋体" w:eastAsia="宋体" w:cs="宋体"/>
              <w:szCs w:val="24"/>
            </w:rPr>
            <w:fldChar w:fldCharType="separate"/>
          </w:r>
          <w:r>
            <w:rPr>
              <w:rFonts w:hint="eastAsia"/>
              <w:szCs w:val="24"/>
              <w:lang w:val="en-US" w:eastAsia="zh-CN"/>
            </w:rPr>
            <w:t>2.1.5设备信息批量导出</w:t>
          </w:r>
          <w:r>
            <w:tab/>
          </w:r>
          <w:r>
            <w:fldChar w:fldCharType="begin"/>
          </w:r>
          <w:r>
            <w:instrText xml:space="preserve"> PAGEREF _Toc22401 \h </w:instrText>
          </w:r>
          <w:r>
            <w:fldChar w:fldCharType="separate"/>
          </w:r>
          <w:r>
            <w:t>5</w:t>
          </w:r>
          <w:r>
            <w:fldChar w:fldCharType="end"/>
          </w:r>
          <w:r>
            <w:rPr>
              <w:rFonts w:hint="eastAsia" w:ascii="宋体" w:hAnsi="宋体" w:eastAsia="宋体" w:cs="宋体"/>
              <w:szCs w:val="24"/>
            </w:rPr>
            <w:fldChar w:fldCharType="end"/>
          </w:r>
        </w:p>
        <w:p w14:paraId="2D256BFC">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_Toc10077 </w:instrText>
          </w:r>
          <w:r>
            <w:rPr>
              <w:rFonts w:hint="eastAsia" w:ascii="宋体" w:hAnsi="宋体" w:eastAsia="宋体" w:cs="宋体"/>
              <w:szCs w:val="24"/>
            </w:rPr>
            <w:fldChar w:fldCharType="separate"/>
          </w:r>
          <w:r>
            <w:rPr>
              <w:rFonts w:hint="eastAsia" w:ascii="宋体" w:hAnsi="宋体" w:eastAsia="宋体" w:cs="宋体"/>
              <w:lang w:val="en-US" w:eastAsia="zh-CN"/>
            </w:rPr>
            <w:t>2</w:t>
          </w:r>
          <w:r>
            <w:rPr>
              <w:rFonts w:hint="eastAsia" w:ascii="宋体" w:hAnsi="宋体" w:eastAsia="宋体" w:cs="宋体"/>
              <w:lang w:val="en-US"/>
            </w:rPr>
            <w:t>.2</w:t>
          </w:r>
          <w:r>
            <w:rPr>
              <w:rFonts w:hint="eastAsia" w:ascii="宋体" w:hAnsi="宋体" w:eastAsia="宋体" w:cs="宋体"/>
            </w:rPr>
            <w:t>用户管理</w:t>
          </w:r>
          <w:r>
            <w:tab/>
          </w:r>
          <w:r>
            <w:fldChar w:fldCharType="begin"/>
          </w:r>
          <w:r>
            <w:instrText xml:space="preserve"> PAGEREF _Toc10077 \h </w:instrText>
          </w:r>
          <w:r>
            <w:fldChar w:fldCharType="separate"/>
          </w:r>
          <w:r>
            <w:t>6</w:t>
          </w:r>
          <w:r>
            <w:fldChar w:fldCharType="end"/>
          </w:r>
          <w:r>
            <w:rPr>
              <w:rFonts w:hint="eastAsia" w:ascii="宋体" w:hAnsi="宋体" w:eastAsia="宋体" w:cs="宋体"/>
              <w:szCs w:val="24"/>
            </w:rPr>
            <w:fldChar w:fldCharType="end"/>
          </w:r>
        </w:p>
        <w:p w14:paraId="78286217">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_Toc32013 </w:instrText>
          </w:r>
          <w:r>
            <w:rPr>
              <w:rFonts w:hint="eastAsia" w:ascii="宋体" w:hAnsi="宋体" w:eastAsia="宋体" w:cs="宋体"/>
              <w:szCs w:val="24"/>
            </w:rPr>
            <w:fldChar w:fldCharType="separate"/>
          </w:r>
          <w:r>
            <w:rPr>
              <w:rFonts w:hint="eastAsia" w:ascii="宋体" w:hAnsi="宋体" w:eastAsia="宋体" w:cs="宋体"/>
              <w:szCs w:val="24"/>
              <w:lang w:eastAsia="zh-CN"/>
            </w:rPr>
            <w:t>2.2.1</w:t>
          </w:r>
          <w:r>
            <w:rPr>
              <w:rFonts w:hint="eastAsia" w:ascii="宋体" w:hAnsi="宋体" w:eastAsia="宋体" w:cs="宋体"/>
              <w:szCs w:val="24"/>
            </w:rPr>
            <w:t>添加账号</w:t>
          </w:r>
          <w:r>
            <w:tab/>
          </w:r>
          <w:r>
            <w:fldChar w:fldCharType="begin"/>
          </w:r>
          <w:r>
            <w:instrText xml:space="preserve"> PAGEREF _Toc32013 \h </w:instrText>
          </w:r>
          <w:r>
            <w:fldChar w:fldCharType="separate"/>
          </w:r>
          <w:r>
            <w:t>6</w:t>
          </w:r>
          <w:r>
            <w:fldChar w:fldCharType="end"/>
          </w:r>
          <w:r>
            <w:rPr>
              <w:rFonts w:hint="eastAsia" w:ascii="宋体" w:hAnsi="宋体" w:eastAsia="宋体" w:cs="宋体"/>
              <w:szCs w:val="24"/>
            </w:rPr>
            <w:fldChar w:fldCharType="end"/>
          </w:r>
        </w:p>
        <w:p w14:paraId="1D0FE1D0">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_Toc8035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w:t>
          </w:r>
          <w:r>
            <w:rPr>
              <w:rFonts w:hint="eastAsia" w:ascii="宋体" w:hAnsi="宋体" w:eastAsia="宋体" w:cs="宋体"/>
              <w:szCs w:val="24"/>
            </w:rPr>
            <w:t>.2.</w:t>
          </w:r>
          <w:r>
            <w:rPr>
              <w:rFonts w:hint="eastAsia" w:ascii="宋体" w:hAnsi="宋体" w:eastAsia="宋体" w:cs="宋体"/>
              <w:szCs w:val="24"/>
              <w:lang w:val="en-US" w:eastAsia="zh-CN"/>
            </w:rPr>
            <w:t>2分配终端</w:t>
          </w:r>
          <w:r>
            <w:tab/>
          </w:r>
          <w:r>
            <w:fldChar w:fldCharType="begin"/>
          </w:r>
          <w:r>
            <w:instrText xml:space="preserve"> PAGEREF _Toc8035 \h </w:instrText>
          </w:r>
          <w:r>
            <w:fldChar w:fldCharType="separate"/>
          </w:r>
          <w:r>
            <w:t>7</w:t>
          </w:r>
          <w:r>
            <w:fldChar w:fldCharType="end"/>
          </w:r>
          <w:r>
            <w:rPr>
              <w:rFonts w:hint="eastAsia" w:ascii="宋体" w:hAnsi="宋体" w:eastAsia="宋体" w:cs="宋体"/>
              <w:szCs w:val="24"/>
            </w:rPr>
            <w:fldChar w:fldCharType="end"/>
          </w:r>
        </w:p>
        <w:p w14:paraId="78FD3CA9">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_Toc13471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w:t>
          </w:r>
          <w:r>
            <w:rPr>
              <w:rFonts w:hint="eastAsia" w:ascii="宋体" w:hAnsi="宋体" w:eastAsia="宋体" w:cs="宋体"/>
              <w:szCs w:val="24"/>
            </w:rPr>
            <w:t>.2.</w:t>
          </w:r>
          <w:r>
            <w:rPr>
              <w:rFonts w:hint="eastAsia" w:ascii="宋体" w:hAnsi="宋体" w:eastAsia="宋体" w:cs="宋体"/>
              <w:szCs w:val="24"/>
              <w:lang w:val="en-US" w:eastAsia="zh-CN"/>
            </w:rPr>
            <w:t>3密码重置</w:t>
          </w:r>
          <w:r>
            <w:tab/>
          </w:r>
          <w:r>
            <w:fldChar w:fldCharType="begin"/>
          </w:r>
          <w:r>
            <w:instrText xml:space="preserve"> PAGEREF _Toc13471 \h </w:instrText>
          </w:r>
          <w:r>
            <w:fldChar w:fldCharType="separate"/>
          </w:r>
          <w:r>
            <w:t>10</w:t>
          </w:r>
          <w:r>
            <w:fldChar w:fldCharType="end"/>
          </w:r>
          <w:r>
            <w:rPr>
              <w:rFonts w:hint="eastAsia" w:ascii="宋体" w:hAnsi="宋体" w:eastAsia="宋体" w:cs="宋体"/>
              <w:szCs w:val="24"/>
            </w:rPr>
            <w:fldChar w:fldCharType="end"/>
          </w:r>
        </w:p>
        <w:p w14:paraId="0BA7B3A5">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_Toc3304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w:t>
          </w:r>
          <w:r>
            <w:rPr>
              <w:rFonts w:hint="eastAsia" w:ascii="宋体" w:hAnsi="宋体" w:eastAsia="宋体" w:cs="宋体"/>
              <w:szCs w:val="24"/>
            </w:rPr>
            <w:t>.2.</w:t>
          </w:r>
          <w:r>
            <w:rPr>
              <w:rFonts w:hint="eastAsia" w:ascii="宋体" w:hAnsi="宋体" w:eastAsia="宋体" w:cs="宋体"/>
              <w:szCs w:val="24"/>
              <w:lang w:val="en-US" w:eastAsia="zh-CN"/>
            </w:rPr>
            <w:t>4子账号管理</w:t>
          </w:r>
          <w:r>
            <w:tab/>
          </w:r>
          <w:r>
            <w:fldChar w:fldCharType="begin"/>
          </w:r>
          <w:r>
            <w:instrText xml:space="preserve"> PAGEREF _Toc3304 \h </w:instrText>
          </w:r>
          <w:r>
            <w:fldChar w:fldCharType="separate"/>
          </w:r>
          <w:r>
            <w:t>11</w:t>
          </w:r>
          <w:r>
            <w:fldChar w:fldCharType="end"/>
          </w:r>
          <w:r>
            <w:rPr>
              <w:rFonts w:hint="eastAsia" w:ascii="宋体" w:hAnsi="宋体" w:eastAsia="宋体" w:cs="宋体"/>
              <w:szCs w:val="24"/>
            </w:rPr>
            <w:fldChar w:fldCharType="end"/>
          </w:r>
        </w:p>
        <w:p w14:paraId="7D1B5BDC">
          <w:pPr>
            <w:pStyle w:val="59"/>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_Toc22018 </w:instrText>
          </w:r>
          <w:r>
            <w:rPr>
              <w:rFonts w:hint="eastAsia" w:ascii="宋体" w:hAnsi="宋体" w:eastAsia="宋体" w:cs="宋体"/>
              <w:szCs w:val="24"/>
            </w:rPr>
            <w:fldChar w:fldCharType="separate"/>
          </w:r>
          <w:r>
            <w:rPr>
              <w:rFonts w:hint="eastAsia" w:ascii="宋体" w:hAnsi="宋体" w:eastAsia="宋体" w:cs="宋体"/>
              <w:lang w:val="en-US" w:eastAsia="zh-CN"/>
            </w:rPr>
            <w:t>三</w:t>
          </w:r>
          <w:r>
            <w:rPr>
              <w:rFonts w:hint="eastAsia" w:ascii="宋体" w:hAnsi="宋体" w:eastAsia="宋体" w:cs="宋体"/>
            </w:rPr>
            <w:t>、终端定位</w:t>
          </w:r>
          <w:r>
            <w:tab/>
          </w:r>
          <w:r>
            <w:fldChar w:fldCharType="begin"/>
          </w:r>
          <w:r>
            <w:instrText xml:space="preserve"> PAGEREF _Toc22018 \h </w:instrText>
          </w:r>
          <w:r>
            <w:fldChar w:fldCharType="separate"/>
          </w:r>
          <w:r>
            <w:t>12</w:t>
          </w:r>
          <w:r>
            <w:fldChar w:fldCharType="end"/>
          </w:r>
          <w:r>
            <w:rPr>
              <w:rFonts w:hint="eastAsia" w:ascii="宋体" w:hAnsi="宋体" w:eastAsia="宋体" w:cs="宋体"/>
              <w:szCs w:val="24"/>
            </w:rPr>
            <w:fldChar w:fldCharType="end"/>
          </w:r>
        </w:p>
        <w:p w14:paraId="686841FB">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_Toc30464 </w:instrText>
          </w:r>
          <w:r>
            <w:rPr>
              <w:rFonts w:hint="eastAsia" w:ascii="宋体" w:hAnsi="宋体" w:eastAsia="宋体" w:cs="宋体"/>
              <w:szCs w:val="24"/>
            </w:rPr>
            <w:fldChar w:fldCharType="separate"/>
          </w:r>
          <w:r>
            <w:rPr>
              <w:rFonts w:hint="eastAsia" w:ascii="宋体" w:hAnsi="宋体" w:eastAsia="宋体" w:cs="宋体"/>
              <w:lang w:val="en-US" w:eastAsia="zh-CN"/>
            </w:rPr>
            <w:t>3</w:t>
          </w:r>
          <w:r>
            <w:rPr>
              <w:rFonts w:hint="eastAsia" w:ascii="宋体" w:hAnsi="宋体" w:eastAsia="宋体" w:cs="宋体"/>
              <w:lang w:val="en-US"/>
            </w:rPr>
            <w:t>.1</w:t>
          </w:r>
          <w:r>
            <w:rPr>
              <w:rFonts w:hint="eastAsia" w:ascii="宋体" w:hAnsi="宋体" w:eastAsia="宋体" w:cs="宋体"/>
            </w:rPr>
            <w:t>控制台</w:t>
          </w:r>
          <w:r>
            <w:tab/>
          </w:r>
          <w:r>
            <w:fldChar w:fldCharType="begin"/>
          </w:r>
          <w:r>
            <w:instrText xml:space="preserve"> PAGEREF _Toc30464 \h </w:instrText>
          </w:r>
          <w:r>
            <w:fldChar w:fldCharType="separate"/>
          </w:r>
          <w:r>
            <w:t>12</w:t>
          </w:r>
          <w:r>
            <w:fldChar w:fldCharType="end"/>
          </w:r>
          <w:r>
            <w:rPr>
              <w:rFonts w:hint="eastAsia" w:ascii="宋体" w:hAnsi="宋体" w:eastAsia="宋体" w:cs="宋体"/>
              <w:szCs w:val="24"/>
            </w:rPr>
            <w:fldChar w:fldCharType="end"/>
          </w:r>
        </w:p>
        <w:p w14:paraId="6099CDAF">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 </w:instrText>
          </w:r>
          <w:r>
            <w:rPr>
              <w:rFonts w:hint="eastAsia" w:ascii="宋体" w:hAnsi="宋体" w:eastAsia="宋体" w:cs="宋体"/>
              <w:szCs w:val="24"/>
            </w:rPr>
            <w:fldChar w:fldCharType="separate"/>
          </w:r>
          <w:r>
            <w:rPr>
              <w:rFonts w:hint="eastAsia" w:ascii="宋体" w:hAnsi="宋体" w:eastAsia="宋体" w:cs="宋体"/>
              <w:lang w:val="en-US" w:eastAsia="zh-CN"/>
            </w:rPr>
            <w:t>3.1.1地图资源</w:t>
          </w:r>
          <w:r>
            <w:tab/>
          </w:r>
          <w:r>
            <w:fldChar w:fldCharType="begin"/>
          </w:r>
          <w:r>
            <w:instrText xml:space="preserve"> PAGEREF _Toc2196 \h </w:instrText>
          </w:r>
          <w:r>
            <w:fldChar w:fldCharType="separate"/>
          </w:r>
          <w:r>
            <w:t>12</w:t>
          </w:r>
          <w:r>
            <w:fldChar w:fldCharType="end"/>
          </w:r>
          <w:r>
            <w:rPr>
              <w:rFonts w:hint="eastAsia" w:ascii="宋体" w:hAnsi="宋体" w:eastAsia="宋体" w:cs="宋体"/>
              <w:szCs w:val="24"/>
            </w:rPr>
            <w:fldChar w:fldCharType="end"/>
          </w:r>
        </w:p>
        <w:p w14:paraId="701354A3">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_Toc31199 </w:instrText>
          </w:r>
          <w:r>
            <w:rPr>
              <w:rFonts w:hint="eastAsia" w:ascii="宋体" w:hAnsi="宋体" w:eastAsia="宋体" w:cs="宋体"/>
              <w:szCs w:val="24"/>
            </w:rPr>
            <w:fldChar w:fldCharType="separate"/>
          </w:r>
          <w:r>
            <w:rPr>
              <w:rFonts w:hint="eastAsia" w:ascii="宋体" w:hAnsi="宋体" w:eastAsia="宋体" w:cs="宋体"/>
              <w:lang w:val="en-US" w:eastAsia="zh-CN"/>
            </w:rPr>
            <w:t>3.1.2</w:t>
          </w:r>
          <w:r>
            <w:rPr>
              <w:rFonts w:hint="eastAsia" w:ascii="宋体" w:hAnsi="宋体" w:eastAsia="宋体" w:cs="宋体"/>
              <w:lang w:val="zh-CN" w:eastAsia="zh-CN"/>
            </w:rPr>
            <w:t>查看设备定位</w:t>
          </w:r>
          <w:r>
            <w:tab/>
          </w:r>
          <w:r>
            <w:fldChar w:fldCharType="begin"/>
          </w:r>
          <w:r>
            <w:instrText xml:space="preserve"> PAGEREF _Toc31199 \h </w:instrText>
          </w:r>
          <w:r>
            <w:fldChar w:fldCharType="separate"/>
          </w:r>
          <w:r>
            <w:t>12</w:t>
          </w:r>
          <w:r>
            <w:fldChar w:fldCharType="end"/>
          </w:r>
          <w:r>
            <w:rPr>
              <w:rFonts w:hint="eastAsia" w:ascii="宋体" w:hAnsi="宋体" w:eastAsia="宋体" w:cs="宋体"/>
              <w:szCs w:val="24"/>
            </w:rPr>
            <w:fldChar w:fldCharType="end"/>
          </w:r>
        </w:p>
        <w:p w14:paraId="51EE4AC5">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_Toc26837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3</w:t>
          </w:r>
          <w:r>
            <w:rPr>
              <w:rFonts w:hint="eastAsia" w:ascii="宋体" w:hAnsi="宋体" w:eastAsia="宋体" w:cs="宋体"/>
              <w:szCs w:val="24"/>
            </w:rPr>
            <w:t>.1.</w:t>
          </w:r>
          <w:r>
            <w:rPr>
              <w:rFonts w:hint="eastAsia" w:ascii="宋体" w:hAnsi="宋体" w:eastAsia="宋体" w:cs="宋体"/>
              <w:szCs w:val="24"/>
              <w:lang w:val="en-US" w:eastAsia="zh-CN"/>
            </w:rPr>
            <w:t>3</w:t>
          </w:r>
          <w:r>
            <w:rPr>
              <w:rFonts w:hint="eastAsia" w:ascii="宋体" w:hAnsi="宋体" w:eastAsia="宋体" w:cs="宋体"/>
              <w:szCs w:val="24"/>
              <w:lang w:val="zh-CN"/>
            </w:rPr>
            <w:t>查看设备</w:t>
          </w:r>
          <w:r>
            <w:rPr>
              <w:rFonts w:hint="eastAsia" w:ascii="宋体" w:hAnsi="宋体" w:eastAsia="宋体" w:cs="宋体"/>
              <w:szCs w:val="24"/>
              <w:lang w:val="en-US" w:eastAsia="zh-CN"/>
            </w:rPr>
            <w:t>轨迹</w:t>
          </w:r>
          <w:r>
            <w:tab/>
          </w:r>
          <w:r>
            <w:fldChar w:fldCharType="begin"/>
          </w:r>
          <w:r>
            <w:instrText xml:space="preserve"> PAGEREF _Toc26837 \h </w:instrText>
          </w:r>
          <w:r>
            <w:fldChar w:fldCharType="separate"/>
          </w:r>
          <w:r>
            <w:t>14</w:t>
          </w:r>
          <w:r>
            <w:fldChar w:fldCharType="end"/>
          </w:r>
          <w:r>
            <w:rPr>
              <w:rFonts w:hint="eastAsia" w:ascii="宋体" w:hAnsi="宋体" w:eastAsia="宋体" w:cs="宋体"/>
              <w:szCs w:val="24"/>
            </w:rPr>
            <w:fldChar w:fldCharType="end"/>
          </w:r>
        </w:p>
        <w:p w14:paraId="75A28FEB">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_Toc29855 </w:instrText>
          </w:r>
          <w:r>
            <w:rPr>
              <w:rFonts w:hint="eastAsia" w:ascii="宋体" w:hAnsi="宋体" w:eastAsia="宋体" w:cs="宋体"/>
              <w:szCs w:val="24"/>
            </w:rPr>
            <w:fldChar w:fldCharType="separate"/>
          </w:r>
          <w:r>
            <w:rPr>
              <w:rFonts w:hint="eastAsia" w:ascii="宋体" w:hAnsi="宋体" w:eastAsia="宋体" w:cs="宋体"/>
              <w:szCs w:val="24"/>
              <w:lang w:val="en-US" w:eastAsia="zh-CN"/>
            </w:rPr>
            <w:t>3</w:t>
          </w:r>
          <w:r>
            <w:rPr>
              <w:rFonts w:hint="eastAsia" w:ascii="宋体" w:hAnsi="宋体" w:eastAsia="宋体" w:cs="宋体"/>
              <w:szCs w:val="24"/>
            </w:rPr>
            <w:t>.1.</w:t>
          </w:r>
          <w:r>
            <w:rPr>
              <w:rFonts w:hint="eastAsia" w:ascii="宋体" w:hAnsi="宋体" w:eastAsia="宋体" w:cs="宋体"/>
              <w:szCs w:val="24"/>
              <w:lang w:val="en-US" w:eastAsia="zh-CN"/>
            </w:rPr>
            <w:t>4实时追踪</w:t>
          </w:r>
          <w:r>
            <w:rPr>
              <w:rFonts w:hint="eastAsia" w:ascii="宋体" w:hAnsi="宋体" w:eastAsia="宋体" w:cs="宋体"/>
              <w:szCs w:val="24"/>
              <w:lang w:val="zh-CN"/>
            </w:rPr>
            <w:t>设备</w:t>
          </w:r>
          <w:r>
            <w:rPr>
              <w:rFonts w:hint="eastAsia" w:ascii="宋体" w:hAnsi="宋体" w:eastAsia="宋体" w:cs="宋体"/>
              <w:szCs w:val="24"/>
              <w:lang w:val="en-US" w:eastAsia="zh-CN"/>
            </w:rPr>
            <w:t>轨迹</w:t>
          </w:r>
          <w:r>
            <w:tab/>
          </w:r>
          <w:r>
            <w:fldChar w:fldCharType="begin"/>
          </w:r>
          <w:r>
            <w:instrText xml:space="preserve"> PAGEREF _Toc29855 \h </w:instrText>
          </w:r>
          <w:r>
            <w:fldChar w:fldCharType="separate"/>
          </w:r>
          <w:r>
            <w:t>15</w:t>
          </w:r>
          <w:r>
            <w:fldChar w:fldCharType="end"/>
          </w:r>
          <w:r>
            <w:rPr>
              <w:rFonts w:hint="eastAsia" w:ascii="宋体" w:hAnsi="宋体" w:eastAsia="宋体" w:cs="宋体"/>
              <w:szCs w:val="24"/>
            </w:rPr>
            <w:fldChar w:fldCharType="end"/>
          </w:r>
        </w:p>
        <w:p w14:paraId="440439B5">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_Toc9132 </w:instrText>
          </w:r>
          <w:r>
            <w:rPr>
              <w:rFonts w:hint="eastAsia" w:ascii="宋体" w:hAnsi="宋体" w:eastAsia="宋体" w:cs="宋体"/>
              <w:szCs w:val="24"/>
            </w:rPr>
            <w:fldChar w:fldCharType="separate"/>
          </w:r>
          <w:r>
            <w:rPr>
              <w:rFonts w:hint="eastAsia" w:ascii="宋体" w:hAnsi="宋体" w:eastAsia="宋体" w:cs="宋体"/>
              <w:lang w:val="en-US" w:eastAsia="zh-CN"/>
            </w:rPr>
            <w:t>3</w:t>
          </w:r>
          <w:r>
            <w:rPr>
              <w:rFonts w:hint="eastAsia" w:ascii="宋体" w:hAnsi="宋体" w:eastAsia="宋体" w:cs="宋体"/>
              <w:lang w:val="en-US"/>
            </w:rPr>
            <w:t>.2</w:t>
          </w:r>
          <w:r>
            <w:rPr>
              <w:rFonts w:hint="eastAsia" w:ascii="宋体" w:hAnsi="宋体" w:eastAsia="宋体" w:cs="宋体"/>
            </w:rPr>
            <w:t>多端监控</w:t>
          </w:r>
          <w:r>
            <w:tab/>
          </w:r>
          <w:r>
            <w:fldChar w:fldCharType="begin"/>
          </w:r>
          <w:r>
            <w:instrText xml:space="preserve"> PAGEREF _Toc9132 \h </w:instrText>
          </w:r>
          <w:r>
            <w:fldChar w:fldCharType="separate"/>
          </w:r>
          <w:r>
            <w:t>16</w:t>
          </w:r>
          <w:r>
            <w:fldChar w:fldCharType="end"/>
          </w:r>
          <w:r>
            <w:rPr>
              <w:rFonts w:hint="eastAsia" w:ascii="宋体" w:hAnsi="宋体" w:eastAsia="宋体" w:cs="宋体"/>
              <w:szCs w:val="24"/>
            </w:rPr>
            <w:fldChar w:fldCharType="end"/>
          </w:r>
        </w:p>
        <w:p w14:paraId="6E66E7E5">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_Toc18932 </w:instrText>
          </w:r>
          <w:r>
            <w:rPr>
              <w:rFonts w:hint="eastAsia" w:ascii="宋体" w:hAnsi="宋体" w:eastAsia="宋体" w:cs="宋体"/>
              <w:szCs w:val="24"/>
            </w:rPr>
            <w:fldChar w:fldCharType="separate"/>
          </w:r>
          <w:r>
            <w:rPr>
              <w:rFonts w:hint="eastAsia" w:ascii="宋体" w:hAnsi="宋体" w:eastAsia="宋体" w:cs="宋体"/>
              <w:lang w:val="en-US" w:eastAsia="zh-CN"/>
            </w:rPr>
            <w:t>3</w:t>
          </w:r>
          <w:r>
            <w:rPr>
              <w:rFonts w:hint="eastAsia" w:ascii="宋体" w:hAnsi="宋体" w:eastAsia="宋体" w:cs="宋体"/>
              <w:lang w:val="en-US"/>
            </w:rPr>
            <w:t>.3</w:t>
          </w:r>
          <w:r>
            <w:rPr>
              <w:rFonts w:hint="eastAsia" w:ascii="宋体" w:hAnsi="宋体" w:eastAsia="宋体" w:cs="宋体"/>
            </w:rPr>
            <w:t>多端轨迹</w:t>
          </w:r>
          <w:r>
            <w:tab/>
          </w:r>
          <w:r>
            <w:fldChar w:fldCharType="begin"/>
          </w:r>
          <w:r>
            <w:instrText xml:space="preserve"> PAGEREF _Toc18932 \h </w:instrText>
          </w:r>
          <w:r>
            <w:fldChar w:fldCharType="separate"/>
          </w:r>
          <w:r>
            <w:t>16</w:t>
          </w:r>
          <w:r>
            <w:fldChar w:fldCharType="end"/>
          </w:r>
          <w:r>
            <w:rPr>
              <w:rFonts w:hint="eastAsia" w:ascii="宋体" w:hAnsi="宋体" w:eastAsia="宋体" w:cs="宋体"/>
              <w:szCs w:val="24"/>
            </w:rPr>
            <w:fldChar w:fldCharType="end"/>
          </w:r>
        </w:p>
        <w:p w14:paraId="034967C5">
          <w:pPr>
            <w:pStyle w:val="59"/>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_Toc31936 </w:instrText>
          </w:r>
          <w:r>
            <w:rPr>
              <w:rFonts w:hint="eastAsia" w:ascii="宋体" w:hAnsi="宋体" w:eastAsia="宋体" w:cs="宋体"/>
              <w:szCs w:val="24"/>
            </w:rPr>
            <w:fldChar w:fldCharType="separate"/>
          </w:r>
          <w:r>
            <w:rPr>
              <w:rFonts w:hint="eastAsia" w:ascii="宋体" w:hAnsi="宋体" w:eastAsia="宋体" w:cs="宋体"/>
              <w:lang w:val="en-US" w:eastAsia="zh-CN"/>
            </w:rPr>
            <w:t>四</w:t>
          </w:r>
          <w:r>
            <w:rPr>
              <w:rFonts w:hint="eastAsia" w:ascii="宋体" w:hAnsi="宋体" w:eastAsia="宋体" w:cs="宋体"/>
            </w:rPr>
            <w:t>、</w:t>
          </w:r>
          <w:r>
            <w:rPr>
              <w:rFonts w:hint="eastAsia" w:ascii="宋体" w:hAnsi="宋体" w:eastAsia="宋体" w:cs="宋体"/>
              <w:lang w:val="en-US" w:eastAsia="zh-CN"/>
            </w:rPr>
            <w:t>套餐管理</w:t>
          </w:r>
          <w:r>
            <w:tab/>
          </w:r>
          <w:r>
            <w:fldChar w:fldCharType="begin"/>
          </w:r>
          <w:r>
            <w:instrText xml:space="preserve"> PAGEREF _Toc31936 \h </w:instrText>
          </w:r>
          <w:r>
            <w:fldChar w:fldCharType="separate"/>
          </w:r>
          <w:r>
            <w:t>17</w:t>
          </w:r>
          <w:r>
            <w:fldChar w:fldCharType="end"/>
          </w:r>
          <w:r>
            <w:rPr>
              <w:rFonts w:hint="eastAsia" w:ascii="宋体" w:hAnsi="宋体" w:eastAsia="宋体" w:cs="宋体"/>
              <w:szCs w:val="24"/>
            </w:rPr>
            <w:fldChar w:fldCharType="end"/>
          </w:r>
        </w:p>
        <w:p w14:paraId="67431AE2">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_Toc29606 </w:instrText>
          </w:r>
          <w:r>
            <w:rPr>
              <w:rFonts w:hint="eastAsia" w:ascii="宋体" w:hAnsi="宋体" w:eastAsia="宋体" w:cs="宋体"/>
              <w:szCs w:val="24"/>
            </w:rPr>
            <w:fldChar w:fldCharType="separate"/>
          </w:r>
          <w:r>
            <w:rPr>
              <w:rFonts w:hint="eastAsia" w:ascii="Times New Roman" w:hAnsi="Times New Roman" w:eastAsia="宋体" w:cs="Times New Roman"/>
              <w:bCs w:val="0"/>
              <w:kern w:val="44"/>
              <w:szCs w:val="30"/>
              <w:lang w:val="en-US" w:eastAsia="zh-CN" w:bidi="ar-SA"/>
            </w:rPr>
            <w:t>4</w:t>
          </w:r>
          <w:r>
            <w:rPr>
              <w:rFonts w:hint="default" w:ascii="Times New Roman" w:hAnsi="Times New Roman" w:eastAsia="宋体" w:cs="Times New Roman"/>
              <w:bCs w:val="0"/>
              <w:kern w:val="44"/>
              <w:szCs w:val="30"/>
              <w:lang w:val="zh-CN" w:eastAsia="zh-CN" w:bidi="ar-SA"/>
            </w:rPr>
            <w:t>.1</w:t>
          </w:r>
          <w:r>
            <w:rPr>
              <w:rFonts w:hint="eastAsia" w:ascii="Times New Roman" w:hAnsi="Times New Roman" w:eastAsia="宋体" w:cs="Times New Roman"/>
              <w:bCs w:val="0"/>
              <w:kern w:val="44"/>
              <w:szCs w:val="30"/>
              <w:lang w:val="zh-CN" w:eastAsia="zh-CN" w:bidi="ar-SA"/>
            </w:rPr>
            <w:t xml:space="preserve"> 套餐</w:t>
          </w:r>
          <w:r>
            <w:rPr>
              <w:rFonts w:hint="default" w:ascii="Times New Roman" w:hAnsi="Times New Roman" w:eastAsia="宋体" w:cs="Times New Roman"/>
              <w:bCs w:val="0"/>
              <w:kern w:val="44"/>
              <w:szCs w:val="30"/>
              <w:lang w:val="zh-CN" w:eastAsia="zh-CN" w:bidi="ar-SA"/>
            </w:rPr>
            <w:t>商城</w:t>
          </w:r>
          <w:r>
            <w:tab/>
          </w:r>
          <w:r>
            <w:fldChar w:fldCharType="begin"/>
          </w:r>
          <w:r>
            <w:instrText xml:space="preserve"> PAGEREF _Toc29606 \h </w:instrText>
          </w:r>
          <w:r>
            <w:fldChar w:fldCharType="separate"/>
          </w:r>
          <w:r>
            <w:t>17</w:t>
          </w:r>
          <w:r>
            <w:fldChar w:fldCharType="end"/>
          </w:r>
          <w:r>
            <w:rPr>
              <w:rFonts w:hint="eastAsia" w:ascii="宋体" w:hAnsi="宋体" w:eastAsia="宋体" w:cs="宋体"/>
              <w:szCs w:val="24"/>
            </w:rPr>
            <w:fldChar w:fldCharType="end"/>
          </w:r>
        </w:p>
        <w:p w14:paraId="4A3B350F">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_Toc8328 </w:instrText>
          </w:r>
          <w:r>
            <w:rPr>
              <w:rFonts w:hint="eastAsia" w:ascii="宋体" w:hAnsi="宋体" w:eastAsia="宋体" w:cs="宋体"/>
              <w:szCs w:val="24"/>
            </w:rPr>
            <w:fldChar w:fldCharType="separate"/>
          </w:r>
          <w:r>
            <w:rPr>
              <w:rFonts w:hint="eastAsia" w:ascii="Times New Roman" w:hAnsi="Times New Roman" w:eastAsia="宋体" w:cs="Times New Roman"/>
              <w:bCs w:val="0"/>
              <w:kern w:val="44"/>
              <w:szCs w:val="30"/>
              <w:lang w:val="en-US" w:eastAsia="zh-CN" w:bidi="ar-SA"/>
            </w:rPr>
            <w:t>4</w:t>
          </w:r>
          <w:r>
            <w:rPr>
              <w:rFonts w:hint="default" w:ascii="Times New Roman" w:hAnsi="Times New Roman" w:eastAsia="宋体" w:cs="Times New Roman"/>
              <w:bCs w:val="0"/>
              <w:kern w:val="44"/>
              <w:szCs w:val="30"/>
              <w:lang w:val="zh-CN" w:eastAsia="zh-CN" w:bidi="ar-SA"/>
            </w:rPr>
            <w:t>.2我的订单</w:t>
          </w:r>
          <w:r>
            <w:tab/>
          </w:r>
          <w:r>
            <w:fldChar w:fldCharType="begin"/>
          </w:r>
          <w:r>
            <w:instrText xml:space="preserve"> PAGEREF _Toc8328 \h </w:instrText>
          </w:r>
          <w:r>
            <w:fldChar w:fldCharType="separate"/>
          </w:r>
          <w:r>
            <w:t>19</w:t>
          </w:r>
          <w:r>
            <w:fldChar w:fldCharType="end"/>
          </w:r>
          <w:r>
            <w:rPr>
              <w:rFonts w:hint="eastAsia" w:ascii="宋体" w:hAnsi="宋体" w:eastAsia="宋体" w:cs="宋体"/>
              <w:szCs w:val="24"/>
            </w:rPr>
            <w:fldChar w:fldCharType="end"/>
          </w:r>
        </w:p>
        <w:p w14:paraId="4A875012">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_Toc26323 </w:instrText>
          </w:r>
          <w:r>
            <w:rPr>
              <w:rFonts w:hint="eastAsia" w:ascii="宋体" w:hAnsi="宋体" w:eastAsia="宋体" w:cs="宋体"/>
              <w:szCs w:val="24"/>
            </w:rPr>
            <w:fldChar w:fldCharType="separate"/>
          </w:r>
          <w:r>
            <w:rPr>
              <w:rFonts w:hint="eastAsia" w:ascii="Times New Roman" w:hAnsi="Times New Roman" w:eastAsia="宋体" w:cs="Times New Roman"/>
              <w:bCs w:val="0"/>
              <w:kern w:val="44"/>
              <w:szCs w:val="30"/>
              <w:lang w:val="en-US" w:eastAsia="zh-CN" w:bidi="ar-SA"/>
            </w:rPr>
            <w:t>4</w:t>
          </w:r>
          <w:r>
            <w:rPr>
              <w:rFonts w:hint="default" w:ascii="Times New Roman" w:hAnsi="Times New Roman" w:eastAsia="宋体" w:cs="Times New Roman"/>
              <w:bCs w:val="0"/>
              <w:kern w:val="44"/>
              <w:szCs w:val="30"/>
              <w:lang w:val="zh-CN" w:eastAsia="zh-CN" w:bidi="ar-SA"/>
            </w:rPr>
            <w:t>.3我的套餐</w:t>
          </w:r>
          <w:r>
            <w:tab/>
          </w:r>
          <w:r>
            <w:fldChar w:fldCharType="begin"/>
          </w:r>
          <w:r>
            <w:instrText xml:space="preserve"> PAGEREF _Toc26323 \h </w:instrText>
          </w:r>
          <w:r>
            <w:fldChar w:fldCharType="separate"/>
          </w:r>
          <w:r>
            <w:t>19</w:t>
          </w:r>
          <w:r>
            <w:fldChar w:fldCharType="end"/>
          </w:r>
          <w:r>
            <w:rPr>
              <w:rFonts w:hint="eastAsia" w:ascii="宋体" w:hAnsi="宋体" w:eastAsia="宋体" w:cs="宋体"/>
              <w:szCs w:val="24"/>
            </w:rPr>
            <w:fldChar w:fldCharType="end"/>
          </w:r>
        </w:p>
        <w:p w14:paraId="368FC8FD">
          <w:pPr>
            <w:pStyle w:val="59"/>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_Toc26635 </w:instrText>
          </w:r>
          <w:r>
            <w:rPr>
              <w:rFonts w:hint="eastAsia" w:ascii="宋体" w:hAnsi="宋体" w:eastAsia="宋体" w:cs="宋体"/>
              <w:szCs w:val="24"/>
            </w:rPr>
            <w:fldChar w:fldCharType="separate"/>
          </w:r>
          <w:r>
            <w:rPr>
              <w:rFonts w:hint="eastAsia" w:ascii="宋体" w:hAnsi="宋体" w:eastAsia="宋体" w:cs="宋体"/>
              <w:lang w:val="en-US" w:eastAsia="zh-CN"/>
            </w:rPr>
            <w:t>五、个人中心</w:t>
          </w:r>
          <w:r>
            <w:tab/>
          </w:r>
          <w:r>
            <w:fldChar w:fldCharType="begin"/>
          </w:r>
          <w:r>
            <w:instrText xml:space="preserve"> PAGEREF _Toc26635 \h </w:instrText>
          </w:r>
          <w:r>
            <w:fldChar w:fldCharType="separate"/>
          </w:r>
          <w:r>
            <w:t>20</w:t>
          </w:r>
          <w:r>
            <w:fldChar w:fldCharType="end"/>
          </w:r>
          <w:r>
            <w:rPr>
              <w:rFonts w:hint="eastAsia" w:ascii="宋体" w:hAnsi="宋体" w:eastAsia="宋体" w:cs="宋体"/>
              <w:szCs w:val="24"/>
            </w:rPr>
            <w:fldChar w:fldCharType="end"/>
          </w:r>
        </w:p>
        <w:p w14:paraId="6AF2B4BC">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_Toc30533 </w:instrText>
          </w:r>
          <w:r>
            <w:rPr>
              <w:rFonts w:hint="eastAsia" w:ascii="宋体" w:hAnsi="宋体" w:eastAsia="宋体" w:cs="宋体"/>
              <w:szCs w:val="24"/>
            </w:rPr>
            <w:fldChar w:fldCharType="separate"/>
          </w:r>
          <w:r>
            <w:rPr>
              <w:rFonts w:ascii="Times New Roman" w:hAnsi="Times New Roman" w:eastAsia="宋体" w:cs="Times New Roman"/>
            </w:rPr>
            <w:t>5.1个人资料</w:t>
          </w:r>
          <w:r>
            <w:tab/>
          </w:r>
          <w:r>
            <w:fldChar w:fldCharType="begin"/>
          </w:r>
          <w:r>
            <w:instrText xml:space="preserve"> PAGEREF _Toc30533 \h </w:instrText>
          </w:r>
          <w:r>
            <w:fldChar w:fldCharType="separate"/>
          </w:r>
          <w:r>
            <w:t>20</w:t>
          </w:r>
          <w:r>
            <w:fldChar w:fldCharType="end"/>
          </w:r>
          <w:r>
            <w:rPr>
              <w:rFonts w:hint="eastAsia" w:ascii="宋体" w:hAnsi="宋体" w:eastAsia="宋体" w:cs="宋体"/>
              <w:szCs w:val="24"/>
            </w:rPr>
            <w:fldChar w:fldCharType="end"/>
          </w:r>
        </w:p>
        <w:p w14:paraId="09F6C213">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_Toc9059 </w:instrText>
          </w:r>
          <w:r>
            <w:rPr>
              <w:rFonts w:hint="eastAsia" w:ascii="宋体" w:hAnsi="宋体" w:eastAsia="宋体" w:cs="宋体"/>
              <w:szCs w:val="24"/>
            </w:rPr>
            <w:fldChar w:fldCharType="separate"/>
          </w:r>
          <w:r>
            <w:rPr>
              <w:rFonts w:ascii="Times New Roman" w:hAnsi="Times New Roman" w:eastAsia="宋体" w:cs="Times New Roman"/>
            </w:rPr>
            <w:t>5.2星豆</w:t>
          </w:r>
          <w:r>
            <w:tab/>
          </w:r>
          <w:r>
            <w:fldChar w:fldCharType="begin"/>
          </w:r>
          <w:r>
            <w:instrText xml:space="preserve"> PAGEREF _Toc9059 \h </w:instrText>
          </w:r>
          <w:r>
            <w:fldChar w:fldCharType="separate"/>
          </w:r>
          <w:r>
            <w:t>21</w:t>
          </w:r>
          <w:r>
            <w:fldChar w:fldCharType="end"/>
          </w:r>
          <w:r>
            <w:rPr>
              <w:rFonts w:hint="eastAsia" w:ascii="宋体" w:hAnsi="宋体" w:eastAsia="宋体" w:cs="宋体"/>
              <w:szCs w:val="24"/>
            </w:rPr>
            <w:fldChar w:fldCharType="end"/>
          </w:r>
        </w:p>
        <w:p w14:paraId="097245E2">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_Toc6744 </w:instrText>
          </w:r>
          <w:r>
            <w:rPr>
              <w:rFonts w:hint="eastAsia" w:ascii="宋体" w:hAnsi="宋体" w:eastAsia="宋体" w:cs="宋体"/>
              <w:szCs w:val="24"/>
            </w:rPr>
            <w:fldChar w:fldCharType="separate"/>
          </w:r>
          <w:r>
            <w:rPr>
              <w:rFonts w:ascii="Times New Roman" w:hAnsi="Times New Roman" w:eastAsia="宋体" w:cs="Times New Roman"/>
            </w:rPr>
            <w:t>5.2.1充值入口</w:t>
          </w:r>
          <w:r>
            <w:tab/>
          </w:r>
          <w:r>
            <w:fldChar w:fldCharType="begin"/>
          </w:r>
          <w:r>
            <w:instrText xml:space="preserve"> PAGEREF _Toc6744 \h </w:instrText>
          </w:r>
          <w:r>
            <w:fldChar w:fldCharType="separate"/>
          </w:r>
          <w:r>
            <w:t>21</w:t>
          </w:r>
          <w:r>
            <w:fldChar w:fldCharType="end"/>
          </w:r>
          <w:r>
            <w:rPr>
              <w:rFonts w:hint="eastAsia" w:ascii="宋体" w:hAnsi="宋体" w:eastAsia="宋体" w:cs="宋体"/>
              <w:szCs w:val="24"/>
            </w:rPr>
            <w:fldChar w:fldCharType="end"/>
          </w:r>
        </w:p>
        <w:p w14:paraId="72F3213A">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_Toc27000 </w:instrText>
          </w:r>
          <w:r>
            <w:rPr>
              <w:rFonts w:hint="eastAsia" w:ascii="宋体" w:hAnsi="宋体" w:eastAsia="宋体" w:cs="宋体"/>
              <w:szCs w:val="24"/>
            </w:rPr>
            <w:fldChar w:fldCharType="separate"/>
          </w:r>
          <w:r>
            <w:rPr>
              <w:rFonts w:ascii="Times New Roman" w:hAnsi="Times New Roman" w:eastAsia="宋体" w:cs="Times New Roman"/>
            </w:rPr>
            <w:t>5.2.2选择金额</w:t>
          </w:r>
          <w:r>
            <w:tab/>
          </w:r>
          <w:r>
            <w:fldChar w:fldCharType="begin"/>
          </w:r>
          <w:r>
            <w:instrText xml:space="preserve"> PAGEREF _Toc27000 \h </w:instrText>
          </w:r>
          <w:r>
            <w:fldChar w:fldCharType="separate"/>
          </w:r>
          <w:r>
            <w:t>21</w:t>
          </w:r>
          <w:r>
            <w:fldChar w:fldCharType="end"/>
          </w:r>
          <w:r>
            <w:rPr>
              <w:rFonts w:hint="eastAsia" w:ascii="宋体" w:hAnsi="宋体" w:eastAsia="宋体" w:cs="宋体"/>
              <w:szCs w:val="24"/>
            </w:rPr>
            <w:fldChar w:fldCharType="end"/>
          </w:r>
        </w:p>
        <w:p w14:paraId="2D94CA2C">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_Toc11853 </w:instrText>
          </w:r>
          <w:r>
            <w:rPr>
              <w:rFonts w:hint="eastAsia" w:ascii="宋体" w:hAnsi="宋体" w:eastAsia="宋体" w:cs="宋体"/>
              <w:szCs w:val="24"/>
            </w:rPr>
            <w:fldChar w:fldCharType="separate"/>
          </w:r>
          <w:r>
            <w:rPr>
              <w:rFonts w:ascii="Times New Roman" w:hAnsi="Times New Roman" w:eastAsia="宋体" w:cs="Times New Roman"/>
            </w:rPr>
            <w:t>5.2.3支付方式</w:t>
          </w:r>
          <w:r>
            <w:tab/>
          </w:r>
          <w:r>
            <w:fldChar w:fldCharType="begin"/>
          </w:r>
          <w:r>
            <w:instrText xml:space="preserve"> PAGEREF _Toc11853 \h </w:instrText>
          </w:r>
          <w:r>
            <w:fldChar w:fldCharType="separate"/>
          </w:r>
          <w:r>
            <w:t>22</w:t>
          </w:r>
          <w:r>
            <w:fldChar w:fldCharType="end"/>
          </w:r>
          <w:r>
            <w:rPr>
              <w:rFonts w:hint="eastAsia" w:ascii="宋体" w:hAnsi="宋体" w:eastAsia="宋体" w:cs="宋体"/>
              <w:szCs w:val="24"/>
            </w:rPr>
            <w:fldChar w:fldCharType="end"/>
          </w:r>
        </w:p>
        <w:p w14:paraId="04C7A8A4">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_Toc7835 </w:instrText>
          </w:r>
          <w:r>
            <w:rPr>
              <w:rFonts w:hint="eastAsia" w:ascii="宋体" w:hAnsi="宋体" w:eastAsia="宋体" w:cs="宋体"/>
              <w:szCs w:val="24"/>
            </w:rPr>
            <w:fldChar w:fldCharType="separate"/>
          </w:r>
          <w:r>
            <w:rPr>
              <w:rFonts w:ascii="Times New Roman" w:hAnsi="Times New Roman" w:eastAsia="宋体" w:cs="Times New Roman"/>
            </w:rPr>
            <w:t>5.2.4充值成功</w:t>
          </w:r>
          <w:r>
            <w:tab/>
          </w:r>
          <w:r>
            <w:fldChar w:fldCharType="begin"/>
          </w:r>
          <w:r>
            <w:instrText xml:space="preserve"> PAGEREF _Toc7835 \h </w:instrText>
          </w:r>
          <w:r>
            <w:fldChar w:fldCharType="separate"/>
          </w:r>
          <w:r>
            <w:t>22</w:t>
          </w:r>
          <w:r>
            <w:fldChar w:fldCharType="end"/>
          </w:r>
          <w:r>
            <w:rPr>
              <w:rFonts w:hint="eastAsia" w:ascii="宋体" w:hAnsi="宋体" w:eastAsia="宋体" w:cs="宋体"/>
              <w:szCs w:val="24"/>
            </w:rPr>
            <w:fldChar w:fldCharType="end"/>
          </w:r>
        </w:p>
        <w:p w14:paraId="629C433B">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_Toc20735 </w:instrText>
          </w:r>
          <w:r>
            <w:rPr>
              <w:rFonts w:hint="eastAsia" w:ascii="宋体" w:hAnsi="宋体" w:eastAsia="宋体" w:cs="宋体"/>
              <w:szCs w:val="24"/>
            </w:rPr>
            <w:fldChar w:fldCharType="separate"/>
          </w:r>
          <w:r>
            <w:rPr>
              <w:rFonts w:ascii="Times New Roman" w:hAnsi="Times New Roman" w:eastAsia="宋体" w:cs="Times New Roman"/>
            </w:rPr>
            <w:t>5.3星豆明细</w:t>
          </w:r>
          <w:r>
            <w:tab/>
          </w:r>
          <w:r>
            <w:fldChar w:fldCharType="begin"/>
          </w:r>
          <w:r>
            <w:instrText xml:space="preserve"> PAGEREF _Toc20735 \h </w:instrText>
          </w:r>
          <w:r>
            <w:fldChar w:fldCharType="separate"/>
          </w:r>
          <w:r>
            <w:t>23</w:t>
          </w:r>
          <w:r>
            <w:fldChar w:fldCharType="end"/>
          </w:r>
          <w:r>
            <w:rPr>
              <w:rFonts w:hint="eastAsia" w:ascii="宋体" w:hAnsi="宋体" w:eastAsia="宋体" w:cs="宋体"/>
              <w:szCs w:val="24"/>
            </w:rPr>
            <w:fldChar w:fldCharType="end"/>
          </w:r>
        </w:p>
        <w:p w14:paraId="23CE67C9">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_Toc12511 </w:instrText>
          </w:r>
          <w:r>
            <w:rPr>
              <w:rFonts w:hint="eastAsia" w:ascii="宋体" w:hAnsi="宋体" w:eastAsia="宋体" w:cs="宋体"/>
              <w:szCs w:val="24"/>
            </w:rPr>
            <w:fldChar w:fldCharType="separate"/>
          </w:r>
          <w:r>
            <w:rPr>
              <w:rFonts w:ascii="Times New Roman" w:hAnsi="Times New Roman" w:eastAsia="宋体" w:cs="Times New Roman"/>
            </w:rPr>
            <w:t>5.</w:t>
          </w:r>
          <w:r>
            <w:rPr>
              <w:rFonts w:hint="eastAsia" w:ascii="Times New Roman" w:hAnsi="Times New Roman" w:eastAsia="宋体" w:cs="Times New Roman"/>
              <w:lang w:val="en-US" w:eastAsia="zh-CN"/>
            </w:rPr>
            <w:t>4</w:t>
          </w:r>
          <w:r>
            <w:rPr>
              <w:rFonts w:ascii="Times New Roman" w:hAnsi="Times New Roman" w:eastAsia="宋体" w:cs="Times New Roman"/>
            </w:rPr>
            <w:t>星豆与套餐</w:t>
          </w:r>
          <w:r>
            <w:tab/>
          </w:r>
          <w:r>
            <w:fldChar w:fldCharType="begin"/>
          </w:r>
          <w:r>
            <w:instrText xml:space="preserve"> PAGEREF _Toc12511 \h </w:instrText>
          </w:r>
          <w:r>
            <w:fldChar w:fldCharType="separate"/>
          </w:r>
          <w:r>
            <w:t>23</w:t>
          </w:r>
          <w:r>
            <w:fldChar w:fldCharType="end"/>
          </w:r>
          <w:r>
            <w:rPr>
              <w:rFonts w:hint="eastAsia" w:ascii="宋体" w:hAnsi="宋体" w:eastAsia="宋体" w:cs="宋体"/>
              <w:szCs w:val="24"/>
            </w:rPr>
            <w:fldChar w:fldCharType="end"/>
          </w:r>
        </w:p>
        <w:p w14:paraId="7DFA5F92">
          <w:pPr>
            <w:pStyle w:val="59"/>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_Toc26950 </w:instrText>
          </w:r>
          <w:r>
            <w:rPr>
              <w:rFonts w:hint="eastAsia" w:ascii="宋体" w:hAnsi="宋体" w:eastAsia="宋体" w:cs="宋体"/>
              <w:szCs w:val="24"/>
            </w:rPr>
            <w:fldChar w:fldCharType="separate"/>
          </w:r>
          <w:r>
            <w:rPr>
              <w:rFonts w:hint="eastAsia" w:ascii="宋体" w:hAnsi="宋体" w:eastAsia="宋体" w:cs="宋体"/>
              <w:bCs w:val="0"/>
              <w:lang w:val="en-US" w:eastAsia="zh-CN"/>
            </w:rPr>
            <w:t>六、终端通信</w:t>
          </w:r>
          <w:r>
            <w:tab/>
          </w:r>
          <w:r>
            <w:fldChar w:fldCharType="begin"/>
          </w:r>
          <w:r>
            <w:instrText xml:space="preserve"> PAGEREF _Toc26950 \h </w:instrText>
          </w:r>
          <w:r>
            <w:fldChar w:fldCharType="separate"/>
          </w:r>
          <w:r>
            <w:t>24</w:t>
          </w:r>
          <w:r>
            <w:fldChar w:fldCharType="end"/>
          </w:r>
          <w:r>
            <w:rPr>
              <w:rFonts w:hint="eastAsia" w:ascii="宋体" w:hAnsi="宋体" w:eastAsia="宋体" w:cs="宋体"/>
              <w:szCs w:val="24"/>
            </w:rPr>
            <w:fldChar w:fldCharType="end"/>
          </w:r>
        </w:p>
        <w:p w14:paraId="29007F75">
          <w:pPr>
            <w:pStyle w:val="7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_Toc16492 </w:instrText>
          </w:r>
          <w:r>
            <w:rPr>
              <w:rFonts w:hint="eastAsia" w:ascii="宋体" w:hAnsi="宋体" w:eastAsia="宋体" w:cs="宋体"/>
              <w:szCs w:val="24"/>
            </w:rPr>
            <w:fldChar w:fldCharType="separate"/>
          </w:r>
          <w:r>
            <w:rPr>
              <w:rFonts w:hint="eastAsia" w:ascii="Times New Roman" w:hAnsi="Times New Roman" w:eastAsia="宋体" w:cs="Times New Roman"/>
              <w:bCs w:val="0"/>
              <w:kern w:val="44"/>
              <w:szCs w:val="30"/>
              <w:lang w:val="en-US" w:eastAsia="zh-CN" w:bidi="ar-SA"/>
            </w:rPr>
            <w:t>6.1消息管理</w:t>
          </w:r>
          <w:r>
            <w:tab/>
          </w:r>
          <w:r>
            <w:fldChar w:fldCharType="begin"/>
          </w:r>
          <w:r>
            <w:instrText xml:space="preserve"> PAGEREF _Toc16492 \h </w:instrText>
          </w:r>
          <w:r>
            <w:fldChar w:fldCharType="separate"/>
          </w:r>
          <w:r>
            <w:t>24</w:t>
          </w:r>
          <w:r>
            <w:fldChar w:fldCharType="end"/>
          </w:r>
          <w:r>
            <w:rPr>
              <w:rFonts w:hint="eastAsia" w:ascii="宋体" w:hAnsi="宋体" w:eastAsia="宋体" w:cs="宋体"/>
              <w:szCs w:val="24"/>
            </w:rPr>
            <w:fldChar w:fldCharType="end"/>
          </w:r>
        </w:p>
        <w:p w14:paraId="60D2C757">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_Toc24732 </w:instrText>
          </w:r>
          <w:r>
            <w:rPr>
              <w:rFonts w:hint="eastAsia" w:ascii="宋体" w:hAnsi="宋体" w:eastAsia="宋体" w:cs="宋体"/>
              <w:szCs w:val="24"/>
            </w:rPr>
            <w:fldChar w:fldCharType="separate"/>
          </w:r>
          <w:r>
            <w:rPr>
              <w:rFonts w:hint="eastAsia" w:ascii="Times New Roman" w:hAnsi="Times New Roman" w:eastAsia="宋体" w:cs="Times New Roman"/>
              <w:bCs w:val="0"/>
              <w:kern w:val="2"/>
              <w:szCs w:val="24"/>
              <w:shd w:val="clear" w:color="auto" w:fill="FFFFFF"/>
              <w:lang w:val="en-US" w:eastAsia="zh-CN" w:bidi="ar-SA"/>
            </w:rPr>
            <w:t>6.1.1终端通信</w:t>
          </w:r>
          <w:r>
            <w:tab/>
          </w:r>
          <w:r>
            <w:fldChar w:fldCharType="begin"/>
          </w:r>
          <w:r>
            <w:instrText xml:space="preserve"> PAGEREF _Toc24732 \h </w:instrText>
          </w:r>
          <w:r>
            <w:fldChar w:fldCharType="separate"/>
          </w:r>
          <w:r>
            <w:t>24</w:t>
          </w:r>
          <w:r>
            <w:fldChar w:fldCharType="end"/>
          </w:r>
          <w:r>
            <w:rPr>
              <w:rFonts w:hint="eastAsia" w:ascii="宋体" w:hAnsi="宋体" w:eastAsia="宋体" w:cs="宋体"/>
              <w:szCs w:val="24"/>
            </w:rPr>
            <w:fldChar w:fldCharType="end"/>
          </w:r>
        </w:p>
        <w:p w14:paraId="4C018E1F">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_Toc23318 </w:instrText>
          </w:r>
          <w:r>
            <w:rPr>
              <w:rFonts w:hint="eastAsia" w:ascii="宋体" w:hAnsi="宋体" w:eastAsia="宋体" w:cs="宋体"/>
              <w:szCs w:val="24"/>
            </w:rPr>
            <w:fldChar w:fldCharType="separate"/>
          </w:r>
          <w:r>
            <w:rPr>
              <w:rFonts w:hint="eastAsia" w:ascii="宋体" w:hAnsi="宋体" w:eastAsia="宋体" w:cs="宋体"/>
              <w:lang w:val="en-US" w:eastAsia="zh-CN"/>
            </w:rPr>
            <w:t>6.1.2报警/报平安信息</w:t>
          </w:r>
          <w:r>
            <w:tab/>
          </w:r>
          <w:r>
            <w:fldChar w:fldCharType="begin"/>
          </w:r>
          <w:r>
            <w:instrText xml:space="preserve"> PAGEREF _Toc23318 \h </w:instrText>
          </w:r>
          <w:r>
            <w:fldChar w:fldCharType="separate"/>
          </w:r>
          <w:r>
            <w:t>33</w:t>
          </w:r>
          <w:r>
            <w:fldChar w:fldCharType="end"/>
          </w:r>
          <w:r>
            <w:rPr>
              <w:rFonts w:hint="eastAsia" w:ascii="宋体" w:hAnsi="宋体" w:eastAsia="宋体" w:cs="宋体"/>
              <w:szCs w:val="24"/>
            </w:rPr>
            <w:fldChar w:fldCharType="end"/>
          </w:r>
        </w:p>
        <w:p w14:paraId="052E4D42">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_Toc14012 </w:instrText>
          </w:r>
          <w:r>
            <w:rPr>
              <w:rFonts w:hint="eastAsia" w:ascii="宋体" w:hAnsi="宋体" w:eastAsia="宋体" w:cs="宋体"/>
              <w:szCs w:val="24"/>
            </w:rPr>
            <w:fldChar w:fldCharType="separate"/>
          </w:r>
          <w:r>
            <w:rPr>
              <w:rFonts w:hint="eastAsia" w:ascii="宋体" w:hAnsi="宋体" w:eastAsia="宋体" w:cs="宋体"/>
              <w:lang w:val="en-US" w:eastAsia="zh-CN"/>
            </w:rPr>
            <w:t>6.1.3通信记录</w:t>
          </w:r>
          <w:r>
            <w:tab/>
          </w:r>
          <w:r>
            <w:fldChar w:fldCharType="begin"/>
          </w:r>
          <w:r>
            <w:instrText xml:space="preserve"> PAGEREF _Toc14012 \h </w:instrText>
          </w:r>
          <w:r>
            <w:fldChar w:fldCharType="separate"/>
          </w:r>
          <w:r>
            <w:t>34</w:t>
          </w:r>
          <w:r>
            <w:fldChar w:fldCharType="end"/>
          </w:r>
          <w:r>
            <w:rPr>
              <w:rFonts w:hint="eastAsia" w:ascii="宋体" w:hAnsi="宋体" w:eastAsia="宋体" w:cs="宋体"/>
              <w:szCs w:val="24"/>
            </w:rPr>
            <w:fldChar w:fldCharType="end"/>
          </w:r>
        </w:p>
        <w:p w14:paraId="56967F57">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_Toc28158 </w:instrText>
          </w:r>
          <w:r>
            <w:rPr>
              <w:rFonts w:hint="eastAsia" w:ascii="宋体" w:hAnsi="宋体" w:eastAsia="宋体" w:cs="宋体"/>
              <w:szCs w:val="24"/>
            </w:rPr>
            <w:fldChar w:fldCharType="separate"/>
          </w:r>
          <w:r>
            <w:rPr>
              <w:rFonts w:hint="eastAsia" w:ascii="宋体" w:hAnsi="宋体" w:eastAsia="宋体" w:cs="宋体"/>
              <w:lang w:val="en-US" w:eastAsia="zh-CN"/>
            </w:rPr>
            <w:t>6.1.4批量指令下发</w:t>
          </w:r>
          <w:r>
            <w:tab/>
          </w:r>
          <w:r>
            <w:fldChar w:fldCharType="begin"/>
          </w:r>
          <w:r>
            <w:instrText xml:space="preserve"> PAGEREF _Toc28158 \h </w:instrText>
          </w:r>
          <w:r>
            <w:fldChar w:fldCharType="separate"/>
          </w:r>
          <w:r>
            <w:t>35</w:t>
          </w:r>
          <w:r>
            <w:fldChar w:fldCharType="end"/>
          </w:r>
          <w:r>
            <w:rPr>
              <w:rFonts w:hint="eastAsia" w:ascii="宋体" w:hAnsi="宋体" w:eastAsia="宋体" w:cs="宋体"/>
              <w:szCs w:val="24"/>
            </w:rPr>
            <w:fldChar w:fldCharType="end"/>
          </w:r>
        </w:p>
        <w:p w14:paraId="23C6ACAF">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_Toc10060 </w:instrText>
          </w:r>
          <w:r>
            <w:rPr>
              <w:rFonts w:hint="eastAsia" w:ascii="宋体" w:hAnsi="宋体" w:eastAsia="宋体" w:cs="宋体"/>
              <w:szCs w:val="24"/>
            </w:rPr>
            <w:fldChar w:fldCharType="separate"/>
          </w:r>
          <w:r>
            <w:rPr>
              <w:rFonts w:hint="eastAsia" w:ascii="宋体" w:hAnsi="宋体" w:eastAsia="宋体" w:cs="宋体"/>
              <w:lang w:val="en-US" w:eastAsia="zh-CN"/>
            </w:rPr>
            <w:t>6.1.5离线报警功能</w:t>
          </w:r>
          <w:r>
            <w:tab/>
          </w:r>
          <w:r>
            <w:fldChar w:fldCharType="begin"/>
          </w:r>
          <w:r>
            <w:instrText xml:space="preserve"> PAGEREF _Toc10060 \h </w:instrText>
          </w:r>
          <w:r>
            <w:fldChar w:fldCharType="separate"/>
          </w:r>
          <w:r>
            <w:t>36</w:t>
          </w:r>
          <w:r>
            <w:fldChar w:fldCharType="end"/>
          </w:r>
          <w:r>
            <w:rPr>
              <w:rFonts w:hint="eastAsia" w:ascii="宋体" w:hAnsi="宋体" w:eastAsia="宋体" w:cs="宋体"/>
              <w:szCs w:val="24"/>
            </w:rPr>
            <w:fldChar w:fldCharType="end"/>
          </w:r>
        </w:p>
        <w:p w14:paraId="064B5933">
          <w:pPr>
            <w:pStyle w:val="44"/>
            <w:tabs>
              <w:tab w:val="right" w:leader="dot" w:pos="97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_Toc25875 </w:instrText>
          </w:r>
          <w:r>
            <w:rPr>
              <w:rFonts w:hint="eastAsia" w:ascii="宋体" w:hAnsi="宋体" w:eastAsia="宋体" w:cs="宋体"/>
              <w:szCs w:val="24"/>
            </w:rPr>
            <w:fldChar w:fldCharType="separate"/>
          </w:r>
          <w:r>
            <w:rPr>
              <w:rFonts w:hint="eastAsia" w:ascii="宋体" w:hAnsi="宋体" w:eastAsia="宋体" w:cs="宋体"/>
              <w:lang w:val="en-US" w:eastAsia="zh-CN"/>
            </w:rPr>
            <w:t>6.1.6批量报警处理功能</w:t>
          </w:r>
          <w:r>
            <w:tab/>
          </w:r>
          <w:r>
            <w:fldChar w:fldCharType="begin"/>
          </w:r>
          <w:r>
            <w:instrText xml:space="preserve"> PAGEREF _Toc25875 \h </w:instrText>
          </w:r>
          <w:r>
            <w:fldChar w:fldCharType="separate"/>
          </w:r>
          <w:r>
            <w:t>37</w:t>
          </w:r>
          <w:r>
            <w:fldChar w:fldCharType="end"/>
          </w:r>
          <w:r>
            <w:rPr>
              <w:rFonts w:hint="eastAsia" w:ascii="宋体" w:hAnsi="宋体" w:eastAsia="宋体" w:cs="宋体"/>
              <w:szCs w:val="24"/>
            </w:rPr>
            <w:fldChar w:fldCharType="end"/>
          </w:r>
        </w:p>
        <w:p w14:paraId="66EA8DA5">
          <w:pPr>
            <w:spacing w:line="360" w:lineRule="auto"/>
          </w:pPr>
          <w:r>
            <w:rPr>
              <w:rFonts w:hint="eastAsia" w:ascii="宋体" w:hAnsi="宋体" w:eastAsia="宋体" w:cs="宋体"/>
              <w:szCs w:val="24"/>
            </w:rPr>
            <w:fldChar w:fldCharType="end"/>
          </w:r>
        </w:p>
      </w:sdtContent>
    </w:sdt>
    <w:p w14:paraId="2482485F"/>
    <w:p w14:paraId="47235E6F"/>
    <w:p w14:paraId="4E5D27F9"/>
    <w:p w14:paraId="3B2A3379"/>
    <w:p w14:paraId="115B56E1"/>
    <w:p w14:paraId="7A52BD86"/>
    <w:p w14:paraId="79FBB061"/>
    <w:p w14:paraId="72D086BA"/>
    <w:p w14:paraId="06CE12EB"/>
    <w:p w14:paraId="100CD873"/>
    <w:p w14:paraId="41496183"/>
    <w:p w14:paraId="3BCB44D5"/>
    <w:p w14:paraId="3AD7D1B3"/>
    <w:p w14:paraId="3C68124A"/>
    <w:p w14:paraId="44F9524E"/>
    <w:p w14:paraId="6A632505"/>
    <w:p w14:paraId="24CD2626"/>
    <w:p w14:paraId="31E20C34"/>
    <w:p w14:paraId="3C365487"/>
    <w:p w14:paraId="48FD380E"/>
    <w:p w14:paraId="3002D69C"/>
    <w:p w14:paraId="7B34C737"/>
    <w:p w14:paraId="43AE942F"/>
    <w:p w14:paraId="7D9C0858"/>
    <w:p w14:paraId="70D8509D">
      <w:pPr>
        <w:pStyle w:val="3"/>
        <w:numPr>
          <w:ilvl w:val="255"/>
          <w:numId w:val="0"/>
        </w:numPr>
        <w:rPr>
          <w:rFonts w:hint="eastAsia" w:ascii="宋体" w:hAnsi="宋体" w:eastAsia="宋体" w:cs="宋体"/>
          <w:lang w:val="en-US" w:eastAsia="zh-CN"/>
        </w:rPr>
        <w:sectPr>
          <w:footerReference r:id="rId7" w:type="default"/>
          <w:pgSz w:w="11906" w:h="16838"/>
          <w:pgMar w:top="1440" w:right="1083" w:bottom="1440" w:left="1083" w:header="1049" w:footer="992" w:gutter="0"/>
          <w:pgNumType w:start="1"/>
          <w:cols w:space="425" w:num="1"/>
          <w:docGrid w:type="lines" w:linePitch="312" w:charSpace="0"/>
        </w:sectPr>
      </w:pPr>
      <w:bookmarkStart w:id="69" w:name="_Toc30544"/>
      <w:bookmarkStart w:id="70" w:name="_Toc15161"/>
      <w:bookmarkStart w:id="71" w:name="_Toc21713"/>
      <w:bookmarkStart w:id="72" w:name="_Toc109162433"/>
      <w:bookmarkStart w:id="73" w:name="_Toc1148"/>
      <w:bookmarkStart w:id="74" w:name="_Toc28321"/>
    </w:p>
    <w:p w14:paraId="77E63792">
      <w:pPr>
        <w:pStyle w:val="3"/>
        <w:numPr>
          <w:ilvl w:val="255"/>
          <w:numId w:val="0"/>
        </w:numPr>
        <w:rPr>
          <w:rFonts w:ascii="宋体" w:hAnsi="宋体" w:eastAsia="宋体" w:cs="宋体"/>
        </w:rPr>
      </w:pPr>
      <w:bookmarkStart w:id="75" w:name="_Toc3627"/>
      <w:r>
        <w:rPr>
          <w:rFonts w:hint="eastAsia" w:ascii="宋体" w:hAnsi="宋体" w:eastAsia="宋体" w:cs="宋体"/>
          <w:lang w:val="en-US" w:eastAsia="zh-CN"/>
        </w:rPr>
        <w:t>一</w:t>
      </w:r>
      <w:r>
        <w:rPr>
          <w:rFonts w:hint="eastAsia" w:ascii="宋体" w:hAnsi="宋体" w:eastAsia="宋体" w:cs="宋体"/>
        </w:rPr>
        <w:t>、登录</w:t>
      </w:r>
      <w:bookmarkEnd w:id="69"/>
      <w:bookmarkEnd w:id="70"/>
      <w:bookmarkEnd w:id="71"/>
      <w:bookmarkEnd w:id="72"/>
      <w:bookmarkEnd w:id="73"/>
      <w:bookmarkEnd w:id="74"/>
      <w:bookmarkEnd w:id="75"/>
    </w:p>
    <w:p w14:paraId="6016E2C0">
      <w:pPr>
        <w:spacing w:beforeLines="0" w:afterLines="0" w:line="360" w:lineRule="auto"/>
        <w:ind w:firstLine="420"/>
        <w:jc w:val="left"/>
        <w:rPr>
          <w:rFonts w:hint="eastAsia" w:ascii="宋体" w:hAnsi="宋体" w:cs="宋体"/>
          <w:sz w:val="24"/>
          <w:szCs w:val="24"/>
          <w:lang w:eastAsia="zh-CN"/>
        </w:rPr>
      </w:pPr>
      <w:r>
        <w:rPr>
          <w:rFonts w:hint="eastAsia" w:ascii="宋体" w:hAnsi="宋体" w:cs="宋体"/>
          <w:sz w:val="24"/>
          <w:szCs w:val="24"/>
        </w:rPr>
        <w:t>管理员开通账号后，通过网址（</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"https://www.beidou.online/login" </w:instrText>
      </w:r>
      <w:r>
        <w:rPr>
          <w:rFonts w:hint="default" w:ascii="Times New Roman" w:hAnsi="Times New Roman" w:cs="Times New Roman"/>
          <w:sz w:val="24"/>
          <w:szCs w:val="24"/>
          <w:lang w:val="en-US" w:eastAsia="zh-CN"/>
        </w:rPr>
        <w:fldChar w:fldCharType="separate"/>
      </w:r>
      <w:r>
        <w:rPr>
          <w:rStyle w:val="94"/>
          <w:rFonts w:hint="default" w:ascii="Times New Roman" w:hAnsi="Times New Roman" w:cs="Times New Roman"/>
          <w:sz w:val="24"/>
          <w:szCs w:val="24"/>
          <w:lang w:val="en-US" w:eastAsia="zh-CN"/>
        </w:rPr>
        <w:t>https://www.beidou.online/login</w:t>
      </w:r>
      <w:r>
        <w:rPr>
          <w:rFonts w:hint="default" w:ascii="Times New Roman" w:hAnsi="Times New Roman" w:cs="Times New Roman"/>
          <w:sz w:val="24"/>
          <w:szCs w:val="24"/>
          <w:lang w:val="en-US" w:eastAsia="zh-CN"/>
        </w:rPr>
        <w:fldChar w:fldCharType="end"/>
      </w:r>
      <w:r>
        <w:rPr>
          <w:rFonts w:hint="eastAsia" w:ascii="宋体" w:hAnsi="宋体" w:cs="宋体"/>
          <w:sz w:val="24"/>
          <w:szCs w:val="24"/>
        </w:rPr>
        <w:t>）进行登录，登录页窗口及登录完成后界面参考下方截图</w:t>
      </w:r>
      <w:r>
        <w:rPr>
          <w:rFonts w:hint="eastAsia" w:ascii="宋体" w:hAnsi="宋体" w:cs="宋体"/>
          <w:sz w:val="24"/>
          <w:szCs w:val="24"/>
          <w:lang w:eastAsia="zh-CN"/>
        </w:rPr>
        <w:t>。</w:t>
      </w:r>
    </w:p>
    <w:p w14:paraId="0D6A07E2">
      <w:pPr>
        <w:spacing w:beforeLines="0" w:afterLines="0" w:line="360" w:lineRule="auto"/>
        <w:ind w:firstLine="420"/>
        <w:jc w:val="left"/>
        <w:rPr>
          <w:rFonts w:hint="default" w:ascii="宋体" w:hAnsi="宋体" w:cs="宋体"/>
          <w:color w:val="C00000"/>
          <w:sz w:val="24"/>
          <w:szCs w:val="24"/>
          <w:lang w:val="en-US" w:eastAsia="zh-CN"/>
        </w:rPr>
      </w:pPr>
      <w:r>
        <w:rPr>
          <w:rFonts w:hint="eastAsia" w:ascii="宋体" w:hAnsi="宋体" w:cs="宋体"/>
          <w:color w:val="C00000"/>
          <w:sz w:val="24"/>
          <w:szCs w:val="24"/>
          <w:lang w:val="en-US" w:eastAsia="zh-CN"/>
        </w:rPr>
        <w:t>注意：密码输错三次，账号将锁定30分钟。</w:t>
      </w:r>
    </w:p>
    <w:p w14:paraId="404182C4">
      <w:pPr>
        <w:spacing w:beforeLines="0" w:afterLines="0" w:line="360" w:lineRule="auto"/>
        <w:ind w:left="0" w:leftChars="0" w:firstLine="0" w:firstLineChars="0"/>
        <w:jc w:val="left"/>
      </w:pPr>
      <w:r>
        <w:drawing>
          <wp:inline distT="0" distB="0" distL="114300" distR="114300">
            <wp:extent cx="6181090" cy="3020060"/>
            <wp:effectExtent l="0" t="0" r="1016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6181090" cy="3020060"/>
                    </a:xfrm>
                    <a:prstGeom prst="rect">
                      <a:avLst/>
                    </a:prstGeom>
                    <a:noFill/>
                    <a:ln>
                      <a:noFill/>
                    </a:ln>
                  </pic:spPr>
                </pic:pic>
              </a:graphicData>
            </a:graphic>
          </wp:inline>
        </w:drawing>
      </w:r>
    </w:p>
    <w:p w14:paraId="5FAB6E34">
      <w:pPr>
        <w:spacing w:beforeLines="0" w:afterLines="0" w:line="360" w:lineRule="auto"/>
        <w:ind w:left="0" w:leftChars="0" w:firstLine="420" w:firstLineChars="0"/>
        <w:jc w:val="left"/>
        <w:rPr>
          <w:rFonts w:hint="default"/>
          <w:lang w:val="en-US" w:eastAsia="zh-CN"/>
        </w:rPr>
      </w:pPr>
    </w:p>
    <w:p w14:paraId="371BCA3D">
      <w:pPr>
        <w:pStyle w:val="3"/>
        <w:numPr>
          <w:ilvl w:val="255"/>
          <w:numId w:val="0"/>
        </w:numPr>
        <w:rPr>
          <w:rFonts w:ascii="宋体" w:hAnsi="宋体" w:eastAsia="宋体" w:cs="宋体"/>
        </w:rPr>
      </w:pPr>
      <w:bookmarkStart w:id="76" w:name="_Toc31129"/>
      <w:bookmarkStart w:id="77" w:name="_Toc5040"/>
      <w:bookmarkStart w:id="78" w:name="_Toc20075"/>
      <w:bookmarkStart w:id="79" w:name="_Toc6716"/>
      <w:bookmarkStart w:id="80" w:name="_Toc109162434"/>
      <w:bookmarkStart w:id="81" w:name="_Toc13649"/>
      <w:bookmarkStart w:id="82" w:name="_Toc12250"/>
      <w:r>
        <w:rPr>
          <w:rFonts w:hint="eastAsia" w:ascii="宋体" w:hAnsi="宋体" w:eastAsia="宋体" w:cs="宋体"/>
          <w:lang w:val="en-US" w:eastAsia="zh-CN"/>
        </w:rPr>
        <w:t>二</w:t>
      </w:r>
      <w:r>
        <w:rPr>
          <w:rFonts w:hint="eastAsia" w:ascii="宋体" w:hAnsi="宋体" w:eastAsia="宋体" w:cs="宋体"/>
        </w:rPr>
        <w:t>、用户</w:t>
      </w:r>
      <w:r>
        <w:rPr>
          <w:rFonts w:hint="eastAsia" w:ascii="宋体" w:hAnsi="宋体" w:eastAsia="宋体" w:cs="宋体"/>
          <w:lang w:val="en-US" w:eastAsia="zh-CN"/>
        </w:rPr>
        <w:t>与</w:t>
      </w:r>
      <w:r>
        <w:rPr>
          <w:rFonts w:hint="eastAsia" w:ascii="宋体" w:hAnsi="宋体" w:eastAsia="宋体" w:cs="宋体"/>
        </w:rPr>
        <w:t>终端管理</w:t>
      </w:r>
      <w:bookmarkEnd w:id="76"/>
      <w:bookmarkEnd w:id="77"/>
      <w:bookmarkEnd w:id="78"/>
      <w:bookmarkEnd w:id="79"/>
      <w:bookmarkEnd w:id="80"/>
      <w:bookmarkEnd w:id="81"/>
      <w:bookmarkEnd w:id="82"/>
    </w:p>
    <w:p w14:paraId="3D5BFCB1">
      <w:pPr>
        <w:pStyle w:val="4"/>
        <w:numPr>
          <w:ilvl w:val="0"/>
          <w:numId w:val="0"/>
        </w:numPr>
        <w:rPr>
          <w:rFonts w:ascii="宋体" w:hAnsi="宋体" w:eastAsia="宋体" w:cs="宋体"/>
        </w:rPr>
      </w:pPr>
      <w:bookmarkStart w:id="83" w:name="_Toc18211"/>
      <w:bookmarkStart w:id="84" w:name="_Toc15982"/>
      <w:bookmarkStart w:id="85" w:name="_Toc25696"/>
      <w:bookmarkStart w:id="86" w:name="_Toc26015"/>
      <w:bookmarkStart w:id="87" w:name="_Toc12973"/>
      <w:bookmarkStart w:id="88" w:name="_Toc109162435"/>
      <w:bookmarkStart w:id="89" w:name="_Toc31807"/>
      <w:r>
        <w:rPr>
          <w:rFonts w:hint="eastAsia" w:ascii="宋体" w:hAnsi="宋体" w:eastAsia="宋体" w:cs="宋体"/>
          <w:lang w:val="en-US" w:eastAsia="zh-CN"/>
        </w:rPr>
        <w:t>2</w:t>
      </w:r>
      <w:r>
        <w:rPr>
          <w:rFonts w:hint="eastAsia" w:ascii="宋体" w:hAnsi="宋体" w:eastAsia="宋体" w:cs="宋体"/>
          <w:lang w:val="en-US"/>
        </w:rPr>
        <w:t>.1</w:t>
      </w:r>
      <w:r>
        <w:rPr>
          <w:rFonts w:hint="eastAsia" w:ascii="宋体" w:hAnsi="宋体" w:eastAsia="宋体" w:cs="宋体"/>
        </w:rPr>
        <w:t>设备（终端）管理</w:t>
      </w:r>
      <w:bookmarkEnd w:id="83"/>
      <w:bookmarkEnd w:id="84"/>
      <w:bookmarkEnd w:id="85"/>
      <w:bookmarkEnd w:id="86"/>
      <w:bookmarkEnd w:id="87"/>
      <w:bookmarkEnd w:id="88"/>
      <w:bookmarkEnd w:id="89"/>
    </w:p>
    <w:p w14:paraId="082C0F7C">
      <w:pPr>
        <w:pStyle w:val="5"/>
        <w:numPr>
          <w:ilvl w:val="255"/>
          <w:numId w:val="0"/>
        </w:numPr>
        <w:ind w:left="0" w:leftChars="0" w:firstLine="0" w:firstLineChars="0"/>
        <w:rPr>
          <w:rFonts w:hint="eastAsia" w:ascii="宋体" w:hAnsi="宋体" w:eastAsia="宋体" w:cs="宋体"/>
          <w:lang w:val="zh-CN"/>
        </w:rPr>
      </w:pPr>
      <w:bookmarkStart w:id="90" w:name="_Toc109162436"/>
      <w:bookmarkStart w:id="91" w:name="_Toc18628"/>
      <w:bookmarkStart w:id="92" w:name="_Toc19104"/>
      <w:bookmarkStart w:id="93" w:name="_Toc19782"/>
      <w:bookmarkStart w:id="94" w:name="_Toc1074"/>
      <w:bookmarkStart w:id="95" w:name="_Toc28960"/>
      <w:bookmarkStart w:id="96" w:name="_Toc6297"/>
      <w:r>
        <w:rPr>
          <w:rFonts w:hint="eastAsia" w:ascii="宋体" w:hAnsi="宋体" w:eastAsia="宋体" w:cs="宋体"/>
          <w:lang w:val="en-US" w:eastAsia="zh-CN"/>
        </w:rPr>
        <w:t>2</w:t>
      </w:r>
      <w:r>
        <w:rPr>
          <w:rFonts w:hint="eastAsia" w:ascii="宋体" w:hAnsi="宋体" w:eastAsia="宋体" w:cs="宋体"/>
        </w:rPr>
        <w:t>.1.1</w:t>
      </w:r>
      <w:r>
        <w:rPr>
          <w:rFonts w:hint="eastAsia" w:ascii="宋体" w:hAnsi="宋体" w:eastAsia="宋体" w:cs="宋体"/>
          <w:lang w:val="en-US" w:eastAsia="zh-CN"/>
        </w:rPr>
        <w:t>绑定</w:t>
      </w:r>
      <w:r>
        <w:rPr>
          <w:rFonts w:hint="eastAsia" w:ascii="宋体" w:hAnsi="宋体" w:eastAsia="宋体" w:cs="宋体"/>
          <w:lang w:val="zh-CN"/>
        </w:rPr>
        <w:t>终端设备</w:t>
      </w:r>
      <w:bookmarkEnd w:id="90"/>
      <w:bookmarkEnd w:id="91"/>
      <w:bookmarkEnd w:id="92"/>
      <w:bookmarkEnd w:id="93"/>
      <w:bookmarkEnd w:id="94"/>
      <w:bookmarkEnd w:id="95"/>
      <w:bookmarkEnd w:id="96"/>
    </w:p>
    <w:p w14:paraId="4AEF51B0">
      <w:pPr>
        <w:rPr>
          <w:rFonts w:hint="eastAsia" w:eastAsia="宋体"/>
          <w:lang w:eastAsia="zh-CN"/>
        </w:rPr>
      </w:pPr>
      <w:r>
        <w:rPr>
          <w:rFonts w:hint="eastAsia" w:ascii="宋体" w:hAnsi="宋体" w:cs="宋体"/>
          <w:sz w:val="24"/>
          <w:szCs w:val="24"/>
          <w:shd w:val="clear" w:color="auto" w:fill="FFFFFF"/>
          <w:lang w:val="zh-CN" w:eastAsia="zh-CN"/>
        </w:rPr>
        <w:t>进入【设备管理】界面后，点击【绑定】按钮，可添加管理后台已入库的SN号，也可</w:t>
      </w:r>
      <w:r>
        <w:rPr>
          <w:rFonts w:hint="eastAsia" w:ascii="宋体" w:hAnsi="宋体" w:cs="宋体"/>
          <w:sz w:val="24"/>
          <w:szCs w:val="24"/>
          <w:shd w:val="clear" w:color="auto" w:fill="FFFFFF"/>
          <w:lang w:val="en-US" w:eastAsia="zh-CN"/>
        </w:rPr>
        <w:t>查看</w:t>
      </w:r>
      <w:r>
        <w:rPr>
          <w:rFonts w:hint="eastAsia" w:ascii="宋体" w:hAnsi="宋体" w:cs="宋体"/>
          <w:sz w:val="24"/>
          <w:szCs w:val="24"/>
          <w:shd w:val="clear" w:color="auto" w:fill="FFFFFF"/>
          <w:lang w:val="zh-CN" w:eastAsia="zh-CN"/>
        </w:rPr>
        <w:t>硬件设备背面二维码标注的SN号</w:t>
      </w:r>
      <w:r>
        <w:rPr>
          <w:rFonts w:hint="eastAsia" w:ascii="宋体" w:hAnsi="宋体" w:cs="宋体"/>
          <w:sz w:val="24"/>
          <w:szCs w:val="24"/>
          <w:shd w:val="clear" w:color="auto" w:fill="FFFFFF"/>
          <w:lang w:val="en-US" w:eastAsia="zh-CN"/>
        </w:rPr>
        <w:t>正确填写</w:t>
      </w:r>
      <w:r>
        <w:rPr>
          <w:rFonts w:hint="eastAsia" w:ascii="宋体" w:hAnsi="宋体" w:cs="宋体"/>
          <w:sz w:val="24"/>
          <w:szCs w:val="24"/>
          <w:shd w:val="clear" w:color="auto" w:fill="FFFFFF"/>
          <w:lang w:val="zh-CN" w:eastAsia="zh-CN"/>
        </w:rPr>
        <w:t>。</w:t>
      </w:r>
    </w:p>
    <w:p w14:paraId="2176CA0B">
      <w:pPr>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注意：</w:t>
      </w:r>
    </w:p>
    <w:p w14:paraId="0A174D92">
      <w:pPr>
        <w:numPr>
          <w:ilvl w:val="0"/>
          <w:numId w:val="14"/>
        </w:numPr>
        <w:tabs>
          <w:tab w:val="left" w:pos="840"/>
          <w:tab w:val="clear" w:pos="-420"/>
        </w:tabs>
        <w:ind w:left="5" w:leftChars="0" w:firstLine="480" w:firstLineChars="200"/>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个人账号若要绑定星联卫士设备，需要进行账号的实名认证。</w:t>
      </w:r>
    </w:p>
    <w:p w14:paraId="03AEC307">
      <w:pPr>
        <w:numPr>
          <w:ilvl w:val="0"/>
          <w:numId w:val="14"/>
        </w:numPr>
        <w:tabs>
          <w:tab w:val="left" w:pos="840"/>
          <w:tab w:val="clear" w:pos="-420"/>
        </w:tabs>
        <w:ind w:left="5" w:leftChars="0" w:firstLine="480" w:firstLineChars="200"/>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星联卫士需订购套餐方可使用，详细套餐内容请见</w:t>
      </w:r>
      <w:r>
        <w:rPr>
          <w:rFonts w:hint="default" w:ascii="Times New Roman" w:hAnsi="Times New Roman" w:eastAsia="宋体" w:cs="Times New Roman"/>
          <w:b w:val="0"/>
          <w:bCs w:val="0"/>
          <w:color w:val="C00000"/>
          <w:kern w:val="2"/>
          <w:sz w:val="24"/>
          <w:szCs w:val="24"/>
          <w:shd w:val="clear" w:color="auto" w:fill="FFFFFF"/>
          <w:lang w:val="en-US" w:eastAsia="zh-CN" w:bidi="ar-SA"/>
        </w:rPr>
        <w:fldChar w:fldCharType="begin"/>
      </w:r>
      <w:r>
        <w:rPr>
          <w:rFonts w:hint="default" w:ascii="Times New Roman" w:hAnsi="Times New Roman" w:eastAsia="宋体" w:cs="Times New Roman"/>
          <w:b w:val="0"/>
          <w:bCs w:val="0"/>
          <w:color w:val="C00000"/>
          <w:kern w:val="2"/>
          <w:sz w:val="24"/>
          <w:szCs w:val="24"/>
          <w:shd w:val="clear" w:color="auto" w:fill="FFFFFF"/>
          <w:lang w:val="en-US" w:eastAsia="zh-CN" w:bidi="ar-SA"/>
        </w:rPr>
        <w:instrText xml:space="preserve"> HYPERLINK \l "_四、套餐管理" </w:instrText>
      </w:r>
      <w:r>
        <w:rPr>
          <w:rFonts w:hint="default" w:ascii="Times New Roman" w:hAnsi="Times New Roman" w:eastAsia="宋体" w:cs="Times New Roman"/>
          <w:b w:val="0"/>
          <w:bCs w:val="0"/>
          <w:color w:val="C00000"/>
          <w:kern w:val="2"/>
          <w:sz w:val="24"/>
          <w:szCs w:val="24"/>
          <w:shd w:val="clear" w:color="auto" w:fill="FFFFFF"/>
          <w:lang w:val="en-US" w:eastAsia="zh-CN" w:bidi="ar-SA"/>
        </w:rPr>
        <w:fldChar w:fldCharType="separate"/>
      </w:r>
      <w:r>
        <w:rPr>
          <w:rStyle w:val="92"/>
          <w:rFonts w:hint="default" w:ascii="Times New Roman" w:hAnsi="Times New Roman" w:eastAsia="宋体" w:cs="Times New Roman"/>
          <w:b w:val="0"/>
          <w:bCs w:val="0"/>
          <w:kern w:val="2"/>
          <w:sz w:val="24"/>
          <w:szCs w:val="24"/>
          <w:shd w:val="clear" w:color="auto" w:fill="FFFFFF"/>
          <w:lang w:val="en-US" w:eastAsia="zh-CN" w:bidi="ar-SA"/>
        </w:rPr>
        <w:t>四、套餐管理</w:t>
      </w:r>
      <w:r>
        <w:rPr>
          <w:rFonts w:hint="default" w:ascii="Times New Roman" w:hAnsi="Times New Roman" w:eastAsia="宋体" w:cs="Times New Roman"/>
          <w:b w:val="0"/>
          <w:bCs w:val="0"/>
          <w:color w:val="C00000"/>
          <w:kern w:val="2"/>
          <w:sz w:val="24"/>
          <w:szCs w:val="24"/>
          <w:shd w:val="clear" w:color="auto" w:fill="FFFFFF"/>
          <w:lang w:val="en-US" w:eastAsia="zh-CN" w:bidi="ar-SA"/>
        </w:rPr>
        <w:fldChar w:fldCharType="end"/>
      </w:r>
      <w:r>
        <w:rPr>
          <w:rFonts w:hint="default" w:ascii="Times New Roman" w:hAnsi="Times New Roman" w:eastAsia="宋体" w:cs="Times New Roman"/>
          <w:b w:val="0"/>
          <w:bCs w:val="0"/>
          <w:color w:val="C00000"/>
          <w:kern w:val="2"/>
          <w:sz w:val="24"/>
          <w:szCs w:val="24"/>
          <w:shd w:val="clear" w:color="auto" w:fill="FFFFFF"/>
          <w:lang w:val="en-US" w:eastAsia="zh-CN" w:bidi="ar-SA"/>
        </w:rPr>
        <w:t>说明</w:t>
      </w:r>
    </w:p>
    <w:p w14:paraId="7FFCB355">
      <w:pPr>
        <w:ind w:left="0" w:leftChars="0" w:firstLine="0" w:firstLineChars="0"/>
      </w:pPr>
      <w:r>
        <w:drawing>
          <wp:inline distT="0" distB="0" distL="114300" distR="114300">
            <wp:extent cx="6181090" cy="1892935"/>
            <wp:effectExtent l="0" t="0" r="10160" b="12065"/>
            <wp:docPr id="12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3"/>
                    <pic:cNvPicPr>
                      <a:picLocks noChangeAspect="1"/>
                    </pic:cNvPicPr>
                  </pic:nvPicPr>
                  <pic:blipFill>
                    <a:blip r:embed="rId12"/>
                    <a:stretch>
                      <a:fillRect/>
                    </a:stretch>
                  </pic:blipFill>
                  <pic:spPr>
                    <a:xfrm>
                      <a:off x="0" y="0"/>
                      <a:ext cx="6181090" cy="1892935"/>
                    </a:xfrm>
                    <a:prstGeom prst="rect">
                      <a:avLst/>
                    </a:prstGeom>
                    <a:noFill/>
                    <a:ln>
                      <a:noFill/>
                    </a:ln>
                  </pic:spPr>
                </pic:pic>
              </a:graphicData>
            </a:graphic>
          </wp:inline>
        </w:drawing>
      </w:r>
    </w:p>
    <w:p w14:paraId="677A1AD7">
      <w:pPr>
        <w:pStyle w:val="5"/>
        <w:numPr>
          <w:ilvl w:val="255"/>
          <w:numId w:val="0"/>
        </w:numPr>
        <w:rPr>
          <w:rFonts w:ascii="宋体" w:hAnsi="宋体" w:eastAsia="宋体" w:cs="宋体"/>
        </w:rPr>
      </w:pPr>
      <w:bookmarkStart w:id="97" w:name="_Toc10159"/>
      <w:bookmarkStart w:id="98" w:name="_Toc109162437"/>
      <w:bookmarkStart w:id="99" w:name="_Toc23836"/>
      <w:bookmarkStart w:id="100" w:name="_Toc19453"/>
      <w:bookmarkStart w:id="101" w:name="_Toc5032"/>
      <w:bookmarkStart w:id="102" w:name="_Toc26024"/>
      <w:bookmarkStart w:id="103" w:name="_Toc17809"/>
      <w:r>
        <w:rPr>
          <w:rFonts w:hint="eastAsia" w:ascii="宋体" w:hAnsi="宋体" w:eastAsia="宋体" w:cs="宋体"/>
          <w:lang w:val="en-US" w:eastAsia="zh-CN"/>
        </w:rPr>
        <w:t>2</w:t>
      </w:r>
      <w:r>
        <w:rPr>
          <w:rFonts w:hint="eastAsia" w:ascii="宋体" w:hAnsi="宋体" w:eastAsia="宋体" w:cs="宋体"/>
        </w:rPr>
        <w:t>.1.2添加分组</w:t>
      </w:r>
      <w:bookmarkEnd w:id="97"/>
      <w:bookmarkEnd w:id="98"/>
      <w:bookmarkEnd w:id="99"/>
      <w:bookmarkEnd w:id="100"/>
      <w:bookmarkEnd w:id="101"/>
      <w:bookmarkEnd w:id="102"/>
      <w:bookmarkEnd w:id="103"/>
    </w:p>
    <w:p w14:paraId="150BC8BA">
      <w:pPr>
        <w:ind w:firstLine="566" w:firstLineChars="236"/>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lang w:eastAsia="zh-CN"/>
        </w:rPr>
        <w:t>【添加分组】：分组管理支持自定义创建多个一级分组，一级分组可扩展创建二级分组，二级分组可进一步扩展创建三级分组。</w:t>
      </w:r>
      <w:r>
        <w:rPr>
          <w:rFonts w:hint="eastAsia" w:ascii="宋体" w:hAnsi="宋体" w:cs="宋体"/>
          <w:sz w:val="24"/>
          <w:szCs w:val="24"/>
          <w:shd w:val="clear" w:color="auto" w:fill="FFFFFF"/>
          <w:lang w:val="en-US" w:eastAsia="zh-CN"/>
        </w:rPr>
        <w:t>操作步骤如下：</w:t>
      </w:r>
    </w:p>
    <w:p w14:paraId="758180A4">
      <w:pPr>
        <w:numPr>
          <w:ilvl w:val="0"/>
          <w:numId w:val="15"/>
        </w:numPr>
        <w:ind w:left="845" w:leftChars="0" w:hanging="425" w:firstLineChars="0"/>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设备管理</w:t>
      </w:r>
      <w:r>
        <w:rPr>
          <w:rFonts w:hint="default" w:asciiTheme="minorEastAsia" w:hAnsiTheme="minorEastAsia" w:eastAsiaTheme="minorEastAsia" w:cstheme="minorEastAsia"/>
          <w:sz w:val="24"/>
          <w:szCs w:val="24"/>
          <w:vertAlign w:val="baseline"/>
          <w:lang w:val="en-US" w:eastAsia="zh-CN"/>
        </w:rPr>
        <w:t>→</w:t>
      </w:r>
      <w:r>
        <w:rPr>
          <w:rFonts w:hint="eastAsia" w:asciiTheme="minorEastAsia" w:hAnsiTheme="minorEastAsia" w:eastAsiaTheme="minorEastAsia" w:cstheme="minorEastAsia"/>
          <w:sz w:val="24"/>
          <w:szCs w:val="24"/>
          <w:vertAlign w:val="baseline"/>
          <w:lang w:val="en-US" w:eastAsia="zh-CN"/>
        </w:rPr>
        <w:t>分组管理</w:t>
      </w:r>
      <w:r>
        <w:rPr>
          <w:rFonts w:hint="default" w:asciiTheme="minorEastAsia" w:hAnsiTheme="minorEastAsia" w:eastAsiaTheme="minorEastAsia" w:cstheme="minorEastAsia"/>
          <w:sz w:val="24"/>
          <w:szCs w:val="24"/>
          <w:vertAlign w:val="baseline"/>
          <w:lang w:val="en-US" w:eastAsia="zh-CN"/>
        </w:rPr>
        <w:t>→</w:t>
      </w:r>
      <w:r>
        <w:rPr>
          <w:rFonts w:hint="eastAsia" w:asciiTheme="minorEastAsia" w:hAnsiTheme="minorEastAsia" w:eastAsiaTheme="minorEastAsia" w:cstheme="minorEastAsia"/>
          <w:sz w:val="24"/>
          <w:szCs w:val="24"/>
          <w:vertAlign w:val="baseline"/>
          <w:lang w:val="en-US" w:eastAsia="zh-CN"/>
        </w:rPr>
        <w:t>输入一级分组名称创建对应一级分组</w:t>
      </w:r>
    </w:p>
    <w:p w14:paraId="7A4F3191">
      <w:pPr>
        <w:ind w:left="0" w:leftChars="0" w:firstLine="0" w:firstLineChars="0"/>
      </w:pPr>
      <w:r>
        <w:drawing>
          <wp:inline distT="0" distB="0" distL="114300" distR="114300">
            <wp:extent cx="6181090" cy="2881630"/>
            <wp:effectExtent l="0" t="0" r="10160" b="1397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13"/>
                    <a:stretch>
                      <a:fillRect/>
                    </a:stretch>
                  </pic:blipFill>
                  <pic:spPr>
                    <a:xfrm>
                      <a:off x="0" y="0"/>
                      <a:ext cx="6181090" cy="2881630"/>
                    </a:xfrm>
                    <a:prstGeom prst="rect">
                      <a:avLst/>
                    </a:prstGeom>
                    <a:noFill/>
                    <a:ln>
                      <a:noFill/>
                    </a:ln>
                  </pic:spPr>
                </pic:pic>
              </a:graphicData>
            </a:graphic>
          </wp:inline>
        </w:drawing>
      </w:r>
    </w:p>
    <w:p w14:paraId="6659C458">
      <w:pPr>
        <w:numPr>
          <w:ilvl w:val="0"/>
          <w:numId w:val="15"/>
        </w:numPr>
        <w:ind w:left="845" w:leftChars="0" w:hanging="425" w:firstLineChars="0"/>
        <w:rPr>
          <w:rFonts w:hint="default"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分组管理</w:t>
      </w:r>
      <w:r>
        <w:rPr>
          <w:rFonts w:hint="default" w:ascii="宋体" w:hAnsi="宋体" w:cs="宋体"/>
          <w:sz w:val="24"/>
          <w:szCs w:val="24"/>
          <w:shd w:val="clear" w:color="auto" w:fill="FFFFFF"/>
          <w:lang w:val="en-US" w:eastAsia="zh-CN"/>
        </w:rPr>
        <w:t>→</w:t>
      </w:r>
      <w:r>
        <w:rPr>
          <w:rFonts w:hint="eastAsia" w:ascii="宋体" w:hAnsi="宋体" w:cs="宋体"/>
          <w:sz w:val="24"/>
          <w:szCs w:val="24"/>
          <w:shd w:val="clear" w:color="auto" w:fill="FFFFFF"/>
          <w:lang w:val="en-US" w:eastAsia="zh-CN"/>
        </w:rPr>
        <w:t>选择列表中一级分组</w:t>
      </w:r>
      <w:r>
        <w:rPr>
          <w:rFonts w:hint="default" w:ascii="宋体" w:hAnsi="宋体" w:cs="宋体"/>
          <w:sz w:val="24"/>
          <w:szCs w:val="24"/>
          <w:shd w:val="clear" w:color="auto" w:fill="FFFFFF"/>
          <w:lang w:val="en-US" w:eastAsia="zh-CN"/>
        </w:rPr>
        <w:t>→</w:t>
      </w:r>
      <w:r>
        <w:rPr>
          <w:rFonts w:hint="eastAsia" w:ascii="宋体" w:hAnsi="宋体" w:cs="宋体"/>
          <w:sz w:val="24"/>
          <w:szCs w:val="24"/>
          <w:shd w:val="clear" w:color="auto" w:fill="FFFFFF"/>
          <w:lang w:val="en-US" w:eastAsia="zh-CN"/>
        </w:rPr>
        <w:t>点击分组右侧的添加按钮图标“</w:t>
      </w:r>
      <w:r>
        <w:rPr>
          <w:rFonts w:hint="eastAsia" w:ascii="宋体" w:hAnsi="宋体" w:cs="宋体"/>
          <w:sz w:val="24"/>
          <w:szCs w:val="24"/>
          <w:shd w:val="clear" w:color="auto" w:fill="FFFFFF"/>
          <w:lang w:val="en-US" w:eastAsia="zh-CN"/>
        </w:rPr>
        <w:drawing>
          <wp:inline distT="0" distB="0" distL="114300" distR="114300">
            <wp:extent cx="297815" cy="259715"/>
            <wp:effectExtent l="0" t="0" r="6985" b="6985"/>
            <wp:docPr id="1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
                    <pic:cNvPicPr>
                      <a:picLocks noChangeAspect="1"/>
                    </pic:cNvPicPr>
                  </pic:nvPicPr>
                  <pic:blipFill>
                    <a:blip r:embed="rId14"/>
                    <a:stretch>
                      <a:fillRect/>
                    </a:stretch>
                  </pic:blipFill>
                  <pic:spPr>
                    <a:xfrm>
                      <a:off x="0" y="0"/>
                      <a:ext cx="297815" cy="259715"/>
                    </a:xfrm>
                    <a:prstGeom prst="rect">
                      <a:avLst/>
                    </a:prstGeom>
                    <a:noFill/>
                    <a:ln>
                      <a:noFill/>
                    </a:ln>
                  </pic:spPr>
                </pic:pic>
              </a:graphicData>
            </a:graphic>
          </wp:inline>
        </w:drawing>
      </w:r>
      <w:r>
        <w:rPr>
          <w:rFonts w:hint="eastAsia" w:ascii="宋体" w:hAnsi="宋体" w:cs="宋体"/>
          <w:sz w:val="24"/>
          <w:szCs w:val="24"/>
          <w:shd w:val="clear" w:color="auto" w:fill="FFFFFF"/>
          <w:lang w:val="en-US" w:eastAsia="zh-CN"/>
        </w:rPr>
        <w:t>”，即可进一步创建二级分组</w:t>
      </w:r>
    </w:p>
    <w:p w14:paraId="2A40B38A">
      <w:pPr>
        <w:numPr>
          <w:ilvl w:val="0"/>
          <w:numId w:val="0"/>
        </w:numPr>
        <w:ind w:left="420" w:leftChars="0"/>
        <w:rPr>
          <w:rFonts w:hint="default" w:ascii="宋体" w:hAnsi="宋体" w:cs="宋体"/>
          <w:sz w:val="24"/>
          <w:szCs w:val="24"/>
          <w:shd w:val="clear" w:color="auto" w:fill="FFFFFF"/>
          <w:lang w:val="en-US" w:eastAsia="zh-CN"/>
        </w:rPr>
      </w:pPr>
      <w:r>
        <w:drawing>
          <wp:inline distT="0" distB="0" distL="114300" distR="114300">
            <wp:extent cx="6181090" cy="2823210"/>
            <wp:effectExtent l="0" t="0" r="10160" b="1524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15"/>
                    <a:stretch>
                      <a:fillRect/>
                    </a:stretch>
                  </pic:blipFill>
                  <pic:spPr>
                    <a:xfrm>
                      <a:off x="0" y="0"/>
                      <a:ext cx="6181090" cy="2823210"/>
                    </a:xfrm>
                    <a:prstGeom prst="rect">
                      <a:avLst/>
                    </a:prstGeom>
                    <a:noFill/>
                    <a:ln>
                      <a:noFill/>
                    </a:ln>
                  </pic:spPr>
                </pic:pic>
              </a:graphicData>
            </a:graphic>
          </wp:inline>
        </w:drawing>
      </w:r>
    </w:p>
    <w:p w14:paraId="41FFD826">
      <w:pPr>
        <w:ind w:left="0" w:leftChars="0" w:firstLine="0" w:firstLineChars="0"/>
      </w:pPr>
    </w:p>
    <w:p w14:paraId="37809850">
      <w:pPr>
        <w:numPr>
          <w:ilvl w:val="0"/>
          <w:numId w:val="15"/>
        </w:numPr>
        <w:ind w:left="845" w:leftChars="0" w:hanging="425" w:firstLineChars="0"/>
      </w:pPr>
      <w:r>
        <w:rPr>
          <w:rFonts w:hint="eastAsia" w:ascii="宋体" w:hAnsi="宋体" w:cs="宋体"/>
          <w:sz w:val="24"/>
          <w:szCs w:val="24"/>
          <w:shd w:val="clear" w:color="auto" w:fill="FFFFFF"/>
          <w:lang w:val="en-US" w:eastAsia="zh-CN"/>
        </w:rPr>
        <w:t>分组管理</w:t>
      </w:r>
      <w:r>
        <w:rPr>
          <w:rFonts w:hint="default" w:ascii="宋体" w:hAnsi="宋体" w:cs="宋体"/>
          <w:sz w:val="24"/>
          <w:szCs w:val="24"/>
          <w:shd w:val="clear" w:color="auto" w:fill="FFFFFF"/>
          <w:lang w:val="en-US" w:eastAsia="zh-CN"/>
        </w:rPr>
        <w:t>→</w:t>
      </w:r>
      <w:r>
        <w:rPr>
          <w:rFonts w:hint="eastAsia" w:ascii="宋体" w:hAnsi="宋体" w:cs="宋体"/>
          <w:sz w:val="24"/>
          <w:szCs w:val="24"/>
          <w:shd w:val="clear" w:color="auto" w:fill="FFFFFF"/>
          <w:lang w:val="en-US" w:eastAsia="zh-CN"/>
        </w:rPr>
        <w:t>选择列表中二级分组</w:t>
      </w:r>
      <w:r>
        <w:rPr>
          <w:rFonts w:hint="default" w:ascii="宋体" w:hAnsi="宋体" w:cs="宋体"/>
          <w:sz w:val="24"/>
          <w:szCs w:val="24"/>
          <w:shd w:val="clear" w:color="auto" w:fill="FFFFFF"/>
          <w:lang w:val="en-US" w:eastAsia="zh-CN"/>
        </w:rPr>
        <w:t>→</w:t>
      </w:r>
      <w:r>
        <w:rPr>
          <w:rFonts w:hint="eastAsia" w:ascii="宋体" w:hAnsi="宋体" w:cs="宋体"/>
          <w:sz w:val="24"/>
          <w:szCs w:val="24"/>
          <w:shd w:val="clear" w:color="auto" w:fill="FFFFFF"/>
          <w:lang w:val="en-US" w:eastAsia="zh-CN"/>
        </w:rPr>
        <w:t>点击分组右侧的添加按钮图标“</w:t>
      </w:r>
      <w:r>
        <w:rPr>
          <w:rFonts w:hint="eastAsia" w:ascii="宋体" w:hAnsi="宋体" w:cs="宋体"/>
          <w:sz w:val="24"/>
          <w:szCs w:val="24"/>
          <w:shd w:val="clear" w:color="auto" w:fill="FFFFFF"/>
          <w:lang w:val="en-US" w:eastAsia="zh-CN"/>
        </w:rPr>
        <w:drawing>
          <wp:inline distT="0" distB="0" distL="114300" distR="114300">
            <wp:extent cx="297815" cy="259715"/>
            <wp:effectExtent l="0" t="0" r="6985" b="6985"/>
            <wp:docPr id="1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9"/>
                    <pic:cNvPicPr>
                      <a:picLocks noChangeAspect="1"/>
                    </pic:cNvPicPr>
                  </pic:nvPicPr>
                  <pic:blipFill>
                    <a:blip r:embed="rId14"/>
                    <a:stretch>
                      <a:fillRect/>
                    </a:stretch>
                  </pic:blipFill>
                  <pic:spPr>
                    <a:xfrm>
                      <a:off x="0" y="0"/>
                      <a:ext cx="297815" cy="259715"/>
                    </a:xfrm>
                    <a:prstGeom prst="rect">
                      <a:avLst/>
                    </a:prstGeom>
                    <a:noFill/>
                    <a:ln>
                      <a:noFill/>
                    </a:ln>
                  </pic:spPr>
                </pic:pic>
              </a:graphicData>
            </a:graphic>
          </wp:inline>
        </w:drawing>
      </w:r>
      <w:r>
        <w:rPr>
          <w:rFonts w:hint="eastAsia" w:ascii="宋体" w:hAnsi="宋体" w:cs="宋体"/>
          <w:sz w:val="24"/>
          <w:szCs w:val="24"/>
          <w:shd w:val="clear" w:color="auto" w:fill="FFFFFF"/>
          <w:lang w:val="en-US" w:eastAsia="zh-CN"/>
        </w:rPr>
        <w:t>”，即可进一步创建三级分组</w:t>
      </w:r>
    </w:p>
    <w:p w14:paraId="0EB7E73E">
      <w:pPr>
        <w:ind w:left="0" w:leftChars="0" w:firstLine="0" w:firstLineChars="0"/>
      </w:pPr>
      <w:r>
        <w:drawing>
          <wp:inline distT="0" distB="0" distL="114300" distR="114300">
            <wp:extent cx="6181090" cy="2868295"/>
            <wp:effectExtent l="0" t="0" r="10160" b="8255"/>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16"/>
                    <a:stretch>
                      <a:fillRect/>
                    </a:stretch>
                  </pic:blipFill>
                  <pic:spPr>
                    <a:xfrm>
                      <a:off x="0" y="0"/>
                      <a:ext cx="6181090" cy="2868295"/>
                    </a:xfrm>
                    <a:prstGeom prst="rect">
                      <a:avLst/>
                    </a:prstGeom>
                    <a:noFill/>
                    <a:ln>
                      <a:noFill/>
                    </a:ln>
                  </pic:spPr>
                </pic:pic>
              </a:graphicData>
            </a:graphic>
          </wp:inline>
        </w:drawing>
      </w:r>
    </w:p>
    <w:p w14:paraId="6888DD59">
      <w:pPr>
        <w:ind w:left="0" w:leftChars="0" w:firstLine="0" w:firstLineChars="0"/>
        <w:outlineLvl w:val="2"/>
        <w:rPr>
          <w:rFonts w:hint="eastAsia"/>
          <w:sz w:val="24"/>
          <w:szCs w:val="24"/>
        </w:rPr>
      </w:pPr>
      <w:bookmarkStart w:id="104" w:name="_Toc3185"/>
      <w:bookmarkStart w:id="105" w:name="_Toc30635"/>
      <w:r>
        <w:rPr>
          <w:rFonts w:hint="eastAsia"/>
          <w:sz w:val="24"/>
          <w:szCs w:val="24"/>
          <w:lang w:val="en-US" w:eastAsia="zh-CN"/>
        </w:rPr>
        <w:t>2.1.3</w:t>
      </w:r>
      <w:r>
        <w:rPr>
          <w:rFonts w:hint="eastAsia"/>
          <w:sz w:val="24"/>
          <w:szCs w:val="24"/>
        </w:rPr>
        <w:t>批量分组</w:t>
      </w:r>
      <w:bookmarkEnd w:id="104"/>
      <w:bookmarkEnd w:id="105"/>
    </w:p>
    <w:p w14:paraId="6A1FF12E">
      <w:pPr>
        <w:ind w:firstLine="420"/>
        <w:outlineLvl w:val="9"/>
        <w:rPr>
          <w:rFonts w:hint="eastAsia" w:ascii="宋体" w:hAnsi="宋体" w:eastAsia="宋体" w:cs="宋体"/>
          <w:sz w:val="24"/>
          <w:szCs w:val="24"/>
          <w:shd w:val="clear" w:color="auto" w:fill="FFFFFF"/>
          <w:lang w:val="en-US" w:eastAsia="zh-CN"/>
        </w:rPr>
      </w:pPr>
      <w:r>
        <w:rPr>
          <w:rFonts w:hint="eastAsia" w:ascii="宋体" w:hAnsi="宋体" w:cs="宋体"/>
          <w:sz w:val="24"/>
          <w:szCs w:val="24"/>
          <w:shd w:val="clear" w:color="auto" w:fill="FFFFFF"/>
          <w:lang w:eastAsia="zh-CN"/>
        </w:rPr>
        <w:t>【单个设备移动分组】：点击设备管理，在左侧搜索栏输入待分组设备，点击右侧【操作】-【移动分组】按钮，勾选分组名称即可完成分组移动。</w:t>
      </w:r>
    </w:p>
    <w:p w14:paraId="70481271">
      <w:pPr>
        <w:ind w:left="0" w:leftChars="0" w:firstLine="0" w:firstLineChars="0"/>
        <w:outlineLvl w:val="9"/>
        <w:rPr>
          <w:rFonts w:hint="eastAsia" w:ascii="宋体" w:hAnsi="宋体" w:cs="宋体"/>
          <w:sz w:val="24"/>
          <w:szCs w:val="24"/>
          <w:shd w:val="clear" w:color="auto" w:fill="FFFFFF"/>
          <w:lang w:val="en-US" w:eastAsia="zh-CN"/>
        </w:rPr>
      </w:pPr>
      <w:r>
        <w:drawing>
          <wp:inline distT="0" distB="0" distL="114300" distR="114300">
            <wp:extent cx="6181090" cy="2751455"/>
            <wp:effectExtent l="0" t="0" r="10160" b="10795"/>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17"/>
                    <a:stretch>
                      <a:fillRect/>
                    </a:stretch>
                  </pic:blipFill>
                  <pic:spPr>
                    <a:xfrm>
                      <a:off x="0" y="0"/>
                      <a:ext cx="6181090" cy="2751455"/>
                    </a:xfrm>
                    <a:prstGeom prst="rect">
                      <a:avLst/>
                    </a:prstGeom>
                    <a:noFill/>
                    <a:ln>
                      <a:noFill/>
                    </a:ln>
                  </pic:spPr>
                </pic:pic>
              </a:graphicData>
            </a:graphic>
          </wp:inline>
        </w:drawing>
      </w:r>
    </w:p>
    <w:p w14:paraId="65877343">
      <w:pPr>
        <w:ind w:firstLine="566" w:firstLineChars="236"/>
        <w:rPr>
          <w:rFonts w:hint="eastAsia" w:ascii="宋体" w:hAnsi="宋体" w:cs="宋体"/>
          <w:sz w:val="24"/>
          <w:szCs w:val="24"/>
          <w:shd w:val="clear" w:color="auto" w:fill="FFFFFF"/>
          <w:lang w:eastAsia="zh-CN"/>
        </w:rPr>
      </w:pPr>
      <w:r>
        <w:rPr>
          <w:rFonts w:hint="eastAsia" w:ascii="宋体" w:hAnsi="宋体" w:cs="宋体"/>
          <w:sz w:val="24"/>
          <w:szCs w:val="24"/>
          <w:shd w:val="clear" w:color="auto" w:fill="FFFFFF"/>
          <w:lang w:eastAsia="zh-CN"/>
        </w:rPr>
        <w:t>【批量分组】：点击设备管理，勾选待分组的设备，点击批量分组按钮，将设备分配到指定组别中。</w:t>
      </w:r>
    </w:p>
    <w:p w14:paraId="1F4A76E5">
      <w:pPr>
        <w:ind w:left="0" w:leftChars="0" w:firstLine="0" w:firstLineChars="0"/>
      </w:pPr>
      <w:r>
        <w:drawing>
          <wp:inline distT="0" distB="0" distL="114300" distR="114300">
            <wp:extent cx="6181090" cy="2650490"/>
            <wp:effectExtent l="0" t="0" r="10160" b="1651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18"/>
                    <a:stretch>
                      <a:fillRect/>
                    </a:stretch>
                  </pic:blipFill>
                  <pic:spPr>
                    <a:xfrm>
                      <a:off x="0" y="0"/>
                      <a:ext cx="6181090" cy="2650490"/>
                    </a:xfrm>
                    <a:prstGeom prst="rect">
                      <a:avLst/>
                    </a:prstGeom>
                    <a:noFill/>
                    <a:ln>
                      <a:noFill/>
                    </a:ln>
                  </pic:spPr>
                </pic:pic>
              </a:graphicData>
            </a:graphic>
          </wp:inline>
        </w:drawing>
      </w:r>
      <w:r>
        <w:drawing>
          <wp:inline distT="0" distB="0" distL="114300" distR="114300">
            <wp:extent cx="6181090" cy="2611755"/>
            <wp:effectExtent l="0" t="0" r="10160" b="17145"/>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19"/>
                    <a:stretch>
                      <a:fillRect/>
                    </a:stretch>
                  </pic:blipFill>
                  <pic:spPr>
                    <a:xfrm>
                      <a:off x="0" y="0"/>
                      <a:ext cx="6181090" cy="2611755"/>
                    </a:xfrm>
                    <a:prstGeom prst="rect">
                      <a:avLst/>
                    </a:prstGeom>
                    <a:noFill/>
                    <a:ln>
                      <a:noFill/>
                    </a:ln>
                  </pic:spPr>
                </pic:pic>
              </a:graphicData>
            </a:graphic>
          </wp:inline>
        </w:drawing>
      </w:r>
    </w:p>
    <w:p w14:paraId="2245D91D">
      <w:pPr>
        <w:ind w:left="0" w:leftChars="0" w:firstLine="0" w:firstLineChars="0"/>
        <w:outlineLvl w:val="2"/>
        <w:rPr>
          <w:rFonts w:hint="eastAsia"/>
          <w:sz w:val="24"/>
          <w:szCs w:val="24"/>
        </w:rPr>
      </w:pPr>
      <w:bookmarkStart w:id="106" w:name="_Toc19529"/>
      <w:bookmarkStart w:id="107" w:name="_Toc13467"/>
      <w:r>
        <w:rPr>
          <w:rFonts w:hint="eastAsia"/>
          <w:sz w:val="24"/>
          <w:szCs w:val="24"/>
          <w:lang w:val="en-US" w:eastAsia="zh-CN"/>
        </w:rPr>
        <w:t>2.1.4</w:t>
      </w:r>
      <w:bookmarkStart w:id="108" w:name="_Toc113629533"/>
      <w:r>
        <w:rPr>
          <w:rFonts w:hint="eastAsia"/>
          <w:sz w:val="24"/>
          <w:szCs w:val="24"/>
        </w:rPr>
        <w:t>分组排序</w:t>
      </w:r>
      <w:bookmarkEnd w:id="106"/>
      <w:bookmarkEnd w:id="107"/>
      <w:bookmarkEnd w:id="108"/>
    </w:p>
    <w:p w14:paraId="79165BB0">
      <w:pPr>
        <w:ind w:firstLine="566" w:firstLineChars="236"/>
        <w:rPr>
          <w:rFonts w:hint="eastAsia" w:ascii="宋体" w:hAnsi="宋体" w:cs="宋体"/>
          <w:sz w:val="24"/>
          <w:szCs w:val="24"/>
          <w:shd w:val="clear" w:color="auto" w:fill="FFFFFF"/>
          <w:lang w:val="zh-CN"/>
        </w:rPr>
      </w:pPr>
      <w:r>
        <w:rPr>
          <w:rFonts w:hint="eastAsia" w:ascii="宋体" w:hAnsi="宋体" w:cs="宋体"/>
          <w:sz w:val="24"/>
          <w:szCs w:val="24"/>
          <w:shd w:val="clear" w:color="auto" w:fill="FFFFFF"/>
          <w:lang w:val="zh-CN"/>
        </w:rPr>
        <w:t>点击【设备管理】-【分组管理】，在分组管理界面点击排序按钮，拖动需排序的分组至指定位置，排序完成后点击确认完成分组排序。</w:t>
      </w:r>
    </w:p>
    <w:p w14:paraId="230A0E01">
      <w:pPr>
        <w:ind w:firstLine="566" w:firstLineChars="236"/>
        <w:rPr>
          <w:rFonts w:hint="default" w:ascii="宋体" w:hAnsi="宋体" w:eastAsia="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注意：目前仅支持一级分组排序移动，二级与三级分组暂不支持排序。</w:t>
      </w:r>
    </w:p>
    <w:p w14:paraId="6EB2116E">
      <w:pPr>
        <w:ind w:left="0" w:leftChars="0" w:firstLine="0" w:firstLineChars="0"/>
      </w:pPr>
      <w:r>
        <w:drawing>
          <wp:inline distT="0" distB="0" distL="114300" distR="114300">
            <wp:extent cx="6179185" cy="2882265"/>
            <wp:effectExtent l="0" t="0" r="12065" b="1333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20"/>
                    <a:stretch>
                      <a:fillRect/>
                    </a:stretch>
                  </pic:blipFill>
                  <pic:spPr>
                    <a:xfrm>
                      <a:off x="0" y="0"/>
                      <a:ext cx="6179185" cy="2882265"/>
                    </a:xfrm>
                    <a:prstGeom prst="rect">
                      <a:avLst/>
                    </a:prstGeom>
                    <a:noFill/>
                    <a:ln>
                      <a:noFill/>
                    </a:ln>
                  </pic:spPr>
                </pic:pic>
              </a:graphicData>
            </a:graphic>
          </wp:inline>
        </w:drawing>
      </w:r>
    </w:p>
    <w:p w14:paraId="4A48D26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eastAsia"/>
          <w:sz w:val="24"/>
          <w:szCs w:val="24"/>
          <w:lang w:val="en-US" w:eastAsia="zh-CN"/>
        </w:rPr>
      </w:pPr>
      <w:r>
        <w:drawing>
          <wp:inline distT="0" distB="0" distL="114300" distR="114300">
            <wp:extent cx="6181090" cy="2861945"/>
            <wp:effectExtent l="0" t="0" r="10160" b="1460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21"/>
                    <a:stretch>
                      <a:fillRect/>
                    </a:stretch>
                  </pic:blipFill>
                  <pic:spPr>
                    <a:xfrm>
                      <a:off x="0" y="0"/>
                      <a:ext cx="6181090" cy="2861945"/>
                    </a:xfrm>
                    <a:prstGeom prst="rect">
                      <a:avLst/>
                    </a:prstGeom>
                    <a:noFill/>
                    <a:ln>
                      <a:noFill/>
                    </a:ln>
                  </pic:spPr>
                </pic:pic>
              </a:graphicData>
            </a:graphic>
          </wp:inline>
        </w:drawing>
      </w:r>
    </w:p>
    <w:p w14:paraId="63630101">
      <w:pPr>
        <w:ind w:left="0" w:leftChars="0" w:firstLine="0" w:firstLineChars="0"/>
        <w:outlineLvl w:val="2"/>
        <w:rPr>
          <w:rFonts w:hint="eastAsia"/>
          <w:sz w:val="24"/>
          <w:szCs w:val="24"/>
          <w:lang w:val="en-US" w:eastAsia="zh-CN"/>
        </w:rPr>
      </w:pPr>
      <w:bookmarkStart w:id="109" w:name="_Toc22401"/>
      <w:r>
        <w:rPr>
          <w:rFonts w:hint="eastAsia"/>
          <w:sz w:val="24"/>
          <w:szCs w:val="24"/>
          <w:lang w:val="en-US" w:eastAsia="zh-CN"/>
        </w:rPr>
        <w:t>2.1.5设备信息批量导出</w:t>
      </w:r>
      <w:bookmarkEnd w:id="109"/>
    </w:p>
    <w:p w14:paraId="508AA84B">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在【设备管理】中，勾选右侧列表所需设备，点击顶部【批量导出】按钮，即可导出Excel表格，包含设备卡号、状态、备注名称、类型、最后通信时间、定位时间、分组、运行状态和扩展字段。</w:t>
      </w:r>
    </w:p>
    <w:p w14:paraId="189E1197">
      <w:pPr>
        <w:ind w:left="0" w:leftChars="0" w:firstLine="0" w:firstLineChars="0"/>
        <w:outlineLvl w:val="9"/>
        <w:rPr>
          <w:rFonts w:hint="default"/>
          <w:sz w:val="24"/>
          <w:szCs w:val="24"/>
          <w:lang w:val="en-US" w:eastAsia="zh-CN"/>
        </w:rPr>
      </w:pPr>
      <w:r>
        <w:drawing>
          <wp:inline distT="0" distB="0" distL="114300" distR="114300">
            <wp:extent cx="6181090" cy="2887980"/>
            <wp:effectExtent l="0" t="0" r="10160" b="762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22"/>
                    <a:stretch>
                      <a:fillRect/>
                    </a:stretch>
                  </pic:blipFill>
                  <pic:spPr>
                    <a:xfrm>
                      <a:off x="0" y="0"/>
                      <a:ext cx="6181090" cy="2887980"/>
                    </a:xfrm>
                    <a:prstGeom prst="rect">
                      <a:avLst/>
                    </a:prstGeom>
                    <a:noFill/>
                    <a:ln>
                      <a:noFill/>
                    </a:ln>
                  </pic:spPr>
                </pic:pic>
              </a:graphicData>
            </a:graphic>
          </wp:inline>
        </w:drawing>
      </w:r>
    </w:p>
    <w:p w14:paraId="5A7EB084">
      <w:pPr>
        <w:ind w:left="0" w:leftChars="0" w:firstLine="0" w:firstLineChars="0"/>
        <w:rPr>
          <w:rFonts w:hint="eastAsia"/>
          <w:lang w:val="zh-CN"/>
        </w:rPr>
      </w:pPr>
      <w:r>
        <w:drawing>
          <wp:inline distT="0" distB="0" distL="114300" distR="114300">
            <wp:extent cx="6174740" cy="539115"/>
            <wp:effectExtent l="0" t="0" r="16510" b="13335"/>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pic:cNvPicPr>
                      <a:picLocks noChangeAspect="1"/>
                    </pic:cNvPicPr>
                  </pic:nvPicPr>
                  <pic:blipFill>
                    <a:blip r:embed="rId23"/>
                    <a:stretch>
                      <a:fillRect/>
                    </a:stretch>
                  </pic:blipFill>
                  <pic:spPr>
                    <a:xfrm>
                      <a:off x="0" y="0"/>
                      <a:ext cx="6174740" cy="539115"/>
                    </a:xfrm>
                    <a:prstGeom prst="rect">
                      <a:avLst/>
                    </a:prstGeom>
                    <a:noFill/>
                    <a:ln>
                      <a:noFill/>
                    </a:ln>
                  </pic:spPr>
                </pic:pic>
              </a:graphicData>
            </a:graphic>
          </wp:inline>
        </w:drawing>
      </w:r>
    </w:p>
    <w:p w14:paraId="56B7F342">
      <w:pPr>
        <w:pStyle w:val="4"/>
        <w:numPr>
          <w:ilvl w:val="255"/>
          <w:numId w:val="0"/>
        </w:numPr>
        <w:rPr>
          <w:rFonts w:hint="eastAsia" w:ascii="宋体" w:hAnsi="宋体" w:eastAsia="宋体" w:cs="宋体"/>
        </w:rPr>
      </w:pPr>
      <w:bookmarkStart w:id="110" w:name="_Toc28441"/>
      <w:bookmarkStart w:id="111" w:name="_Toc2907"/>
      <w:bookmarkStart w:id="112" w:name="_Toc109162438"/>
      <w:bookmarkStart w:id="113" w:name="_Toc12269"/>
      <w:bookmarkStart w:id="114" w:name="_Toc4341"/>
      <w:bookmarkStart w:id="115" w:name="_Toc10077"/>
      <w:bookmarkStart w:id="116" w:name="_Toc1951"/>
      <w:r>
        <w:rPr>
          <w:rFonts w:hint="eastAsia" w:ascii="宋体" w:hAnsi="宋体" w:eastAsia="宋体" w:cs="宋体"/>
          <w:lang w:val="en-US" w:eastAsia="zh-CN"/>
        </w:rPr>
        <w:t>2</w:t>
      </w:r>
      <w:r>
        <w:rPr>
          <w:rFonts w:hint="eastAsia" w:ascii="宋体" w:hAnsi="宋体" w:eastAsia="宋体" w:cs="宋体"/>
          <w:lang w:val="en-US"/>
        </w:rPr>
        <w:t>.2</w:t>
      </w:r>
      <w:r>
        <w:rPr>
          <w:rFonts w:hint="eastAsia" w:ascii="宋体" w:hAnsi="宋体" w:eastAsia="宋体" w:cs="宋体"/>
        </w:rPr>
        <w:t>用户管理</w:t>
      </w:r>
      <w:bookmarkEnd w:id="110"/>
      <w:bookmarkEnd w:id="111"/>
      <w:bookmarkEnd w:id="112"/>
      <w:bookmarkEnd w:id="113"/>
      <w:bookmarkEnd w:id="114"/>
      <w:bookmarkEnd w:id="115"/>
      <w:bookmarkEnd w:id="116"/>
    </w:p>
    <w:p w14:paraId="6ABF1660">
      <w:pPr>
        <w:ind w:left="0" w:leftChars="0" w:firstLine="420" w:firstLineChars="0"/>
        <w:rPr>
          <w:rFonts w:hint="eastAsia" w:eastAsia="宋体"/>
          <w:lang w:eastAsia="zh-CN"/>
        </w:rPr>
      </w:pPr>
      <w:r>
        <w:rPr>
          <w:rFonts w:hint="eastAsia" w:asciiTheme="minorEastAsia" w:hAnsiTheme="minorEastAsia" w:eastAsiaTheme="minorEastAsia" w:cstheme="minorEastAsia"/>
          <w:sz w:val="24"/>
          <w:szCs w:val="24"/>
          <w:lang w:val="en-US" w:eastAsia="zh-CN"/>
        </w:rPr>
        <w:t>采用一级→二级→三级的三级账号体系进行权限分级管控，不同级别账号的用户管理权限划分清晰明确，具体如下：</w:t>
      </w:r>
    </w:p>
    <w:p w14:paraId="26CC8D5A">
      <w:pPr>
        <w:ind w:firstLine="566" w:firstLineChars="236"/>
        <w:rPr>
          <w:rFonts w:hint="eastAsia" w:eastAsia="宋体"/>
          <w:lang w:eastAsia="zh-CN"/>
        </w:rPr>
      </w:pPr>
      <w:r>
        <w:rPr>
          <w:rFonts w:hint="eastAsia" w:ascii="宋体" w:hAnsi="宋体" w:cs="宋体"/>
          <w:sz w:val="24"/>
          <w:szCs w:val="24"/>
          <w:shd w:val="clear" w:color="auto" w:fill="FFFFFF"/>
          <w:lang w:eastAsia="zh-CN"/>
        </w:rPr>
        <w:t>【一级账号】：</w:t>
      </w:r>
      <w:r>
        <w:rPr>
          <w:rFonts w:hint="eastAsia" w:ascii="宋体" w:hAnsi="宋体" w:cs="宋体"/>
          <w:sz w:val="24"/>
          <w:szCs w:val="24"/>
          <w:shd w:val="clear" w:color="auto" w:fill="FFFFFF"/>
          <w:lang w:val="en-US" w:eastAsia="zh-CN"/>
        </w:rPr>
        <w:t>具备最高权限，可添加、编辑或删除二级账号，为二级账号分配对应设备资源，并可进一步管理二级账号下属的三级账号。</w:t>
      </w:r>
    </w:p>
    <w:p w14:paraId="6CEB83F0">
      <w:pPr>
        <w:ind w:firstLine="566" w:firstLineChars="236"/>
        <w:rPr>
          <w:rFonts w:hint="eastAsia" w:eastAsia="宋体"/>
          <w:lang w:eastAsia="zh-CN"/>
        </w:rPr>
      </w:pPr>
      <w:r>
        <w:rPr>
          <w:rFonts w:hint="eastAsia" w:ascii="宋体" w:hAnsi="宋体" w:cs="宋体"/>
          <w:sz w:val="24"/>
          <w:szCs w:val="24"/>
          <w:shd w:val="clear" w:color="auto" w:fill="FFFFFF"/>
          <w:lang w:eastAsia="zh-CN"/>
        </w:rPr>
        <w:t>【二级账号】：</w:t>
      </w:r>
      <w:r>
        <w:rPr>
          <w:rFonts w:hint="eastAsia" w:ascii="宋体" w:hAnsi="宋体" w:cs="宋体"/>
          <w:sz w:val="24"/>
          <w:szCs w:val="24"/>
          <w:shd w:val="clear" w:color="auto" w:fill="FFFFFF"/>
          <w:lang w:val="en-US" w:eastAsia="zh-CN"/>
        </w:rPr>
        <w:t>继承一级账号的部分权限，能够管理下属三级账号，并执行设备资源的二次分配。</w:t>
      </w:r>
    </w:p>
    <w:p w14:paraId="18718370">
      <w:pPr>
        <w:ind w:firstLine="566" w:firstLineChars="236"/>
        <w:rPr>
          <w:rFonts w:hint="eastAsia" w:ascii="宋体" w:hAnsi="宋体" w:cs="宋体"/>
          <w:sz w:val="24"/>
          <w:szCs w:val="24"/>
          <w:shd w:val="clear" w:color="auto" w:fill="FFFFFF"/>
        </w:rPr>
      </w:pPr>
      <w:r>
        <w:rPr>
          <w:rFonts w:hint="eastAsia" w:ascii="宋体" w:hAnsi="宋体" w:cs="宋体"/>
          <w:sz w:val="24"/>
          <w:szCs w:val="24"/>
          <w:shd w:val="clear" w:color="auto" w:fill="FFFFFF"/>
          <w:lang w:eastAsia="zh-CN"/>
        </w:rPr>
        <w:t>【</w:t>
      </w:r>
      <w:r>
        <w:rPr>
          <w:rFonts w:hint="eastAsia" w:ascii="宋体" w:hAnsi="宋体" w:cs="宋体"/>
          <w:sz w:val="24"/>
          <w:szCs w:val="24"/>
          <w:shd w:val="clear" w:color="auto" w:fill="FFFFFF"/>
          <w:lang w:val="en-US" w:eastAsia="zh-CN"/>
        </w:rPr>
        <w:t>三级账号</w:t>
      </w:r>
      <w:r>
        <w:rPr>
          <w:rFonts w:hint="eastAsia" w:ascii="宋体" w:hAnsi="宋体" w:cs="宋体"/>
          <w:sz w:val="24"/>
          <w:szCs w:val="24"/>
          <w:shd w:val="clear" w:color="auto" w:fill="FFFFFF"/>
          <w:lang w:eastAsia="zh-CN"/>
        </w:rPr>
        <w:t>】：</w:t>
      </w:r>
      <w:r>
        <w:rPr>
          <w:rFonts w:hint="eastAsia" w:ascii="宋体" w:hAnsi="宋体" w:cs="宋体"/>
          <w:sz w:val="24"/>
          <w:szCs w:val="24"/>
          <w:shd w:val="clear" w:color="auto" w:fill="FFFFFF"/>
          <w:lang w:val="en-US" w:eastAsia="zh-CN"/>
        </w:rPr>
        <w:t>仅拥有基础操作权限，无用户管理模块，设备资源需由上级账号（二级账号）进行分配。</w:t>
      </w:r>
    </w:p>
    <w:p w14:paraId="4CFAD919">
      <w:pPr>
        <w:pStyle w:val="5"/>
        <w:numPr>
          <w:ilvl w:val="255"/>
          <w:numId w:val="0"/>
        </w:numPr>
        <w:rPr>
          <w:rFonts w:ascii="宋体" w:hAnsi="宋体" w:eastAsia="宋体" w:cs="宋体"/>
          <w:sz w:val="24"/>
          <w:szCs w:val="24"/>
        </w:rPr>
      </w:pPr>
      <w:bookmarkStart w:id="117" w:name="_Toc32013"/>
      <w:bookmarkStart w:id="118" w:name="_Toc8916"/>
      <w:bookmarkStart w:id="119" w:name="_Toc109162439"/>
      <w:bookmarkStart w:id="120" w:name="_Toc21345"/>
      <w:bookmarkStart w:id="121" w:name="_Toc3663"/>
      <w:bookmarkStart w:id="122" w:name="_Toc3289"/>
      <w:bookmarkStart w:id="123" w:name="_Toc3603"/>
      <w:r>
        <w:rPr>
          <w:rFonts w:hint="eastAsia" w:ascii="宋体" w:hAnsi="宋体" w:eastAsia="宋体" w:cs="宋体"/>
          <w:sz w:val="24"/>
          <w:szCs w:val="24"/>
          <w:lang w:eastAsia="zh-CN"/>
        </w:rPr>
        <w:t>2.2.1</w:t>
      </w:r>
      <w:r>
        <w:rPr>
          <w:rFonts w:hint="eastAsia" w:ascii="宋体" w:hAnsi="宋体" w:eastAsia="宋体" w:cs="宋体"/>
          <w:sz w:val="24"/>
          <w:szCs w:val="24"/>
        </w:rPr>
        <w:t>添加账号</w:t>
      </w:r>
      <w:bookmarkEnd w:id="117"/>
      <w:bookmarkEnd w:id="118"/>
      <w:bookmarkEnd w:id="119"/>
      <w:bookmarkEnd w:id="120"/>
      <w:bookmarkEnd w:id="121"/>
      <w:bookmarkEnd w:id="122"/>
      <w:bookmarkEnd w:id="123"/>
    </w:p>
    <w:p w14:paraId="3A719EEF">
      <w:pPr>
        <w:ind w:firstLine="566" w:firstLineChars="236"/>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rPr>
        <w:t>【创建账号】：</w:t>
      </w:r>
      <w:r>
        <w:rPr>
          <w:rFonts w:hint="eastAsia" w:ascii="宋体" w:hAnsi="宋体" w:cs="宋体"/>
          <w:sz w:val="24"/>
          <w:szCs w:val="24"/>
          <w:shd w:val="clear" w:color="auto" w:fill="FFFFFF"/>
          <w:lang w:val="en-US" w:eastAsia="zh-CN"/>
        </w:rPr>
        <w:t>登录一级/二级账号，进入【用户管理】列表，点击添加，依次填写弹窗中的必填项，即可创建对应的二级/三级账号。</w:t>
      </w:r>
    </w:p>
    <w:p w14:paraId="3AC22AD7">
      <w:pPr>
        <w:ind w:firstLine="566" w:firstLineChars="236"/>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w:t>
      </w:r>
    </w:p>
    <w:p w14:paraId="72DD5092">
      <w:pPr>
        <w:numPr>
          <w:ilvl w:val="0"/>
          <w:numId w:val="16"/>
        </w:numPr>
        <w:ind w:left="1265" w:leftChars="0" w:hanging="425" w:firstLineChars="0"/>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账号与手机号具备唯一性，请勿重复添加与绑定。</w:t>
      </w:r>
    </w:p>
    <w:p w14:paraId="36363BBD">
      <w:pPr>
        <w:numPr>
          <w:ilvl w:val="0"/>
          <w:numId w:val="16"/>
        </w:numPr>
        <w:ind w:left="1265" w:leftChars="0" w:hanging="425" w:firstLineChars="0"/>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密码必须是8～30位，且包含数字、字母和特殊字符。</w:t>
      </w:r>
    </w:p>
    <w:p w14:paraId="202736ED">
      <w:pPr>
        <w:numPr>
          <w:ilvl w:val="0"/>
          <w:numId w:val="16"/>
        </w:numPr>
        <w:ind w:left="1265" w:leftChars="0" w:hanging="425" w:firstLineChars="0"/>
        <w:rPr>
          <w:rFonts w:hint="default" w:ascii="宋体" w:hAnsi="宋体" w:cs="宋体"/>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目前只有一级账号、二级账号支持用户添加，三级账号与个人账号不支持。</w:t>
      </w:r>
    </w:p>
    <w:p w14:paraId="55BDF9C5">
      <w:pPr>
        <w:ind w:left="0" w:leftChars="0" w:firstLine="0" w:firstLineChars="0"/>
      </w:pPr>
      <w:r>
        <w:drawing>
          <wp:inline distT="0" distB="0" distL="114300" distR="114300">
            <wp:extent cx="6181090" cy="3035935"/>
            <wp:effectExtent l="0" t="0" r="10160" b="1206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6181090" cy="3035935"/>
                    </a:xfrm>
                    <a:prstGeom prst="rect">
                      <a:avLst/>
                    </a:prstGeom>
                    <a:noFill/>
                    <a:ln>
                      <a:noFill/>
                    </a:ln>
                  </pic:spPr>
                </pic:pic>
              </a:graphicData>
            </a:graphic>
          </wp:inline>
        </w:drawing>
      </w:r>
    </w:p>
    <w:p w14:paraId="44EEC6CD">
      <w:pPr>
        <w:pStyle w:val="5"/>
        <w:numPr>
          <w:ilvl w:val="255"/>
          <w:numId w:val="0"/>
        </w:numPr>
        <w:rPr>
          <w:rFonts w:hint="eastAsia"/>
        </w:rPr>
      </w:pPr>
      <w:bookmarkStart w:id="124" w:name="_Toc8035"/>
      <w:bookmarkStart w:id="125" w:name="_3.2.2分配终端"/>
      <w:r>
        <w:rPr>
          <w:rFonts w:hint="eastAsia" w:ascii="宋体" w:hAnsi="宋体" w:eastAsia="宋体" w:cs="宋体"/>
          <w:sz w:val="24"/>
          <w:szCs w:val="24"/>
          <w:lang w:val="en-US" w:eastAsia="zh-CN"/>
        </w:rPr>
        <w:t>2</w:t>
      </w:r>
      <w:r>
        <w:rPr>
          <w:rFonts w:hint="eastAsia" w:ascii="宋体" w:hAnsi="宋体" w:eastAsia="宋体" w:cs="宋体"/>
          <w:sz w:val="24"/>
          <w:szCs w:val="24"/>
        </w:rPr>
        <w:t>.2.</w:t>
      </w:r>
      <w:r>
        <w:rPr>
          <w:rFonts w:hint="eastAsia" w:ascii="宋体" w:hAnsi="宋体" w:eastAsia="宋体" w:cs="宋体"/>
          <w:sz w:val="24"/>
          <w:szCs w:val="24"/>
          <w:lang w:val="en-US" w:eastAsia="zh-CN"/>
        </w:rPr>
        <w:t>2分配终端</w:t>
      </w:r>
      <w:bookmarkEnd w:id="124"/>
    </w:p>
    <w:bookmarkEnd w:id="125"/>
    <w:p w14:paraId="10FF6B32">
      <w:pPr>
        <w:ind w:firstLine="566" w:firstLineChars="236"/>
        <w:rPr>
          <w:rFonts w:hint="eastAsia" w:ascii="宋体" w:hAnsi="宋体" w:cs="宋体"/>
          <w:sz w:val="24"/>
          <w:szCs w:val="24"/>
          <w:shd w:val="clear" w:color="auto" w:fill="FFFFFF"/>
          <w:lang w:eastAsia="zh-CN"/>
        </w:rPr>
      </w:pPr>
      <w:r>
        <w:rPr>
          <w:rFonts w:hint="eastAsia" w:ascii="宋体" w:hAnsi="宋体" w:cs="宋体"/>
          <w:sz w:val="24"/>
          <w:szCs w:val="24"/>
          <w:shd w:val="clear" w:color="auto" w:fill="FFFFFF"/>
        </w:rPr>
        <w:t>【分配终端】：</w:t>
      </w:r>
      <w:r>
        <w:rPr>
          <w:rFonts w:hint="eastAsia" w:ascii="宋体" w:hAnsi="宋体" w:cs="宋体"/>
          <w:sz w:val="24"/>
          <w:szCs w:val="24"/>
          <w:shd w:val="clear" w:color="auto" w:fill="FFFFFF"/>
          <w:lang w:val="en-US" w:eastAsia="zh-CN"/>
        </w:rPr>
        <w:t>添加二级账号/三级账号后，给二级/三级账号分配终端，</w:t>
      </w:r>
      <w:r>
        <w:rPr>
          <w:rFonts w:hint="eastAsia" w:ascii="宋体" w:hAnsi="宋体" w:cs="宋体"/>
          <w:sz w:val="24"/>
          <w:szCs w:val="24"/>
          <w:shd w:val="clear" w:color="auto" w:fill="FFFFFF"/>
        </w:rPr>
        <w:t>点击账号右方的</w:t>
      </w:r>
      <w:r>
        <w:rPr>
          <w:rFonts w:hint="eastAsia" w:ascii="宋体" w:hAnsi="宋体" w:cs="宋体"/>
          <w:sz w:val="24"/>
          <w:szCs w:val="24"/>
          <w:shd w:val="clear" w:color="auto" w:fill="FFFFFF"/>
          <w:lang w:eastAsia="zh-CN"/>
        </w:rPr>
        <w:t>【</w:t>
      </w:r>
      <w:r>
        <w:rPr>
          <w:rFonts w:hint="eastAsia" w:ascii="宋体" w:hAnsi="宋体" w:cs="宋体"/>
          <w:sz w:val="24"/>
          <w:szCs w:val="24"/>
          <w:shd w:val="clear" w:color="auto" w:fill="FFFFFF"/>
          <w:lang w:val="en-US" w:eastAsia="zh-CN"/>
        </w:rPr>
        <w:t>管理终端</w:t>
      </w:r>
      <w:r>
        <w:rPr>
          <w:rFonts w:hint="eastAsia" w:ascii="宋体" w:hAnsi="宋体" w:cs="宋体"/>
          <w:sz w:val="24"/>
          <w:szCs w:val="24"/>
          <w:shd w:val="clear" w:color="auto" w:fill="FFFFFF"/>
          <w:lang w:eastAsia="zh-CN"/>
        </w:rPr>
        <w:t>】</w:t>
      </w:r>
      <w:r>
        <w:rPr>
          <w:rFonts w:hint="eastAsia" w:ascii="宋体" w:hAnsi="宋体" w:cs="宋体"/>
          <w:sz w:val="24"/>
          <w:szCs w:val="24"/>
          <w:shd w:val="clear" w:color="auto" w:fill="FFFFFF"/>
        </w:rPr>
        <w:t>，勾选要分配</w:t>
      </w:r>
      <w:r>
        <w:rPr>
          <w:rFonts w:hint="eastAsia" w:ascii="宋体" w:hAnsi="宋体" w:cs="宋体"/>
          <w:sz w:val="24"/>
          <w:szCs w:val="24"/>
          <w:shd w:val="clear" w:color="auto" w:fill="FFFFFF"/>
          <w:lang w:val="en-US" w:eastAsia="zh-CN"/>
        </w:rPr>
        <w:t>给二级/三级账号的</w:t>
      </w:r>
      <w:r>
        <w:rPr>
          <w:rFonts w:hint="eastAsia" w:ascii="宋体" w:hAnsi="宋体" w:cs="宋体"/>
          <w:sz w:val="24"/>
          <w:szCs w:val="24"/>
          <w:shd w:val="clear" w:color="auto" w:fill="FFFFFF"/>
        </w:rPr>
        <w:t>终端后，点击完成按钮完成终端分配</w:t>
      </w:r>
      <w:r>
        <w:rPr>
          <w:rFonts w:hint="eastAsia" w:ascii="宋体" w:hAnsi="宋体" w:cs="宋体"/>
          <w:sz w:val="24"/>
          <w:szCs w:val="24"/>
          <w:shd w:val="clear" w:color="auto" w:fill="FFFFFF"/>
          <w:lang w:eastAsia="zh-CN"/>
        </w:rPr>
        <w:t>。</w:t>
      </w:r>
    </w:p>
    <w:p w14:paraId="705B1116">
      <w:pPr>
        <w:ind w:firstLine="566" w:firstLineChars="236"/>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w:t>
      </w:r>
    </w:p>
    <w:p w14:paraId="1A9B1AB1">
      <w:pPr>
        <w:numPr>
          <w:ilvl w:val="0"/>
          <w:numId w:val="17"/>
        </w:numPr>
        <w:ind w:left="1265" w:leftChars="0" w:hanging="425" w:firstLineChars="0"/>
        <w:rPr>
          <w:rFonts w:hint="eastAsia" w:ascii="宋体" w:hAnsi="宋体" w:eastAsia="宋体" w:cs="宋体"/>
          <w:color w:val="C00000"/>
          <w:sz w:val="24"/>
          <w:szCs w:val="24"/>
          <w:shd w:val="clear" w:color="auto" w:fill="FFFFFF"/>
          <w:lang w:eastAsia="zh-CN"/>
        </w:rPr>
      </w:pPr>
      <w:r>
        <w:rPr>
          <w:rFonts w:hint="eastAsia" w:ascii="宋体" w:hAnsi="宋体" w:cs="宋体"/>
          <w:color w:val="C00000"/>
          <w:sz w:val="24"/>
          <w:szCs w:val="24"/>
          <w:shd w:val="clear" w:color="auto" w:fill="FFFFFF"/>
        </w:rPr>
        <w:t>分配完终端，</w:t>
      </w:r>
      <w:r>
        <w:rPr>
          <w:rFonts w:hint="eastAsia" w:ascii="宋体" w:hAnsi="宋体" w:cs="宋体"/>
          <w:color w:val="C00000"/>
          <w:sz w:val="24"/>
          <w:szCs w:val="24"/>
          <w:shd w:val="clear" w:color="auto" w:fill="FFFFFF"/>
          <w:lang w:val="en-US" w:eastAsia="zh-CN"/>
        </w:rPr>
        <w:t>二级/三级</w:t>
      </w:r>
      <w:r>
        <w:rPr>
          <w:rFonts w:hint="eastAsia" w:ascii="宋体" w:hAnsi="宋体" w:cs="宋体"/>
          <w:color w:val="C00000"/>
          <w:sz w:val="24"/>
          <w:szCs w:val="24"/>
          <w:shd w:val="clear" w:color="auto" w:fill="FFFFFF"/>
        </w:rPr>
        <w:t>账号才能看到分配终端的信息</w:t>
      </w:r>
      <w:r>
        <w:rPr>
          <w:rFonts w:hint="eastAsia" w:ascii="宋体" w:hAnsi="宋体" w:cs="宋体"/>
          <w:color w:val="C00000"/>
          <w:sz w:val="24"/>
          <w:szCs w:val="24"/>
          <w:shd w:val="clear" w:color="auto" w:fill="FFFFFF"/>
          <w:lang w:eastAsia="zh-CN"/>
        </w:rPr>
        <w:t>。</w:t>
      </w:r>
    </w:p>
    <w:p w14:paraId="69BD8160">
      <w:pPr>
        <w:numPr>
          <w:ilvl w:val="0"/>
          <w:numId w:val="17"/>
        </w:numPr>
        <w:ind w:left="1265" w:leftChars="0" w:hanging="425" w:firstLineChars="0"/>
        <w:rPr>
          <w:rFonts w:hint="eastAsia" w:ascii="宋体" w:hAnsi="宋体" w:eastAsia="宋体" w:cs="宋体"/>
          <w:color w:val="C00000"/>
          <w:sz w:val="24"/>
          <w:szCs w:val="24"/>
          <w:shd w:val="clear" w:color="auto" w:fill="FFFFFF"/>
          <w:lang w:eastAsia="zh-CN"/>
        </w:rPr>
      </w:pPr>
      <w:r>
        <w:rPr>
          <w:rFonts w:hint="eastAsia" w:ascii="宋体" w:hAnsi="宋体" w:cs="宋体"/>
          <w:color w:val="C00000"/>
          <w:sz w:val="24"/>
          <w:szCs w:val="24"/>
          <w:shd w:val="clear" w:color="auto" w:fill="FFFFFF"/>
          <w:lang w:val="en-US" w:eastAsia="zh-CN"/>
        </w:rPr>
        <w:t>二级账号的设备由一级账号分配，三级账号的设备由二级账号分配，一级账号无法直接向三级账号分配设备。</w:t>
      </w:r>
    </w:p>
    <w:p w14:paraId="32D2D644">
      <w:pPr>
        <w:spacing w:line="360" w:lineRule="auto"/>
        <w:ind w:firstLine="420" w:firstLineChars="0"/>
        <w:rPr>
          <w:rFonts w:hint="eastAsia"/>
          <w:sz w:val="24"/>
          <w:szCs w:val="32"/>
          <w:lang w:val="en-US" w:eastAsia="zh-CN"/>
        </w:rPr>
      </w:pPr>
      <w:r>
        <w:rPr>
          <w:rFonts w:hint="eastAsia"/>
          <w:sz w:val="24"/>
          <w:szCs w:val="32"/>
          <w:lang w:val="en-US" w:eastAsia="zh-CN"/>
        </w:rPr>
        <w:t>设备分配方式有两种，其一是在分配设备时可同时分配设备所属的分组，其二是仅分配设备。</w:t>
      </w:r>
    </w:p>
    <w:p w14:paraId="3CDC951B">
      <w:pPr>
        <w:rPr>
          <w:rFonts w:hint="eastAsia"/>
          <w:sz w:val="24"/>
          <w:szCs w:val="24"/>
          <w:lang w:eastAsia="zh-CN"/>
        </w:rPr>
      </w:pPr>
      <w:r>
        <w:rPr>
          <w:rFonts w:hint="eastAsia"/>
          <w:sz w:val="24"/>
          <w:szCs w:val="24"/>
          <w:lang w:eastAsia="zh-CN"/>
        </w:rPr>
        <w:t>【</w:t>
      </w:r>
      <w:r>
        <w:rPr>
          <w:rFonts w:hint="eastAsia"/>
          <w:sz w:val="24"/>
          <w:szCs w:val="24"/>
          <w:lang w:val="en-US" w:eastAsia="zh-CN"/>
        </w:rPr>
        <w:t>分配分组与设备</w:t>
      </w:r>
      <w:r>
        <w:rPr>
          <w:rFonts w:hint="eastAsia"/>
          <w:sz w:val="24"/>
          <w:szCs w:val="24"/>
          <w:lang w:eastAsia="zh-CN"/>
        </w:rPr>
        <w:t>】</w:t>
      </w:r>
    </w:p>
    <w:p w14:paraId="711D5A3A">
      <w:pPr>
        <w:spacing w:line="360" w:lineRule="auto"/>
        <w:ind w:firstLine="420" w:firstLineChars="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任意选择一个二级/三级账号</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管理终端</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弹窗中勾选左侧设备，在右侧顶部选择栏选择“同步分组和设备”，随后点击确定即可分配成功。</w:t>
      </w:r>
    </w:p>
    <w:p w14:paraId="4BA5E6D2">
      <w:pPr>
        <w:spacing w:line="360" w:lineRule="auto"/>
        <w:ind w:firstLine="420" w:firstLineChars="0"/>
        <w:rPr>
          <w:rFonts w:hint="eastAsia" w:asciiTheme="minorEastAsia" w:hAnsiTheme="minorEastAsia" w:cstheme="minorEastAsia"/>
          <w:color w:val="C00000"/>
          <w:sz w:val="24"/>
          <w:szCs w:val="24"/>
          <w:lang w:val="en-US" w:eastAsia="zh-CN"/>
        </w:rPr>
      </w:pPr>
      <w:r>
        <w:rPr>
          <w:rFonts w:hint="eastAsia" w:asciiTheme="minorEastAsia" w:hAnsiTheme="minorEastAsia" w:cstheme="minorEastAsia"/>
          <w:color w:val="C00000"/>
          <w:sz w:val="24"/>
          <w:szCs w:val="24"/>
          <w:lang w:val="en-US" w:eastAsia="zh-CN"/>
        </w:rPr>
        <w:t>注意：此种同步方式，会将目标账号包含的空分组一并删除，请谨慎操作！</w:t>
      </w:r>
    </w:p>
    <w:p w14:paraId="19EA14F6">
      <w:pPr>
        <w:spacing w:line="360" w:lineRule="auto"/>
        <w:ind w:firstLine="420" w:firstLineChars="0"/>
      </w:pPr>
      <w:r>
        <w:drawing>
          <wp:inline distT="0" distB="0" distL="114300" distR="114300">
            <wp:extent cx="6174740" cy="2987675"/>
            <wp:effectExtent l="0" t="0" r="16510"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6174740" cy="2987675"/>
                    </a:xfrm>
                    <a:prstGeom prst="rect">
                      <a:avLst/>
                    </a:prstGeom>
                    <a:noFill/>
                    <a:ln>
                      <a:noFill/>
                    </a:ln>
                  </pic:spPr>
                </pic:pic>
              </a:graphicData>
            </a:graphic>
          </wp:inline>
        </w:drawing>
      </w:r>
    </w:p>
    <w:p w14:paraId="6A64C7CC">
      <w:pPr>
        <w:spacing w:line="360" w:lineRule="auto"/>
        <w:ind w:firstLine="420" w:firstLineChars="0"/>
      </w:pPr>
      <w:r>
        <w:drawing>
          <wp:inline distT="0" distB="0" distL="114300" distR="114300">
            <wp:extent cx="6181090" cy="3020060"/>
            <wp:effectExtent l="0" t="0" r="1016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6"/>
                    <a:stretch>
                      <a:fillRect/>
                    </a:stretch>
                  </pic:blipFill>
                  <pic:spPr>
                    <a:xfrm>
                      <a:off x="0" y="0"/>
                      <a:ext cx="6181090" cy="3020060"/>
                    </a:xfrm>
                    <a:prstGeom prst="rect">
                      <a:avLst/>
                    </a:prstGeom>
                    <a:noFill/>
                    <a:ln>
                      <a:noFill/>
                    </a:ln>
                  </pic:spPr>
                </pic:pic>
              </a:graphicData>
            </a:graphic>
          </wp:inline>
        </w:drawing>
      </w:r>
    </w:p>
    <w:p w14:paraId="055244F9">
      <w:pPr>
        <w:spacing w:line="360" w:lineRule="auto"/>
        <w:ind w:firstLine="420" w:firstLineChars="0"/>
        <w:rPr>
          <w:rFonts w:hint="default"/>
          <w:lang w:val="en-US" w:eastAsia="zh-CN"/>
        </w:rPr>
      </w:pPr>
      <w:r>
        <w:drawing>
          <wp:inline distT="0" distB="0" distL="114300" distR="114300">
            <wp:extent cx="6179185" cy="2785110"/>
            <wp:effectExtent l="0" t="0" r="12065" b="152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7"/>
                    <a:stretch>
                      <a:fillRect/>
                    </a:stretch>
                  </pic:blipFill>
                  <pic:spPr>
                    <a:xfrm>
                      <a:off x="0" y="0"/>
                      <a:ext cx="6179185" cy="2785110"/>
                    </a:xfrm>
                    <a:prstGeom prst="rect">
                      <a:avLst/>
                    </a:prstGeom>
                    <a:noFill/>
                    <a:ln>
                      <a:noFill/>
                    </a:ln>
                  </pic:spPr>
                </pic:pic>
              </a:graphicData>
            </a:graphic>
          </wp:inline>
        </w:drawing>
      </w:r>
    </w:p>
    <w:p w14:paraId="3C7C45F5">
      <w:pPr>
        <w:rPr>
          <w:rFonts w:hint="eastAsia"/>
          <w:sz w:val="24"/>
          <w:szCs w:val="24"/>
          <w:lang w:eastAsia="zh-CN"/>
        </w:rPr>
      </w:pPr>
      <w:r>
        <w:rPr>
          <w:rFonts w:hint="eastAsia"/>
          <w:sz w:val="24"/>
          <w:szCs w:val="24"/>
          <w:lang w:eastAsia="zh-CN"/>
        </w:rPr>
        <w:t>【</w:t>
      </w:r>
      <w:r>
        <w:rPr>
          <w:rFonts w:hint="eastAsia"/>
          <w:sz w:val="24"/>
          <w:szCs w:val="24"/>
          <w:lang w:val="en-US" w:eastAsia="zh-CN"/>
        </w:rPr>
        <w:t>仅分配设备</w:t>
      </w:r>
      <w:r>
        <w:rPr>
          <w:rFonts w:hint="eastAsia"/>
          <w:sz w:val="24"/>
          <w:szCs w:val="24"/>
          <w:lang w:eastAsia="zh-CN"/>
        </w:rPr>
        <w:t>】</w:t>
      </w:r>
    </w:p>
    <w:p w14:paraId="522D520D">
      <w:pPr>
        <w:spacing w:line="360" w:lineRule="auto"/>
        <w:ind w:firstLine="420" w:firstLineChars="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任意选择一个二级/三级账号</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终端管理</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弹窗中勾选左侧设备，在右侧顶部选择栏选择“仅分配设备”，随后点击确定即可分配成功。</w:t>
      </w:r>
    </w:p>
    <w:p w14:paraId="4432C117">
      <w:pPr>
        <w:spacing w:line="360" w:lineRule="auto"/>
        <w:ind w:firstLine="420" w:firstLineChars="0"/>
        <w:rPr>
          <w:rFonts w:hint="eastAsia" w:ascii="宋体" w:hAnsi="宋体" w:eastAsia="宋体" w:cs="宋体"/>
          <w:color w:val="C00000"/>
          <w:sz w:val="24"/>
          <w:szCs w:val="24"/>
          <w:shd w:val="clear" w:color="auto" w:fill="FFFFFF"/>
          <w:lang w:eastAsia="zh-CN"/>
        </w:rPr>
      </w:pPr>
      <w:r>
        <w:rPr>
          <w:rFonts w:hint="eastAsia" w:asciiTheme="minorEastAsia" w:hAnsiTheme="minorEastAsia" w:cstheme="minorEastAsia"/>
          <w:color w:val="C00000"/>
          <w:sz w:val="24"/>
          <w:szCs w:val="24"/>
          <w:lang w:val="en-US" w:eastAsia="zh-CN"/>
        </w:rPr>
        <w:t>注意：分配的设备默认分配至目标账号的“我的分组”中，若分配设备原本存在分组，则仍保留在原有分组。</w:t>
      </w:r>
    </w:p>
    <w:p w14:paraId="4C89473A">
      <w:pPr>
        <w:ind w:left="0" w:leftChars="0" w:firstLine="0" w:firstLineChars="0"/>
      </w:pPr>
      <w:r>
        <w:drawing>
          <wp:inline distT="0" distB="0" distL="114300" distR="114300">
            <wp:extent cx="6174740" cy="2987675"/>
            <wp:effectExtent l="0" t="0" r="1651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6174740" cy="2987675"/>
                    </a:xfrm>
                    <a:prstGeom prst="rect">
                      <a:avLst/>
                    </a:prstGeom>
                    <a:noFill/>
                    <a:ln>
                      <a:noFill/>
                    </a:ln>
                  </pic:spPr>
                </pic:pic>
              </a:graphicData>
            </a:graphic>
          </wp:inline>
        </w:drawing>
      </w:r>
    </w:p>
    <w:p w14:paraId="15A87D30">
      <w:pPr>
        <w:ind w:left="0" w:leftChars="0" w:firstLine="0" w:firstLineChars="0"/>
      </w:pPr>
      <w:r>
        <w:drawing>
          <wp:inline distT="0" distB="0" distL="114300" distR="114300">
            <wp:extent cx="6171565" cy="3006725"/>
            <wp:effectExtent l="0" t="0" r="635" b="317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8"/>
                    <a:stretch>
                      <a:fillRect/>
                    </a:stretch>
                  </pic:blipFill>
                  <pic:spPr>
                    <a:xfrm>
                      <a:off x="0" y="0"/>
                      <a:ext cx="6171565" cy="3006725"/>
                    </a:xfrm>
                    <a:prstGeom prst="rect">
                      <a:avLst/>
                    </a:prstGeom>
                    <a:noFill/>
                    <a:ln>
                      <a:noFill/>
                    </a:ln>
                  </pic:spPr>
                </pic:pic>
              </a:graphicData>
            </a:graphic>
          </wp:inline>
        </w:drawing>
      </w:r>
    </w:p>
    <w:p w14:paraId="608E4809">
      <w:pPr>
        <w:ind w:left="0" w:leftChars="0" w:firstLine="0" w:firstLineChars="0"/>
      </w:pPr>
      <w:r>
        <w:drawing>
          <wp:inline distT="0" distB="0" distL="114300" distR="114300">
            <wp:extent cx="6183630" cy="277368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9"/>
                    <a:stretch>
                      <a:fillRect/>
                    </a:stretch>
                  </pic:blipFill>
                  <pic:spPr>
                    <a:xfrm>
                      <a:off x="0" y="0"/>
                      <a:ext cx="6183630" cy="2773680"/>
                    </a:xfrm>
                    <a:prstGeom prst="rect">
                      <a:avLst/>
                    </a:prstGeom>
                    <a:noFill/>
                    <a:ln>
                      <a:noFill/>
                    </a:ln>
                  </pic:spPr>
                </pic:pic>
              </a:graphicData>
            </a:graphic>
          </wp:inline>
        </w:drawing>
      </w:r>
    </w:p>
    <w:p w14:paraId="106E8FC8">
      <w:pPr>
        <w:pStyle w:val="5"/>
        <w:numPr>
          <w:ilvl w:val="255"/>
          <w:numId w:val="0"/>
        </w:numPr>
        <w:rPr>
          <w:rFonts w:hint="eastAsia" w:ascii="宋体" w:hAnsi="宋体" w:eastAsia="宋体" w:cs="宋体"/>
          <w:sz w:val="24"/>
          <w:szCs w:val="24"/>
          <w:lang w:val="en-US" w:eastAsia="zh-CN"/>
        </w:rPr>
      </w:pPr>
      <w:bookmarkStart w:id="126" w:name="_Toc13471"/>
      <w:bookmarkStart w:id="127" w:name="_3.2.3密码重置"/>
      <w:r>
        <w:rPr>
          <w:rFonts w:hint="eastAsia" w:ascii="宋体" w:hAnsi="宋体" w:eastAsia="宋体" w:cs="宋体"/>
          <w:sz w:val="24"/>
          <w:szCs w:val="24"/>
          <w:lang w:val="en-US" w:eastAsia="zh-CN"/>
        </w:rPr>
        <w:t>2</w:t>
      </w:r>
      <w:r>
        <w:rPr>
          <w:rFonts w:hint="eastAsia" w:ascii="宋体" w:hAnsi="宋体" w:eastAsia="宋体" w:cs="宋体"/>
          <w:sz w:val="24"/>
          <w:szCs w:val="24"/>
        </w:rPr>
        <w:t>.2.</w:t>
      </w:r>
      <w:r>
        <w:rPr>
          <w:rFonts w:hint="eastAsia" w:ascii="宋体" w:hAnsi="宋体" w:eastAsia="宋体" w:cs="宋体"/>
          <w:sz w:val="24"/>
          <w:szCs w:val="24"/>
          <w:lang w:val="en-US" w:eastAsia="zh-CN"/>
        </w:rPr>
        <w:t>3密码重置</w:t>
      </w:r>
      <w:bookmarkEnd w:id="126"/>
    </w:p>
    <w:bookmarkEnd w:id="127"/>
    <w:p w14:paraId="7E86B3AE">
      <w:pPr>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rPr>
        <w:t>【</w:t>
      </w:r>
      <w:r>
        <w:rPr>
          <w:rFonts w:hint="eastAsia" w:ascii="宋体" w:hAnsi="宋体" w:cs="宋体"/>
          <w:sz w:val="24"/>
          <w:szCs w:val="24"/>
          <w:shd w:val="clear" w:color="auto" w:fill="FFFFFF"/>
          <w:lang w:val="en-US" w:eastAsia="zh-CN"/>
        </w:rPr>
        <w:t>重置密码</w:t>
      </w:r>
      <w:r>
        <w:rPr>
          <w:rFonts w:hint="eastAsia" w:ascii="宋体" w:hAnsi="宋体" w:cs="宋体"/>
          <w:sz w:val="24"/>
          <w:szCs w:val="24"/>
          <w:shd w:val="clear" w:color="auto" w:fill="FFFFFF"/>
        </w:rPr>
        <w:t>】：</w:t>
      </w:r>
      <w:r>
        <w:rPr>
          <w:rFonts w:hint="eastAsia" w:ascii="宋体" w:hAnsi="宋体" w:cs="宋体"/>
          <w:sz w:val="24"/>
          <w:szCs w:val="24"/>
          <w:shd w:val="clear" w:color="auto" w:fill="FFFFFF"/>
          <w:lang w:val="en-US" w:eastAsia="zh-CN"/>
        </w:rPr>
        <w:t>用户管理中，点击列表中账号右侧操作列的【重置密码】按钮，即可重置密码。密码重置规则如下：</w:t>
      </w:r>
    </w:p>
    <w:p w14:paraId="130DE77F">
      <w:pPr>
        <w:numPr>
          <w:ilvl w:val="0"/>
          <w:numId w:val="18"/>
        </w:numPr>
        <w:ind w:left="1265" w:leftChars="0" w:hanging="425" w:firstLineChars="0"/>
        <w:rPr>
          <w:rFonts w:hint="default"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 xml:space="preserve"> 密码</w:t>
      </w:r>
      <w:r>
        <w:rPr>
          <w:rFonts w:hint="default" w:ascii="宋体" w:hAnsi="宋体" w:cs="宋体"/>
          <w:sz w:val="24"/>
          <w:szCs w:val="24"/>
          <w:shd w:val="clear" w:color="auto" w:fill="FFFFFF"/>
          <w:lang w:val="en-US" w:eastAsia="zh-CN"/>
        </w:rPr>
        <w:t>重置规则为：123abc!!【具体年份前两位数字】【当前月份两位数字</w:t>
      </w:r>
      <w:r>
        <w:rPr>
          <w:rFonts w:hint="eastAsia" w:ascii="宋体" w:hAnsi="宋体" w:cs="宋体"/>
          <w:sz w:val="24"/>
          <w:szCs w:val="24"/>
          <w:shd w:val="clear" w:color="auto" w:fill="FFFFFF"/>
          <w:lang w:val="en-US" w:eastAsia="zh-CN"/>
        </w:rPr>
        <w:t>】。</w:t>
      </w:r>
    </w:p>
    <w:p w14:paraId="7A0F0D31">
      <w:pPr>
        <w:numPr>
          <w:ilvl w:val="0"/>
          <w:numId w:val="0"/>
        </w:numPr>
        <w:ind w:left="840" w:leftChars="0"/>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例如，当前日期为2025年7月28日，重置密码为123abc!!2507</w:t>
      </w:r>
    </w:p>
    <w:p w14:paraId="3B2847F7">
      <w:pPr>
        <w:numPr>
          <w:ilvl w:val="0"/>
          <w:numId w:val="0"/>
        </w:numPr>
        <w:ind w:left="840" w:leftChars="0"/>
        <w:rPr>
          <w:rFonts w:hint="default"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注意：目前只有二级和三级账号支持密码重置操作</w:t>
      </w:r>
    </w:p>
    <w:p w14:paraId="40F30CDB">
      <w:pPr>
        <w:numPr>
          <w:ilvl w:val="0"/>
          <w:numId w:val="0"/>
        </w:numPr>
        <w:rPr>
          <w:rFonts w:hint="default" w:ascii="宋体" w:hAnsi="宋体" w:cs="宋体"/>
          <w:color w:val="C00000"/>
          <w:sz w:val="24"/>
          <w:szCs w:val="24"/>
          <w:shd w:val="clear" w:color="auto" w:fill="FFFFFF"/>
          <w:lang w:val="en-US" w:eastAsia="zh-CN"/>
        </w:rPr>
      </w:pPr>
    </w:p>
    <w:p w14:paraId="3FE95988">
      <w:pPr>
        <w:numPr>
          <w:ilvl w:val="0"/>
          <w:numId w:val="0"/>
        </w:numPr>
        <w:rPr>
          <w:rFonts w:hint="default" w:ascii="宋体" w:hAnsi="宋体" w:cs="宋体"/>
          <w:sz w:val="24"/>
          <w:szCs w:val="24"/>
          <w:shd w:val="clear" w:color="auto" w:fill="FFFFFF"/>
          <w:lang w:val="en-US" w:eastAsia="zh-CN"/>
        </w:rPr>
      </w:pPr>
      <w:r>
        <w:drawing>
          <wp:inline distT="0" distB="0" distL="114300" distR="114300">
            <wp:extent cx="6181090" cy="2990850"/>
            <wp:effectExtent l="0" t="0" r="10160" b="0"/>
            <wp:docPr id="1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2"/>
                    <pic:cNvPicPr>
                      <a:picLocks noChangeAspect="1"/>
                    </pic:cNvPicPr>
                  </pic:nvPicPr>
                  <pic:blipFill>
                    <a:blip r:embed="rId30"/>
                    <a:stretch>
                      <a:fillRect/>
                    </a:stretch>
                  </pic:blipFill>
                  <pic:spPr>
                    <a:xfrm>
                      <a:off x="0" y="0"/>
                      <a:ext cx="6181090" cy="2990850"/>
                    </a:xfrm>
                    <a:prstGeom prst="rect">
                      <a:avLst/>
                    </a:prstGeom>
                    <a:noFill/>
                    <a:ln>
                      <a:noFill/>
                    </a:ln>
                  </pic:spPr>
                </pic:pic>
              </a:graphicData>
            </a:graphic>
          </wp:inline>
        </w:drawing>
      </w:r>
    </w:p>
    <w:p w14:paraId="522064AF">
      <w:pPr>
        <w:pStyle w:val="5"/>
        <w:numPr>
          <w:ilvl w:val="255"/>
          <w:numId w:val="0"/>
        </w:numPr>
        <w:rPr>
          <w:rFonts w:hint="eastAsia" w:ascii="宋体" w:hAnsi="宋体" w:eastAsia="宋体" w:cs="宋体"/>
          <w:sz w:val="24"/>
          <w:szCs w:val="24"/>
          <w:lang w:val="en-US" w:eastAsia="zh-CN"/>
        </w:rPr>
      </w:pPr>
      <w:bookmarkStart w:id="128" w:name="_Toc3304"/>
      <w:r>
        <w:rPr>
          <w:rFonts w:hint="eastAsia" w:ascii="宋体" w:hAnsi="宋体" w:eastAsia="宋体" w:cs="宋体"/>
          <w:sz w:val="24"/>
          <w:szCs w:val="24"/>
          <w:lang w:val="en-US" w:eastAsia="zh-CN"/>
        </w:rPr>
        <w:t>2</w:t>
      </w:r>
      <w:r>
        <w:rPr>
          <w:rFonts w:hint="eastAsia" w:ascii="宋体" w:hAnsi="宋体" w:eastAsia="宋体" w:cs="宋体"/>
          <w:sz w:val="24"/>
          <w:szCs w:val="24"/>
        </w:rPr>
        <w:t>.2.</w:t>
      </w:r>
      <w:r>
        <w:rPr>
          <w:rFonts w:hint="eastAsia" w:ascii="宋体" w:hAnsi="宋体" w:eastAsia="宋体" w:cs="宋体"/>
          <w:sz w:val="24"/>
          <w:szCs w:val="24"/>
          <w:lang w:val="en-US" w:eastAsia="zh-CN"/>
        </w:rPr>
        <w:t>4子账号管理</w:t>
      </w:r>
      <w:bookmarkEnd w:id="128"/>
    </w:p>
    <w:p w14:paraId="6D3909C3">
      <w:pPr>
        <w:ind w:left="0" w:leftChars="0" w:firstLine="420" w:firstLineChars="0"/>
        <w:jc w:val="left"/>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当前账号体系下，仅一级账号可通过子账号管理功能，管理二级及三级账号的相关数据。</w:t>
      </w:r>
    </w:p>
    <w:p w14:paraId="44C0EF70">
      <w:pPr>
        <w:ind w:left="0" w:leftChars="0" w:firstLine="420" w:firstLineChars="0"/>
        <w:jc w:val="left"/>
        <w:rPr>
          <w:rFonts w:hint="eastAsia" w:asciiTheme="minorEastAsia" w:hAnsiTheme="minorEastAsia" w:eastAsiaTheme="minorEastAsia" w:cstheme="minorEastAsia"/>
          <w:sz w:val="24"/>
          <w:szCs w:val="24"/>
          <w:lang w:val="en-US" w:eastAsia="zh-CN"/>
        </w:rPr>
      </w:pPr>
      <w:r>
        <w:rPr>
          <w:rFonts w:hint="eastAsia" w:ascii="宋体" w:hAnsi="宋体" w:cs="宋体"/>
          <w:sz w:val="24"/>
          <w:szCs w:val="24"/>
          <w:shd w:val="clear" w:color="auto" w:fill="FFFFFF"/>
          <w:lang w:val="en-US" w:eastAsia="zh-CN"/>
        </w:rPr>
        <w:t>登录一级账号，进入用户管理，点击一级账号右侧的【子账号管理】按钮，可添加、编辑、删除三级账号，重置三级账号密码，分配设备资源给三级账号。</w:t>
      </w:r>
    </w:p>
    <w:p w14:paraId="6BD3D2E6">
      <w:pPr>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注意：相关操作可参考</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"_3.2.2分配终端"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2.2.2</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"_3.2.3密码重置"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2.2.3章节。</w:t>
      </w:r>
      <w:r>
        <w:rPr>
          <w:rFonts w:hint="eastAsia" w:asciiTheme="minorEastAsia" w:hAnsiTheme="minorEastAsia" w:eastAsiaTheme="minorEastAsia" w:cstheme="minorEastAsia"/>
          <w:sz w:val="24"/>
          <w:szCs w:val="24"/>
          <w:lang w:val="en-US" w:eastAsia="zh-CN"/>
        </w:rPr>
        <w:fldChar w:fldCharType="end"/>
      </w:r>
    </w:p>
    <w:p w14:paraId="69D9635F">
      <w:pPr>
        <w:ind w:left="0" w:leftChars="0" w:firstLine="0" w:firstLineChars="0"/>
        <w:jc w:val="left"/>
        <w:rPr>
          <w:rFonts w:hint="default" w:eastAsia="宋体"/>
          <w:lang w:val="en-US" w:eastAsia="zh-CN"/>
        </w:rPr>
      </w:pPr>
      <w:r>
        <w:drawing>
          <wp:inline distT="0" distB="0" distL="114300" distR="114300">
            <wp:extent cx="6181090" cy="3023235"/>
            <wp:effectExtent l="0" t="0" r="10160" b="5715"/>
            <wp:docPr id="1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3"/>
                    <pic:cNvPicPr>
                      <a:picLocks noChangeAspect="1"/>
                    </pic:cNvPicPr>
                  </pic:nvPicPr>
                  <pic:blipFill>
                    <a:blip r:embed="rId31"/>
                    <a:stretch>
                      <a:fillRect/>
                    </a:stretch>
                  </pic:blipFill>
                  <pic:spPr>
                    <a:xfrm>
                      <a:off x="0" y="0"/>
                      <a:ext cx="6181090" cy="3023235"/>
                    </a:xfrm>
                    <a:prstGeom prst="rect">
                      <a:avLst/>
                    </a:prstGeom>
                    <a:noFill/>
                    <a:ln>
                      <a:noFill/>
                    </a:ln>
                  </pic:spPr>
                </pic:pic>
              </a:graphicData>
            </a:graphic>
          </wp:inline>
        </w:drawing>
      </w:r>
    </w:p>
    <w:p w14:paraId="3381B14B">
      <w:pPr>
        <w:pStyle w:val="3"/>
        <w:numPr>
          <w:ilvl w:val="0"/>
          <w:numId w:val="0"/>
        </w:numPr>
        <w:tabs>
          <w:tab w:val="clear" w:pos="432"/>
        </w:tabs>
        <w:rPr>
          <w:rFonts w:hint="default" w:ascii="宋体" w:hAnsi="宋体" w:eastAsia="宋体" w:cs="宋体"/>
          <w:lang w:val="en-US" w:eastAsia="zh-CN"/>
        </w:rPr>
      </w:pPr>
      <w:bookmarkStart w:id="129" w:name="_Toc31382"/>
      <w:bookmarkStart w:id="130" w:name="_Toc22018"/>
      <w:bookmarkStart w:id="131" w:name="_Toc10642"/>
      <w:bookmarkStart w:id="132" w:name="_Toc4775"/>
      <w:bookmarkStart w:id="133" w:name="_Toc109162440"/>
      <w:bookmarkStart w:id="134" w:name="_Toc18668"/>
      <w:bookmarkStart w:id="135" w:name="_Toc29027"/>
      <w:r>
        <w:rPr>
          <w:rFonts w:hint="eastAsia" w:ascii="宋体" w:hAnsi="宋体" w:eastAsia="宋体" w:cs="宋体"/>
          <w:lang w:val="en-US" w:eastAsia="zh-CN"/>
        </w:rPr>
        <w:t>三</w:t>
      </w:r>
      <w:r>
        <w:rPr>
          <w:rFonts w:hint="eastAsia" w:ascii="宋体" w:hAnsi="宋体" w:eastAsia="宋体" w:cs="宋体"/>
        </w:rPr>
        <w:t>、终端定位</w:t>
      </w:r>
      <w:bookmarkEnd w:id="129"/>
      <w:bookmarkEnd w:id="130"/>
      <w:bookmarkEnd w:id="131"/>
      <w:bookmarkEnd w:id="132"/>
      <w:bookmarkEnd w:id="133"/>
      <w:bookmarkEnd w:id="134"/>
      <w:bookmarkEnd w:id="135"/>
    </w:p>
    <w:p w14:paraId="0EFF867A">
      <w:pPr>
        <w:pStyle w:val="4"/>
        <w:numPr>
          <w:ilvl w:val="0"/>
          <w:numId w:val="0"/>
        </w:numPr>
        <w:rPr>
          <w:rFonts w:hint="eastAsia" w:ascii="宋体" w:hAnsi="宋体" w:eastAsia="宋体" w:cs="宋体"/>
        </w:rPr>
      </w:pPr>
      <w:bookmarkStart w:id="136" w:name="_Toc3129"/>
      <w:bookmarkStart w:id="137" w:name="_Toc5498"/>
      <w:bookmarkStart w:id="138" w:name="_Toc109162441"/>
      <w:bookmarkStart w:id="139" w:name="_Toc15164"/>
      <w:bookmarkStart w:id="140" w:name="_Toc2503"/>
      <w:bookmarkStart w:id="141" w:name="_Toc30464"/>
      <w:bookmarkStart w:id="142" w:name="_Toc15863"/>
      <w:r>
        <w:rPr>
          <w:rFonts w:hint="eastAsia" w:ascii="宋体" w:hAnsi="宋体" w:eastAsia="宋体" w:cs="宋体"/>
          <w:lang w:val="en-US" w:eastAsia="zh-CN"/>
        </w:rPr>
        <w:t>3</w:t>
      </w:r>
      <w:r>
        <w:rPr>
          <w:rFonts w:hint="eastAsia" w:ascii="宋体" w:hAnsi="宋体" w:eastAsia="宋体" w:cs="宋体"/>
          <w:lang w:val="en-US"/>
        </w:rPr>
        <w:t>.1</w:t>
      </w:r>
      <w:r>
        <w:rPr>
          <w:rFonts w:hint="eastAsia" w:ascii="宋体" w:hAnsi="宋体" w:eastAsia="宋体" w:cs="宋体"/>
        </w:rPr>
        <w:t>控制台</w:t>
      </w:r>
      <w:bookmarkEnd w:id="136"/>
      <w:bookmarkEnd w:id="137"/>
      <w:bookmarkEnd w:id="138"/>
      <w:bookmarkEnd w:id="139"/>
      <w:bookmarkEnd w:id="140"/>
      <w:bookmarkEnd w:id="141"/>
      <w:bookmarkEnd w:id="142"/>
    </w:p>
    <w:p w14:paraId="11E0B98A">
      <w:pPr>
        <w:pStyle w:val="5"/>
        <w:numPr>
          <w:ilvl w:val="255"/>
          <w:numId w:val="0"/>
        </w:numPr>
        <w:rPr>
          <w:rFonts w:hint="default" w:ascii="宋体" w:hAnsi="宋体" w:eastAsia="宋体" w:cs="宋体"/>
          <w:lang w:val="en-US" w:eastAsia="zh-CN"/>
        </w:rPr>
      </w:pPr>
      <w:bookmarkStart w:id="143" w:name="_Toc26377"/>
      <w:bookmarkStart w:id="144" w:name="_Toc2196"/>
      <w:r>
        <w:rPr>
          <w:rFonts w:hint="eastAsia" w:ascii="宋体" w:hAnsi="宋体" w:eastAsia="宋体" w:cs="宋体"/>
          <w:lang w:val="en-US" w:eastAsia="zh-CN"/>
        </w:rPr>
        <w:t>3.1.1地图</w:t>
      </w:r>
      <w:bookmarkEnd w:id="143"/>
      <w:r>
        <w:rPr>
          <w:rFonts w:hint="eastAsia" w:ascii="宋体" w:hAnsi="宋体" w:eastAsia="宋体" w:cs="宋体"/>
          <w:lang w:val="en-US" w:eastAsia="zh-CN"/>
        </w:rPr>
        <w:t>资源</w:t>
      </w:r>
      <w:bookmarkEnd w:id="144"/>
    </w:p>
    <w:p w14:paraId="0FFF2301">
      <w:pPr>
        <w:ind w:firstLine="566" w:firstLineChars="236"/>
        <w:rPr>
          <w:rFonts w:hint="eastAsia"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控制台地图提供标准地图、中科卫星图、高德卫星图、海图、地形图五种资源。可在控制台实时切换。</w:t>
      </w:r>
    </w:p>
    <w:p w14:paraId="7EEB34C2">
      <w:pPr>
        <w:numPr>
          <w:ilvl w:val="0"/>
          <w:numId w:val="0"/>
        </w:numPr>
        <w:spacing w:line="360" w:lineRule="auto"/>
        <w:rPr>
          <w:rFonts w:hint="default" w:ascii="宋体" w:hAnsi="宋体" w:eastAsia="宋体" w:cs="宋体"/>
          <w:sz w:val="24"/>
          <w:szCs w:val="24"/>
          <w:lang w:val="en-US" w:eastAsia="zh-CN"/>
        </w:rPr>
      </w:pPr>
      <w:r>
        <w:drawing>
          <wp:inline distT="0" distB="0" distL="114300" distR="114300">
            <wp:extent cx="6172835" cy="2885440"/>
            <wp:effectExtent l="0" t="0" r="18415" b="1016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2"/>
                    <a:stretch>
                      <a:fillRect/>
                    </a:stretch>
                  </pic:blipFill>
                  <pic:spPr>
                    <a:xfrm>
                      <a:off x="0" y="0"/>
                      <a:ext cx="6172835" cy="2885440"/>
                    </a:xfrm>
                    <a:prstGeom prst="rect">
                      <a:avLst/>
                    </a:prstGeom>
                    <a:noFill/>
                    <a:ln>
                      <a:noFill/>
                    </a:ln>
                  </pic:spPr>
                </pic:pic>
              </a:graphicData>
            </a:graphic>
          </wp:inline>
        </w:drawing>
      </w:r>
    </w:p>
    <w:p w14:paraId="3D313198">
      <w:pPr>
        <w:pStyle w:val="5"/>
        <w:numPr>
          <w:ilvl w:val="255"/>
          <w:numId w:val="0"/>
        </w:numPr>
        <w:rPr>
          <w:rFonts w:hint="eastAsia" w:ascii="宋体" w:hAnsi="宋体" w:eastAsia="宋体" w:cs="宋体"/>
          <w:lang w:val="zh-CN" w:eastAsia="zh-CN"/>
        </w:rPr>
      </w:pPr>
      <w:bookmarkStart w:id="145" w:name="_Toc109162442"/>
      <w:bookmarkStart w:id="146" w:name="_Toc21121"/>
      <w:bookmarkStart w:id="147" w:name="_Toc31199"/>
      <w:bookmarkStart w:id="148" w:name="_Toc10640"/>
      <w:bookmarkStart w:id="149" w:name="_Toc6932"/>
      <w:bookmarkStart w:id="150" w:name="_Toc32651"/>
      <w:bookmarkStart w:id="151" w:name="_Toc8134"/>
      <w:r>
        <w:rPr>
          <w:rFonts w:hint="eastAsia" w:ascii="宋体" w:hAnsi="宋体" w:eastAsia="宋体" w:cs="宋体"/>
          <w:lang w:val="en-US" w:eastAsia="zh-CN"/>
        </w:rPr>
        <w:t>3.1.2</w:t>
      </w:r>
      <w:r>
        <w:rPr>
          <w:rFonts w:hint="eastAsia" w:ascii="宋体" w:hAnsi="宋体" w:eastAsia="宋体" w:cs="宋体"/>
          <w:lang w:val="zh-CN" w:eastAsia="zh-CN"/>
        </w:rPr>
        <w:t>查看设备定位</w:t>
      </w:r>
      <w:bookmarkEnd w:id="145"/>
      <w:bookmarkEnd w:id="146"/>
      <w:bookmarkEnd w:id="147"/>
      <w:bookmarkEnd w:id="148"/>
      <w:bookmarkEnd w:id="149"/>
      <w:bookmarkEnd w:id="150"/>
      <w:bookmarkEnd w:id="151"/>
    </w:p>
    <w:p w14:paraId="049086F9">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【查看定位信息】：在控制台设备列表中选中设备，可查看定位详情（包括设备号、备注、经纬度、定位时间、地址等）及当前状态（在线、离线、报警、停港）。</w:t>
      </w:r>
    </w:p>
    <w:p w14:paraId="47AB23AF">
      <w:pPr>
        <w:numPr>
          <w:ilvl w:val="0"/>
          <w:numId w:val="0"/>
        </w:numPr>
        <w:ind w:left="840" w:leftChars="0"/>
      </w:pPr>
      <w:r>
        <w:rPr>
          <w:rFonts w:hint="eastAsia" w:ascii="宋体" w:hAnsi="宋体" w:cs="宋体"/>
          <w:color w:val="C00000"/>
          <w:sz w:val="24"/>
          <w:szCs w:val="24"/>
          <w:shd w:val="clear" w:color="auto" w:fill="FFFFFF"/>
          <w:lang w:val="en-US" w:eastAsia="zh-CN"/>
        </w:rPr>
        <w:t>注意：设备状态图标颜色区分：离线（灰）、在线（绿）、报警（红）、停港（黄）。仅4G太阳能报位设备/二代具备停港状态。</w:t>
      </w:r>
    </w:p>
    <w:p w14:paraId="6910F606">
      <w:pPr>
        <w:ind w:firstLine="0" w:firstLineChars="0"/>
      </w:pPr>
      <w:r>
        <w:drawing>
          <wp:inline distT="0" distB="0" distL="114300" distR="114300">
            <wp:extent cx="6174740" cy="2865120"/>
            <wp:effectExtent l="0" t="0" r="16510" b="1143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33"/>
                    <a:stretch>
                      <a:fillRect/>
                    </a:stretch>
                  </pic:blipFill>
                  <pic:spPr>
                    <a:xfrm>
                      <a:off x="0" y="0"/>
                      <a:ext cx="6174740" cy="2865120"/>
                    </a:xfrm>
                    <a:prstGeom prst="rect">
                      <a:avLst/>
                    </a:prstGeom>
                    <a:noFill/>
                    <a:ln>
                      <a:noFill/>
                    </a:ln>
                  </pic:spPr>
                </pic:pic>
              </a:graphicData>
            </a:graphic>
          </wp:inline>
        </w:drawing>
      </w:r>
    </w:p>
    <w:p w14:paraId="61F89B30">
      <w:pPr>
        <w:ind w:firstLine="0" w:firstLineChars="0"/>
      </w:pPr>
      <w:r>
        <w:drawing>
          <wp:inline distT="0" distB="0" distL="114300" distR="114300">
            <wp:extent cx="6174740" cy="2855595"/>
            <wp:effectExtent l="0" t="0" r="16510" b="1905"/>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34"/>
                    <a:stretch>
                      <a:fillRect/>
                    </a:stretch>
                  </pic:blipFill>
                  <pic:spPr>
                    <a:xfrm>
                      <a:off x="0" y="0"/>
                      <a:ext cx="6174740" cy="2855595"/>
                    </a:xfrm>
                    <a:prstGeom prst="rect">
                      <a:avLst/>
                    </a:prstGeom>
                    <a:noFill/>
                    <a:ln>
                      <a:noFill/>
                    </a:ln>
                  </pic:spPr>
                </pic:pic>
              </a:graphicData>
            </a:graphic>
          </wp:inline>
        </w:drawing>
      </w:r>
    </w:p>
    <w:p w14:paraId="79DDCA9B">
      <w:pPr>
        <w:ind w:firstLine="0" w:firstLineChars="0"/>
      </w:pPr>
      <w:r>
        <w:drawing>
          <wp:inline distT="0" distB="0" distL="114300" distR="114300">
            <wp:extent cx="6171565" cy="2871470"/>
            <wp:effectExtent l="0" t="0" r="635" b="508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5"/>
                    <a:stretch>
                      <a:fillRect/>
                    </a:stretch>
                  </pic:blipFill>
                  <pic:spPr>
                    <a:xfrm>
                      <a:off x="0" y="0"/>
                      <a:ext cx="6171565" cy="2871470"/>
                    </a:xfrm>
                    <a:prstGeom prst="rect">
                      <a:avLst/>
                    </a:prstGeom>
                    <a:noFill/>
                    <a:ln>
                      <a:noFill/>
                    </a:ln>
                  </pic:spPr>
                </pic:pic>
              </a:graphicData>
            </a:graphic>
          </wp:inline>
        </w:drawing>
      </w:r>
    </w:p>
    <w:p w14:paraId="30E3DCF1">
      <w:pPr>
        <w:pStyle w:val="5"/>
        <w:numPr>
          <w:ilvl w:val="255"/>
          <w:numId w:val="0"/>
        </w:numPr>
        <w:rPr>
          <w:rFonts w:hint="eastAsia" w:ascii="宋体" w:hAnsi="宋体" w:eastAsia="宋体" w:cs="宋体"/>
          <w:sz w:val="24"/>
          <w:szCs w:val="24"/>
          <w:lang w:val="zh-CN" w:eastAsia="zh-CN"/>
        </w:rPr>
      </w:pPr>
      <w:bookmarkStart w:id="152" w:name="_Toc26837"/>
      <w:r>
        <w:rPr>
          <w:rFonts w:hint="eastAsia" w:ascii="宋体" w:hAnsi="宋体" w:eastAsia="宋体" w:cs="宋体"/>
          <w:sz w:val="24"/>
          <w:szCs w:val="24"/>
          <w:lang w:val="en-US" w:eastAsia="zh-CN"/>
        </w:rPr>
        <w:t>3</w:t>
      </w:r>
      <w:r>
        <w:rPr>
          <w:rFonts w:hint="eastAsia" w:ascii="宋体" w:hAnsi="宋体" w:eastAsia="宋体" w:cs="宋体"/>
          <w:sz w:val="24"/>
          <w:szCs w:val="24"/>
        </w:rPr>
        <w:t>.1.</w:t>
      </w:r>
      <w:r>
        <w:rPr>
          <w:rFonts w:hint="eastAsia" w:ascii="宋体" w:hAnsi="宋体" w:eastAsia="宋体" w:cs="宋体"/>
          <w:sz w:val="24"/>
          <w:szCs w:val="24"/>
          <w:lang w:val="en-US" w:eastAsia="zh-CN"/>
        </w:rPr>
        <w:t>3</w:t>
      </w:r>
      <w:r>
        <w:rPr>
          <w:rFonts w:hint="eastAsia" w:ascii="宋体" w:hAnsi="宋体" w:eastAsia="宋体" w:cs="宋体"/>
          <w:sz w:val="24"/>
          <w:szCs w:val="24"/>
          <w:lang w:val="zh-CN"/>
        </w:rPr>
        <w:t>查看设备</w:t>
      </w:r>
      <w:r>
        <w:rPr>
          <w:rFonts w:hint="eastAsia" w:ascii="宋体" w:hAnsi="宋体" w:eastAsia="宋体" w:cs="宋体"/>
          <w:sz w:val="24"/>
          <w:szCs w:val="24"/>
          <w:lang w:val="en-US" w:eastAsia="zh-CN"/>
        </w:rPr>
        <w:t>轨迹</w:t>
      </w:r>
      <w:bookmarkEnd w:id="152"/>
    </w:p>
    <w:p w14:paraId="72F85D8F">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【查看轨迹】：在控制台列表中选中目标设备后，点击【轨迹】按钮，即可查看该设备在指定时间内的运动轨迹图（支持筛选时间范围，查看对应时段的设备轨迹详情）。</w:t>
      </w:r>
    </w:p>
    <w:p w14:paraId="13635A4D">
      <w:pPr>
        <w:ind w:left="0" w:leftChars="0" w:firstLine="0" w:firstLineChars="0"/>
        <w:rPr>
          <w:rFonts w:hint="eastAsia" w:ascii="宋体" w:hAnsi="宋体" w:cs="宋体"/>
          <w:sz w:val="24"/>
          <w:szCs w:val="24"/>
          <w:lang w:val="zh-CN"/>
        </w:rPr>
      </w:pPr>
      <w:r>
        <w:drawing>
          <wp:inline distT="0" distB="0" distL="114300" distR="114300">
            <wp:extent cx="6170295" cy="2886710"/>
            <wp:effectExtent l="0" t="0" r="1905" b="889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36"/>
                    <a:stretch>
                      <a:fillRect/>
                    </a:stretch>
                  </pic:blipFill>
                  <pic:spPr>
                    <a:xfrm>
                      <a:off x="0" y="0"/>
                      <a:ext cx="6170295" cy="2886710"/>
                    </a:xfrm>
                    <a:prstGeom prst="rect">
                      <a:avLst/>
                    </a:prstGeom>
                    <a:noFill/>
                    <a:ln>
                      <a:noFill/>
                    </a:ln>
                  </pic:spPr>
                </pic:pic>
              </a:graphicData>
            </a:graphic>
          </wp:inline>
        </w:drawing>
      </w:r>
    </w:p>
    <w:p w14:paraId="317ECBC1">
      <w:pPr>
        <w:ind w:firstLine="0" w:firstLineChars="0"/>
      </w:pPr>
      <w:r>
        <w:drawing>
          <wp:inline distT="0" distB="0" distL="114300" distR="114300">
            <wp:extent cx="6181090" cy="3093720"/>
            <wp:effectExtent l="0" t="0" r="10160" b="1143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37"/>
                    <a:stretch>
                      <a:fillRect/>
                    </a:stretch>
                  </pic:blipFill>
                  <pic:spPr>
                    <a:xfrm>
                      <a:off x="0" y="0"/>
                      <a:ext cx="6181090" cy="3093720"/>
                    </a:xfrm>
                    <a:prstGeom prst="rect">
                      <a:avLst/>
                    </a:prstGeom>
                    <a:noFill/>
                    <a:ln>
                      <a:noFill/>
                    </a:ln>
                  </pic:spPr>
                </pic:pic>
              </a:graphicData>
            </a:graphic>
          </wp:inline>
        </w:drawing>
      </w:r>
    </w:p>
    <w:p w14:paraId="47BE6E39">
      <w:pPr>
        <w:pStyle w:val="5"/>
        <w:numPr>
          <w:ilvl w:val="255"/>
          <w:numId w:val="0"/>
        </w:numPr>
        <w:rPr>
          <w:rFonts w:hint="eastAsia" w:ascii="宋体" w:hAnsi="宋体" w:eastAsia="宋体" w:cs="宋体"/>
          <w:sz w:val="24"/>
          <w:szCs w:val="24"/>
          <w:lang w:val="en-US" w:eastAsia="zh-CN"/>
        </w:rPr>
      </w:pPr>
      <w:bookmarkStart w:id="153" w:name="_Toc29855"/>
      <w:r>
        <w:rPr>
          <w:rFonts w:hint="eastAsia" w:ascii="宋体" w:hAnsi="宋体" w:eastAsia="宋体" w:cs="宋体"/>
          <w:sz w:val="24"/>
          <w:szCs w:val="24"/>
          <w:lang w:val="en-US" w:eastAsia="zh-CN"/>
        </w:rPr>
        <w:t>3</w:t>
      </w:r>
      <w:r>
        <w:rPr>
          <w:rFonts w:hint="eastAsia" w:ascii="宋体" w:hAnsi="宋体" w:eastAsia="宋体" w:cs="宋体"/>
          <w:sz w:val="24"/>
          <w:szCs w:val="24"/>
        </w:rPr>
        <w:t>.1.</w:t>
      </w:r>
      <w:r>
        <w:rPr>
          <w:rFonts w:hint="eastAsia" w:ascii="宋体" w:hAnsi="宋体" w:eastAsia="宋体" w:cs="宋体"/>
          <w:sz w:val="24"/>
          <w:szCs w:val="24"/>
          <w:lang w:val="en-US" w:eastAsia="zh-CN"/>
        </w:rPr>
        <w:t>4实时追踪</w:t>
      </w:r>
      <w:r>
        <w:rPr>
          <w:rFonts w:hint="eastAsia" w:ascii="宋体" w:hAnsi="宋体" w:eastAsia="宋体" w:cs="宋体"/>
          <w:sz w:val="24"/>
          <w:szCs w:val="24"/>
          <w:lang w:val="zh-CN"/>
        </w:rPr>
        <w:t>设备</w:t>
      </w:r>
      <w:r>
        <w:rPr>
          <w:rFonts w:hint="eastAsia" w:ascii="宋体" w:hAnsi="宋体" w:eastAsia="宋体" w:cs="宋体"/>
          <w:sz w:val="24"/>
          <w:szCs w:val="24"/>
          <w:lang w:val="en-US" w:eastAsia="zh-CN"/>
        </w:rPr>
        <w:t>轨迹</w:t>
      </w:r>
      <w:bookmarkEnd w:id="153"/>
    </w:p>
    <w:p w14:paraId="1411AE34">
      <w:pPr>
        <w:ind w:firstLine="566" w:firstLineChars="236"/>
        <w:rPr>
          <w:rFonts w:hint="eastAsia" w:eastAsia="宋体"/>
          <w:lang w:eastAsia="zh-CN"/>
        </w:rPr>
      </w:pPr>
      <w:r>
        <w:rPr>
          <w:rFonts w:hint="eastAsia" w:ascii="宋体" w:hAnsi="宋体" w:cs="宋体"/>
          <w:sz w:val="24"/>
          <w:szCs w:val="24"/>
          <w:shd w:val="clear" w:color="auto" w:fill="FFFFFF"/>
          <w:lang w:eastAsia="zh-CN"/>
        </w:rPr>
        <w:t>进入控制台后，点击目标设备并勾选“追踪”按钮，即可对该设备开启追踪功能。设备移动时，系统将实时追踪并记录其移动轨迹。追踪列表中会展示所有已勾选追踪的设备，用户可根据需求自定义选择查看特定设备的轨迹。</w:t>
      </w:r>
    </w:p>
    <w:p w14:paraId="6C9D7CDA">
      <w:pPr>
        <w:ind w:firstLine="566" w:firstLineChars="236"/>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w:t>
      </w:r>
    </w:p>
    <w:p w14:paraId="424E25ED">
      <w:pPr>
        <w:numPr>
          <w:ilvl w:val="0"/>
          <w:numId w:val="19"/>
        </w:numPr>
        <w:ind w:left="1265" w:leftChars="0" w:hanging="425" w:firstLineChars="0"/>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 xml:space="preserve"> 只要离开控制台切换至其他模块，所勾选的勾选的追踪将会重置。</w:t>
      </w:r>
    </w:p>
    <w:p w14:paraId="4FC141AD">
      <w:pPr>
        <w:numPr>
          <w:ilvl w:val="0"/>
          <w:numId w:val="19"/>
        </w:numPr>
        <w:ind w:left="1265" w:leftChars="0" w:hanging="425" w:firstLineChars="0"/>
        <w:rPr>
          <w:rFonts w:hint="default"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 xml:space="preserve"> 目前监控平台仅支持同时勾选7个设备进行实时监控。</w:t>
      </w:r>
    </w:p>
    <w:p w14:paraId="1CD6FD99">
      <w:pPr>
        <w:ind w:left="0" w:leftChars="0" w:firstLine="0" w:firstLineChars="0"/>
        <w:rPr>
          <w:rFonts w:hint="eastAsia" w:ascii="宋体" w:hAnsi="宋体" w:cs="宋体"/>
          <w:sz w:val="24"/>
          <w:szCs w:val="24"/>
          <w:lang w:val="zh-CN"/>
        </w:rPr>
      </w:pPr>
      <w:r>
        <w:drawing>
          <wp:inline distT="0" distB="0" distL="114300" distR="114300">
            <wp:extent cx="6181090" cy="2881630"/>
            <wp:effectExtent l="0" t="0" r="10160" b="1397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38"/>
                    <a:stretch>
                      <a:fillRect/>
                    </a:stretch>
                  </pic:blipFill>
                  <pic:spPr>
                    <a:xfrm>
                      <a:off x="0" y="0"/>
                      <a:ext cx="6181090" cy="2881630"/>
                    </a:xfrm>
                    <a:prstGeom prst="rect">
                      <a:avLst/>
                    </a:prstGeom>
                    <a:noFill/>
                    <a:ln>
                      <a:noFill/>
                    </a:ln>
                  </pic:spPr>
                </pic:pic>
              </a:graphicData>
            </a:graphic>
          </wp:inline>
        </w:drawing>
      </w:r>
    </w:p>
    <w:p w14:paraId="76671B85">
      <w:pPr>
        <w:pStyle w:val="4"/>
        <w:numPr>
          <w:ilvl w:val="255"/>
          <w:numId w:val="0"/>
        </w:numPr>
        <w:rPr>
          <w:rFonts w:ascii="宋体" w:hAnsi="宋体" w:eastAsia="宋体" w:cs="宋体"/>
        </w:rPr>
      </w:pPr>
      <w:bookmarkStart w:id="154" w:name="_Toc23760"/>
      <w:bookmarkStart w:id="155" w:name="_Toc9132"/>
      <w:bookmarkStart w:id="156" w:name="_Toc14787"/>
      <w:bookmarkStart w:id="157" w:name="_Toc17369"/>
      <w:bookmarkStart w:id="158" w:name="_Toc109162443"/>
      <w:bookmarkStart w:id="159" w:name="_Toc13211"/>
      <w:bookmarkStart w:id="160" w:name="_Toc1116"/>
      <w:r>
        <w:rPr>
          <w:rFonts w:hint="eastAsia" w:ascii="宋体" w:hAnsi="宋体" w:eastAsia="宋体" w:cs="宋体"/>
          <w:lang w:val="en-US" w:eastAsia="zh-CN"/>
        </w:rPr>
        <w:t>3</w:t>
      </w:r>
      <w:r>
        <w:rPr>
          <w:rFonts w:hint="eastAsia" w:ascii="宋体" w:hAnsi="宋体" w:eastAsia="宋体" w:cs="宋体"/>
          <w:lang w:val="en-US"/>
        </w:rPr>
        <w:t>.2</w:t>
      </w:r>
      <w:r>
        <w:rPr>
          <w:rFonts w:hint="eastAsia" w:ascii="宋体" w:hAnsi="宋体" w:eastAsia="宋体" w:cs="宋体"/>
        </w:rPr>
        <w:t>多端监控</w:t>
      </w:r>
      <w:bookmarkEnd w:id="154"/>
      <w:bookmarkEnd w:id="155"/>
      <w:bookmarkEnd w:id="156"/>
      <w:bookmarkEnd w:id="157"/>
      <w:bookmarkEnd w:id="158"/>
      <w:bookmarkEnd w:id="159"/>
      <w:bookmarkEnd w:id="160"/>
    </w:p>
    <w:p w14:paraId="0289FCA1">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支持同时监控多台设备的运行状态。只需点击【多端监控】，勾选左侧待监控的设备，右侧便会自动将该设备添加至监控列表。即可实时查看其状态。</w:t>
      </w:r>
    </w:p>
    <w:p w14:paraId="6255713D">
      <w:pPr>
        <w:ind w:firstLine="0" w:firstLineChars="0"/>
        <w:rPr>
          <w:lang w:val="zh-CN"/>
        </w:rPr>
      </w:pPr>
      <w:r>
        <w:drawing>
          <wp:inline distT="0" distB="0" distL="114300" distR="114300">
            <wp:extent cx="6181090" cy="2997200"/>
            <wp:effectExtent l="0" t="0" r="10160" b="12700"/>
            <wp:docPr id="13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8"/>
                    <pic:cNvPicPr>
                      <a:picLocks noChangeAspect="1"/>
                    </pic:cNvPicPr>
                  </pic:nvPicPr>
                  <pic:blipFill>
                    <a:blip r:embed="rId39"/>
                    <a:stretch>
                      <a:fillRect/>
                    </a:stretch>
                  </pic:blipFill>
                  <pic:spPr>
                    <a:xfrm>
                      <a:off x="0" y="0"/>
                      <a:ext cx="6181090" cy="2997200"/>
                    </a:xfrm>
                    <a:prstGeom prst="rect">
                      <a:avLst/>
                    </a:prstGeom>
                    <a:noFill/>
                    <a:ln>
                      <a:noFill/>
                    </a:ln>
                  </pic:spPr>
                </pic:pic>
              </a:graphicData>
            </a:graphic>
          </wp:inline>
        </w:drawing>
      </w:r>
    </w:p>
    <w:p w14:paraId="2D789A64">
      <w:pPr>
        <w:pStyle w:val="4"/>
        <w:numPr>
          <w:ilvl w:val="255"/>
          <w:numId w:val="0"/>
        </w:numPr>
        <w:rPr>
          <w:rFonts w:ascii="宋体" w:hAnsi="宋体" w:eastAsia="宋体" w:cs="宋体"/>
        </w:rPr>
      </w:pPr>
      <w:bookmarkStart w:id="161" w:name="_Toc6451"/>
      <w:bookmarkStart w:id="162" w:name="_Toc15202"/>
      <w:bookmarkStart w:id="163" w:name="_Toc6017"/>
      <w:bookmarkStart w:id="164" w:name="_Toc18343"/>
      <w:bookmarkStart w:id="165" w:name="_Toc18932"/>
      <w:bookmarkStart w:id="166" w:name="_Toc14426"/>
      <w:bookmarkStart w:id="167" w:name="_Toc109162444"/>
      <w:r>
        <w:rPr>
          <w:rFonts w:hint="eastAsia" w:ascii="宋体" w:hAnsi="宋体" w:eastAsia="宋体" w:cs="宋体"/>
          <w:lang w:val="en-US" w:eastAsia="zh-CN"/>
        </w:rPr>
        <w:t>3</w:t>
      </w:r>
      <w:r>
        <w:rPr>
          <w:rFonts w:hint="eastAsia" w:ascii="宋体" w:hAnsi="宋体" w:eastAsia="宋体" w:cs="宋体"/>
          <w:lang w:val="en-US"/>
        </w:rPr>
        <w:t>.3</w:t>
      </w:r>
      <w:r>
        <w:rPr>
          <w:rFonts w:hint="eastAsia" w:ascii="宋体" w:hAnsi="宋体" w:eastAsia="宋体" w:cs="宋体"/>
        </w:rPr>
        <w:t>多端轨迹</w:t>
      </w:r>
      <w:bookmarkEnd w:id="161"/>
      <w:bookmarkEnd w:id="162"/>
      <w:bookmarkEnd w:id="163"/>
      <w:bookmarkEnd w:id="164"/>
      <w:bookmarkEnd w:id="165"/>
      <w:bookmarkEnd w:id="166"/>
      <w:bookmarkEnd w:id="167"/>
    </w:p>
    <w:p w14:paraId="4E1E3956">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支持同时查看多台终端的历史运动轨迹。点击“多端轨迹”进入对应页面后，勾选多台设备即可查看其历史运动轨迹。还可通过调整布局分布参数，灵活控制屏幕上显示的设备数量与展示风格。</w:t>
      </w:r>
    </w:p>
    <w:p w14:paraId="551C2EC5">
      <w:pPr>
        <w:ind w:firstLine="0" w:firstLineChars="0"/>
        <w:rPr>
          <w:rFonts w:hint="default" w:ascii="宋体" w:hAnsi="宋体" w:eastAsia="宋体" w:cs="宋体"/>
          <w:bCs w:val="0"/>
          <w:kern w:val="44"/>
          <w:sz w:val="28"/>
          <w:szCs w:val="30"/>
          <w:lang w:val="en-US" w:eastAsia="zh-CN" w:bidi="ar-SA"/>
        </w:rPr>
      </w:pPr>
      <w:r>
        <w:drawing>
          <wp:inline distT="0" distB="0" distL="114300" distR="114300">
            <wp:extent cx="6181090" cy="2961640"/>
            <wp:effectExtent l="0" t="0" r="10160" b="10160"/>
            <wp:docPr id="13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9"/>
                    <pic:cNvPicPr>
                      <a:picLocks noChangeAspect="1"/>
                    </pic:cNvPicPr>
                  </pic:nvPicPr>
                  <pic:blipFill>
                    <a:blip r:embed="rId40"/>
                    <a:stretch>
                      <a:fillRect/>
                    </a:stretch>
                  </pic:blipFill>
                  <pic:spPr>
                    <a:xfrm>
                      <a:off x="0" y="0"/>
                      <a:ext cx="6181090" cy="2961640"/>
                    </a:xfrm>
                    <a:prstGeom prst="rect">
                      <a:avLst/>
                    </a:prstGeom>
                    <a:noFill/>
                    <a:ln>
                      <a:noFill/>
                    </a:ln>
                  </pic:spPr>
                </pic:pic>
              </a:graphicData>
            </a:graphic>
          </wp:inline>
        </w:drawing>
      </w:r>
    </w:p>
    <w:p w14:paraId="2DDF89AC">
      <w:pPr>
        <w:pStyle w:val="3"/>
        <w:numPr>
          <w:ilvl w:val="255"/>
          <w:numId w:val="0"/>
        </w:numPr>
        <w:tabs>
          <w:tab w:val="clear" w:pos="432"/>
        </w:tabs>
        <w:rPr>
          <w:rFonts w:hint="eastAsia" w:ascii="宋体" w:hAnsi="宋体" w:eastAsia="宋体" w:cs="宋体"/>
          <w:lang w:val="en-US" w:eastAsia="zh-CN"/>
        </w:rPr>
      </w:pPr>
      <w:bookmarkStart w:id="168" w:name="_Toc31936"/>
      <w:bookmarkStart w:id="169" w:name="_四、套餐管理"/>
      <w:bookmarkStart w:id="170" w:name="_Toc109162445"/>
      <w:bookmarkStart w:id="171" w:name="_Toc13697"/>
      <w:bookmarkStart w:id="172" w:name="_Toc23858"/>
      <w:bookmarkStart w:id="173" w:name="_Toc20607"/>
      <w:bookmarkStart w:id="174" w:name="_Toc24196"/>
      <w:bookmarkStart w:id="175" w:name="_Toc30753"/>
      <w:r>
        <w:rPr>
          <w:rFonts w:hint="eastAsia" w:ascii="宋体" w:hAnsi="宋体" w:eastAsia="宋体" w:cs="宋体"/>
          <w:lang w:val="en-US" w:eastAsia="zh-CN"/>
        </w:rPr>
        <w:t>四</w:t>
      </w:r>
      <w:r>
        <w:rPr>
          <w:rFonts w:hint="eastAsia" w:ascii="宋体" w:hAnsi="宋体" w:eastAsia="宋体" w:cs="宋体"/>
        </w:rPr>
        <w:t>、</w:t>
      </w:r>
      <w:r>
        <w:rPr>
          <w:rFonts w:hint="eastAsia" w:ascii="宋体" w:hAnsi="宋体" w:eastAsia="宋体" w:cs="宋体"/>
          <w:lang w:val="en-US" w:eastAsia="zh-CN"/>
        </w:rPr>
        <w:t>套餐管理</w:t>
      </w:r>
      <w:bookmarkEnd w:id="168"/>
    </w:p>
    <w:bookmarkEnd w:id="169"/>
    <w:bookmarkEnd w:id="170"/>
    <w:bookmarkEnd w:id="171"/>
    <w:bookmarkEnd w:id="172"/>
    <w:bookmarkEnd w:id="173"/>
    <w:bookmarkEnd w:id="174"/>
    <w:bookmarkEnd w:id="175"/>
    <w:p w14:paraId="6B8805FB">
      <w:pPr>
        <w:pStyle w:val="4"/>
        <w:numPr>
          <w:ilvl w:val="0"/>
          <w:numId w:val="0"/>
        </w:numPr>
        <w:rPr>
          <w:rFonts w:hint="eastAsia" w:ascii="宋体" w:hAnsi="宋体" w:eastAsia="宋体" w:cs="宋体"/>
          <w:b w:val="0"/>
          <w:bCs w:val="0"/>
          <w:lang w:val="en-US" w:eastAsia="zh-CN"/>
        </w:rPr>
      </w:pPr>
      <w:bookmarkStart w:id="176" w:name="_Toc29606"/>
      <w:bookmarkStart w:id="177" w:name="_Toc14454"/>
      <w:bookmarkStart w:id="178" w:name="_Toc32514"/>
      <w:bookmarkStart w:id="179" w:name="_Toc109162447"/>
      <w:bookmarkStart w:id="180" w:name="_Toc15440"/>
      <w:bookmarkStart w:id="181" w:name="_Toc31947"/>
      <w:bookmarkStart w:id="182" w:name="_Toc11611"/>
      <w:bookmarkStart w:id="183" w:name="_Toc9377"/>
      <w:r>
        <w:rPr>
          <w:rFonts w:hint="eastAsia" w:ascii="Times New Roman" w:hAnsi="Times New Roman" w:eastAsia="宋体" w:cs="Times New Roman"/>
          <w:b w:val="0"/>
          <w:bCs w:val="0"/>
          <w:kern w:val="44"/>
          <w:sz w:val="28"/>
          <w:szCs w:val="30"/>
          <w:lang w:val="en-US" w:eastAsia="zh-CN" w:bidi="ar-SA"/>
        </w:rPr>
        <w:t>4</w:t>
      </w:r>
      <w:r>
        <w:rPr>
          <w:rFonts w:hint="default" w:ascii="Times New Roman" w:hAnsi="Times New Roman" w:eastAsia="宋体" w:cs="Times New Roman"/>
          <w:b w:val="0"/>
          <w:bCs w:val="0"/>
          <w:kern w:val="44"/>
          <w:sz w:val="28"/>
          <w:szCs w:val="30"/>
          <w:lang w:val="zh-CN" w:eastAsia="zh-CN" w:bidi="ar-SA"/>
        </w:rPr>
        <w:t>.1</w:t>
      </w:r>
      <w:r>
        <w:rPr>
          <w:rFonts w:hint="eastAsia" w:ascii="Times New Roman" w:hAnsi="Times New Roman" w:eastAsia="宋体" w:cs="Times New Roman"/>
          <w:b w:val="0"/>
          <w:bCs w:val="0"/>
          <w:kern w:val="44"/>
          <w:sz w:val="28"/>
          <w:szCs w:val="30"/>
          <w:lang w:val="zh-CN" w:eastAsia="zh-CN" w:bidi="ar-SA"/>
        </w:rPr>
        <w:t xml:space="preserve"> 套餐</w:t>
      </w:r>
      <w:r>
        <w:rPr>
          <w:rFonts w:hint="default" w:ascii="Times New Roman" w:hAnsi="Times New Roman" w:eastAsia="宋体" w:cs="Times New Roman"/>
          <w:b w:val="0"/>
          <w:bCs w:val="0"/>
          <w:kern w:val="44"/>
          <w:sz w:val="28"/>
          <w:szCs w:val="30"/>
          <w:lang w:val="zh-CN" w:eastAsia="zh-CN" w:bidi="ar-SA"/>
        </w:rPr>
        <w:t>商城</w:t>
      </w:r>
      <w:bookmarkEnd w:id="176"/>
      <w:bookmarkEnd w:id="177"/>
    </w:p>
    <w:p w14:paraId="27339703">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点击右上角个人头像进入【个人中心】，再点击【套餐商城】，即可进入套餐商城主页面。</w:t>
      </w:r>
    </w:p>
    <w:p w14:paraId="38F9F492">
      <w:pPr>
        <w:numPr>
          <w:ilvl w:val="0"/>
          <w:numId w:val="20"/>
        </w:numPr>
        <w:ind w:left="0" w:leftChars="0" w:firstLine="480" w:firstLineChars="200"/>
        <w:rPr>
          <w:rFonts w:hint="eastAsia" w:ascii="宋体" w:hAnsi="宋体" w:cs="宋体"/>
          <w:b w:val="0"/>
          <w:bCs w:val="0"/>
          <w:sz w:val="24"/>
          <w:szCs w:val="24"/>
          <w:shd w:val="clear" w:color="auto" w:fill="FFFFFF"/>
          <w:lang w:val="en-US" w:eastAsia="zh-CN"/>
        </w:rPr>
      </w:pPr>
      <w:r>
        <w:rPr>
          <w:rFonts w:hint="default" w:ascii="Times New Roman" w:hAnsi="Times New Roman" w:eastAsia="宋体" w:cs="Times New Roman"/>
          <w:b w:val="0"/>
          <w:bCs w:val="0"/>
          <w:kern w:val="2"/>
          <w:sz w:val="24"/>
          <w:szCs w:val="24"/>
          <w:shd w:val="clear" w:color="auto" w:fill="FFFFFF"/>
          <w:lang w:val="zh-CN" w:eastAsia="zh-CN" w:bidi="ar-SA"/>
        </w:rPr>
        <w:t>套餐选择</w:t>
      </w:r>
    </w:p>
    <w:p w14:paraId="0E7D137B">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按需选择设备类型（默认全部），切换目标套餐类型（组合 / 短音 / 报位）；在日包 / 月包板块中，确认目标套餐的价格、短音条数、报位时长等权益信息，点击套餐上的【订购】按钮，进入设备选择页面。</w:t>
      </w:r>
    </w:p>
    <w:p w14:paraId="5060EC0D">
      <w:pPr>
        <w:ind w:left="0" w:leftChars="0" w:firstLine="480" w:firstLineChars="200"/>
        <w:outlineLvl w:val="9"/>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注意：目前仅星联卫士需要购买</w:t>
      </w:r>
      <w:r>
        <w:rPr>
          <w:rFonts w:hint="eastAsia" w:cs="Times New Roman"/>
          <w:b w:val="0"/>
          <w:bCs w:val="0"/>
          <w:color w:val="C00000"/>
          <w:kern w:val="2"/>
          <w:sz w:val="24"/>
          <w:szCs w:val="24"/>
          <w:shd w:val="clear" w:color="auto" w:fill="FFFFFF"/>
          <w:lang w:val="en-US" w:eastAsia="zh-CN" w:bidi="ar-SA"/>
        </w:rPr>
        <w:t>套餐。</w:t>
      </w:r>
    </w:p>
    <w:p w14:paraId="0E1E0F15">
      <w:pPr>
        <w:numPr>
          <w:ilvl w:val="0"/>
          <w:numId w:val="0"/>
        </w:numPr>
        <w:rPr>
          <w:rFonts w:hint="eastAsia"/>
          <w:b w:val="0"/>
          <w:bCs w:val="0"/>
          <w:lang w:val="en-US" w:eastAsia="zh-CN"/>
        </w:rPr>
      </w:pPr>
      <w:r>
        <w:drawing>
          <wp:inline distT="0" distB="0" distL="114300" distR="114300">
            <wp:extent cx="6181090" cy="2401570"/>
            <wp:effectExtent l="0" t="0" r="10160" b="17780"/>
            <wp:docPr id="1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3"/>
                    <pic:cNvPicPr>
                      <a:picLocks noChangeAspect="1"/>
                    </pic:cNvPicPr>
                  </pic:nvPicPr>
                  <pic:blipFill>
                    <a:blip r:embed="rId41"/>
                    <a:stretch>
                      <a:fillRect/>
                    </a:stretch>
                  </pic:blipFill>
                  <pic:spPr>
                    <a:xfrm>
                      <a:off x="0" y="0"/>
                      <a:ext cx="6181090" cy="2401570"/>
                    </a:xfrm>
                    <a:prstGeom prst="rect">
                      <a:avLst/>
                    </a:prstGeom>
                    <a:noFill/>
                    <a:ln>
                      <a:noFill/>
                    </a:ln>
                  </pic:spPr>
                </pic:pic>
              </a:graphicData>
            </a:graphic>
          </wp:inline>
        </w:drawing>
      </w:r>
    </w:p>
    <w:p w14:paraId="23F645C6">
      <w:pPr>
        <w:numPr>
          <w:ilvl w:val="0"/>
          <w:numId w:val="20"/>
        </w:numPr>
        <w:ind w:left="0" w:leftChars="0" w:firstLine="480" w:firstLineChars="200"/>
        <w:rPr>
          <w:rFonts w:hint="eastAsia" w:ascii="宋体" w:hAnsi="宋体" w:eastAsia="宋体" w:cs="宋体"/>
          <w:b w:val="0"/>
          <w:bCs w:val="0"/>
          <w:kern w:val="2"/>
          <w:sz w:val="24"/>
          <w:szCs w:val="24"/>
          <w:shd w:val="clear" w:color="auto" w:fill="FFFFFF"/>
          <w:lang w:val="en-US" w:eastAsia="zh-CN" w:bidi="ar-SA"/>
        </w:rPr>
      </w:pPr>
      <w:r>
        <w:rPr>
          <w:rFonts w:hint="eastAsia" w:ascii="宋体" w:hAnsi="宋体" w:eastAsia="宋体" w:cs="宋体"/>
          <w:b w:val="0"/>
          <w:bCs w:val="0"/>
          <w:kern w:val="2"/>
          <w:sz w:val="24"/>
          <w:szCs w:val="24"/>
          <w:shd w:val="clear" w:color="auto" w:fill="FFFFFF"/>
          <w:lang w:val="zh-CN" w:eastAsia="zh-CN" w:bidi="ar-SA"/>
        </w:rPr>
        <w:t>订单选择与订单确认</w:t>
      </w:r>
    </w:p>
    <w:p w14:paraId="043DD43D">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在左侧设备列表勾选需办理套餐的终端，也可通过设备卡号或备注搜索快速定位；右侧会实时显示办理详情并自动核算订单金额；确认设备信息后点击【完成】进入订单确认页，可点击【返回】修改选择</w:t>
      </w:r>
      <w:r>
        <w:rPr>
          <w:rFonts w:hint="eastAsia" w:cs="Times New Roman"/>
          <w:b w:val="0"/>
          <w:bCs w:val="0"/>
          <w:kern w:val="2"/>
          <w:sz w:val="24"/>
          <w:szCs w:val="24"/>
          <w:shd w:val="clear" w:color="auto" w:fill="FFFFFF"/>
          <w:lang w:val="zh-CN" w:eastAsia="zh-CN" w:bidi="ar-SA"/>
        </w:rPr>
        <w:t>；</w:t>
      </w:r>
      <w:r>
        <w:rPr>
          <w:rFonts w:hint="default" w:ascii="Times New Roman" w:hAnsi="Times New Roman" w:eastAsia="宋体" w:cs="Times New Roman"/>
          <w:b w:val="0"/>
          <w:bCs w:val="0"/>
          <w:kern w:val="2"/>
          <w:sz w:val="24"/>
          <w:szCs w:val="24"/>
          <w:shd w:val="clear" w:color="auto" w:fill="FFFFFF"/>
          <w:lang w:val="zh-CN" w:eastAsia="zh-CN" w:bidi="ar-SA"/>
        </w:rPr>
        <w:t>核对套餐类型、数量及总金额无误后，点击【确认下单】即可跳转支付。</w:t>
      </w:r>
    </w:p>
    <w:p w14:paraId="717B9DE0">
      <w:pPr>
        <w:ind w:left="0" w:leftChars="0" w:firstLine="0" w:firstLineChars="0"/>
        <w:rPr>
          <w:rFonts w:hint="eastAsia" w:ascii="宋体" w:hAnsi="宋体" w:cs="宋体"/>
          <w:b w:val="0"/>
          <w:bCs w:val="0"/>
          <w:lang w:val="en-US" w:eastAsia="zh-CN"/>
        </w:rPr>
      </w:pPr>
      <w:r>
        <w:drawing>
          <wp:inline distT="0" distB="0" distL="114300" distR="114300">
            <wp:extent cx="6183630" cy="2731770"/>
            <wp:effectExtent l="0" t="0" r="7620" b="11430"/>
            <wp:docPr id="1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4"/>
                    <pic:cNvPicPr>
                      <a:picLocks noChangeAspect="1"/>
                    </pic:cNvPicPr>
                  </pic:nvPicPr>
                  <pic:blipFill>
                    <a:blip r:embed="rId42"/>
                    <a:stretch>
                      <a:fillRect/>
                    </a:stretch>
                  </pic:blipFill>
                  <pic:spPr>
                    <a:xfrm>
                      <a:off x="0" y="0"/>
                      <a:ext cx="6183630" cy="2731770"/>
                    </a:xfrm>
                    <a:prstGeom prst="rect">
                      <a:avLst/>
                    </a:prstGeom>
                    <a:noFill/>
                    <a:ln>
                      <a:noFill/>
                    </a:ln>
                  </pic:spPr>
                </pic:pic>
              </a:graphicData>
            </a:graphic>
          </wp:inline>
        </w:drawing>
      </w:r>
      <w:r>
        <w:drawing>
          <wp:inline distT="0" distB="0" distL="114300" distR="114300">
            <wp:extent cx="6181090" cy="2771775"/>
            <wp:effectExtent l="0" t="0" r="10160" b="9525"/>
            <wp:docPr id="1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5"/>
                    <pic:cNvPicPr>
                      <a:picLocks noChangeAspect="1"/>
                    </pic:cNvPicPr>
                  </pic:nvPicPr>
                  <pic:blipFill>
                    <a:blip r:embed="rId43"/>
                    <a:stretch>
                      <a:fillRect/>
                    </a:stretch>
                  </pic:blipFill>
                  <pic:spPr>
                    <a:xfrm>
                      <a:off x="0" y="0"/>
                      <a:ext cx="6181090" cy="2771775"/>
                    </a:xfrm>
                    <a:prstGeom prst="rect">
                      <a:avLst/>
                    </a:prstGeom>
                    <a:noFill/>
                    <a:ln>
                      <a:noFill/>
                    </a:ln>
                  </pic:spPr>
                </pic:pic>
              </a:graphicData>
            </a:graphic>
          </wp:inline>
        </w:drawing>
      </w:r>
    </w:p>
    <w:p w14:paraId="65F12F7F">
      <w:pPr>
        <w:numPr>
          <w:ilvl w:val="0"/>
          <w:numId w:val="20"/>
        </w:numPr>
        <w:ind w:left="0" w:leftChars="0" w:firstLine="480" w:firstLineChars="200"/>
        <w:rPr>
          <w:rFonts w:hint="eastAsia" w:ascii="宋体" w:hAnsi="宋体" w:cs="宋体"/>
          <w:b w:val="0"/>
          <w:bCs w:val="0"/>
          <w:sz w:val="24"/>
          <w:szCs w:val="24"/>
          <w:shd w:val="clear" w:color="auto" w:fill="FFFFFF"/>
          <w:lang w:val="en-US" w:eastAsia="zh-CN"/>
        </w:rPr>
      </w:pPr>
      <w:r>
        <w:rPr>
          <w:rFonts w:hint="default" w:ascii="Times New Roman" w:hAnsi="Times New Roman" w:eastAsia="宋体" w:cs="Times New Roman"/>
          <w:b w:val="0"/>
          <w:bCs w:val="0"/>
          <w:kern w:val="2"/>
          <w:sz w:val="24"/>
          <w:szCs w:val="24"/>
          <w:shd w:val="clear" w:color="auto" w:fill="FFFFFF"/>
          <w:lang w:val="zh-CN" w:eastAsia="zh-CN" w:bidi="ar-SA"/>
        </w:rPr>
        <w:t>支付与订单生效</w:t>
      </w:r>
    </w:p>
    <w:p w14:paraId="337D6303">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支付环节支持支付宝、微信两种方式，选择对应方式后将打开对应支付软件的扫码界面；订单付款有效期为 10 分钟，超时未支付将自动取消，需重新发起订购；扫码完成付款后，订单状态更新为 “已支付”，对应设备将立即开通所选套餐的服务权限。</w:t>
      </w:r>
    </w:p>
    <w:p w14:paraId="0465AD7D">
      <w:pPr>
        <w:numPr>
          <w:ilvl w:val="0"/>
          <w:numId w:val="0"/>
        </w:numPr>
        <w:rPr>
          <w:rFonts w:hint="default" w:ascii="宋体" w:hAnsi="宋体" w:cs="宋体"/>
          <w:b w:val="0"/>
          <w:bCs w:val="0"/>
          <w:lang w:val="en-US" w:eastAsia="zh-CN"/>
        </w:rPr>
      </w:pPr>
      <w:r>
        <w:drawing>
          <wp:inline distT="0" distB="0" distL="114300" distR="114300">
            <wp:extent cx="6181090" cy="2305050"/>
            <wp:effectExtent l="0" t="0" r="10160" b="0"/>
            <wp:docPr id="1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6"/>
                    <pic:cNvPicPr>
                      <a:picLocks noChangeAspect="1"/>
                    </pic:cNvPicPr>
                  </pic:nvPicPr>
                  <pic:blipFill>
                    <a:blip r:embed="rId44"/>
                    <a:stretch>
                      <a:fillRect/>
                    </a:stretch>
                  </pic:blipFill>
                  <pic:spPr>
                    <a:xfrm>
                      <a:off x="0" y="0"/>
                      <a:ext cx="6181090" cy="2305050"/>
                    </a:xfrm>
                    <a:prstGeom prst="rect">
                      <a:avLst/>
                    </a:prstGeom>
                    <a:noFill/>
                    <a:ln>
                      <a:noFill/>
                    </a:ln>
                  </pic:spPr>
                </pic:pic>
              </a:graphicData>
            </a:graphic>
          </wp:inline>
        </w:drawing>
      </w:r>
    </w:p>
    <w:p w14:paraId="2F15EDC4">
      <w:pPr>
        <w:pStyle w:val="4"/>
        <w:numPr>
          <w:ilvl w:val="0"/>
          <w:numId w:val="0"/>
        </w:numPr>
        <w:rPr>
          <w:rFonts w:hint="eastAsia" w:ascii="宋体" w:hAnsi="宋体" w:eastAsia="宋体" w:cs="宋体"/>
          <w:b w:val="0"/>
          <w:bCs w:val="0"/>
          <w:lang w:val="en-US" w:eastAsia="zh-CN"/>
        </w:rPr>
      </w:pPr>
      <w:bookmarkStart w:id="184" w:name="_Toc8328"/>
      <w:bookmarkStart w:id="185" w:name="_Toc22806"/>
      <w:r>
        <w:rPr>
          <w:rFonts w:hint="eastAsia" w:ascii="Times New Roman" w:hAnsi="Times New Roman" w:eastAsia="宋体" w:cs="Times New Roman"/>
          <w:b w:val="0"/>
          <w:bCs w:val="0"/>
          <w:kern w:val="44"/>
          <w:sz w:val="28"/>
          <w:szCs w:val="30"/>
          <w:lang w:val="en-US" w:eastAsia="zh-CN" w:bidi="ar-SA"/>
        </w:rPr>
        <w:t>4</w:t>
      </w:r>
      <w:r>
        <w:rPr>
          <w:rFonts w:hint="default" w:ascii="Times New Roman" w:hAnsi="Times New Roman" w:eastAsia="宋体" w:cs="Times New Roman"/>
          <w:b w:val="0"/>
          <w:bCs w:val="0"/>
          <w:kern w:val="44"/>
          <w:sz w:val="28"/>
          <w:szCs w:val="30"/>
          <w:lang w:val="zh-CN" w:eastAsia="zh-CN" w:bidi="ar-SA"/>
        </w:rPr>
        <w:t>.2我的订单</w:t>
      </w:r>
      <w:bookmarkEnd w:id="184"/>
      <w:bookmarkEnd w:id="185"/>
    </w:p>
    <w:p w14:paraId="2995247D">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点击右上角个人头像进入【个人中心】，再点击【我的订单】，页面默认展示全部订单，可通过顶部订单状态下拉栏切换不同状态进行筛选，系统将根据筛选条件实时展示对应订单信息；待支付订单可点击【支付】跳转支付页面，点击【取消】则订单状态流转为 “已取消”</w:t>
      </w:r>
      <w:r>
        <w:rPr>
          <w:rFonts w:hint="eastAsia" w:cs="Times New Roman"/>
          <w:b w:val="0"/>
          <w:bCs w:val="0"/>
          <w:kern w:val="2"/>
          <w:sz w:val="24"/>
          <w:szCs w:val="24"/>
          <w:shd w:val="clear" w:color="auto" w:fill="FFFFFF"/>
          <w:lang w:val="zh-CN" w:eastAsia="zh-CN" w:bidi="ar-SA"/>
        </w:rPr>
        <w:t>。</w:t>
      </w:r>
    </w:p>
    <w:p w14:paraId="20C99922">
      <w:pPr>
        <w:ind w:left="0" w:leftChars="0" w:firstLine="480" w:firstLineChars="200"/>
        <w:outlineLvl w:val="9"/>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注意：点击操作栏的【删除】按钮可移除该订单在列表中的显示记录，但不影响订单本身的支付状态、使用权益及后台数据，原订单的服务权限仍按原规则生效。</w:t>
      </w:r>
    </w:p>
    <w:p w14:paraId="17BE68EF">
      <w:pPr>
        <w:ind w:left="0" w:leftChars="0" w:firstLine="0" w:firstLineChars="0"/>
        <w:rPr>
          <w:rFonts w:hint="default" w:ascii="宋体" w:hAnsi="宋体" w:cs="宋体"/>
          <w:b w:val="0"/>
          <w:bCs w:val="0"/>
          <w:lang w:val="en-US" w:eastAsia="zh-CN"/>
        </w:rPr>
      </w:pPr>
      <w:r>
        <w:drawing>
          <wp:inline distT="0" distB="0" distL="114300" distR="114300">
            <wp:extent cx="6181090" cy="1925320"/>
            <wp:effectExtent l="0" t="0" r="10160" b="17780"/>
            <wp:docPr id="1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7"/>
                    <pic:cNvPicPr>
                      <a:picLocks noChangeAspect="1"/>
                    </pic:cNvPicPr>
                  </pic:nvPicPr>
                  <pic:blipFill>
                    <a:blip r:embed="rId45"/>
                    <a:stretch>
                      <a:fillRect/>
                    </a:stretch>
                  </pic:blipFill>
                  <pic:spPr>
                    <a:xfrm>
                      <a:off x="0" y="0"/>
                      <a:ext cx="6181090" cy="1925320"/>
                    </a:xfrm>
                    <a:prstGeom prst="rect">
                      <a:avLst/>
                    </a:prstGeom>
                    <a:noFill/>
                    <a:ln>
                      <a:noFill/>
                    </a:ln>
                  </pic:spPr>
                </pic:pic>
              </a:graphicData>
            </a:graphic>
          </wp:inline>
        </w:drawing>
      </w:r>
    </w:p>
    <w:p w14:paraId="5BE260CE">
      <w:pPr>
        <w:pStyle w:val="4"/>
        <w:numPr>
          <w:ilvl w:val="255"/>
          <w:numId w:val="0"/>
        </w:numPr>
        <w:tabs>
          <w:tab w:val="clear" w:pos="432"/>
        </w:tabs>
        <w:rPr>
          <w:rFonts w:hint="eastAsia" w:ascii="宋体" w:hAnsi="宋体" w:eastAsia="宋体" w:cs="宋体"/>
          <w:b w:val="0"/>
          <w:bCs w:val="0"/>
          <w:lang w:val="en-US" w:eastAsia="zh-CN"/>
        </w:rPr>
      </w:pPr>
      <w:bookmarkStart w:id="186" w:name="_Toc32333"/>
      <w:bookmarkStart w:id="187" w:name="_Toc26323"/>
      <w:r>
        <w:rPr>
          <w:rFonts w:hint="eastAsia" w:ascii="Times New Roman" w:hAnsi="Times New Roman" w:eastAsia="宋体" w:cs="Times New Roman"/>
          <w:b w:val="0"/>
          <w:bCs w:val="0"/>
          <w:kern w:val="44"/>
          <w:sz w:val="28"/>
          <w:szCs w:val="30"/>
          <w:lang w:val="en-US" w:eastAsia="zh-CN" w:bidi="ar-SA"/>
        </w:rPr>
        <w:t>4</w:t>
      </w:r>
      <w:r>
        <w:rPr>
          <w:rFonts w:hint="default" w:ascii="Times New Roman" w:hAnsi="Times New Roman" w:eastAsia="宋体" w:cs="Times New Roman"/>
          <w:b w:val="0"/>
          <w:bCs w:val="0"/>
          <w:kern w:val="44"/>
          <w:sz w:val="28"/>
          <w:szCs w:val="30"/>
          <w:lang w:val="zh-CN" w:eastAsia="zh-CN" w:bidi="ar-SA"/>
        </w:rPr>
        <w:t>.3我的套餐</w:t>
      </w:r>
      <w:bookmarkEnd w:id="186"/>
      <w:bookmarkEnd w:id="187"/>
    </w:p>
    <w:p w14:paraId="5B48BA99">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点击右上角个人头像进入【个人中心】，再点击【我的套餐】，页面默认展示全部设备套餐，可通过设备类型下拉框、设备 ID 搜索框、设备状态（使用中 / 已过期等）进行单条件或多条件组合筛选，点击【查询】后快速定位目标设备的套餐信息；在列表中找到目标设备后，点击右侧【查看明细】，即可查看该设备套餐的剩余短音条数、剩余报位时长、有效期及使用记录等详细信息。</w:t>
      </w:r>
    </w:p>
    <w:p w14:paraId="5DC8F9B8">
      <w:pPr>
        <w:ind w:left="0" w:leftChars="0" w:firstLine="0" w:firstLineChars="0"/>
        <w:rPr>
          <w:rFonts w:hint="default"/>
          <w:b w:val="0"/>
          <w:bCs w:val="0"/>
          <w:lang w:val="en-US" w:eastAsia="zh-CN"/>
        </w:rPr>
      </w:pPr>
      <w:r>
        <w:drawing>
          <wp:inline distT="0" distB="0" distL="114300" distR="114300">
            <wp:extent cx="6177915" cy="1510030"/>
            <wp:effectExtent l="0" t="0" r="13335" b="13970"/>
            <wp:docPr id="1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8"/>
                    <pic:cNvPicPr>
                      <a:picLocks noChangeAspect="1"/>
                    </pic:cNvPicPr>
                  </pic:nvPicPr>
                  <pic:blipFill>
                    <a:blip r:embed="rId46"/>
                    <a:stretch>
                      <a:fillRect/>
                    </a:stretch>
                  </pic:blipFill>
                  <pic:spPr>
                    <a:xfrm>
                      <a:off x="0" y="0"/>
                      <a:ext cx="6177915" cy="1510030"/>
                    </a:xfrm>
                    <a:prstGeom prst="rect">
                      <a:avLst/>
                    </a:prstGeom>
                    <a:noFill/>
                    <a:ln>
                      <a:noFill/>
                    </a:ln>
                  </pic:spPr>
                </pic:pic>
              </a:graphicData>
            </a:graphic>
          </wp:inline>
        </w:drawing>
      </w:r>
    </w:p>
    <w:p w14:paraId="7F425B3F">
      <w:pPr>
        <w:keepNext/>
        <w:keepLines/>
        <w:pageBreakBefore w:val="0"/>
        <w:widowControl w:val="0"/>
        <w:numPr>
          <w:ilvl w:val="255"/>
          <w:numId w:val="0"/>
        </w:numPr>
        <w:kinsoku/>
        <w:wordWrap/>
        <w:overflowPunct/>
        <w:topLinePunct w:val="0"/>
        <w:autoSpaceDE/>
        <w:autoSpaceDN/>
        <w:bidi w:val="0"/>
        <w:adjustRightInd/>
        <w:snapToGrid/>
        <w:textAlignment w:val="auto"/>
        <w:outlineLvl w:val="9"/>
        <w:rPr>
          <w:rFonts w:hint="eastAsia" w:ascii="宋体" w:hAnsi="宋体" w:eastAsia="宋体" w:cs="宋体"/>
          <w:b w:val="0"/>
          <w:bCs w:val="0"/>
        </w:rPr>
      </w:pPr>
      <w:r>
        <w:drawing>
          <wp:inline distT="0" distB="0" distL="114300" distR="114300">
            <wp:extent cx="6181090" cy="2324735"/>
            <wp:effectExtent l="0" t="0" r="10160" b="18415"/>
            <wp:docPr id="1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9"/>
                    <pic:cNvPicPr>
                      <a:picLocks noChangeAspect="1"/>
                    </pic:cNvPicPr>
                  </pic:nvPicPr>
                  <pic:blipFill>
                    <a:blip r:embed="rId47"/>
                    <a:stretch>
                      <a:fillRect/>
                    </a:stretch>
                  </pic:blipFill>
                  <pic:spPr>
                    <a:xfrm>
                      <a:off x="0" y="0"/>
                      <a:ext cx="6181090" cy="2324735"/>
                    </a:xfrm>
                    <a:prstGeom prst="rect">
                      <a:avLst/>
                    </a:prstGeom>
                    <a:noFill/>
                    <a:ln>
                      <a:noFill/>
                    </a:ln>
                  </pic:spPr>
                </pic:pic>
              </a:graphicData>
            </a:graphic>
          </wp:inline>
        </w:drawing>
      </w:r>
    </w:p>
    <w:p w14:paraId="7BDFE297">
      <w:pPr>
        <w:pStyle w:val="3"/>
        <w:numPr>
          <w:ilvl w:val="255"/>
          <w:numId w:val="0"/>
        </w:numPr>
        <w:tabs>
          <w:tab w:val="clear" w:pos="432"/>
        </w:tabs>
        <w:rPr>
          <w:rFonts w:hint="eastAsia" w:ascii="宋体" w:hAnsi="宋体" w:eastAsia="宋体" w:cs="宋体"/>
          <w:lang w:val="en-US" w:eastAsia="zh-CN"/>
        </w:rPr>
      </w:pPr>
      <w:bookmarkStart w:id="188" w:name="_Toc26635"/>
      <w:r>
        <w:rPr>
          <w:rFonts w:hint="eastAsia" w:ascii="宋体" w:hAnsi="宋体" w:eastAsia="宋体" w:cs="宋体"/>
          <w:lang w:val="en-US" w:eastAsia="zh-CN"/>
        </w:rPr>
        <w:t>五、个人中心</w:t>
      </w:r>
      <w:bookmarkEnd w:id="188"/>
    </w:p>
    <w:p w14:paraId="6E692E26">
      <w:pPr>
        <w:pStyle w:val="4"/>
        <w:numPr>
          <w:ilvl w:val="0"/>
          <w:numId w:val="0"/>
        </w:numPr>
      </w:pPr>
      <w:bookmarkStart w:id="189" w:name="_Toc30533"/>
      <w:r>
        <w:rPr>
          <w:rFonts w:ascii="Times New Roman" w:hAnsi="Times New Roman" w:eastAsia="宋体" w:cs="Times New Roman"/>
        </w:rPr>
        <w:t>5.1个人资料</w:t>
      </w:r>
      <w:bookmarkEnd w:id="189"/>
    </w:p>
    <w:p w14:paraId="005EE2E9">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用户可在个人中心页面查看与修改个人资料信息。</w:t>
      </w:r>
    </w:p>
    <w:p w14:paraId="004A7457">
      <w:pPr>
        <w:ind w:firstLine="420" w:firstLineChars="200"/>
        <w:jc w:val="center"/>
        <w:rPr>
          <w:rFonts w:ascii="Times New Roman" w:hAnsi="Times New Roman" w:eastAsia="宋体" w:cs="Times New Roman"/>
          <w:sz w:val="24"/>
          <w:szCs w:val="24"/>
        </w:rPr>
      </w:pPr>
      <w:r>
        <w:drawing>
          <wp:inline distT="0" distB="0" distL="114300" distR="114300">
            <wp:extent cx="6428105" cy="2941320"/>
            <wp:effectExtent l="0" t="0" r="1079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8"/>
                    <a:stretch>
                      <a:fillRect/>
                    </a:stretch>
                  </pic:blipFill>
                  <pic:spPr>
                    <a:xfrm>
                      <a:off x="0" y="0"/>
                      <a:ext cx="6428105" cy="2941320"/>
                    </a:xfrm>
                    <a:prstGeom prst="rect">
                      <a:avLst/>
                    </a:prstGeom>
                    <a:noFill/>
                    <a:ln>
                      <a:noFill/>
                    </a:ln>
                  </pic:spPr>
                </pic:pic>
              </a:graphicData>
            </a:graphic>
          </wp:inline>
        </w:drawing>
      </w:r>
    </w:p>
    <w:p w14:paraId="0D70982F">
      <w:pPr>
        <w:pStyle w:val="4"/>
        <w:numPr>
          <w:ilvl w:val="0"/>
          <w:numId w:val="0"/>
        </w:numPr>
        <w:rPr>
          <w:rFonts w:ascii="Times New Roman" w:hAnsi="Times New Roman" w:eastAsia="宋体" w:cs="Times New Roman"/>
        </w:rPr>
      </w:pPr>
      <w:bookmarkStart w:id="190" w:name="_Toc9059"/>
      <w:r>
        <w:rPr>
          <w:rFonts w:ascii="Times New Roman" w:hAnsi="Times New Roman" w:eastAsia="宋体" w:cs="Times New Roman"/>
        </w:rPr>
        <w:t>5.2星豆</w:t>
      </w:r>
      <w:bookmarkEnd w:id="190"/>
    </w:p>
    <w:p w14:paraId="32695B04">
      <w:pPr>
        <w:ind w:firstLine="480" w:firstLineChars="200"/>
      </w:pPr>
      <w:r>
        <w:rPr>
          <w:rFonts w:ascii="Times New Roman" w:hAnsi="Times New Roman" w:eastAsia="宋体" w:cs="Times New Roman"/>
          <w:sz w:val="24"/>
          <w:szCs w:val="24"/>
        </w:rPr>
        <w:t>星豆是平台内的虚拟货币，可用于创建对讲群、邀请设备入群，以及套餐用尽后的部分通信结算。星豆不可提现，不可主动退款至微信或支付宝；按登录身份分别记账（个人、企业、子账号互不共用）；余额不为负，不过期，多次充值累加。</w:t>
      </w:r>
    </w:p>
    <w:p w14:paraId="04E159AC">
      <w:pPr>
        <w:spacing w:before="0" w:after="0" w:line="360" w:lineRule="auto"/>
      </w:pPr>
      <w:r>
        <w:rPr>
          <w:rFonts w:ascii="Times New Roman" w:hAnsi="Times New Roman" w:eastAsia="宋体" w:cs="Times New Roman"/>
          <w:sz w:val="24"/>
        </w:rPr>
        <w:t>未完成实名认证时，一般仍可充值星豆；实名认证主要用于绑定星联卫士等设备。星豆充值入口位于个人中心，操作步骤如下。</w:t>
      </w:r>
    </w:p>
    <w:p w14:paraId="0A4026E5">
      <w:pPr>
        <w:pStyle w:val="5"/>
        <w:numPr>
          <w:ilvl w:val="255"/>
          <w:numId w:val="0"/>
        </w:numPr>
      </w:pPr>
      <w:bookmarkStart w:id="191" w:name="_Toc6744"/>
      <w:r>
        <w:rPr>
          <w:rFonts w:ascii="Times New Roman" w:hAnsi="Times New Roman" w:eastAsia="宋体" w:cs="Times New Roman"/>
        </w:rPr>
        <w:t>5.2.1充值入口</w:t>
      </w:r>
      <w:bookmarkEnd w:id="191"/>
    </w:p>
    <w:p w14:paraId="2BF18CB9">
      <w:pPr>
        <w:ind w:firstLine="480" w:firstLineChars="200"/>
      </w:pPr>
      <w:r>
        <w:rPr>
          <w:rFonts w:ascii="Times New Roman" w:hAnsi="Times New Roman" w:eastAsia="宋体" w:cs="Times New Roman"/>
          <w:sz w:val="24"/>
          <w:szCs w:val="24"/>
        </w:rPr>
        <w:t>进入【个人中心】页面，点击右上角"充值"按钮，进入星豆充值页面。</w:t>
      </w:r>
    </w:p>
    <w:p w14:paraId="529AD14F">
      <w:r>
        <w:drawing>
          <wp:inline distT="0" distB="0" distL="114300" distR="114300">
            <wp:extent cx="5486400" cy="2537460"/>
            <wp:effectExtent l="0" t="0" r="0" b="1524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49"/>
                    <a:stretch>
                      <a:fillRect/>
                    </a:stretch>
                  </pic:blipFill>
                  <pic:spPr>
                    <a:xfrm>
                      <a:off x="0" y="0"/>
                      <a:ext cx="5486400" cy="2537460"/>
                    </a:xfrm>
                    <a:prstGeom prst="rect">
                      <a:avLst/>
                    </a:prstGeom>
                  </pic:spPr>
                </pic:pic>
              </a:graphicData>
            </a:graphic>
          </wp:inline>
        </w:drawing>
      </w:r>
    </w:p>
    <w:p w14:paraId="6FFACD39">
      <w:pPr>
        <w:pStyle w:val="5"/>
        <w:numPr>
          <w:ilvl w:val="255"/>
          <w:numId w:val="0"/>
        </w:numPr>
      </w:pPr>
      <w:bookmarkStart w:id="192" w:name="_Toc27000"/>
      <w:r>
        <w:rPr>
          <w:rFonts w:ascii="Times New Roman" w:hAnsi="Times New Roman" w:eastAsia="宋体" w:cs="Times New Roman"/>
        </w:rPr>
        <w:t>5.2.2选择金额</w:t>
      </w:r>
      <w:bookmarkEnd w:id="192"/>
    </w:p>
    <w:p w14:paraId="4A796944">
      <w:pPr>
        <w:ind w:firstLine="480" w:firstLineChars="200"/>
      </w:pPr>
      <w:r>
        <w:rPr>
          <w:rFonts w:ascii="Times New Roman" w:hAnsi="Times New Roman" w:eastAsia="宋体" w:cs="Times New Roman"/>
          <w:sz w:val="24"/>
          <w:szCs w:val="24"/>
        </w:rPr>
        <w:t>在充值页面选择需要充值的金额（系统预设金额或自定义金额），确认后点击下一步。</w:t>
      </w:r>
    </w:p>
    <w:p w14:paraId="416DB0FA">
      <w:r>
        <w:drawing>
          <wp:inline distT="0" distB="0" distL="114300" distR="114300">
            <wp:extent cx="5486400" cy="2568575"/>
            <wp:effectExtent l="0" t="0" r="0" b="317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0"/>
                    <a:stretch>
                      <a:fillRect/>
                    </a:stretch>
                  </pic:blipFill>
                  <pic:spPr>
                    <a:xfrm>
                      <a:off x="0" y="0"/>
                      <a:ext cx="5486400" cy="2568892"/>
                    </a:xfrm>
                    <a:prstGeom prst="rect">
                      <a:avLst/>
                    </a:prstGeom>
                  </pic:spPr>
                </pic:pic>
              </a:graphicData>
            </a:graphic>
          </wp:inline>
        </w:drawing>
      </w:r>
    </w:p>
    <w:p w14:paraId="61C0356A">
      <w:pPr>
        <w:ind w:firstLine="420" w:firstLineChars="200"/>
      </w:pPr>
    </w:p>
    <w:p w14:paraId="19C56765">
      <w:pPr>
        <w:pStyle w:val="5"/>
        <w:numPr>
          <w:ilvl w:val="255"/>
          <w:numId w:val="0"/>
        </w:numPr>
      </w:pPr>
      <w:bookmarkStart w:id="193" w:name="_Toc11853"/>
      <w:r>
        <w:rPr>
          <w:rFonts w:ascii="Times New Roman" w:hAnsi="Times New Roman" w:eastAsia="宋体" w:cs="Times New Roman"/>
        </w:rPr>
        <w:t>5.2.3支付方式</w:t>
      </w:r>
      <w:bookmarkEnd w:id="193"/>
    </w:p>
    <w:p w14:paraId="1C4B2CBA">
      <w:pPr>
        <w:ind w:firstLine="480" w:firstLineChars="200"/>
      </w:pPr>
      <w:r>
        <w:rPr>
          <w:rFonts w:ascii="Times New Roman" w:hAnsi="Times New Roman" w:eastAsia="宋体" w:cs="Times New Roman"/>
          <w:sz w:val="24"/>
          <w:szCs w:val="24"/>
        </w:rPr>
        <w:t>选择支付方式（支付宝或微信），按提示完成支付。</w:t>
      </w:r>
    </w:p>
    <w:p w14:paraId="7CDE5A2D">
      <w:r>
        <w:drawing>
          <wp:inline distT="0" distB="0" distL="114300" distR="114300">
            <wp:extent cx="5486400" cy="2644775"/>
            <wp:effectExtent l="0" t="0" r="0" b="317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51"/>
                    <a:stretch>
                      <a:fillRect/>
                    </a:stretch>
                  </pic:blipFill>
                  <pic:spPr>
                    <a:xfrm>
                      <a:off x="0" y="0"/>
                      <a:ext cx="5486400" cy="2644803"/>
                    </a:xfrm>
                    <a:prstGeom prst="rect">
                      <a:avLst/>
                    </a:prstGeom>
                  </pic:spPr>
                </pic:pic>
              </a:graphicData>
            </a:graphic>
          </wp:inline>
        </w:drawing>
      </w:r>
    </w:p>
    <w:p w14:paraId="3A69113E">
      <w:pPr>
        <w:ind w:firstLine="420" w:firstLineChars="200"/>
      </w:pPr>
    </w:p>
    <w:p w14:paraId="6E9B3E28">
      <w:pPr>
        <w:pStyle w:val="5"/>
        <w:numPr>
          <w:ilvl w:val="255"/>
          <w:numId w:val="0"/>
        </w:numPr>
      </w:pPr>
      <w:bookmarkStart w:id="194" w:name="_Toc7835"/>
      <w:r>
        <w:rPr>
          <w:rFonts w:ascii="Times New Roman" w:hAnsi="Times New Roman" w:eastAsia="宋体" w:cs="Times New Roman"/>
        </w:rPr>
        <w:t>5.2.4充值成功</w:t>
      </w:r>
      <w:bookmarkEnd w:id="194"/>
    </w:p>
    <w:p w14:paraId="111E7BD0">
      <w:pPr>
        <w:ind w:firstLine="480" w:firstLineChars="200"/>
      </w:pPr>
      <w:r>
        <w:rPr>
          <w:rFonts w:ascii="Times New Roman" w:hAnsi="Times New Roman" w:eastAsia="宋体" w:cs="Times New Roman"/>
          <w:sz w:val="24"/>
          <w:szCs w:val="24"/>
        </w:rPr>
        <w:t>支付完成后页面提示充值成功，星豆余额实时到账。</w:t>
      </w:r>
    </w:p>
    <w:p w14:paraId="3E8615B8">
      <w:pPr>
        <w:spacing w:before="0" w:after="0" w:line="360" w:lineRule="auto"/>
      </w:pPr>
      <w:r>
        <w:rPr>
          <w:rFonts w:ascii="Times New Roman" w:hAnsi="Times New Roman" w:eastAsia="宋体" w:cs="Times New Roman"/>
          <w:b w:val="0"/>
          <w:sz w:val="24"/>
        </w:rPr>
        <w:t>超时未完成支付时订单将关闭，需重新发起充值；中途取消支付，星豆余额不变。小程序端一般为微信支付，网页端可使用微信或支付宝扫码（以页面展示为准）。到账后可在「星豆明细」「我的订单」中核对记录。</w:t>
      </w:r>
    </w:p>
    <w:p w14:paraId="558B2C56">
      <w:r>
        <w:drawing>
          <wp:inline distT="0" distB="0" distL="114300" distR="114300">
            <wp:extent cx="5486400" cy="2517140"/>
            <wp:effectExtent l="0" t="0" r="0" b="165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52"/>
                    <a:stretch>
                      <a:fillRect/>
                    </a:stretch>
                  </pic:blipFill>
                  <pic:spPr>
                    <a:xfrm>
                      <a:off x="0" y="0"/>
                      <a:ext cx="5486400" cy="2517458"/>
                    </a:xfrm>
                    <a:prstGeom prst="rect">
                      <a:avLst/>
                    </a:prstGeom>
                  </pic:spPr>
                </pic:pic>
              </a:graphicData>
            </a:graphic>
          </wp:inline>
        </w:drawing>
      </w:r>
    </w:p>
    <w:p w14:paraId="2EDA8583">
      <w:pPr>
        <w:ind w:firstLine="420" w:firstLineChars="200"/>
      </w:pPr>
    </w:p>
    <w:p w14:paraId="1A0EF10A">
      <w:pPr>
        <w:pStyle w:val="4"/>
        <w:numPr>
          <w:ilvl w:val="0"/>
          <w:numId w:val="0"/>
        </w:numPr>
      </w:pPr>
      <w:bookmarkStart w:id="195" w:name="_Toc20735"/>
      <w:r>
        <w:rPr>
          <w:rFonts w:ascii="Times New Roman" w:hAnsi="Times New Roman" w:eastAsia="宋体" w:cs="Times New Roman"/>
        </w:rPr>
        <w:t>5.3星豆明细</w:t>
      </w:r>
      <w:bookmarkEnd w:id="195"/>
    </w:p>
    <w:p w14:paraId="227AE72C">
      <w:pPr>
        <w:ind w:firstLine="480" w:firstLineChars="200"/>
      </w:pPr>
      <w:r>
        <w:rPr>
          <w:rFonts w:ascii="Times New Roman" w:hAnsi="Times New Roman" w:eastAsia="宋体" w:cs="Times New Roman"/>
          <w:sz w:val="24"/>
          <w:szCs w:val="24"/>
        </w:rPr>
        <w:t>在个人中心点击「明细」按钮，可查看星豆收入与支出记录。</w:t>
      </w:r>
    </w:p>
    <w:p w14:paraId="04B40DC0">
      <w:pPr>
        <w:spacing w:before="0" w:after="0" w:line="360" w:lineRule="auto"/>
        <w:rPr>
          <w:rFonts w:ascii="Times New Roman" w:hAnsi="Times New Roman" w:eastAsia="宋体" w:cs="Times New Roman"/>
          <w:b w:val="0"/>
          <w:sz w:val="24"/>
        </w:rPr>
      </w:pPr>
      <w:r>
        <w:rPr>
          <w:rFonts w:ascii="Times New Roman" w:hAnsi="Times New Roman" w:eastAsia="宋体" w:cs="Times New Roman"/>
          <w:b w:val="0"/>
          <w:sz w:val="24"/>
        </w:rPr>
        <w:t>明细由系统自动生成，不可删除或修改。常见类型包括充值、创建对讲群、邀请设备、通信扣费、退还等。子账号仅可查看自身明细。</w:t>
      </w:r>
    </w:p>
    <w:p w14:paraId="27E44D71">
      <w:pPr>
        <w:spacing w:before="0" w:after="0" w:line="360" w:lineRule="auto"/>
        <w:rPr>
          <w:rFonts w:ascii="Times New Roman" w:hAnsi="Times New Roman" w:eastAsia="宋体" w:cs="Times New Roman"/>
          <w:b w:val="0"/>
          <w:sz w:val="24"/>
        </w:rPr>
      </w:pPr>
      <w:r>
        <w:drawing>
          <wp:inline distT="0" distB="0" distL="114300" distR="114300">
            <wp:extent cx="5486400" cy="2522855"/>
            <wp:effectExtent l="0" t="0" r="0" b="1079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53"/>
                    <a:stretch>
                      <a:fillRect/>
                    </a:stretch>
                  </pic:blipFill>
                  <pic:spPr>
                    <a:xfrm>
                      <a:off x="0" y="0"/>
                      <a:ext cx="5486400" cy="2523172"/>
                    </a:xfrm>
                    <a:prstGeom prst="rect">
                      <a:avLst/>
                    </a:prstGeom>
                  </pic:spPr>
                </pic:pic>
              </a:graphicData>
            </a:graphic>
          </wp:inline>
        </w:drawing>
      </w:r>
    </w:p>
    <w:p w14:paraId="7913A977">
      <w:pPr>
        <w:pStyle w:val="4"/>
        <w:numPr>
          <w:ilvl w:val="0"/>
          <w:numId w:val="0"/>
        </w:numPr>
        <w:spacing w:before="0" w:after="0" w:line="360" w:lineRule="auto"/>
        <w:ind w:left="560" w:leftChars="0" w:hanging="560" w:hangingChars="200"/>
      </w:pPr>
      <w:bookmarkStart w:id="196" w:name="_Toc12511"/>
      <w:r>
        <w:rPr>
          <w:rFonts w:ascii="Times New Roman" w:hAnsi="Times New Roman" w:eastAsia="宋体" w:cs="Times New Roman"/>
          <w:b w:val="0"/>
        </w:rPr>
        <w:t>5.</w:t>
      </w:r>
      <w:r>
        <w:rPr>
          <w:rFonts w:hint="eastAsia" w:ascii="Times New Roman" w:hAnsi="Times New Roman" w:eastAsia="宋体" w:cs="Times New Roman"/>
          <w:b w:val="0"/>
          <w:lang w:val="en-US" w:eastAsia="zh-CN"/>
        </w:rPr>
        <w:t>4</w:t>
      </w:r>
      <w:r>
        <w:rPr>
          <w:rFonts w:ascii="Times New Roman" w:hAnsi="Times New Roman" w:eastAsia="宋体" w:cs="Times New Roman"/>
          <w:b w:val="0"/>
        </w:rPr>
        <w:t>星豆与套餐</w:t>
      </w:r>
      <w:bookmarkEnd w:id="196"/>
    </w:p>
    <w:p w14:paraId="24F6D3ED">
      <w:pPr>
        <w:spacing w:before="0" w:after="0" w:line="360" w:lineRule="auto"/>
      </w:pPr>
      <w:r>
        <w:rPr>
          <w:rFonts w:ascii="Times New Roman" w:hAnsi="Times New Roman" w:eastAsia="宋体" w:cs="Times New Roman"/>
          <w:b w:val="0"/>
          <w:sz w:val="24"/>
        </w:rPr>
        <w:t>充值星豆不可抵销套餐欠费，清欠请按套餐/账单相关说明处理。</w:t>
      </w:r>
    </w:p>
    <w:p w14:paraId="317DFF89">
      <w:pPr>
        <w:spacing w:before="0" w:after="0" w:line="360" w:lineRule="auto"/>
      </w:pPr>
      <w:r>
        <w:rPr>
          <w:rFonts w:ascii="Times New Roman" w:hAnsi="Times New Roman" w:eastAsia="宋体" w:cs="Times New Roman"/>
          <w:b w:val="0"/>
          <w:sz w:val="24"/>
        </w:rPr>
        <w:t>扣费时通常优先使用套餐额度，套餐用尽后再使用星豆。创建对讲群、邀请设备入群可能消耗账户星豆，与套餐分开计算。套餐购买与使用详见第四章「套餐管理」；通信扣费详见第六章。</w:t>
      </w:r>
    </w:p>
    <w:p w14:paraId="6289F9AB">
      <w:pPr>
        <w:pStyle w:val="3"/>
        <w:numPr>
          <w:ilvl w:val="255"/>
          <w:numId w:val="0"/>
        </w:numPr>
        <w:tabs>
          <w:tab w:val="clear" w:pos="432"/>
        </w:tabs>
        <w:rPr>
          <w:rFonts w:hint="default" w:ascii="宋体" w:hAnsi="宋体" w:eastAsia="宋体" w:cs="宋体"/>
          <w:b w:val="0"/>
          <w:bCs w:val="0"/>
          <w:lang w:val="en-US" w:eastAsia="zh-CN"/>
        </w:rPr>
      </w:pPr>
      <w:bookmarkStart w:id="197" w:name="_Toc26950"/>
      <w:bookmarkStart w:id="198" w:name="_Toc23511"/>
      <w:r>
        <w:rPr>
          <w:rFonts w:hint="eastAsia" w:ascii="宋体" w:hAnsi="宋体" w:eastAsia="宋体" w:cs="宋体"/>
          <w:b w:val="0"/>
          <w:bCs w:val="0"/>
          <w:lang w:val="en-US" w:eastAsia="zh-CN"/>
        </w:rPr>
        <w:t>六、终端通信</w:t>
      </w:r>
      <w:bookmarkEnd w:id="197"/>
      <w:bookmarkEnd w:id="198"/>
    </w:p>
    <w:p w14:paraId="4B1148D7">
      <w:pPr>
        <w:pStyle w:val="4"/>
        <w:numPr>
          <w:ilvl w:val="0"/>
          <w:numId w:val="0"/>
        </w:numPr>
        <w:rPr>
          <w:rFonts w:ascii="宋体" w:hAnsi="宋体" w:eastAsia="宋体" w:cs="宋体"/>
          <w:b w:val="0"/>
          <w:bCs w:val="0"/>
        </w:rPr>
      </w:pPr>
      <w:bookmarkStart w:id="199" w:name="_Toc16492"/>
      <w:bookmarkStart w:id="200" w:name="_Toc29789"/>
      <w:r>
        <w:rPr>
          <w:rFonts w:hint="eastAsia" w:ascii="Times New Roman" w:hAnsi="Times New Roman" w:eastAsia="宋体" w:cs="Times New Roman"/>
          <w:b w:val="0"/>
          <w:bCs w:val="0"/>
          <w:kern w:val="44"/>
          <w:sz w:val="28"/>
          <w:szCs w:val="30"/>
          <w:lang w:val="en-US" w:eastAsia="zh-CN" w:bidi="ar-SA"/>
        </w:rPr>
        <w:t>6.1消息管理</w:t>
      </w:r>
      <w:bookmarkEnd w:id="199"/>
      <w:bookmarkEnd w:id="200"/>
    </w:p>
    <w:p w14:paraId="621A8E87">
      <w:pPr>
        <w:pStyle w:val="5"/>
        <w:numPr>
          <w:ilvl w:val="255"/>
          <w:numId w:val="0"/>
        </w:numPr>
        <w:outlineLvl w:val="2"/>
        <w:rPr>
          <w:rFonts w:hint="eastAsia" w:ascii="宋体" w:hAnsi="宋体" w:eastAsia="宋体" w:cs="宋体"/>
          <w:b w:val="0"/>
          <w:bCs w:val="0"/>
          <w:lang w:val="en-US" w:eastAsia="zh-CN"/>
        </w:rPr>
      </w:pPr>
      <w:bookmarkStart w:id="201" w:name="_Toc25811"/>
      <w:bookmarkStart w:id="202" w:name="_Toc3404"/>
      <w:bookmarkStart w:id="203" w:name="_Toc24732"/>
      <w:r>
        <w:rPr>
          <w:rFonts w:hint="eastAsia" w:ascii="Times New Roman" w:hAnsi="Times New Roman" w:eastAsia="宋体" w:cs="Times New Roman"/>
          <w:b w:val="0"/>
          <w:bCs w:val="0"/>
          <w:kern w:val="2"/>
          <w:sz w:val="24"/>
          <w:szCs w:val="24"/>
          <w:shd w:val="clear" w:color="auto" w:fill="FFFFFF"/>
          <w:lang w:val="en-US" w:eastAsia="zh-CN" w:bidi="ar-SA"/>
        </w:rPr>
        <w:t>6.1.1终端通信</w:t>
      </w:r>
      <w:bookmarkEnd w:id="201"/>
      <w:bookmarkEnd w:id="202"/>
      <w:bookmarkEnd w:id="203"/>
    </w:p>
    <w:p w14:paraId="51AAE07A">
      <w:pPr>
        <w:spacing w:before="0" w:after="0" w:line="360" w:lineRule="auto"/>
      </w:pPr>
      <w:r>
        <w:rPr>
          <w:rFonts w:ascii="Times New Roman" w:hAnsi="Times New Roman" w:eastAsia="宋体" w:cs="Times New Roman"/>
          <w:b w:val="0"/>
          <w:sz w:val="24"/>
        </w:rPr>
        <w:t>终端相关消息可出现在普通通信、求救群聊、对讲群中，三类会话可同时存在、用途不同：普通通信用于非求救场景的账号与设备收发；求救群聊由设备报警自动创建，用于紧急救援协同；对讲群由账号主动创建，成员主要为星联卫士设备，用于日常协同。</w:t>
      </w:r>
    </w:p>
    <w:p w14:paraId="3313BDBD">
      <w:pPr>
        <w:numPr>
          <w:ilvl w:val="0"/>
          <w:numId w:val="0"/>
        </w:numPr>
        <w:outlineLvl w:val="3"/>
        <w:rPr>
          <w:rFonts w:hint="eastAsia"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en-US" w:eastAsia="zh-CN" w:bidi="ar-SA"/>
        </w:rPr>
        <w:t>6.1.1.1普通通信</w:t>
      </w:r>
    </w:p>
    <w:p w14:paraId="4502A7CC">
      <w:pPr>
        <w:numPr>
          <w:ilvl w:val="0"/>
          <w:numId w:val="0"/>
        </w:numPr>
        <w:ind w:left="0" w:leftChars="0" w:firstLine="480" w:firstLineChars="200"/>
        <w:outlineLvl w:val="9"/>
        <w:rPr>
          <w:rFonts w:hint="eastAsia" w:ascii="宋体" w:hAnsi="宋体" w:eastAsia="宋体" w:cs="宋体"/>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 xml:space="preserve">  监控平台支持与多台设备建立双向通信，点击目标设备并选择【通信】按钮，即可打开专属聊天窗口；窗口内可实时接收设备上报的位置、报平安、求助、图片、语音等信息，平台仅支持向设备下发文本消息，编辑内容后点击【发送】即可完成下发，窗口左下角还支持查看设备最新位置与历史轨迹，全面掌握设备动态。</w:t>
      </w:r>
    </w:p>
    <w:p w14:paraId="6E266AE0">
      <w:pPr>
        <w:spacing w:before="0" w:after="0" w:line="360" w:lineRule="auto"/>
      </w:pPr>
      <w:r>
        <w:rPr>
          <w:rFonts w:ascii="Times New Roman" w:hAnsi="Times New Roman" w:eastAsia="宋体" w:cs="Times New Roman"/>
          <w:b w:val="0"/>
          <w:sz w:val="24"/>
        </w:rPr>
        <w:t>说明：设备报警及救援协同相关内容请在求救群聊中查看；对讲群日常协同见「对讲群」小节。</w:t>
      </w:r>
    </w:p>
    <w:p w14:paraId="16E2ACC8">
      <w:r>
        <w:drawing>
          <wp:inline distT="0" distB="0" distL="114300" distR="114300">
            <wp:extent cx="5486400" cy="2548890"/>
            <wp:effectExtent l="0" t="0" r="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54"/>
                    <a:stretch>
                      <a:fillRect/>
                    </a:stretch>
                  </pic:blipFill>
                  <pic:spPr>
                    <a:xfrm>
                      <a:off x="0" y="0"/>
                      <a:ext cx="5486400" cy="2548890"/>
                    </a:xfrm>
                    <a:prstGeom prst="rect">
                      <a:avLst/>
                    </a:prstGeom>
                  </pic:spPr>
                </pic:pic>
              </a:graphicData>
            </a:graphic>
          </wp:inline>
        </w:drawing>
      </w:r>
    </w:p>
    <w:p w14:paraId="693840B7">
      <w:pPr>
        <w:tabs>
          <w:tab w:val="left" w:pos="244"/>
        </w:tabs>
        <w:ind w:left="0" w:leftChars="0" w:firstLine="0" w:firstLineChars="0"/>
        <w:outlineLvl w:val="9"/>
        <w:rPr>
          <w:b w:val="0"/>
          <w:bCs w:val="0"/>
        </w:rPr>
      </w:pPr>
    </w:p>
    <w:p w14:paraId="6E0D778E">
      <w:pPr>
        <w:numPr>
          <w:ilvl w:val="0"/>
          <w:numId w:val="0"/>
        </w:numPr>
        <w:outlineLvl w:val="3"/>
        <w:rPr>
          <w:rFonts w:hint="eastAsia"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en-US" w:eastAsia="zh-CN" w:bidi="ar-SA"/>
        </w:rPr>
        <w:t>6.1.1.2求救群聊</w:t>
      </w:r>
    </w:p>
    <w:p w14:paraId="01BC1BD0">
      <w:pPr>
        <w:ind w:firstLine="480" w:firstLineChars="200"/>
      </w:pPr>
      <w:r>
        <w:rPr>
          <w:rFonts w:ascii="Times New Roman" w:hAnsi="Times New Roman" w:eastAsia="宋体" w:cs="Times New Roman"/>
          <w:sz w:val="24"/>
          <w:szCs w:val="24"/>
        </w:rPr>
        <w:t>求救群聊窗口布局说明：左侧展示求救设备与群成员列表（含设备SOS编号与状态），中部为消息列表（含已读/未读、报告定位人数等），顶部为群操作按钮，左下角"全部已读"，底部为消息输入区（语音、发送、快捷短语）。</w:t>
      </w:r>
    </w:p>
    <w:p w14:paraId="6FC58F73">
      <w:r>
        <w:drawing>
          <wp:inline distT="0" distB="0" distL="114300" distR="114300">
            <wp:extent cx="5486400" cy="2317115"/>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55"/>
                    <a:stretch>
                      <a:fillRect/>
                    </a:stretch>
                  </pic:blipFill>
                  <pic:spPr>
                    <a:xfrm>
                      <a:off x="0" y="0"/>
                      <a:ext cx="5486400" cy="2317432"/>
                    </a:xfrm>
                    <a:prstGeom prst="rect">
                      <a:avLst/>
                    </a:prstGeom>
                  </pic:spPr>
                </pic:pic>
              </a:graphicData>
            </a:graphic>
          </wp:inline>
        </w:drawing>
      </w:r>
    </w:p>
    <w:p w14:paraId="1273DEEF">
      <w:pPr>
        <w:ind w:firstLine="420" w:firstLineChars="200"/>
      </w:pPr>
    </w:p>
    <w:p w14:paraId="76086AF3">
      <w:pPr>
        <w:numPr>
          <w:ilvl w:val="0"/>
          <w:numId w:val="0"/>
        </w:numPr>
        <w:outlineLvl w:val="4"/>
        <w:rPr>
          <w:rFonts w:hint="default" w:ascii="宋体" w:hAnsi="宋体" w:cs="宋体"/>
          <w:b w:val="0"/>
          <w:bCs w:val="0"/>
          <w:sz w:val="24"/>
          <w:szCs w:val="24"/>
          <w:shd w:val="clear" w:color="auto" w:fill="FFFFFF"/>
          <w:lang w:val="en-US" w:eastAsia="zh-CN"/>
        </w:rPr>
      </w:pPr>
      <w:r>
        <w:rPr>
          <w:rFonts w:hint="eastAsia" w:ascii="宋体" w:hAnsi="宋体" w:cs="宋体"/>
          <w:b w:val="0"/>
          <w:bCs w:val="0"/>
          <w:sz w:val="24"/>
          <w:szCs w:val="24"/>
          <w:shd w:val="clear" w:color="auto" w:fill="FFFFFF"/>
          <w:lang w:val="en-US" w:eastAsia="zh-CN"/>
        </w:rPr>
        <w:t>6.1.1.2.1群聊创建</w:t>
      </w:r>
    </w:p>
    <w:p w14:paraId="6C81CA86">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当设备触发报警（一键 SOS / 落水报警等）后，系统将自动创建求救群聊，并自动拉取相关人员入群：包含触发报警的设备、绑定关系为「我的」的个人主账号、该设备绑定的紧急联系人，以及绑定该设备的最低级企业账号。</w:t>
      </w:r>
    </w:p>
    <w:p w14:paraId="7E04AD6E">
      <w:pPr>
        <w:spacing w:before="0" w:after="0" w:line="360" w:lineRule="auto"/>
      </w:pPr>
      <w:r>
        <w:rPr>
          <w:rFonts w:ascii="Times New Roman" w:hAnsi="Times New Roman" w:eastAsia="宋体" w:cs="Times New Roman"/>
          <w:b w:val="0"/>
          <w:sz w:val="24"/>
        </w:rPr>
        <w:t>说明：设备已处于「救援中」时，不重复创建新群，在已有求救群聊中更新报警信息。</w:t>
      </w:r>
    </w:p>
    <w:p w14:paraId="7308FF71">
      <w:pPr>
        <w:numPr>
          <w:ilvl w:val="0"/>
          <w:numId w:val="0"/>
        </w:numPr>
        <w:tabs>
          <w:tab w:val="left" w:pos="840"/>
        </w:tabs>
        <w:ind w:leftChars="200"/>
        <w:rPr>
          <w:rFonts w:hint="eastAsia"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zh-CN" w:eastAsia="zh-CN" w:bidi="ar-SA"/>
        </w:rPr>
        <w:t>注意：紧急联系人需要前往</w:t>
      </w:r>
      <w:r>
        <w:rPr>
          <w:rFonts w:hint="eastAsia" w:cs="Times New Roman"/>
          <w:b w:val="0"/>
          <w:bCs w:val="0"/>
          <w:color w:val="C00000"/>
          <w:kern w:val="2"/>
          <w:sz w:val="24"/>
          <w:szCs w:val="24"/>
          <w:shd w:val="clear" w:color="auto" w:fill="FFFFFF"/>
          <w:lang w:val="zh-CN" w:eastAsia="zh-CN" w:bidi="ar-SA"/>
        </w:rPr>
        <w:t>“天地卫通”</w:t>
      </w:r>
      <w:r>
        <w:rPr>
          <w:rFonts w:hint="default" w:ascii="Times New Roman" w:hAnsi="Times New Roman" w:eastAsia="宋体" w:cs="Times New Roman"/>
          <w:b w:val="0"/>
          <w:bCs w:val="0"/>
          <w:color w:val="C00000"/>
          <w:kern w:val="2"/>
          <w:sz w:val="24"/>
          <w:szCs w:val="24"/>
          <w:shd w:val="clear" w:color="auto" w:fill="FFFFFF"/>
          <w:lang w:val="zh-CN" w:eastAsia="zh-CN" w:bidi="ar-SA"/>
        </w:rPr>
        <w:t>小程序进行绑定</w:t>
      </w:r>
      <w:r>
        <w:rPr>
          <w:rFonts w:hint="eastAsia" w:cs="Times New Roman"/>
          <w:b w:val="0"/>
          <w:bCs w:val="0"/>
          <w:color w:val="C00000"/>
          <w:kern w:val="2"/>
          <w:sz w:val="24"/>
          <w:szCs w:val="24"/>
          <w:shd w:val="clear" w:color="auto" w:fill="FFFFFF"/>
          <w:lang w:val="zh-CN" w:eastAsia="zh-CN" w:bidi="ar-SA"/>
        </w:rPr>
        <w:t>，</w:t>
      </w:r>
      <w:r>
        <w:rPr>
          <w:rFonts w:hint="default" w:ascii="Times New Roman" w:hAnsi="Times New Roman" w:eastAsia="宋体" w:cs="Times New Roman"/>
          <w:b w:val="0"/>
          <w:bCs w:val="0"/>
          <w:color w:val="C00000"/>
          <w:kern w:val="2"/>
          <w:sz w:val="24"/>
          <w:szCs w:val="24"/>
          <w:shd w:val="clear" w:color="auto" w:fill="FFFFFF"/>
          <w:lang w:val="zh-CN" w:eastAsia="zh-CN" w:bidi="ar-SA"/>
        </w:rPr>
        <w:t>可设置</w:t>
      </w:r>
      <w:r>
        <w:rPr>
          <w:rFonts w:hint="eastAsia" w:cs="Times New Roman"/>
          <w:b w:val="0"/>
          <w:bCs w:val="0"/>
          <w:color w:val="C00000"/>
          <w:kern w:val="2"/>
          <w:sz w:val="24"/>
          <w:szCs w:val="24"/>
          <w:shd w:val="clear" w:color="auto" w:fill="FFFFFF"/>
          <w:lang w:val="zh-CN" w:eastAsia="zh-CN" w:bidi="ar-SA"/>
        </w:rPr>
        <w:t>（1-3）</w:t>
      </w:r>
      <w:r>
        <w:rPr>
          <w:rFonts w:hint="default" w:ascii="Times New Roman" w:hAnsi="Times New Roman" w:eastAsia="宋体" w:cs="Times New Roman"/>
          <w:b w:val="0"/>
          <w:bCs w:val="0"/>
          <w:color w:val="C00000"/>
          <w:kern w:val="2"/>
          <w:sz w:val="24"/>
          <w:szCs w:val="24"/>
          <w:shd w:val="clear" w:color="auto" w:fill="FFFFFF"/>
          <w:lang w:val="zh-CN" w:eastAsia="zh-CN" w:bidi="ar-SA"/>
        </w:rPr>
        <w:t>。</w:t>
      </w:r>
    </w:p>
    <w:p w14:paraId="207D73F2">
      <w:r>
        <w:drawing>
          <wp:inline distT="0" distB="0" distL="114300" distR="114300">
            <wp:extent cx="5486400" cy="23514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56"/>
                    <a:stretch>
                      <a:fillRect/>
                    </a:stretch>
                  </pic:blipFill>
                  <pic:spPr>
                    <a:xfrm>
                      <a:off x="0" y="0"/>
                      <a:ext cx="5486400" cy="2351722"/>
                    </a:xfrm>
                    <a:prstGeom prst="rect">
                      <a:avLst/>
                    </a:prstGeom>
                  </pic:spPr>
                </pic:pic>
              </a:graphicData>
            </a:graphic>
          </wp:inline>
        </w:drawing>
      </w:r>
    </w:p>
    <w:p w14:paraId="7E8906B3">
      <w:pPr>
        <w:keepNext w:val="0"/>
        <w:keepLines w:val="0"/>
        <w:pageBreakBefore w:val="0"/>
        <w:widowControl w:val="0"/>
        <w:numPr>
          <w:ilvl w:val="0"/>
          <w:numId w:val="0"/>
        </w:numPr>
        <w:kinsoku/>
        <w:wordWrap/>
        <w:overflowPunct/>
        <w:topLinePunct w:val="0"/>
        <w:autoSpaceDE/>
        <w:autoSpaceDN/>
        <w:bidi w:val="0"/>
        <w:adjustRightInd/>
        <w:snapToGrid/>
        <w:textAlignment w:val="auto"/>
        <w:rPr>
          <w:b w:val="0"/>
          <w:bCs w:val="0"/>
        </w:rPr>
      </w:pPr>
    </w:p>
    <w:p w14:paraId="1C932069">
      <w:pPr>
        <w:numPr>
          <w:ilvl w:val="0"/>
          <w:numId w:val="0"/>
        </w:numPr>
        <w:outlineLvl w:val="4"/>
        <w:rPr>
          <w:rFonts w:hint="eastAsia"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en-US" w:eastAsia="zh-CN" w:bidi="ar-SA"/>
        </w:rPr>
        <w:t>6.1.1.2.2求救通信</w:t>
      </w:r>
    </w:p>
    <w:p w14:paraId="0CD9DBA4">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求救群聊内的通信分为两个方向：终端设备上报语音消息，群内成员下发文本/语音消息。两者共同构成完整的应急通信链路。</w:t>
      </w:r>
    </w:p>
    <w:p w14:paraId="71D8616B">
      <w:pPr>
        <w:ind w:left="0" w:leftChars="0" w:firstLine="480" w:firstLineChars="200"/>
        <w:outlineLvl w:val="9"/>
        <w:rPr>
          <w:rFonts w:hint="default" w:ascii="Times New Roman" w:hAnsi="Times New Roman" w:eastAsia="宋体" w:cs="Times New Roman"/>
          <w:b w:val="0"/>
          <w:bCs w:val="0"/>
          <w:color w:val="C00000"/>
          <w:kern w:val="2"/>
          <w:sz w:val="24"/>
          <w:szCs w:val="24"/>
          <w:shd w:val="clear" w:color="auto" w:fill="FFFFFF"/>
          <w:lang w:val="en-US" w:eastAsia="zh-CN" w:bidi="ar-SA"/>
        </w:rPr>
      </w:pPr>
      <w:r>
        <w:rPr>
          <w:rFonts w:hint="default" w:ascii="Times New Roman" w:hAnsi="Times New Roman" w:eastAsia="宋体" w:cs="Times New Roman"/>
          <w:b w:val="0"/>
          <w:bCs w:val="0"/>
          <w:color w:val="C00000"/>
          <w:kern w:val="2"/>
          <w:sz w:val="24"/>
          <w:szCs w:val="24"/>
          <w:shd w:val="clear" w:color="auto" w:fill="FFFFFF"/>
          <w:lang w:val="en-US" w:eastAsia="zh-CN" w:bidi="ar-SA"/>
        </w:rPr>
        <w:t>注意：终端余额为0</w:t>
      </w:r>
      <w:r>
        <w:rPr>
          <w:rFonts w:hint="eastAsia" w:cs="Times New Roman"/>
          <w:b w:val="0"/>
          <w:bCs w:val="0"/>
          <w:color w:val="C00000"/>
          <w:kern w:val="2"/>
          <w:sz w:val="24"/>
          <w:szCs w:val="24"/>
          <w:shd w:val="clear" w:color="auto" w:fill="FFFFFF"/>
          <w:lang w:val="en-US" w:eastAsia="zh-CN" w:bidi="ar-SA"/>
        </w:rPr>
        <w:t>时</w:t>
      </w:r>
      <w:r>
        <w:rPr>
          <w:rFonts w:hint="default" w:ascii="Times New Roman" w:hAnsi="Times New Roman" w:eastAsia="宋体" w:cs="Times New Roman"/>
          <w:b w:val="0"/>
          <w:bCs w:val="0"/>
          <w:color w:val="C00000"/>
          <w:kern w:val="2"/>
          <w:sz w:val="24"/>
          <w:szCs w:val="24"/>
          <w:shd w:val="clear" w:color="auto" w:fill="FFFFFF"/>
          <w:lang w:val="en-US" w:eastAsia="zh-CN" w:bidi="ar-SA"/>
        </w:rPr>
        <w:t>，不限制终端上报语音/位置，但限制群内成员下发语音/</w:t>
      </w:r>
      <w:r>
        <w:rPr>
          <w:rFonts w:hint="eastAsia" w:cs="Times New Roman"/>
          <w:b w:val="0"/>
          <w:bCs w:val="0"/>
          <w:color w:val="C00000"/>
          <w:kern w:val="2"/>
          <w:sz w:val="24"/>
          <w:szCs w:val="24"/>
          <w:shd w:val="clear" w:color="auto" w:fill="FFFFFF"/>
          <w:lang w:val="en-US" w:eastAsia="zh-CN" w:bidi="ar-SA"/>
        </w:rPr>
        <w:t>文本。</w:t>
      </w:r>
    </w:p>
    <w:p w14:paraId="48143B9F">
      <w:pPr>
        <w:numPr>
          <w:ilvl w:val="0"/>
          <w:numId w:val="0"/>
        </w:numPr>
        <w:ind w:leftChars="100"/>
        <w:outlineLvl w:val="9"/>
        <w:rPr>
          <w:rFonts w:hint="default" w:ascii="宋体" w:hAnsi="宋体" w:cs="宋体"/>
          <w:b w:val="0"/>
          <w:bCs w:val="0"/>
          <w:sz w:val="24"/>
          <w:szCs w:val="24"/>
          <w:shd w:val="clear" w:color="auto" w:fill="FFFFFF"/>
          <w:lang w:val="en-US" w:eastAsia="zh-CN"/>
        </w:rPr>
      </w:pPr>
      <w:r>
        <w:rPr>
          <w:rFonts w:hint="default" w:ascii="Times New Roman" w:hAnsi="Times New Roman" w:eastAsia="宋体" w:cs="Times New Roman"/>
          <w:b w:val="0"/>
          <w:bCs w:val="0"/>
          <w:kern w:val="2"/>
          <w:sz w:val="24"/>
          <w:szCs w:val="24"/>
          <w:shd w:val="clear" w:color="auto" w:fill="FFFFFF"/>
          <w:lang w:val="zh-CN" w:eastAsia="zh-CN" w:bidi="ar-SA"/>
        </w:rPr>
        <w:t>①　终端上报语音（设备→群聊）</w:t>
      </w:r>
    </w:p>
    <w:p w14:paraId="7CD46957">
      <w:pPr>
        <w:numPr>
          <w:ilvl w:val="0"/>
          <w:numId w:val="0"/>
        </w:numPr>
        <w:ind w:left="210" w:leftChars="100" w:firstLine="480" w:firstLineChars="200"/>
        <w:outlineLvl w:val="9"/>
        <w:rPr>
          <w:rFonts w:hint="default" w:ascii="宋体" w:hAnsi="宋体" w:eastAsia="宋体" w:cs="宋体"/>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当星联卫士设备主动发送语音消息时，群内所有成员都能收到。</w:t>
      </w:r>
    </w:p>
    <w:p w14:paraId="758EE524">
      <w:r>
        <w:drawing>
          <wp:inline distT="0" distB="0" distL="114300" distR="114300">
            <wp:extent cx="5486400" cy="2408555"/>
            <wp:effectExtent l="0" t="0" r="0" b="1079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57"/>
                    <a:stretch>
                      <a:fillRect/>
                    </a:stretch>
                  </pic:blipFill>
                  <pic:spPr>
                    <a:xfrm>
                      <a:off x="0" y="0"/>
                      <a:ext cx="5486400" cy="2408872"/>
                    </a:xfrm>
                    <a:prstGeom prst="rect">
                      <a:avLst/>
                    </a:prstGeom>
                  </pic:spPr>
                </pic:pic>
              </a:graphicData>
            </a:graphic>
          </wp:inline>
        </w:drawing>
      </w:r>
    </w:p>
    <w:p w14:paraId="41B62E62">
      <w:pPr>
        <w:numPr>
          <w:ilvl w:val="0"/>
          <w:numId w:val="0"/>
        </w:numPr>
        <w:ind w:leftChars="100"/>
        <w:outlineLvl w:val="9"/>
        <w:rPr>
          <w:rFonts w:hint="default" w:ascii="宋体" w:hAnsi="宋体" w:cs="宋体"/>
          <w:b w:val="0"/>
          <w:bCs w:val="0"/>
          <w:sz w:val="24"/>
          <w:szCs w:val="24"/>
          <w:shd w:val="clear" w:color="auto" w:fill="FFFFFF"/>
          <w:lang w:val="en-US" w:eastAsia="zh-CN"/>
        </w:rPr>
      </w:pPr>
    </w:p>
    <w:p w14:paraId="334182FB">
      <w:pPr>
        <w:numPr>
          <w:ilvl w:val="0"/>
          <w:numId w:val="0"/>
        </w:numPr>
        <w:ind w:leftChars="100"/>
        <w:outlineLvl w:val="9"/>
        <w:rPr>
          <w:rFonts w:hint="default" w:ascii="宋体" w:hAnsi="宋体" w:cs="宋体"/>
          <w:b w:val="0"/>
          <w:bCs w:val="0"/>
          <w:sz w:val="24"/>
          <w:szCs w:val="24"/>
          <w:shd w:val="clear" w:color="auto" w:fill="FFFFFF"/>
          <w:lang w:val="en-US" w:eastAsia="zh-CN"/>
        </w:rPr>
      </w:pPr>
      <w:r>
        <w:rPr>
          <w:rFonts w:hint="default" w:ascii="Times New Roman" w:hAnsi="Times New Roman" w:eastAsia="宋体" w:cs="Times New Roman"/>
          <w:b w:val="0"/>
          <w:bCs w:val="0"/>
          <w:kern w:val="2"/>
          <w:sz w:val="24"/>
          <w:szCs w:val="24"/>
          <w:shd w:val="clear" w:color="auto" w:fill="FFFFFF"/>
          <w:lang w:val="zh-CN" w:eastAsia="zh-CN" w:bidi="ar-SA"/>
        </w:rPr>
        <w:t>②　群内下发文本/语音（群内成员→设备）</w:t>
      </w:r>
    </w:p>
    <w:p w14:paraId="1397F4E1">
      <w:pPr>
        <w:numPr>
          <w:ilvl w:val="0"/>
          <w:numId w:val="0"/>
        </w:numPr>
        <w:ind w:left="210" w:leftChars="100" w:firstLine="480" w:firstLineChars="200"/>
        <w:outlineLvl w:val="9"/>
        <w:rPr>
          <w:rFonts w:hint="default" w:ascii="宋体" w:hAnsi="宋体" w:eastAsia="宋体" w:cs="宋体"/>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群内成员（个人账号、紧急联系人、</w:t>
      </w:r>
      <w:r>
        <w:rPr>
          <w:rFonts w:hint="eastAsia" w:cs="Times New Roman"/>
          <w:b w:val="0"/>
          <w:bCs w:val="0"/>
          <w:kern w:val="2"/>
          <w:sz w:val="24"/>
          <w:szCs w:val="24"/>
          <w:shd w:val="clear" w:color="auto" w:fill="FFFFFF"/>
          <w:lang w:val="en-US" w:eastAsia="zh-CN" w:bidi="ar-SA"/>
        </w:rPr>
        <w:t>最低等级企业账号</w:t>
      </w:r>
      <w:r>
        <w:rPr>
          <w:rFonts w:hint="default" w:ascii="Times New Roman" w:hAnsi="Times New Roman" w:eastAsia="宋体" w:cs="Times New Roman"/>
          <w:b w:val="0"/>
          <w:bCs w:val="0"/>
          <w:kern w:val="2"/>
          <w:sz w:val="24"/>
          <w:szCs w:val="24"/>
          <w:shd w:val="clear" w:color="auto" w:fill="FFFFFF"/>
          <w:lang w:val="zh-CN" w:eastAsia="zh-CN" w:bidi="ar-SA"/>
        </w:rPr>
        <w:t>等）可以向设备下发文本或语音消息</w:t>
      </w:r>
      <w:r>
        <w:rPr>
          <w:rFonts w:hint="eastAsia" w:cs="Times New Roman"/>
          <w:b w:val="0"/>
          <w:bCs w:val="0"/>
          <w:kern w:val="2"/>
          <w:sz w:val="24"/>
          <w:szCs w:val="24"/>
          <w:shd w:val="clear" w:color="auto" w:fill="FFFFFF"/>
          <w:lang w:val="zh-CN" w:eastAsia="zh-CN" w:bidi="ar-SA"/>
        </w:rPr>
        <w:t>。</w:t>
      </w:r>
    </w:p>
    <w:p w14:paraId="0EA8F8D9">
      <w:r>
        <w:drawing>
          <wp:inline distT="0" distB="0" distL="114300" distR="114300">
            <wp:extent cx="5486400" cy="2374265"/>
            <wp:effectExtent l="0" t="0" r="0" b="698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58"/>
                    <a:stretch>
                      <a:fillRect/>
                    </a:stretch>
                  </pic:blipFill>
                  <pic:spPr>
                    <a:xfrm>
                      <a:off x="0" y="0"/>
                      <a:ext cx="5486400" cy="2374582"/>
                    </a:xfrm>
                    <a:prstGeom prst="rect">
                      <a:avLst/>
                    </a:prstGeom>
                  </pic:spPr>
                </pic:pic>
              </a:graphicData>
            </a:graphic>
          </wp:inline>
        </w:drawing>
      </w:r>
    </w:p>
    <w:p w14:paraId="5E4EA374">
      <w:pPr>
        <w:numPr>
          <w:ilvl w:val="0"/>
          <w:numId w:val="0"/>
        </w:numPr>
        <w:outlineLvl w:val="9"/>
        <w:rPr>
          <w:rFonts w:hint="default" w:ascii="宋体" w:hAnsi="宋体" w:cs="宋体"/>
          <w:b w:val="0"/>
          <w:bCs w:val="0"/>
          <w:sz w:val="24"/>
          <w:szCs w:val="24"/>
          <w:shd w:val="clear" w:color="auto" w:fill="FFFFFF"/>
          <w:lang w:val="en-US" w:eastAsia="zh-CN"/>
        </w:rPr>
      </w:pPr>
    </w:p>
    <w:p w14:paraId="17637B74">
      <w:pPr>
        <w:numPr>
          <w:ilvl w:val="0"/>
          <w:numId w:val="0"/>
        </w:numPr>
        <w:outlineLvl w:val="4"/>
        <w:rPr>
          <w:rFonts w:hint="default"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en-US" w:eastAsia="zh-CN" w:bidi="ar-SA"/>
        </w:rPr>
        <w:t>6.1.1.2.3群管理</w:t>
      </w:r>
    </w:p>
    <w:p w14:paraId="3EAA7307">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在求救群聊中，点击聊天窗口顶部的「套餐余额」入口，即可进入群管理页面。群管理包含成员查看、添加成员、修改昵称、救援完成等功能。</w:t>
      </w:r>
    </w:p>
    <w:p w14:paraId="69C13D5C">
      <w:pPr>
        <w:numPr>
          <w:ilvl w:val="0"/>
          <w:numId w:val="0"/>
        </w:numPr>
        <w:ind w:firstLine="420" w:firstLineChars="0"/>
        <w:outlineLvl w:val="9"/>
        <w:rPr>
          <w:rFonts w:hint="eastAsia"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zh-CN" w:eastAsia="zh-CN" w:bidi="ar-SA"/>
        </w:rPr>
        <w:t>1.</w:t>
      </w:r>
      <w:r>
        <w:rPr>
          <w:rFonts w:hint="default" w:ascii="Times New Roman" w:hAnsi="Times New Roman" w:eastAsia="宋体" w:cs="Times New Roman"/>
          <w:b w:val="0"/>
          <w:bCs w:val="0"/>
          <w:kern w:val="2"/>
          <w:sz w:val="24"/>
          <w:szCs w:val="24"/>
          <w:shd w:val="clear" w:color="auto" w:fill="FFFFFF"/>
          <w:lang w:val="zh-CN" w:eastAsia="zh-CN" w:bidi="ar-SA"/>
        </w:rPr>
        <w:t>查看群成员列表</w:t>
      </w:r>
    </w:p>
    <w:p w14:paraId="4C30B642">
      <w:pPr>
        <w:numPr>
          <w:ilvl w:val="0"/>
          <w:numId w:val="0"/>
        </w:numPr>
        <w:ind w:left="420" w:leftChars="0" w:firstLine="480" w:firstLineChars="200"/>
        <w:outlineLvl w:val="9"/>
        <w:rPr>
          <w:rFonts w:hint="eastAsia" w:ascii="宋体" w:hAnsi="宋体" w:eastAsia="宋体" w:cs="宋体"/>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在群管理页面，可以查看当前求救群聊的所有参与者，每个群成员都可以修改自己在当前群内的显示昵称。</w:t>
      </w:r>
    </w:p>
    <w:p w14:paraId="2F90D4A6">
      <w:r>
        <w:drawing>
          <wp:inline distT="0" distB="0" distL="114300" distR="114300">
            <wp:extent cx="5486400" cy="2393950"/>
            <wp:effectExtent l="0" t="0" r="0" b="63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59"/>
                    <a:stretch>
                      <a:fillRect/>
                    </a:stretch>
                  </pic:blipFill>
                  <pic:spPr>
                    <a:xfrm>
                      <a:off x="0" y="0"/>
                      <a:ext cx="5486400" cy="2394221"/>
                    </a:xfrm>
                    <a:prstGeom prst="rect">
                      <a:avLst/>
                    </a:prstGeom>
                  </pic:spPr>
                </pic:pic>
              </a:graphicData>
            </a:graphic>
          </wp:inline>
        </w:drawing>
      </w:r>
    </w:p>
    <w:p w14:paraId="152EDB43">
      <w:pPr>
        <w:numPr>
          <w:ilvl w:val="0"/>
          <w:numId w:val="0"/>
        </w:numPr>
        <w:outlineLvl w:val="9"/>
        <w:rPr>
          <w:rFonts w:hint="eastAsia" w:ascii="宋体" w:hAnsi="宋体" w:cs="宋体"/>
          <w:b w:val="0"/>
          <w:bCs w:val="0"/>
          <w:sz w:val="24"/>
          <w:szCs w:val="24"/>
          <w:shd w:val="clear" w:color="auto" w:fill="FFFFFF"/>
          <w:lang w:val="en-US" w:eastAsia="zh-CN"/>
        </w:rPr>
      </w:pPr>
    </w:p>
    <w:p w14:paraId="20EA7A01">
      <w:pPr>
        <w:numPr>
          <w:ilvl w:val="0"/>
          <w:numId w:val="0"/>
        </w:numPr>
        <w:ind w:left="0" w:leftChars="0" w:firstLine="480" w:firstLineChars="200"/>
        <w:outlineLvl w:val="9"/>
        <w:rPr>
          <w:rFonts w:hint="eastAsia" w:ascii="宋体" w:hAnsi="宋体" w:eastAsia="宋体" w:cs="宋体"/>
          <w:b w:val="0"/>
          <w:bCs w:val="0"/>
          <w:kern w:val="2"/>
          <w:sz w:val="24"/>
          <w:szCs w:val="24"/>
          <w:shd w:val="clear" w:color="auto" w:fill="FFFFFF"/>
          <w:lang w:val="en-US" w:eastAsia="zh-CN" w:bidi="ar-SA"/>
        </w:rPr>
      </w:pPr>
      <w:r>
        <w:rPr>
          <w:rFonts w:hint="eastAsia" w:cs="Times New Roman"/>
          <w:b w:val="0"/>
          <w:bCs w:val="0"/>
          <w:kern w:val="2"/>
          <w:sz w:val="24"/>
          <w:szCs w:val="24"/>
          <w:shd w:val="clear" w:color="auto" w:fill="FFFFFF"/>
          <w:lang w:val="zh-CN" w:eastAsia="zh-CN" w:bidi="ar-SA"/>
        </w:rPr>
        <w:t>2.</w:t>
      </w:r>
      <w:r>
        <w:rPr>
          <w:rFonts w:hint="default" w:ascii="Times New Roman" w:hAnsi="Times New Roman" w:eastAsia="宋体" w:cs="Times New Roman"/>
          <w:b w:val="0"/>
          <w:bCs w:val="0"/>
          <w:kern w:val="2"/>
          <w:sz w:val="24"/>
          <w:szCs w:val="24"/>
          <w:shd w:val="clear" w:color="auto" w:fill="FFFFFF"/>
          <w:lang w:val="zh-CN" w:eastAsia="zh-CN" w:bidi="ar-SA"/>
        </w:rPr>
        <w:t>添加群成员</w:t>
      </w:r>
    </w:p>
    <w:p w14:paraId="22AEA49C">
      <w:pPr>
        <w:ind w:left="42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为了协调更多救援力量，可以将新成员加入求救群聊，新入群的成员可查看群内历史消息。</w:t>
      </w:r>
    </w:p>
    <w:p w14:paraId="2C03006C">
      <w:pPr>
        <w:spacing w:before="0" w:after="0" w:line="360" w:lineRule="auto"/>
      </w:pPr>
      <w:r>
        <w:rPr>
          <w:rFonts w:ascii="Times New Roman" w:hAnsi="Times New Roman" w:eastAsia="宋体" w:cs="Times New Roman"/>
          <w:b w:val="0"/>
          <w:sz w:val="24"/>
        </w:rPr>
        <w:t>说明：添加成员一般通过手机号邀请个人账号；仅个人主账号、最低等级企业账号（或企业管理员）可添加，紧急联系人无添加权限。每位成员仅可修改本人在本群的显示昵称。新成员可查看群内历史消息。</w:t>
      </w:r>
    </w:p>
    <w:p w14:paraId="0E44D64A">
      <w:r>
        <w:drawing>
          <wp:inline distT="0" distB="0" distL="114300" distR="114300">
            <wp:extent cx="5486400" cy="2402840"/>
            <wp:effectExtent l="0" t="0" r="0" b="1651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60"/>
                    <a:stretch>
                      <a:fillRect/>
                    </a:stretch>
                  </pic:blipFill>
                  <pic:spPr>
                    <a:xfrm>
                      <a:off x="0" y="0"/>
                      <a:ext cx="5486400" cy="2403157"/>
                    </a:xfrm>
                    <a:prstGeom prst="rect">
                      <a:avLst/>
                    </a:prstGeom>
                  </pic:spPr>
                </pic:pic>
              </a:graphicData>
            </a:graphic>
          </wp:inline>
        </w:drawing>
      </w:r>
    </w:p>
    <w:p w14:paraId="64169C02">
      <w:pPr>
        <w:numPr>
          <w:ilvl w:val="0"/>
          <w:numId w:val="0"/>
        </w:numPr>
        <w:outlineLvl w:val="9"/>
        <w:rPr>
          <w:b w:val="0"/>
          <w:bCs w:val="0"/>
        </w:rPr>
      </w:pPr>
    </w:p>
    <w:p w14:paraId="60B7BC13">
      <w:pPr>
        <w:ind w:firstLine="480" w:firstLineChars="200"/>
      </w:pPr>
      <w:r>
        <w:rPr>
          <w:rFonts w:ascii="Times New Roman" w:hAnsi="Times New Roman" w:eastAsia="宋体" w:cs="Times New Roman"/>
          <w:sz w:val="24"/>
          <w:szCs w:val="24"/>
        </w:rPr>
        <w:t>在群管理页面点击套餐购买入口，可为群成员购买或续费套餐。</w:t>
      </w:r>
    </w:p>
    <w:p w14:paraId="2FA7DA83">
      <w:pPr>
        <w:spacing w:before="0" w:after="0" w:line="360" w:lineRule="auto"/>
      </w:pPr>
      <w:r>
        <w:rPr>
          <w:rFonts w:ascii="Times New Roman" w:hAnsi="Times New Roman" w:eastAsia="宋体" w:cs="Times New Roman"/>
          <w:b w:val="0"/>
          <w:sz w:val="24"/>
        </w:rPr>
        <w:t>说明：救援完成后，群聊进入结束状态，群管理中不可再添加成员、不可再修改群内昵称，仅可查看成员与历史消息。</w:t>
      </w:r>
    </w:p>
    <w:p w14:paraId="3FA46D0D">
      <w:r>
        <w:drawing>
          <wp:inline distT="0" distB="0" distL="114300" distR="114300">
            <wp:extent cx="5486400" cy="2406015"/>
            <wp:effectExtent l="0" t="0" r="0" b="1333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61"/>
                    <a:stretch>
                      <a:fillRect/>
                    </a:stretch>
                  </pic:blipFill>
                  <pic:spPr>
                    <a:xfrm>
                      <a:off x="0" y="0"/>
                      <a:ext cx="5486400" cy="2406215"/>
                    </a:xfrm>
                    <a:prstGeom prst="rect">
                      <a:avLst/>
                    </a:prstGeom>
                  </pic:spPr>
                </pic:pic>
              </a:graphicData>
            </a:graphic>
          </wp:inline>
        </w:drawing>
      </w:r>
    </w:p>
    <w:p w14:paraId="35EA27B8">
      <w:pPr>
        <w:ind w:firstLine="420" w:firstLineChars="200"/>
      </w:pPr>
    </w:p>
    <w:p w14:paraId="60687197">
      <w:pPr>
        <w:numPr>
          <w:ilvl w:val="0"/>
          <w:numId w:val="0"/>
        </w:numPr>
        <w:outlineLvl w:val="4"/>
        <w:rPr>
          <w:rFonts w:hint="default" w:ascii="宋体" w:hAnsi="宋体" w:cs="宋体"/>
          <w:b w:val="0"/>
          <w:bCs w:val="0"/>
          <w:sz w:val="24"/>
          <w:szCs w:val="24"/>
          <w:shd w:val="clear" w:color="auto" w:fill="FFFFFF"/>
          <w:lang w:val="en-US" w:eastAsia="zh-CN"/>
        </w:rPr>
      </w:pPr>
      <w:r>
        <w:rPr>
          <w:rFonts w:hint="eastAsia" w:cs="Times New Roman"/>
          <w:b w:val="0"/>
          <w:bCs w:val="0"/>
          <w:kern w:val="2"/>
          <w:sz w:val="24"/>
          <w:szCs w:val="24"/>
          <w:shd w:val="clear" w:color="auto" w:fill="FFFFFF"/>
          <w:lang w:val="en-US" w:eastAsia="zh-CN" w:bidi="ar-SA"/>
        </w:rPr>
        <w:t>6.1.1.2.4结束救援</w:t>
      </w:r>
    </w:p>
    <w:p w14:paraId="2247189B">
      <w:pPr>
        <w:ind w:left="0" w:leftChars="0" w:firstLine="480" w:firstLineChars="200"/>
        <w:outlineLvl w:val="9"/>
        <w:rPr>
          <w:rFonts w:hint="eastAsia" w:ascii="Times New Roman" w:hAnsi="Times New Roman" w:eastAsia="宋体" w:cs="Times New Roman"/>
          <w:b w:val="0"/>
          <w:bCs w:val="0"/>
          <w:kern w:val="2"/>
          <w:sz w:val="24"/>
          <w:szCs w:val="24"/>
          <w:shd w:val="clear" w:color="auto" w:fill="FFFFFF"/>
          <w:lang w:val="en-US"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在求救群聊存续期间，触发报警的设备头像会持续显示红色报警状态，设备离线时头像右上角显示灰色 [-] 标识，上线则显示绿色 [√] 标识。紧急联系人无「救援已完成」按钮（无手动结束权限）。个人主账号、最低等级企业账号（设备绑定者/企业管理员）可通过以下方式结束救援：</w:t>
      </w:r>
    </w:p>
    <w:p w14:paraId="75D24D66">
      <w:pPr>
        <w:ind w:firstLine="480" w:firstLineChars="200"/>
        <w:rPr>
          <w:rFonts w:hint="eastAsia" w:ascii="宋体" w:hAnsi="宋体" w:eastAsia="宋体" w:cs="宋体"/>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方式A：设备用户主动取消报警</w:t>
      </w:r>
    </w:p>
    <w:p w14:paraId="527B02D4">
      <w:pPr>
        <w:ind w:firstLine="480" w:firstLineChars="200"/>
        <w:rPr>
          <w:rFonts w:hint="eastAsia" w:ascii="宋体" w:hAnsi="宋体" w:eastAsia="宋体" w:cs="宋体"/>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方式B：群聊最后一条业务消息超过 72 小时（3 天）无新消息（自动触发）</w:t>
      </w:r>
    </w:p>
    <w:p w14:paraId="4A2C795E">
      <w:pPr>
        <w:ind w:firstLine="480" w:firstLineChars="200"/>
        <w:rPr>
          <w:rFonts w:hint="eastAsia" w:ascii="宋体" w:hAnsi="宋体" w:eastAsia="宋体" w:cs="宋体"/>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方式C：设备绑定者手动点击求救群聊内的「救援已完成」按钮</w:t>
      </w:r>
    </w:p>
    <w:p w14:paraId="5AF02E97">
      <w:pPr>
        <w:ind w:firstLine="480" w:firstLineChars="200"/>
        <w:rPr>
          <w:rFonts w:hint="eastAsia" w:ascii="宋体" w:hAnsi="宋体" w:eastAsia="宋体" w:cs="宋体"/>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方式D：设备绑定者主动处理报警信息</w:t>
      </w:r>
    </w:p>
    <w:p w14:paraId="28131213">
      <w:pPr>
        <w:ind w:firstLine="480" w:firstLineChars="200"/>
        <w:rPr>
          <w:rFonts w:hint="eastAsia" w:ascii="宋体" w:hAnsi="宋体" w:eastAsia="宋体" w:cs="宋体"/>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方式E：设备个人绑定者主动解绑设备</w:t>
      </w:r>
    </w:p>
    <w:p w14:paraId="3975AB8F">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eastAsia" w:ascii="宋体" w:hAnsi="宋体" w:cs="宋体"/>
          <w:b w:val="0"/>
          <w:bCs w:val="0"/>
          <w:sz w:val="24"/>
          <w:szCs w:val="24"/>
          <w:lang w:val="en-US" w:eastAsia="zh-CN"/>
        </w:rPr>
      </w:pPr>
      <w:r>
        <w:rPr>
          <w:rFonts w:hint="default" w:ascii="Times New Roman" w:hAnsi="Times New Roman" w:eastAsia="宋体" w:cs="Times New Roman"/>
          <w:b w:val="0"/>
          <w:bCs w:val="0"/>
          <w:kern w:val="2"/>
          <w:sz w:val="24"/>
          <w:szCs w:val="24"/>
          <w:shd w:val="clear" w:color="auto" w:fill="FFFFFF"/>
          <w:lang w:val="zh-CN" w:eastAsia="zh-CN" w:bidi="ar-SA"/>
        </w:rPr>
        <w:t>手动标记完成（设备绑定者）</w:t>
      </w:r>
    </w:p>
    <w:p w14:paraId="64F08940">
      <w:pPr>
        <w:ind w:firstLine="480" w:firstLineChars="200"/>
        <w:rPr>
          <w:b w:val="0"/>
          <w:bCs w:val="0"/>
        </w:rPr>
      </w:pPr>
      <w:r>
        <w:rPr>
          <w:rFonts w:hint="default" w:ascii="Times New Roman" w:hAnsi="Times New Roman" w:eastAsia="宋体" w:cs="Times New Roman"/>
          <w:b w:val="0"/>
          <w:bCs w:val="0"/>
          <w:kern w:val="2"/>
          <w:sz w:val="24"/>
          <w:szCs w:val="24"/>
          <w:shd w:val="clear" w:color="auto" w:fill="FFFFFF"/>
          <w:lang w:val="zh-CN" w:eastAsia="zh-CN" w:bidi="ar-SA"/>
        </w:rPr>
        <w:t>方式C：进入求救群聊，点击「群管理」→ 点击「救援已完成」按钮 → 群聊状态变更为「救援完成」</w:t>
      </w:r>
    </w:p>
    <w:p w14:paraId="6E1AD609">
      <w:pPr>
        <w:spacing w:line="360" w:lineRule="auto"/>
        <w:ind w:left="0" w:leftChars="0" w:firstLine="480" w:firstLineChars="200"/>
        <w:outlineLvl w:val="9"/>
        <w:rPr>
          <w:rFonts w:hint="default" w:ascii="Times New Roman" w:hAnsi="Times New Roman" w:eastAsia="宋体" w:cs="Times New Roman"/>
          <w:b w:val="0"/>
          <w:bCs w:val="0"/>
          <w:kern w:val="2"/>
          <w:sz w:val="24"/>
          <w:szCs w:val="24"/>
          <w:shd w:val="clear" w:color="auto" w:fill="FFFFFF"/>
          <w:lang w:val="zh-CN" w:eastAsia="zh-CN" w:bidi="ar-SA"/>
        </w:rPr>
      </w:pPr>
      <w:r>
        <w:rPr>
          <w:rFonts w:hint="default" w:ascii="Times New Roman" w:hAnsi="Times New Roman" w:eastAsia="宋体" w:cs="Times New Roman"/>
          <w:b w:val="0"/>
          <w:bCs w:val="0"/>
          <w:kern w:val="2"/>
          <w:sz w:val="24"/>
          <w:szCs w:val="24"/>
          <w:shd w:val="clear" w:color="auto" w:fill="FFFFFF"/>
          <w:lang w:val="zh-CN" w:eastAsia="zh-CN" w:bidi="ar-SA"/>
        </w:rPr>
        <w:t>当救援任务完成后，求救群聊由「救援中」</w:t>
      </w:r>
      <w:r>
        <w:rPr>
          <w:rFonts w:hint="eastAsia" w:cs="Times New Roman"/>
          <w:b w:val="0"/>
          <w:bCs w:val="0"/>
          <w:kern w:val="2"/>
          <w:sz w:val="24"/>
          <w:szCs w:val="24"/>
          <w:shd w:val="clear" w:color="auto" w:fill="FFFFFF"/>
          <w:lang w:val="zh-CN" w:eastAsia="zh-CN" w:bidi="ar-SA"/>
        </w:rPr>
        <w:t>变为</w:t>
      </w:r>
      <w:r>
        <w:rPr>
          <w:rFonts w:hint="default" w:ascii="Times New Roman" w:hAnsi="Times New Roman" w:eastAsia="宋体" w:cs="Times New Roman"/>
          <w:b w:val="0"/>
          <w:bCs w:val="0"/>
          <w:kern w:val="2"/>
          <w:sz w:val="24"/>
          <w:szCs w:val="24"/>
          <w:shd w:val="clear" w:color="auto" w:fill="FFFFFF"/>
          <w:lang w:val="zh-CN" w:eastAsia="zh-CN" w:bidi="ar-SA"/>
        </w:rPr>
        <w:t>「已结束」，群内禁止所有成员继续发送消息，处于等待发送至终端的消息取消发送，原路退回额度。</w:t>
      </w:r>
      <w:bookmarkStart w:id="204" w:name="_Toc15440_ai"/>
      <w:bookmarkEnd w:id="204"/>
    </w:p>
    <w:p w14:paraId="4E55B184">
      <w:pPr>
        <w:spacing w:line="360" w:lineRule="auto"/>
        <w:ind w:left="0" w:leftChars="0" w:firstLine="420" w:firstLineChars="200"/>
        <w:outlineLvl w:val="9"/>
        <w:rPr>
          <w:rFonts w:hint="default" w:ascii="Times New Roman" w:hAnsi="Times New Roman" w:eastAsia="宋体" w:cs="Times New Roman"/>
          <w:b w:val="0"/>
          <w:bCs w:val="0"/>
          <w:kern w:val="2"/>
          <w:sz w:val="24"/>
          <w:szCs w:val="24"/>
          <w:shd w:val="clear" w:color="auto" w:fill="FFFFFF"/>
          <w:lang w:val="zh-CN" w:eastAsia="zh-CN" w:bidi="ar-SA"/>
        </w:rPr>
      </w:pPr>
      <w:r>
        <w:drawing>
          <wp:inline distT="0" distB="0" distL="114300" distR="114300">
            <wp:extent cx="5486400" cy="2354580"/>
            <wp:effectExtent l="0" t="0" r="0" b="76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62"/>
                    <a:stretch>
                      <a:fillRect/>
                    </a:stretch>
                  </pic:blipFill>
                  <pic:spPr>
                    <a:xfrm>
                      <a:off x="0" y="0"/>
                      <a:ext cx="5486400" cy="2354580"/>
                    </a:xfrm>
                    <a:prstGeom prst="rect">
                      <a:avLst/>
                    </a:prstGeom>
                  </pic:spPr>
                </pic:pic>
              </a:graphicData>
            </a:graphic>
          </wp:inline>
        </w:drawing>
      </w:r>
    </w:p>
    <w:p w14:paraId="2F737A7B">
      <w:pPr>
        <w:spacing w:before="0" w:after="0" w:line="360" w:lineRule="auto"/>
        <w:rPr>
          <w:rFonts w:ascii="Times New Roman" w:hAnsi="Times New Roman" w:eastAsia="宋体" w:cs="Times New Roman"/>
          <w:b w:val="0"/>
          <w:sz w:val="24"/>
        </w:rPr>
      </w:pPr>
      <w:r>
        <w:rPr>
          <w:rFonts w:ascii="Times New Roman" w:hAnsi="Times New Roman" w:eastAsia="宋体" w:cs="Times New Roman"/>
          <w:b w:val="0"/>
          <w:sz w:val="24"/>
        </w:rPr>
        <w:t>说明：结束救援与结束对讲群不是同一操作。额度退回可在套餐或星豆明细中核对（详见第四章、第五章）。</w:t>
      </w:r>
    </w:p>
    <w:p w14:paraId="4F6C9A1D">
      <w:pPr>
        <w:spacing w:before="0" w:after="0" w:line="360" w:lineRule="auto"/>
        <w:rPr>
          <w:rFonts w:hint="default" w:ascii="Times New Roman" w:hAnsi="Times New Roman" w:eastAsia="宋体" w:cs="Times New Roman"/>
          <w:b w:val="0"/>
          <w:sz w:val="24"/>
          <w:lang w:val="en-US" w:eastAsia="zh-CN"/>
        </w:rPr>
      </w:pPr>
    </w:p>
    <w:p w14:paraId="14D120B4">
      <w:pPr>
        <w:numPr>
          <w:ilvl w:val="0"/>
          <w:numId w:val="0"/>
        </w:numPr>
        <w:outlineLvl w:val="3"/>
        <w:rPr>
          <w:rFonts w:hint="eastAsia" w:cs="Times New Roman"/>
          <w:b w:val="0"/>
          <w:bCs w:val="0"/>
          <w:kern w:val="2"/>
          <w:sz w:val="24"/>
          <w:szCs w:val="24"/>
          <w:shd w:val="clear" w:color="auto" w:fill="FFFFFF"/>
          <w:lang w:val="en-US" w:eastAsia="zh-CN" w:bidi="ar-SA"/>
        </w:rPr>
      </w:pPr>
      <w:r>
        <w:rPr>
          <w:rFonts w:hint="eastAsia" w:cs="Times New Roman"/>
          <w:b w:val="0"/>
          <w:bCs w:val="0"/>
          <w:kern w:val="2"/>
          <w:sz w:val="24"/>
          <w:szCs w:val="24"/>
          <w:shd w:val="clear" w:color="auto" w:fill="FFFFFF"/>
          <w:lang w:val="en-US" w:eastAsia="zh-CN" w:bidi="ar-SA"/>
        </w:rPr>
        <w:t>6.1.1.3对讲群</w:t>
      </w:r>
    </w:p>
    <w:p w14:paraId="2D88554D">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firstLineChars="200"/>
        <w:textAlignment w:val="auto"/>
        <w:outlineLvl w:val="9"/>
        <w:rPr>
          <w:rFonts w:ascii="Times New Roman" w:hAnsi="Times New Roman" w:eastAsia="宋体"/>
          <w:b w:val="0"/>
          <w:sz w:val="24"/>
        </w:rPr>
      </w:pPr>
      <w:r>
        <w:rPr>
          <w:rFonts w:ascii="Times New Roman" w:hAnsi="Times New Roman" w:eastAsia="宋体"/>
          <w:b w:val="0"/>
          <w:sz w:val="24"/>
        </w:rPr>
        <w:t>对讲群用于将多台星联卫士组成群组，进行日常语音等协同。群由账号主动创建，创建账号为群主；群成员主要为星联卫士设备，普通定位设备不可加入。个人身份与企业身份下的对讲群相互独立。对讲群可与求救群聊同时存在：对讲群面向日常协同，求救群聊面向报警后的临时救援。</w:t>
      </w:r>
    </w:p>
    <w:p w14:paraId="202B0B64">
      <w:pPr>
        <w:numPr>
          <w:ilvl w:val="0"/>
          <w:numId w:val="0"/>
        </w:numPr>
        <w:spacing w:before="0" w:after="0" w:line="360" w:lineRule="auto"/>
        <w:outlineLvl w:val="9"/>
        <w:rPr>
          <w:rFonts w:hint="eastAsia" w:ascii="Times New Roman" w:hAnsi="Times New Roman" w:eastAsia="宋体"/>
          <w:b w:val="0"/>
          <w:sz w:val="24"/>
          <w:lang w:val="en-US" w:eastAsia="zh-CN"/>
        </w:rPr>
      </w:pPr>
    </w:p>
    <w:p w14:paraId="6B2E802C">
      <w:pPr>
        <w:numPr>
          <w:ilvl w:val="0"/>
          <w:numId w:val="0"/>
        </w:numPr>
        <w:outlineLvl w:val="4"/>
      </w:pPr>
      <w:r>
        <w:rPr>
          <w:rFonts w:hint="eastAsia" w:ascii="Times New Roman" w:hAnsi="Times New Roman" w:eastAsia="宋体" w:cs="宋体"/>
          <w:b w:val="0"/>
          <w:bCs w:val="0"/>
          <w:sz w:val="24"/>
          <w:szCs w:val="24"/>
          <w:shd w:val="clear" w:color="auto" w:fill="FFFFFF"/>
          <w:lang w:val="en-US" w:eastAsia="zh-CN"/>
        </w:rPr>
        <w:t>6.1.1.3.1创建对讲群</w:t>
      </w:r>
    </w:p>
    <w:p w14:paraId="4CC9446E">
      <w:pPr>
        <w:ind w:firstLine="480" w:firstLineChars="200"/>
        <w:rPr>
          <w:rFonts w:ascii="Times New Roman" w:hAnsi="Times New Roman" w:eastAsia="宋体" w:cs="Times New Roman"/>
          <w:b w:val="0"/>
          <w:sz w:val="24"/>
          <w:szCs w:val="24"/>
        </w:rPr>
      </w:pPr>
      <w:r>
        <w:rPr>
          <w:rFonts w:ascii="Times New Roman" w:hAnsi="Times New Roman" w:eastAsia="宋体" w:cs="Times New Roman"/>
          <w:b w:val="0"/>
          <w:sz w:val="24"/>
          <w:szCs w:val="24"/>
        </w:rPr>
        <w:t>创建对讲群：</w:t>
      </w:r>
    </w:p>
    <w:p w14:paraId="24A46351">
      <w:pPr>
        <w:numPr>
          <w:ilvl w:val="0"/>
          <w:numId w:val="22"/>
        </w:numPr>
        <w:ind w:firstLine="480" w:firstLineChars="200"/>
        <w:rPr>
          <w:rFonts w:ascii="Times New Roman" w:hAnsi="Times New Roman" w:eastAsia="宋体" w:cs="Times New Roman"/>
          <w:b w:val="0"/>
          <w:sz w:val="24"/>
          <w:szCs w:val="24"/>
        </w:rPr>
      </w:pPr>
      <w:r>
        <w:rPr>
          <w:rFonts w:ascii="Times New Roman" w:hAnsi="Times New Roman" w:eastAsia="宋体" w:cs="Times New Roman"/>
          <w:b w:val="0"/>
          <w:sz w:val="24"/>
          <w:szCs w:val="24"/>
        </w:rPr>
        <w:t>消息列表点击「+」，选择「创建对讲群」；</w:t>
      </w:r>
    </w:p>
    <w:p w14:paraId="722A389B">
      <w:pPr>
        <w:numPr>
          <w:ilvl w:val="0"/>
          <w:numId w:val="22"/>
        </w:numPr>
        <w:ind w:left="0" w:leftChars="0" w:firstLine="480" w:firstLineChars="200"/>
      </w:pPr>
      <w:r>
        <w:rPr>
          <w:rFonts w:ascii="Times New Roman" w:hAnsi="Times New Roman" w:eastAsia="宋体" w:cs="Times New Roman"/>
          <w:b w:val="0"/>
          <w:sz w:val="24"/>
          <w:szCs w:val="24"/>
        </w:rPr>
        <w:t>输入群名称（同一账号下不可重名）；</w:t>
      </w:r>
    </w:p>
    <w:p w14:paraId="28A2F682">
      <w:pPr>
        <w:numPr>
          <w:ilvl w:val="0"/>
          <w:numId w:val="0"/>
        </w:numPr>
        <w:ind w:firstLine="480" w:firstLineChars="200"/>
      </w:pPr>
      <w:r>
        <w:rPr>
          <w:rFonts w:ascii="Times New Roman" w:hAnsi="Times New Roman" w:eastAsia="宋体" w:cs="Times New Roman"/>
          <w:b w:val="0"/>
          <w:sz w:val="24"/>
          <w:szCs w:val="24"/>
        </w:rPr>
        <w:t>3）按页面提示确认创建。创建成功后，群出现在消息列表，当前账号成为群主。</w:t>
      </w:r>
    </w:p>
    <w:p w14:paraId="7C15879B">
      <w:pPr>
        <w:spacing w:before="0" w:after="0" w:line="360" w:lineRule="auto"/>
        <w:rPr>
          <w:rFonts w:ascii="Times New Roman" w:hAnsi="Times New Roman" w:eastAsia="宋体" w:cs="Times New Roman"/>
          <w:b w:val="0"/>
          <w:sz w:val="24"/>
        </w:rPr>
      </w:pPr>
      <w:r>
        <w:rPr>
          <w:rFonts w:ascii="Times New Roman" w:hAnsi="Times New Roman" w:eastAsia="宋体" w:cs="Times New Roman"/>
          <w:b w:val="0"/>
          <w:sz w:val="24"/>
        </w:rPr>
        <w:t>创建对讲群、邀请设备入群消耗账户星豆，费用以系统配置为准。余额不足时需先充值，此时不创建或不完成邀请；扣费成功但操作失败时，星豆自动退回。余额与明细见「五、个人中心」。群内设备数量有上限。</w:t>
      </w:r>
    </w:p>
    <w:p w14:paraId="0F2201D2">
      <w:pPr>
        <w:spacing w:before="0" w:after="0" w:line="360" w:lineRule="auto"/>
      </w:pPr>
      <w:r>
        <w:drawing>
          <wp:inline distT="0" distB="0" distL="114300" distR="114300">
            <wp:extent cx="5486400" cy="2368550"/>
            <wp:effectExtent l="0" t="0" r="0" b="1270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pic:cNvPicPr>
                  </pic:nvPicPr>
                  <pic:blipFill>
                    <a:blip r:embed="rId63"/>
                    <a:stretch>
                      <a:fillRect/>
                    </a:stretch>
                  </pic:blipFill>
                  <pic:spPr>
                    <a:xfrm>
                      <a:off x="0" y="0"/>
                      <a:ext cx="5486400" cy="2368867"/>
                    </a:xfrm>
                    <a:prstGeom prst="rect">
                      <a:avLst/>
                    </a:prstGeom>
                  </pic:spPr>
                </pic:pic>
              </a:graphicData>
            </a:graphic>
          </wp:inline>
        </w:drawing>
      </w:r>
    </w:p>
    <w:p w14:paraId="140A623B">
      <w:pPr>
        <w:spacing w:before="0" w:after="0" w:line="360" w:lineRule="auto"/>
        <w:rPr>
          <w:rFonts w:ascii="Times New Roman" w:hAnsi="Times New Roman" w:eastAsia="宋体"/>
          <w:b w:val="0"/>
          <w:sz w:val="24"/>
        </w:rPr>
      </w:pPr>
      <w:r>
        <w:rPr>
          <w:rFonts w:ascii="Times New Roman" w:hAnsi="Times New Roman" w:eastAsia="宋体"/>
          <w:b w:val="0"/>
          <w:sz w:val="24"/>
        </w:rPr>
        <w:t>邀请设备：打开对讲群，进入添加/邀请成员，选择星联卫士并确认。一台设备同一时间通常只能处于一个未结束的对讲群；接受新邀请时，需退出原群后再加入。</w:t>
      </w:r>
    </w:p>
    <w:p w14:paraId="2E80A21A">
      <w:pPr>
        <w:spacing w:before="0" w:after="0" w:line="360" w:lineRule="auto"/>
      </w:pPr>
      <w:r>
        <w:drawing>
          <wp:inline distT="0" distB="0" distL="114300" distR="114300">
            <wp:extent cx="5486400" cy="2395220"/>
            <wp:effectExtent l="0" t="0" r="0" b="508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pic:cNvPicPr>
                  </pic:nvPicPr>
                  <pic:blipFill>
                    <a:blip r:embed="rId64"/>
                    <a:stretch>
                      <a:fillRect/>
                    </a:stretch>
                  </pic:blipFill>
                  <pic:spPr>
                    <a:xfrm>
                      <a:off x="0" y="0"/>
                      <a:ext cx="5486400" cy="2395470"/>
                    </a:xfrm>
                    <a:prstGeom prst="rect">
                      <a:avLst/>
                    </a:prstGeom>
                  </pic:spPr>
                </pic:pic>
              </a:graphicData>
            </a:graphic>
          </wp:inline>
        </w:drawing>
      </w:r>
    </w:p>
    <w:p w14:paraId="6B8C3255">
      <w:pPr>
        <w:spacing w:before="0" w:after="0" w:line="360" w:lineRule="auto"/>
      </w:pPr>
      <w:r>
        <w:drawing>
          <wp:inline distT="0" distB="0" distL="114300" distR="114300">
            <wp:extent cx="5486400" cy="2322830"/>
            <wp:effectExtent l="0" t="0" r="0" b="127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pic:cNvPicPr>
                  </pic:nvPicPr>
                  <pic:blipFill>
                    <a:blip r:embed="rId65"/>
                    <a:stretch>
                      <a:fillRect/>
                    </a:stretch>
                  </pic:blipFill>
                  <pic:spPr>
                    <a:xfrm>
                      <a:off x="0" y="0"/>
                      <a:ext cx="5486400" cy="2323381"/>
                    </a:xfrm>
                    <a:prstGeom prst="rect">
                      <a:avLst/>
                    </a:prstGeom>
                  </pic:spPr>
                </pic:pic>
              </a:graphicData>
            </a:graphic>
          </wp:inline>
        </w:drawing>
      </w:r>
    </w:p>
    <w:p w14:paraId="0F2B94A5">
      <w:pPr>
        <w:numPr>
          <w:ilvl w:val="0"/>
          <w:numId w:val="0"/>
        </w:numPr>
        <w:outlineLvl w:val="4"/>
        <w:rPr>
          <w:rFonts w:hint="default"/>
          <w:lang w:val="en-US"/>
        </w:rPr>
      </w:pPr>
      <w:r>
        <w:rPr>
          <w:rFonts w:hint="eastAsia" w:ascii="Times New Roman" w:hAnsi="Times New Roman" w:eastAsia="宋体" w:cs="宋体"/>
          <w:b w:val="0"/>
          <w:bCs w:val="0"/>
          <w:sz w:val="24"/>
          <w:szCs w:val="24"/>
          <w:shd w:val="clear" w:color="auto" w:fill="FFFFFF"/>
          <w:lang w:val="en-US" w:eastAsia="zh-CN"/>
        </w:rPr>
        <w:t>6.1.1.3.</w:t>
      </w:r>
      <w:r>
        <w:rPr>
          <w:rFonts w:hint="eastAsia" w:cs="宋体"/>
          <w:b w:val="0"/>
          <w:bCs w:val="0"/>
          <w:sz w:val="24"/>
          <w:szCs w:val="24"/>
          <w:shd w:val="clear" w:color="auto" w:fill="FFFFFF"/>
          <w:lang w:val="en-US" w:eastAsia="zh-CN"/>
        </w:rPr>
        <w:t>2</w:t>
      </w:r>
      <w:r>
        <w:rPr>
          <w:rFonts w:hint="eastAsia" w:ascii="Times New Roman" w:hAnsi="Times New Roman" w:eastAsia="宋体" w:cs="宋体"/>
          <w:b w:val="0"/>
          <w:bCs w:val="0"/>
          <w:sz w:val="24"/>
          <w:szCs w:val="24"/>
          <w:shd w:val="clear" w:color="auto" w:fill="FFFFFF"/>
          <w:lang w:val="en-US" w:eastAsia="zh-CN"/>
        </w:rPr>
        <w:t>对讲群</w:t>
      </w:r>
      <w:r>
        <w:rPr>
          <w:rFonts w:hint="eastAsia" w:cs="宋体"/>
          <w:b w:val="0"/>
          <w:bCs w:val="0"/>
          <w:sz w:val="24"/>
          <w:szCs w:val="24"/>
          <w:shd w:val="clear" w:color="auto" w:fill="FFFFFF"/>
          <w:lang w:val="en-US" w:eastAsia="zh-CN"/>
        </w:rPr>
        <w:t>管理</w:t>
      </w:r>
    </w:p>
    <w:p w14:paraId="6D2CA89D">
      <w:pPr>
        <w:spacing w:before="0" w:after="0" w:line="360" w:lineRule="auto"/>
        <w:rPr>
          <w:rFonts w:ascii="Times New Roman" w:hAnsi="Times New Roman" w:eastAsia="宋体"/>
          <w:b w:val="0"/>
          <w:sz w:val="24"/>
        </w:rPr>
      </w:pPr>
    </w:p>
    <w:p w14:paraId="07CB6F81">
      <w:pPr>
        <w:spacing w:before="0" w:after="0" w:line="360" w:lineRule="auto"/>
      </w:pPr>
      <w:r>
        <w:rPr>
          <w:rFonts w:ascii="Times New Roman" w:hAnsi="Times New Roman" w:eastAsia="宋体"/>
          <w:b w:val="0"/>
          <w:sz w:val="24"/>
        </w:rPr>
        <w:t>群主可编辑群信息、管理成员（含移除指定成员），并可查看当前群成员列表与状态。设备在群内一般以备注或卡号展示。</w:t>
      </w:r>
    </w:p>
    <w:p w14:paraId="1BCDE712"/>
    <w:p w14:paraId="38B0ECC3">
      <w:r>
        <w:drawing>
          <wp:inline distT="0" distB="0" distL="114300" distR="114300">
            <wp:extent cx="5486400" cy="2332355"/>
            <wp:effectExtent l="0" t="0" r="0" b="1079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pic:cNvPicPr>
                  </pic:nvPicPr>
                  <pic:blipFill>
                    <a:blip r:embed="rId66"/>
                    <a:stretch>
                      <a:fillRect/>
                    </a:stretch>
                  </pic:blipFill>
                  <pic:spPr>
                    <a:xfrm>
                      <a:off x="0" y="0"/>
                      <a:ext cx="5486400" cy="2332935"/>
                    </a:xfrm>
                    <a:prstGeom prst="rect">
                      <a:avLst/>
                    </a:prstGeom>
                  </pic:spPr>
                </pic:pic>
              </a:graphicData>
            </a:graphic>
          </wp:inline>
        </w:drawing>
      </w:r>
    </w:p>
    <w:p w14:paraId="7929F8BE">
      <w:pPr>
        <w:ind w:left="0" w:leftChars="0" w:firstLine="0" w:firstLineChars="0"/>
      </w:pPr>
    </w:p>
    <w:p w14:paraId="313B9C88">
      <w:pPr>
        <w:numPr>
          <w:ilvl w:val="0"/>
          <w:numId w:val="0"/>
        </w:numPr>
        <w:outlineLvl w:val="4"/>
        <w:rPr>
          <w:rFonts w:hint="eastAsia" w:ascii="Times New Roman" w:hAnsi="Times New Roman" w:eastAsia="宋体" w:cs="宋体"/>
          <w:b w:val="0"/>
          <w:bCs w:val="0"/>
          <w:sz w:val="24"/>
          <w:szCs w:val="24"/>
          <w:shd w:val="clear" w:color="auto" w:fill="FFFFFF"/>
          <w:lang w:val="en-US" w:eastAsia="zh-CN"/>
        </w:rPr>
      </w:pPr>
      <w:r>
        <w:rPr>
          <w:rFonts w:hint="eastAsia" w:ascii="Times New Roman" w:hAnsi="Times New Roman" w:eastAsia="宋体" w:cs="宋体"/>
          <w:b w:val="0"/>
          <w:bCs w:val="0"/>
          <w:sz w:val="24"/>
          <w:szCs w:val="24"/>
          <w:shd w:val="clear" w:color="auto" w:fill="FFFFFF"/>
          <w:lang w:val="en-US" w:eastAsia="zh-CN"/>
        </w:rPr>
        <w:t>6.1.1.3.</w:t>
      </w:r>
      <w:r>
        <w:rPr>
          <w:rFonts w:hint="eastAsia" w:cs="宋体"/>
          <w:b w:val="0"/>
          <w:bCs w:val="0"/>
          <w:sz w:val="24"/>
          <w:szCs w:val="24"/>
          <w:shd w:val="clear" w:color="auto" w:fill="FFFFFF"/>
          <w:lang w:val="en-US" w:eastAsia="zh-CN"/>
        </w:rPr>
        <w:t>3</w:t>
      </w:r>
      <w:r>
        <w:rPr>
          <w:rFonts w:hint="eastAsia" w:ascii="Times New Roman" w:hAnsi="Times New Roman" w:eastAsia="宋体" w:cs="宋体"/>
          <w:b w:val="0"/>
          <w:bCs w:val="0"/>
          <w:sz w:val="24"/>
          <w:szCs w:val="24"/>
          <w:shd w:val="clear" w:color="auto" w:fill="FFFFFF"/>
          <w:lang w:val="en-US" w:eastAsia="zh-CN"/>
        </w:rPr>
        <w:t>套餐</w:t>
      </w:r>
      <w:r>
        <w:rPr>
          <w:rFonts w:hint="eastAsia" w:cs="宋体"/>
          <w:b w:val="0"/>
          <w:bCs w:val="0"/>
          <w:sz w:val="24"/>
          <w:szCs w:val="24"/>
          <w:shd w:val="clear" w:color="auto" w:fill="FFFFFF"/>
          <w:lang w:val="en-US" w:eastAsia="zh-CN"/>
        </w:rPr>
        <w:t>充值</w:t>
      </w:r>
    </w:p>
    <w:p w14:paraId="0A61A35B">
      <w:pPr>
        <w:ind w:firstLine="480" w:firstLineChars="200"/>
        <w:rPr>
          <w:rFonts w:ascii="Times New Roman" w:hAnsi="Times New Roman" w:eastAsia="宋体" w:cs="Times New Roman"/>
          <w:b w:val="0"/>
          <w:sz w:val="24"/>
          <w:szCs w:val="24"/>
        </w:rPr>
      </w:pPr>
      <w:r>
        <w:rPr>
          <w:rFonts w:ascii="Times New Roman" w:hAnsi="Times New Roman" w:eastAsia="宋体" w:cs="Times New Roman"/>
          <w:b w:val="0"/>
          <w:sz w:val="24"/>
          <w:szCs w:val="24"/>
        </w:rPr>
        <w:t>群主可在群管理页为群内设备购买或续订对讲相关套餐，保障群内通信资源。</w:t>
      </w:r>
    </w:p>
    <w:p w14:paraId="02D42C92">
      <w:pPr>
        <w:ind w:firstLine="420" w:firstLineChars="200"/>
        <w:jc w:val="left"/>
        <w:rPr>
          <w:rFonts w:ascii="Times New Roman" w:hAnsi="Times New Roman" w:eastAsia="宋体" w:cs="Times New Roman"/>
          <w:b w:val="0"/>
          <w:sz w:val="24"/>
          <w:szCs w:val="24"/>
        </w:rPr>
      </w:pPr>
      <w:r>
        <w:drawing>
          <wp:inline distT="0" distB="0" distL="114300" distR="114300">
            <wp:extent cx="5486400" cy="2440305"/>
            <wp:effectExtent l="0" t="0" r="0" b="171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a:picLocks noChangeAspect="1"/>
                    </pic:cNvPicPr>
                  </pic:nvPicPr>
                  <pic:blipFill>
                    <a:blip r:embed="rId67"/>
                    <a:stretch>
                      <a:fillRect/>
                    </a:stretch>
                  </pic:blipFill>
                  <pic:spPr>
                    <a:xfrm>
                      <a:off x="0" y="0"/>
                      <a:ext cx="5486400" cy="2440305"/>
                    </a:xfrm>
                    <a:prstGeom prst="rect">
                      <a:avLst/>
                    </a:prstGeom>
                  </pic:spPr>
                </pic:pic>
              </a:graphicData>
            </a:graphic>
          </wp:inline>
        </w:drawing>
      </w:r>
    </w:p>
    <w:p w14:paraId="06216FC1">
      <w:pPr>
        <w:spacing w:before="0" w:after="0" w:line="360" w:lineRule="auto"/>
      </w:pPr>
      <w:r>
        <w:rPr>
          <w:rFonts w:ascii="Times New Roman" w:hAnsi="Times New Roman" w:eastAsia="宋体" w:cs="Times New Roman"/>
          <w:b w:val="0"/>
          <w:sz w:val="24"/>
        </w:rPr>
        <w:t>设备已在对讲群中并触发报警时，相关报警信息可在对讲群中同步展示，并同时进入对应求救群聊，便于日常协同与紧急救援并行。对讲群与求救群聊可同时存在；求救协同相关操作见「6.1.1.2 求救群聊」。</w:t>
      </w:r>
    </w:p>
    <w:p w14:paraId="6C53EEAB"/>
    <w:p w14:paraId="09B446CA">
      <w:r>
        <w:drawing>
          <wp:inline distT="0" distB="0" distL="114300" distR="114300">
            <wp:extent cx="5486400" cy="2377440"/>
            <wp:effectExtent l="0" t="0" r="0" b="381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68"/>
                    <a:stretch>
                      <a:fillRect/>
                    </a:stretch>
                  </pic:blipFill>
                  <pic:spPr>
                    <a:xfrm>
                      <a:off x="0" y="0"/>
                      <a:ext cx="5486400" cy="2377537"/>
                    </a:xfrm>
                    <a:prstGeom prst="rect">
                      <a:avLst/>
                    </a:prstGeom>
                  </pic:spPr>
                </pic:pic>
              </a:graphicData>
            </a:graphic>
          </wp:inline>
        </w:drawing>
      </w:r>
    </w:p>
    <w:p w14:paraId="511C818E">
      <w:pPr>
        <w:numPr>
          <w:ilvl w:val="0"/>
          <w:numId w:val="0"/>
        </w:numPr>
        <w:outlineLvl w:val="4"/>
        <w:rPr>
          <w:rFonts w:hint="eastAsia" w:ascii="Times New Roman" w:hAnsi="Times New Roman" w:eastAsia="宋体" w:cs="宋体"/>
          <w:b w:val="0"/>
          <w:bCs w:val="0"/>
          <w:sz w:val="24"/>
          <w:szCs w:val="24"/>
          <w:shd w:val="clear" w:color="auto" w:fill="FFFFFF"/>
          <w:lang w:val="en-US" w:eastAsia="zh-CN"/>
        </w:rPr>
      </w:pPr>
      <w:r>
        <w:rPr>
          <w:rFonts w:hint="eastAsia" w:ascii="Times New Roman" w:hAnsi="Times New Roman" w:eastAsia="宋体" w:cs="宋体"/>
          <w:b w:val="0"/>
          <w:bCs w:val="0"/>
          <w:sz w:val="24"/>
          <w:szCs w:val="24"/>
          <w:shd w:val="clear" w:color="auto" w:fill="FFFFFF"/>
          <w:lang w:val="en-US" w:eastAsia="zh-CN"/>
        </w:rPr>
        <w:t>6.1.1.3.4消息接收与成员位置</w:t>
      </w:r>
    </w:p>
    <w:p w14:paraId="32B308A6">
      <w:pPr>
        <w:ind w:firstLine="480" w:firstLineChars="200"/>
      </w:pPr>
      <w:r>
        <w:rPr>
          <w:rFonts w:ascii="Times New Roman" w:hAnsi="Times New Roman" w:eastAsia="宋体" w:cs="Times New Roman"/>
          <w:b w:val="0"/>
          <w:sz w:val="24"/>
          <w:szCs w:val="24"/>
        </w:rPr>
        <w:t>在对讲群内发送消息时，可查看当前消息的接收对象列表。群内还可查看群成员的位置信息，便于协同。</w:t>
      </w:r>
    </w:p>
    <w:p w14:paraId="530C13DA">
      <w:r>
        <w:drawing>
          <wp:inline distT="0" distB="0" distL="114300" distR="114300">
            <wp:extent cx="5486400" cy="2205990"/>
            <wp:effectExtent l="0" t="0" r="0" b="38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69"/>
                    <a:stretch>
                      <a:fillRect/>
                    </a:stretch>
                  </pic:blipFill>
                  <pic:spPr>
                    <a:xfrm>
                      <a:off x="0" y="0"/>
                      <a:ext cx="5486400" cy="2205990"/>
                    </a:xfrm>
                    <a:prstGeom prst="rect">
                      <a:avLst/>
                    </a:prstGeom>
                  </pic:spPr>
                </pic:pic>
              </a:graphicData>
            </a:graphic>
          </wp:inline>
        </w:drawing>
      </w:r>
    </w:p>
    <w:p w14:paraId="5467018C">
      <w:r>
        <w:drawing>
          <wp:inline distT="0" distB="0" distL="114300" distR="114300">
            <wp:extent cx="5486400" cy="2943225"/>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70"/>
                    <a:stretch>
                      <a:fillRect/>
                    </a:stretch>
                  </pic:blipFill>
                  <pic:spPr>
                    <a:xfrm>
                      <a:off x="0" y="0"/>
                      <a:ext cx="5486400" cy="2943225"/>
                    </a:xfrm>
                    <a:prstGeom prst="rect">
                      <a:avLst/>
                    </a:prstGeom>
                  </pic:spPr>
                </pic:pic>
              </a:graphicData>
            </a:graphic>
          </wp:inline>
        </w:drawing>
      </w:r>
    </w:p>
    <w:p w14:paraId="0A4633C5">
      <w:pPr>
        <w:ind w:firstLine="420" w:firstLineChars="200"/>
      </w:pPr>
    </w:p>
    <w:p w14:paraId="1E3000EA">
      <w:r>
        <w:rPr>
          <w:rFonts w:ascii="Times New Roman" w:hAnsi="Times New Roman" w:eastAsia="宋体" w:cs="Times New Roman"/>
          <w:b w:val="0"/>
          <w:sz w:val="24"/>
        </w:rPr>
        <w:t>6.1.1.3.4结束群聊</w:t>
      </w:r>
    </w:p>
    <w:p w14:paraId="1BD980C7">
      <w:pPr>
        <w:ind w:firstLine="480" w:firstLineChars="200"/>
      </w:pPr>
      <w:r>
        <w:rPr>
          <w:rFonts w:ascii="Times New Roman" w:hAnsi="Times New Roman" w:eastAsia="宋体" w:cs="Times New Roman"/>
          <w:b w:val="0"/>
          <w:sz w:val="24"/>
          <w:szCs w:val="24"/>
        </w:rPr>
        <w:t>群主可对对讲群执行结束操作。结束后，群内成员不可再交换消息；历史消息与成员信息仍可查看。</w:t>
      </w:r>
    </w:p>
    <w:p w14:paraId="102FBE0B">
      <w:r>
        <w:drawing>
          <wp:inline distT="0" distB="0" distL="114300" distR="114300">
            <wp:extent cx="5486400" cy="3526790"/>
            <wp:effectExtent l="0" t="0" r="0" b="1651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71"/>
                    <a:stretch>
                      <a:fillRect/>
                    </a:stretch>
                  </pic:blipFill>
                  <pic:spPr>
                    <a:xfrm>
                      <a:off x="0" y="0"/>
                      <a:ext cx="5486400" cy="3527325"/>
                    </a:xfrm>
                    <a:prstGeom prst="rect">
                      <a:avLst/>
                    </a:prstGeom>
                  </pic:spPr>
                </pic:pic>
              </a:graphicData>
            </a:graphic>
          </wp:inline>
        </w:drawing>
      </w:r>
    </w:p>
    <w:p w14:paraId="56A85282">
      <w:pPr>
        <w:ind w:firstLine="420" w:firstLineChars="200"/>
      </w:pPr>
    </w:p>
    <w:p w14:paraId="182BA55D">
      <w:pPr>
        <w:pStyle w:val="5"/>
        <w:numPr>
          <w:ilvl w:val="255"/>
          <w:numId w:val="0"/>
        </w:numPr>
        <w:rPr>
          <w:rFonts w:hint="eastAsia" w:ascii="宋体" w:hAnsi="宋体" w:eastAsia="宋体" w:cs="宋体"/>
          <w:lang w:val="zh-CN" w:eastAsia="zh-CN"/>
        </w:rPr>
      </w:pPr>
      <w:bookmarkStart w:id="205" w:name="_Toc23318"/>
      <w:r>
        <w:rPr>
          <w:rFonts w:hint="eastAsia" w:ascii="宋体" w:hAnsi="宋体" w:eastAsia="宋体" w:cs="宋体"/>
          <w:lang w:val="en-US" w:eastAsia="zh-CN"/>
        </w:rPr>
        <w:t>6.1.2报警/报平安信息</w:t>
      </w:r>
      <w:bookmarkEnd w:id="178"/>
      <w:bookmarkEnd w:id="179"/>
      <w:bookmarkEnd w:id="180"/>
      <w:bookmarkEnd w:id="181"/>
      <w:bookmarkEnd w:id="182"/>
      <w:bookmarkEnd w:id="183"/>
      <w:bookmarkEnd w:id="205"/>
    </w:p>
    <w:p w14:paraId="76BBB343">
      <w:pPr>
        <w:ind w:firstLine="566" w:firstLineChars="236"/>
        <w:rPr>
          <w:rFonts w:hint="eastAsia" w:ascii="宋体" w:hAnsi="宋体" w:cs="宋体"/>
          <w:sz w:val="24"/>
          <w:szCs w:val="24"/>
          <w:shd w:val="clear" w:color="auto" w:fill="FFFFFF"/>
          <w:lang w:val="zh-CN"/>
        </w:rPr>
      </w:pPr>
      <w:r>
        <w:rPr>
          <w:rFonts w:hint="eastAsia" w:ascii="宋体" w:hAnsi="宋体" w:cs="宋体"/>
          <w:sz w:val="24"/>
          <w:szCs w:val="24"/>
          <w:shd w:val="clear" w:color="auto" w:fill="FFFFFF"/>
          <w:lang w:val="zh-CN"/>
        </w:rPr>
        <w:t>点击【消息管理】即可进入消息管理界面，</w:t>
      </w:r>
      <w:r>
        <w:rPr>
          <w:rFonts w:hint="eastAsia" w:ascii="宋体" w:hAnsi="宋体" w:cs="宋体"/>
          <w:sz w:val="24"/>
          <w:szCs w:val="24"/>
          <w:shd w:val="clear" w:color="auto" w:fill="FFFFFF"/>
          <w:lang w:val="en-US" w:eastAsia="zh-CN"/>
        </w:rPr>
        <w:t>点击【报警信息/报平安信息】</w:t>
      </w:r>
      <w:r>
        <w:rPr>
          <w:rFonts w:hint="eastAsia" w:ascii="宋体" w:hAnsi="宋体" w:cs="宋体"/>
          <w:sz w:val="24"/>
          <w:szCs w:val="24"/>
          <w:shd w:val="clear" w:color="auto" w:fill="FFFFFF"/>
          <w:lang w:val="zh-CN"/>
        </w:rPr>
        <w:t>，即可查看报警（SOS）及报平安消息的历史记录，参考下图。</w:t>
      </w:r>
    </w:p>
    <w:p w14:paraId="07C5E57A">
      <w:pPr>
        <w:ind w:firstLine="0" w:firstLineChars="0"/>
      </w:pPr>
      <w:r>
        <w:drawing>
          <wp:inline distT="0" distB="0" distL="114300" distR="114300">
            <wp:extent cx="6181090" cy="3009900"/>
            <wp:effectExtent l="0" t="0" r="10160" b="0"/>
            <wp:docPr id="13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0"/>
                    <pic:cNvPicPr>
                      <a:picLocks noChangeAspect="1"/>
                    </pic:cNvPicPr>
                  </pic:nvPicPr>
                  <pic:blipFill>
                    <a:blip r:embed="rId72"/>
                    <a:stretch>
                      <a:fillRect/>
                    </a:stretch>
                  </pic:blipFill>
                  <pic:spPr>
                    <a:xfrm>
                      <a:off x="0" y="0"/>
                      <a:ext cx="6181090" cy="3009900"/>
                    </a:xfrm>
                    <a:prstGeom prst="rect">
                      <a:avLst/>
                    </a:prstGeom>
                    <a:noFill/>
                    <a:ln>
                      <a:noFill/>
                    </a:ln>
                  </pic:spPr>
                </pic:pic>
              </a:graphicData>
            </a:graphic>
          </wp:inline>
        </w:drawing>
      </w:r>
    </w:p>
    <w:p w14:paraId="3BF244E8">
      <w:pPr>
        <w:ind w:firstLine="0" w:firstLineChars="0"/>
      </w:pPr>
      <w:r>
        <w:drawing>
          <wp:inline distT="0" distB="0" distL="114300" distR="114300">
            <wp:extent cx="6181090" cy="3006725"/>
            <wp:effectExtent l="0" t="0" r="10160" b="3175"/>
            <wp:docPr id="13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1"/>
                    <pic:cNvPicPr>
                      <a:picLocks noChangeAspect="1"/>
                    </pic:cNvPicPr>
                  </pic:nvPicPr>
                  <pic:blipFill>
                    <a:blip r:embed="rId73"/>
                    <a:stretch>
                      <a:fillRect/>
                    </a:stretch>
                  </pic:blipFill>
                  <pic:spPr>
                    <a:xfrm>
                      <a:off x="0" y="0"/>
                      <a:ext cx="6181090" cy="3006725"/>
                    </a:xfrm>
                    <a:prstGeom prst="rect">
                      <a:avLst/>
                    </a:prstGeom>
                    <a:noFill/>
                    <a:ln>
                      <a:noFill/>
                    </a:ln>
                  </pic:spPr>
                </pic:pic>
              </a:graphicData>
            </a:graphic>
          </wp:inline>
        </w:drawing>
      </w:r>
    </w:p>
    <w:p w14:paraId="5891FE90">
      <w:pPr>
        <w:pStyle w:val="5"/>
        <w:numPr>
          <w:ilvl w:val="255"/>
          <w:numId w:val="0"/>
        </w:numPr>
        <w:rPr>
          <w:rFonts w:hint="eastAsia" w:ascii="宋体" w:hAnsi="宋体" w:eastAsia="宋体" w:cs="宋体"/>
          <w:lang w:val="zh-CN" w:eastAsia="zh-CN"/>
        </w:rPr>
      </w:pPr>
      <w:bookmarkStart w:id="206" w:name="_Toc30906"/>
      <w:bookmarkStart w:id="207" w:name="_Toc23031"/>
      <w:bookmarkStart w:id="208" w:name="_Toc109162449"/>
      <w:bookmarkStart w:id="209" w:name="_Toc12509"/>
      <w:bookmarkStart w:id="210" w:name="_Toc26485"/>
      <w:bookmarkStart w:id="211" w:name="_Toc14012"/>
      <w:bookmarkStart w:id="212" w:name="_Toc22143"/>
      <w:r>
        <w:rPr>
          <w:rFonts w:hint="eastAsia" w:ascii="宋体" w:hAnsi="宋体" w:eastAsia="宋体" w:cs="宋体"/>
          <w:lang w:val="en-US" w:eastAsia="zh-CN"/>
        </w:rPr>
        <w:t>6.1.3通信记录</w:t>
      </w:r>
      <w:bookmarkEnd w:id="206"/>
      <w:bookmarkEnd w:id="207"/>
      <w:bookmarkEnd w:id="208"/>
      <w:bookmarkEnd w:id="209"/>
      <w:bookmarkEnd w:id="210"/>
      <w:bookmarkEnd w:id="211"/>
      <w:bookmarkEnd w:id="212"/>
    </w:p>
    <w:p w14:paraId="774A2B75">
      <w:pPr>
        <w:ind w:firstLine="566" w:firstLineChars="236"/>
        <w:rPr>
          <w:rFonts w:hint="eastAsia" w:eastAsia="宋体"/>
          <w:lang w:eastAsia="zh-CN"/>
        </w:rPr>
      </w:pPr>
      <w:r>
        <w:rPr>
          <w:rFonts w:hint="eastAsia" w:ascii="宋体" w:hAnsi="宋体" w:cs="宋体"/>
          <w:sz w:val="24"/>
          <w:szCs w:val="24"/>
          <w:shd w:val="clear" w:color="auto" w:fill="FFFFFF"/>
          <w:lang w:val="en-US" w:eastAsia="zh-CN"/>
        </w:rPr>
        <w:t>点击【消息管理】-【通信记录】，即可查询不同发送方与平台之间的通信往来，涵盖报平安、报警、文本、图片、语音等多种聊天类型，还能查看具体聊天内容，同时支持【批量删除】通信记录的功能。</w:t>
      </w:r>
    </w:p>
    <w:p w14:paraId="392F1784">
      <w:pPr>
        <w:ind w:left="0" w:leftChars="0" w:firstLine="0" w:firstLineChars="0"/>
        <w:rPr>
          <w:rFonts w:hint="default"/>
          <w:lang w:val="en-US" w:eastAsia="zh-CN"/>
        </w:rPr>
      </w:pPr>
      <w:r>
        <w:drawing>
          <wp:inline distT="0" distB="0" distL="114300" distR="114300">
            <wp:extent cx="6167120" cy="3070860"/>
            <wp:effectExtent l="0" t="0" r="5080" b="1524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74"/>
                    <a:stretch>
                      <a:fillRect/>
                    </a:stretch>
                  </pic:blipFill>
                  <pic:spPr>
                    <a:xfrm>
                      <a:off x="0" y="0"/>
                      <a:ext cx="6167120" cy="3070860"/>
                    </a:xfrm>
                    <a:prstGeom prst="rect">
                      <a:avLst/>
                    </a:prstGeom>
                    <a:noFill/>
                    <a:ln>
                      <a:noFill/>
                    </a:ln>
                  </pic:spPr>
                </pic:pic>
              </a:graphicData>
            </a:graphic>
          </wp:inline>
        </w:drawing>
      </w:r>
    </w:p>
    <w:p w14:paraId="208B0155">
      <w:pPr>
        <w:pStyle w:val="5"/>
        <w:numPr>
          <w:ilvl w:val="255"/>
          <w:numId w:val="0"/>
        </w:numPr>
        <w:rPr>
          <w:rFonts w:hint="eastAsia" w:ascii="宋体" w:hAnsi="宋体" w:eastAsia="宋体" w:cs="宋体"/>
          <w:lang w:val="zh-CN" w:eastAsia="zh-CN"/>
        </w:rPr>
      </w:pPr>
      <w:bookmarkStart w:id="213" w:name="_Toc2762"/>
      <w:bookmarkStart w:id="214" w:name="_Toc28158"/>
      <w:r>
        <w:rPr>
          <w:rFonts w:hint="eastAsia" w:ascii="宋体" w:hAnsi="宋体" w:eastAsia="宋体" w:cs="宋体"/>
          <w:lang w:val="en-US" w:eastAsia="zh-CN"/>
        </w:rPr>
        <w:t>6.1.4批量指令下发</w:t>
      </w:r>
      <w:bookmarkEnd w:id="213"/>
      <w:bookmarkEnd w:id="214"/>
    </w:p>
    <w:p w14:paraId="30D0A56E">
      <w:pPr>
        <w:ind w:firstLine="566" w:firstLineChars="236"/>
        <w:rPr>
          <w:rFonts w:hint="eastAsia" w:ascii="宋体" w:hAnsi="宋体" w:cs="宋体"/>
          <w:sz w:val="24"/>
          <w:szCs w:val="24"/>
          <w:shd w:val="clear" w:color="auto" w:fill="FFFFFF"/>
          <w:lang w:val="zh-CN"/>
        </w:rPr>
      </w:pPr>
      <w:r>
        <w:rPr>
          <w:rFonts w:hint="eastAsia" w:ascii="宋体" w:hAnsi="宋体" w:cs="宋体"/>
          <w:sz w:val="24"/>
          <w:szCs w:val="24"/>
          <w:shd w:val="clear" w:color="auto" w:fill="FFFFFF"/>
          <w:lang w:val="en-US" w:eastAsia="zh-CN"/>
        </w:rPr>
        <w:t>点击【消息管理】-【批量指令下发】－选择设备类型（4G太阳能报位设备/二代）－【批量下发】即可对4G太阳能报位设备进行批量指令下发</w:t>
      </w:r>
    </w:p>
    <w:p w14:paraId="78FE4E4E">
      <w:pPr>
        <w:ind w:left="0" w:leftChars="0" w:firstLine="0" w:firstLineChars="0"/>
      </w:pPr>
      <w:r>
        <w:drawing>
          <wp:inline distT="0" distB="0" distL="114300" distR="114300">
            <wp:extent cx="6170295" cy="1811655"/>
            <wp:effectExtent l="0" t="0" r="1905" b="17145"/>
            <wp:docPr id="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pic:cNvPicPr>
                      <a:picLocks noChangeAspect="1"/>
                    </pic:cNvPicPr>
                  </pic:nvPicPr>
                  <pic:blipFill>
                    <a:blip r:embed="rId75"/>
                    <a:stretch>
                      <a:fillRect/>
                    </a:stretch>
                  </pic:blipFill>
                  <pic:spPr>
                    <a:xfrm>
                      <a:off x="0" y="0"/>
                      <a:ext cx="6170295" cy="1811655"/>
                    </a:xfrm>
                    <a:prstGeom prst="rect">
                      <a:avLst/>
                    </a:prstGeom>
                    <a:noFill/>
                    <a:ln>
                      <a:noFill/>
                    </a:ln>
                  </pic:spPr>
                </pic:pic>
              </a:graphicData>
            </a:graphic>
          </wp:inline>
        </w:drawing>
      </w:r>
    </w:p>
    <w:p w14:paraId="70E34193">
      <w:pPr>
        <w:ind w:firstLine="566" w:firstLineChars="236"/>
        <w:rPr>
          <w:rFonts w:hint="eastAsia" w:eastAsia="宋体"/>
          <w:lang w:eastAsia="zh-CN"/>
        </w:rPr>
      </w:pPr>
      <w:r>
        <w:rPr>
          <w:rFonts w:hint="eastAsia" w:ascii="宋体" w:hAnsi="宋体" w:cs="宋体"/>
          <w:sz w:val="24"/>
          <w:szCs w:val="24"/>
          <w:shd w:val="clear" w:color="auto" w:fill="FFFFFF"/>
          <w:lang w:val="en-US" w:eastAsia="zh-CN"/>
        </w:rPr>
        <w:t>在选择批量下发功能后，【所有设备】列表将自动识别并列出符合条件的设备（例如自动筛选出4G太阳能设备，过滤掉非该类型的其他设备），随后输入相应指令并发送即可。</w:t>
      </w:r>
    </w:p>
    <w:p w14:paraId="39D265BF">
      <w:pPr>
        <w:ind w:left="0" w:leftChars="0" w:firstLine="0" w:firstLineChars="0"/>
      </w:pPr>
      <w:r>
        <w:drawing>
          <wp:inline distT="0" distB="0" distL="114300" distR="114300">
            <wp:extent cx="6168390" cy="2556510"/>
            <wp:effectExtent l="0" t="0" r="3810" b="15240"/>
            <wp:docPr id="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pic:cNvPicPr>
                      <a:picLocks noChangeAspect="1"/>
                    </pic:cNvPicPr>
                  </pic:nvPicPr>
                  <pic:blipFill>
                    <a:blip r:embed="rId76"/>
                    <a:stretch>
                      <a:fillRect/>
                    </a:stretch>
                  </pic:blipFill>
                  <pic:spPr>
                    <a:xfrm>
                      <a:off x="0" y="0"/>
                      <a:ext cx="6168390" cy="2556510"/>
                    </a:xfrm>
                    <a:prstGeom prst="rect">
                      <a:avLst/>
                    </a:prstGeom>
                    <a:noFill/>
                    <a:ln>
                      <a:noFill/>
                    </a:ln>
                  </pic:spPr>
                </pic:pic>
              </a:graphicData>
            </a:graphic>
          </wp:inline>
        </w:drawing>
      </w:r>
    </w:p>
    <w:p w14:paraId="5168E98F">
      <w:pPr>
        <w:ind w:firstLine="566" w:firstLineChars="236"/>
        <w:rPr>
          <w:rFonts w:hint="default" w:ascii="宋体" w:hAnsi="宋体" w:cs="宋体"/>
          <w:sz w:val="24"/>
          <w:szCs w:val="24"/>
          <w:shd w:val="clear" w:color="auto" w:fill="FFFFFF"/>
          <w:lang w:val="en-US" w:eastAsia="zh-CN"/>
        </w:rPr>
      </w:pPr>
      <w:r>
        <w:rPr>
          <w:rFonts w:hint="eastAsia" w:ascii="宋体" w:hAnsi="宋体" w:cs="宋体"/>
          <w:sz w:val="24"/>
          <w:szCs w:val="24"/>
          <w:shd w:val="clear" w:color="auto" w:fill="FFFFFF"/>
          <w:lang w:val="en-US" w:eastAsia="zh-CN"/>
        </w:rPr>
        <w:t>如对4G太阳能报位设备（二代）进行批量指令下发操作时，操作页面与4G太阳能报位设备不同，可快捷选择对应指令后直接点击【发送】下发。</w:t>
      </w:r>
    </w:p>
    <w:p w14:paraId="6B632BCF">
      <w:pPr>
        <w:ind w:left="0" w:leftChars="0" w:firstLine="0" w:firstLineChars="0"/>
        <w:rPr>
          <w:rFonts w:hint="eastAsia"/>
          <w:lang w:val="zh-CN"/>
        </w:rPr>
      </w:pPr>
      <w:r>
        <w:drawing>
          <wp:inline distT="0" distB="0" distL="114300" distR="114300">
            <wp:extent cx="6181090" cy="2540000"/>
            <wp:effectExtent l="0" t="0" r="10160" b="12700"/>
            <wp:docPr id="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pic:cNvPicPr>
                      <a:picLocks noChangeAspect="1"/>
                    </pic:cNvPicPr>
                  </pic:nvPicPr>
                  <pic:blipFill>
                    <a:blip r:embed="rId77"/>
                    <a:stretch>
                      <a:fillRect/>
                    </a:stretch>
                  </pic:blipFill>
                  <pic:spPr>
                    <a:xfrm>
                      <a:off x="0" y="0"/>
                      <a:ext cx="6181090" cy="2540000"/>
                    </a:xfrm>
                    <a:prstGeom prst="rect">
                      <a:avLst/>
                    </a:prstGeom>
                    <a:noFill/>
                    <a:ln>
                      <a:noFill/>
                    </a:ln>
                  </pic:spPr>
                </pic:pic>
              </a:graphicData>
            </a:graphic>
          </wp:inline>
        </w:drawing>
      </w:r>
    </w:p>
    <w:p w14:paraId="3E110CD5">
      <w:pPr>
        <w:pStyle w:val="5"/>
        <w:numPr>
          <w:ilvl w:val="255"/>
          <w:numId w:val="0"/>
        </w:numPr>
        <w:rPr>
          <w:rFonts w:hint="eastAsia" w:ascii="宋体" w:hAnsi="宋体" w:eastAsia="宋体" w:cs="宋体"/>
          <w:lang w:val="en-US" w:eastAsia="zh-CN"/>
        </w:rPr>
      </w:pPr>
      <w:bookmarkStart w:id="215" w:name="_Toc10060"/>
      <w:bookmarkStart w:id="216" w:name="_Toc14836"/>
      <w:r>
        <w:rPr>
          <w:rFonts w:hint="eastAsia" w:ascii="宋体" w:hAnsi="宋体" w:eastAsia="宋体" w:cs="宋体"/>
          <w:lang w:val="en-US" w:eastAsia="zh-CN"/>
        </w:rPr>
        <w:t>6.1.5离线报警功能</w:t>
      </w:r>
      <w:bookmarkEnd w:id="215"/>
      <w:bookmarkEnd w:id="216"/>
    </w:p>
    <w:p w14:paraId="09D70CB6">
      <w:pPr>
        <w:ind w:firstLine="566" w:firstLineChars="236"/>
        <w:rPr>
          <w:rFonts w:hint="eastAsia" w:eastAsia="宋体"/>
          <w:lang w:eastAsia="zh-CN"/>
        </w:rPr>
      </w:pPr>
      <w:r>
        <w:rPr>
          <w:rFonts w:hint="eastAsia" w:ascii="宋体" w:hAnsi="宋体" w:cs="宋体"/>
          <w:sz w:val="24"/>
          <w:szCs w:val="24"/>
          <w:shd w:val="clear" w:color="auto" w:fill="FFFFFF"/>
          <w:lang w:val="zh-CN" w:eastAsia="zh-CN"/>
        </w:rPr>
        <w:t>点击【消息管理】→【离线报警设置】，选择设备类型后点击【编辑】按钮；在弹出的编辑窗口中，找到【是否生成离线报警】选项并开启离线报警功能，接着设置离线间隔时间。设置完成后，设备将按照设定的离线间隔自动触发</w:t>
      </w:r>
      <w:r>
        <w:rPr>
          <w:rFonts w:hint="eastAsia" w:ascii="宋体" w:hAnsi="宋体" w:cs="宋体"/>
          <w:sz w:val="24"/>
          <w:szCs w:val="24"/>
          <w:shd w:val="clear" w:color="auto" w:fill="FFFFFF"/>
          <w:lang w:val="en-US" w:eastAsia="zh-CN"/>
        </w:rPr>
        <w:t>离</w:t>
      </w:r>
      <w:r>
        <w:rPr>
          <w:rFonts w:hint="eastAsia" w:ascii="宋体" w:hAnsi="宋体" w:cs="宋体"/>
          <w:sz w:val="24"/>
          <w:szCs w:val="24"/>
          <w:shd w:val="clear" w:color="auto" w:fill="FFFFFF"/>
          <w:lang w:val="zh-CN" w:eastAsia="zh-CN"/>
        </w:rPr>
        <w:t>线操作。</w:t>
      </w:r>
    </w:p>
    <w:p w14:paraId="1EE8A544">
      <w:pPr>
        <w:ind w:firstLine="566" w:firstLineChars="236"/>
        <w:rPr>
          <w:rFonts w:hint="eastAsia"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注意：</w:t>
      </w:r>
    </w:p>
    <w:p w14:paraId="18DC8C29">
      <w:pPr>
        <w:numPr>
          <w:ilvl w:val="0"/>
          <w:numId w:val="23"/>
        </w:numPr>
        <w:ind w:left="1265" w:leftChars="0" w:hanging="425" w:firstLineChars="0"/>
        <w:rPr>
          <w:rFonts w:hint="default" w:ascii="宋体" w:hAnsi="宋体" w:cs="宋体"/>
          <w:color w:val="C00000"/>
          <w:sz w:val="24"/>
          <w:szCs w:val="24"/>
          <w:shd w:val="clear" w:color="auto" w:fill="FFFFFF"/>
          <w:lang w:val="en-US" w:eastAsia="zh-CN"/>
        </w:rPr>
      </w:pPr>
      <w:r>
        <w:rPr>
          <w:rFonts w:hint="eastAsia" w:ascii="宋体" w:hAnsi="宋体" w:cs="宋体"/>
          <w:color w:val="C00000"/>
          <w:sz w:val="24"/>
          <w:szCs w:val="24"/>
          <w:shd w:val="clear" w:color="auto" w:fill="FFFFFF"/>
          <w:lang w:val="en-US" w:eastAsia="zh-CN"/>
        </w:rPr>
        <w:t>目前只有一级账号具备离线报警设置入口，二级账号/三级账号/个人账号不支持。</w:t>
      </w:r>
    </w:p>
    <w:p w14:paraId="5CA636A4">
      <w:pPr>
        <w:ind w:left="0" w:leftChars="0" w:firstLine="0" w:firstLineChars="0"/>
        <w:rPr>
          <w:rFonts w:hint="default" w:ascii="宋体" w:hAnsi="宋体" w:cs="宋体"/>
          <w:lang w:val="en-US" w:eastAsia="zh-CN"/>
        </w:rPr>
      </w:pPr>
      <w:r>
        <w:drawing>
          <wp:inline distT="0" distB="0" distL="114300" distR="114300">
            <wp:extent cx="6181090" cy="3093720"/>
            <wp:effectExtent l="0" t="0" r="10160" b="1143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78"/>
                    <a:stretch>
                      <a:fillRect/>
                    </a:stretch>
                  </pic:blipFill>
                  <pic:spPr>
                    <a:xfrm>
                      <a:off x="0" y="0"/>
                      <a:ext cx="6181090" cy="3093720"/>
                    </a:xfrm>
                    <a:prstGeom prst="rect">
                      <a:avLst/>
                    </a:prstGeom>
                    <a:noFill/>
                    <a:ln>
                      <a:noFill/>
                    </a:ln>
                  </pic:spPr>
                </pic:pic>
              </a:graphicData>
            </a:graphic>
          </wp:inline>
        </w:drawing>
      </w:r>
    </w:p>
    <w:p w14:paraId="67EE1796">
      <w:pPr>
        <w:ind w:left="0" w:leftChars="0" w:firstLine="0" w:firstLineChars="0"/>
        <w:rPr>
          <w:rFonts w:hint="eastAsia" w:eastAsia="宋体"/>
          <w:lang w:eastAsia="zh-CN"/>
        </w:rPr>
      </w:pPr>
      <w:r>
        <w:drawing>
          <wp:inline distT="0" distB="0" distL="114300" distR="114300">
            <wp:extent cx="6181090" cy="3100070"/>
            <wp:effectExtent l="0" t="0" r="10160" b="508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79"/>
                    <a:stretch>
                      <a:fillRect/>
                    </a:stretch>
                  </pic:blipFill>
                  <pic:spPr>
                    <a:xfrm>
                      <a:off x="0" y="0"/>
                      <a:ext cx="6181090" cy="3100070"/>
                    </a:xfrm>
                    <a:prstGeom prst="rect">
                      <a:avLst/>
                    </a:prstGeom>
                    <a:noFill/>
                    <a:ln>
                      <a:noFill/>
                    </a:ln>
                  </pic:spPr>
                </pic:pic>
              </a:graphicData>
            </a:graphic>
          </wp:inline>
        </w:drawing>
      </w:r>
    </w:p>
    <w:p w14:paraId="355450A8">
      <w:pPr>
        <w:pStyle w:val="5"/>
        <w:numPr>
          <w:ilvl w:val="255"/>
          <w:numId w:val="0"/>
        </w:numPr>
        <w:rPr>
          <w:rFonts w:hint="eastAsia" w:ascii="宋体" w:hAnsi="宋体" w:eastAsia="宋体" w:cs="宋体"/>
          <w:lang w:val="en-US" w:eastAsia="zh-CN"/>
        </w:rPr>
      </w:pPr>
      <w:bookmarkStart w:id="217" w:name="_Toc113629531"/>
      <w:bookmarkStart w:id="218" w:name="_Toc12004"/>
      <w:bookmarkStart w:id="219" w:name="_Toc25875"/>
      <w:r>
        <w:rPr>
          <w:rFonts w:hint="eastAsia" w:ascii="宋体" w:hAnsi="宋体" w:eastAsia="宋体" w:cs="宋体"/>
          <w:lang w:val="en-US" w:eastAsia="zh-CN"/>
        </w:rPr>
        <w:t>6.1.6批量报警处理功能</w:t>
      </w:r>
      <w:bookmarkEnd w:id="217"/>
      <w:bookmarkEnd w:id="218"/>
      <w:bookmarkEnd w:id="219"/>
    </w:p>
    <w:p w14:paraId="440B6355">
      <w:pPr>
        <w:ind w:firstLine="566" w:firstLineChars="236"/>
        <w:rPr>
          <w:rFonts w:hint="eastAsia" w:ascii="宋体" w:hAnsi="宋体" w:cs="宋体"/>
          <w:sz w:val="24"/>
          <w:szCs w:val="24"/>
          <w:shd w:val="clear" w:color="auto" w:fill="FFFFFF"/>
          <w:lang w:val="zh-CN"/>
        </w:rPr>
      </w:pPr>
      <w:r>
        <w:rPr>
          <w:rFonts w:hint="eastAsia" w:ascii="宋体" w:hAnsi="宋体" w:cs="宋体"/>
          <w:sz w:val="24"/>
          <w:szCs w:val="24"/>
          <w:shd w:val="clear" w:color="auto" w:fill="FFFFFF"/>
          <w:lang w:val="zh-CN"/>
        </w:rPr>
        <w:t>进入报警消息界面，点击【批量报警处理】按钮，在弹出的窗口中选择需要处理的报警信息进行批量操作。</w:t>
      </w:r>
    </w:p>
    <w:p w14:paraId="6716099F">
      <w:pPr>
        <w:tabs>
          <w:tab w:val="left" w:pos="244"/>
        </w:tabs>
        <w:ind w:left="0" w:leftChars="0" w:firstLine="0" w:firstLineChars="0"/>
        <w:rPr>
          <w:rFonts w:hint="eastAsia"/>
          <w:lang w:val="zh-CN" w:eastAsia="zh-CN"/>
        </w:rPr>
      </w:pPr>
      <w:r>
        <w:drawing>
          <wp:inline distT="0" distB="0" distL="114300" distR="114300">
            <wp:extent cx="6174740" cy="3071495"/>
            <wp:effectExtent l="0" t="0" r="16510" b="14605"/>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80"/>
                    <a:stretch>
                      <a:fillRect/>
                    </a:stretch>
                  </pic:blipFill>
                  <pic:spPr>
                    <a:xfrm>
                      <a:off x="0" y="0"/>
                      <a:ext cx="6174740" cy="3071495"/>
                    </a:xfrm>
                    <a:prstGeom prst="rect">
                      <a:avLst/>
                    </a:prstGeom>
                    <a:noFill/>
                    <a:ln>
                      <a:noFill/>
                    </a:ln>
                  </pic:spPr>
                </pic:pic>
              </a:graphicData>
            </a:graphic>
          </wp:inline>
        </w:drawing>
      </w:r>
    </w:p>
    <w:sectPr>
      <w:footerReference r:id="rId8" w:type="default"/>
      <w:pgSz w:w="11906" w:h="16838"/>
      <w:pgMar w:top="1440" w:right="1083" w:bottom="1440" w:left="1083" w:header="1049"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urier">
    <w:altName w:val="Courier New"/>
    <w:panose1 w:val="02070409020205020404"/>
    <w:charset w:val="00"/>
    <w:family w:val="moder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EB8C8">
    <w:pPr>
      <w:pStyle w:val="5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F8B6E">
    <w:pPr>
      <w:pStyle w:val="55"/>
      <w:tabs>
        <w:tab w:val="center" w:pos="4870"/>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F5BD3">
                          <w:pPr>
                            <w:pStyle w:val="55"/>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vceotAgAAVw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pvceotAgAAVwQAAA4AAAAAAAAAAQAgAAAAHwEAAGRycy9lMm9Eb2MueG1sUEsFBgAAAAAG&#10;AAYAWQEAAL4FAAAAAA==&#10;">
              <v:fill on="f" focussize="0,0"/>
              <v:stroke on="f" weight="0.5pt"/>
              <v:imagedata o:title=""/>
              <o:lock v:ext="edit" aspectratio="f"/>
              <v:textbox inset="0mm,0mm,0mm,0mm" style="mso-fit-shape-to-text:t;">
                <w:txbxContent>
                  <w:p w14:paraId="1F9F5BD3">
                    <w:pPr>
                      <w:pStyle w:val="55"/>
                      <w:ind w:firstLine="360"/>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CFB43">
    <w:pPr>
      <w:pStyle w:val="55"/>
      <w:tabs>
        <w:tab w:val="center" w:pos="4870"/>
        <w:tab w:val="clear" w:pos="4153"/>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68805">
                          <w:pPr>
                            <w:pStyle w:val="55"/>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B668805">
                    <w:pPr>
                      <w:pStyle w:val="55"/>
                      <w:ind w:firstLine="360"/>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72EB3">
    <w:pPr>
      <w:pStyle w:val="57"/>
      <w:pBdr>
        <w:bottom w:val="thinThickSmallGap" w:color="auto" w:sz="12" w:space="1"/>
      </w:pBdr>
      <w:spacing w:line="240" w:lineRule="auto"/>
      <w:ind w:firstLine="0" w:firstLineChars="0"/>
      <w:jc w:val="center"/>
      <w:rPr>
        <w:rFonts w:hint="default" w:asciiTheme="minorEastAsia" w:hAnsiTheme="minorEastAsia" w:eastAsiaTheme="minorEastAsia" w:cstheme="minorEastAsia"/>
        <w:sz w:val="18"/>
        <w:szCs w:val="1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BB92B"/>
    <w:multiLevelType w:val="singleLevel"/>
    <w:tmpl w:val="866BB92B"/>
    <w:lvl w:ilvl="0" w:tentative="0">
      <w:start w:val="1"/>
      <w:numFmt w:val="decimal"/>
      <w:suff w:val="nothing"/>
      <w:lvlText w:val="%1．"/>
      <w:lvlJc w:val="left"/>
      <w:pPr>
        <w:ind w:left="0" w:firstLine="400"/>
      </w:pPr>
      <w:rPr>
        <w:rFonts w:hint="default"/>
      </w:rPr>
    </w:lvl>
  </w:abstractNum>
  <w:abstractNum w:abstractNumId="1">
    <w:nsid w:val="88D1D239"/>
    <w:multiLevelType w:val="singleLevel"/>
    <w:tmpl w:val="88D1D239"/>
    <w:lvl w:ilvl="0" w:tentative="0">
      <w:start w:val="1"/>
      <w:numFmt w:val="decimal"/>
      <w:suff w:val="nothing"/>
      <w:lvlText w:val="%1）"/>
      <w:lvlJc w:val="left"/>
    </w:lvl>
  </w:abstractNum>
  <w:abstractNum w:abstractNumId="2">
    <w:nsid w:val="A41C63DE"/>
    <w:multiLevelType w:val="singleLevel"/>
    <w:tmpl w:val="A41C63DE"/>
    <w:lvl w:ilvl="0" w:tentative="0">
      <w:start w:val="1"/>
      <w:numFmt w:val="lowerLetter"/>
      <w:lvlText w:val="%1."/>
      <w:lvlJc w:val="left"/>
      <w:pPr>
        <w:tabs>
          <w:tab w:val="left" w:pos="840"/>
        </w:tabs>
        <w:ind w:left="1265" w:hanging="425"/>
      </w:pPr>
      <w:rPr>
        <w:rFonts w:hint="default"/>
      </w:rPr>
    </w:lvl>
  </w:abstractNum>
  <w:abstractNum w:abstractNumId="3">
    <w:nsid w:val="E1CD2D88"/>
    <w:multiLevelType w:val="singleLevel"/>
    <w:tmpl w:val="E1CD2D88"/>
    <w:lvl w:ilvl="0" w:tentative="0">
      <w:start w:val="1"/>
      <w:numFmt w:val="lowerLetter"/>
      <w:lvlText w:val="%1."/>
      <w:lvlJc w:val="left"/>
      <w:pPr>
        <w:tabs>
          <w:tab w:val="left" w:pos="840"/>
        </w:tabs>
        <w:ind w:left="1265" w:hanging="425"/>
      </w:pPr>
      <w:rPr>
        <w:rFonts w:hint="default"/>
        <w:color w:val="C00000"/>
      </w:rPr>
    </w:lvl>
  </w:abstractNum>
  <w:abstractNum w:abstractNumId="4">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4">
    <w:nsid w:val="0CD4DFF0"/>
    <w:multiLevelType w:val="singleLevel"/>
    <w:tmpl w:val="0CD4DFF0"/>
    <w:lvl w:ilvl="0" w:tentative="0">
      <w:start w:val="1"/>
      <w:numFmt w:val="decimal"/>
      <w:suff w:val="nothing"/>
      <w:lvlText w:val="%1．"/>
      <w:lvlJc w:val="left"/>
      <w:pPr>
        <w:ind w:left="0" w:firstLine="400"/>
      </w:pPr>
      <w:rPr>
        <w:rFonts w:hint="default"/>
      </w:rPr>
    </w:lvl>
  </w:abstractNum>
  <w:abstractNum w:abstractNumId="15">
    <w:nsid w:val="3401416D"/>
    <w:multiLevelType w:val="singleLevel"/>
    <w:tmpl w:val="3401416D"/>
    <w:lvl w:ilvl="0" w:tentative="0">
      <w:start w:val="1"/>
      <w:numFmt w:val="lowerLetter"/>
      <w:lvlText w:val="%1."/>
      <w:lvlJc w:val="left"/>
      <w:pPr>
        <w:tabs>
          <w:tab w:val="left" w:pos="840"/>
        </w:tabs>
        <w:ind w:left="1265" w:hanging="425"/>
      </w:pPr>
      <w:rPr>
        <w:rFonts w:hint="default"/>
      </w:rPr>
    </w:lvl>
  </w:abstractNum>
  <w:abstractNum w:abstractNumId="16">
    <w:nsid w:val="353274C4"/>
    <w:multiLevelType w:val="multilevel"/>
    <w:tmpl w:val="353274C4"/>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2" w:tentative="0">
      <w:start w:val="1"/>
      <w:numFmt w:val="decimal"/>
      <w:pStyle w:val="5"/>
      <w:lvlText w:val="%1.%2.%3"/>
      <w:lvlJc w:val="left"/>
      <w:pPr>
        <w:tabs>
          <w:tab w:val="left" w:pos="1428"/>
        </w:tabs>
        <w:ind w:left="1428"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lang w:eastAsia="zh-CN"/>
        <w14:shadow w14:blurRad="0" w14:dist="0" w14:dir="0" w14:sx="0" w14:sy="0" w14:kx="0" w14:ky="0" w14:algn="none">
          <w14:srgbClr w14:val="000000"/>
        </w14:shadow>
      </w:r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7">
    <w:nsid w:val="375C7F41"/>
    <w:multiLevelType w:val="multilevel"/>
    <w:tmpl w:val="375C7F41"/>
    <w:lvl w:ilvl="0" w:tentative="0">
      <w:start w:val="1"/>
      <w:numFmt w:val="decimal"/>
      <w:pStyle w:val="165"/>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ascii="楷体_GB2312" w:eastAsia="楷体_GB2312"/>
      </w:rPr>
    </w:lvl>
    <w:lvl w:ilvl="3" w:tentative="0">
      <w:start w:val="1"/>
      <w:numFmt w:val="decimal"/>
      <w:pStyle w:val="168"/>
      <w:lvlText w:val="%1.%2.%3.%4."/>
      <w:lvlJc w:val="left"/>
      <w:pPr>
        <w:tabs>
          <w:tab w:val="left" w:pos="851"/>
        </w:tabs>
        <w:ind w:left="851" w:hanging="851"/>
      </w:pPr>
      <w:rPr>
        <w:rFonts w:hint="eastAsia"/>
      </w:rPr>
    </w:lvl>
    <w:lvl w:ilvl="4" w:tentative="0">
      <w:start w:val="1"/>
      <w:numFmt w:val="decimal"/>
      <w:lvlText w:val="%1.%2.%3.%4.%5."/>
      <w:lvlJc w:val="left"/>
      <w:pPr>
        <w:tabs>
          <w:tab w:val="left" w:pos="452"/>
        </w:tabs>
        <w:ind w:left="452" w:hanging="992"/>
      </w:pPr>
      <w:rPr>
        <w:rFonts w:hint="eastAsia"/>
      </w:rPr>
    </w:lvl>
    <w:lvl w:ilvl="5" w:tentative="0">
      <w:start w:val="1"/>
      <w:numFmt w:val="decimal"/>
      <w:lvlText w:val="%1.%2.%3.%4.%5.%6."/>
      <w:lvlJc w:val="left"/>
      <w:pPr>
        <w:tabs>
          <w:tab w:val="left" w:pos="594"/>
        </w:tabs>
        <w:ind w:left="594" w:hanging="1134"/>
      </w:pPr>
      <w:rPr>
        <w:rFonts w:hint="eastAsia"/>
      </w:rPr>
    </w:lvl>
    <w:lvl w:ilvl="6" w:tentative="0">
      <w:start w:val="1"/>
      <w:numFmt w:val="decimal"/>
      <w:lvlText w:val="%1.%2.%3.%4.%5.%6.%7."/>
      <w:lvlJc w:val="left"/>
      <w:pPr>
        <w:tabs>
          <w:tab w:val="left" w:pos="736"/>
        </w:tabs>
        <w:ind w:left="736" w:hanging="1276"/>
      </w:pPr>
      <w:rPr>
        <w:rFonts w:hint="eastAsia"/>
      </w:rPr>
    </w:lvl>
    <w:lvl w:ilvl="7" w:tentative="0">
      <w:start w:val="1"/>
      <w:numFmt w:val="decimal"/>
      <w:lvlText w:val="%1.%2.%3.%4.%5.%6.%7.%8."/>
      <w:lvlJc w:val="left"/>
      <w:pPr>
        <w:tabs>
          <w:tab w:val="left" w:pos="878"/>
        </w:tabs>
        <w:ind w:left="878" w:hanging="1418"/>
      </w:pPr>
      <w:rPr>
        <w:rFonts w:hint="eastAsia"/>
      </w:rPr>
    </w:lvl>
    <w:lvl w:ilvl="8" w:tentative="0">
      <w:start w:val="1"/>
      <w:numFmt w:val="decimal"/>
      <w:lvlText w:val="%1.%2.%3.%4.%5.%6.%7.%8.%9."/>
      <w:lvlJc w:val="left"/>
      <w:pPr>
        <w:tabs>
          <w:tab w:val="left" w:pos="1019"/>
        </w:tabs>
        <w:ind w:left="1019" w:hanging="1559"/>
      </w:pPr>
      <w:rPr>
        <w:rFonts w:hint="eastAsia"/>
      </w:rPr>
    </w:lvl>
  </w:abstractNum>
  <w:abstractNum w:abstractNumId="18">
    <w:nsid w:val="4CFFEDC5"/>
    <w:multiLevelType w:val="singleLevel"/>
    <w:tmpl w:val="4CFFEDC5"/>
    <w:lvl w:ilvl="0" w:tentative="0">
      <w:start w:val="1"/>
      <w:numFmt w:val="lowerLetter"/>
      <w:lvlText w:val="%1."/>
      <w:lvlJc w:val="left"/>
      <w:pPr>
        <w:tabs>
          <w:tab w:val="left" w:pos="840"/>
        </w:tabs>
        <w:ind w:left="1265" w:hanging="425"/>
      </w:pPr>
      <w:rPr>
        <w:rFonts w:hint="default"/>
      </w:rPr>
    </w:lvl>
  </w:abstractNum>
  <w:abstractNum w:abstractNumId="19">
    <w:nsid w:val="57080604"/>
    <w:multiLevelType w:val="multilevel"/>
    <w:tmpl w:val="57080604"/>
    <w:lvl w:ilvl="0" w:tentative="0">
      <w:start w:val="1"/>
      <w:numFmt w:val="bullet"/>
      <w:lvlText w:val=""/>
      <w:lvlJc w:val="left"/>
      <w:pPr>
        <w:ind w:left="840" w:hanging="420"/>
      </w:pPr>
      <w:rPr>
        <w:rFonts w:hint="default" w:ascii="Wingdings" w:hAnsi="Wingdings"/>
      </w:rPr>
    </w:lvl>
    <w:lvl w:ilvl="1" w:tentative="0">
      <w:start w:val="1"/>
      <w:numFmt w:val="bullet"/>
      <w:pStyle w:val="162"/>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0">
    <w:nsid w:val="650AAB52"/>
    <w:multiLevelType w:val="singleLevel"/>
    <w:tmpl w:val="650AAB52"/>
    <w:lvl w:ilvl="0" w:tentative="0">
      <w:start w:val="1"/>
      <w:numFmt w:val="lowerLetter"/>
      <w:lvlText w:val="%1."/>
      <w:lvlJc w:val="left"/>
      <w:pPr>
        <w:tabs>
          <w:tab w:val="left" w:pos="420"/>
        </w:tabs>
        <w:ind w:left="845" w:hanging="425"/>
      </w:pPr>
      <w:rPr>
        <w:rFonts w:hint="default"/>
      </w:rPr>
    </w:lvl>
  </w:abstractNum>
  <w:abstractNum w:abstractNumId="21">
    <w:nsid w:val="715FB864"/>
    <w:multiLevelType w:val="singleLevel"/>
    <w:tmpl w:val="715FB864"/>
    <w:lvl w:ilvl="0" w:tentative="0">
      <w:start w:val="1"/>
      <w:numFmt w:val="lowerLetter"/>
      <w:lvlText w:val="%1."/>
      <w:lvlJc w:val="left"/>
      <w:pPr>
        <w:tabs>
          <w:tab w:val="left" w:pos="-420"/>
        </w:tabs>
        <w:ind w:left="5" w:hanging="425"/>
      </w:pPr>
      <w:rPr>
        <w:rFonts w:hint="default"/>
      </w:rPr>
    </w:lvl>
  </w:abstractNum>
  <w:abstractNum w:abstractNumId="22">
    <w:nsid w:val="7450A1C1"/>
    <w:multiLevelType w:val="singleLevel"/>
    <w:tmpl w:val="7450A1C1"/>
    <w:lvl w:ilvl="0" w:tentative="0">
      <w:start w:val="1"/>
      <w:numFmt w:val="lowerLetter"/>
      <w:lvlText w:val="%1."/>
      <w:lvlJc w:val="left"/>
      <w:pPr>
        <w:tabs>
          <w:tab w:val="left" w:pos="840"/>
        </w:tabs>
        <w:ind w:left="1265" w:hanging="425"/>
      </w:pPr>
      <w:rPr>
        <w:rFonts w:hint="default"/>
        <w:color w:val="C00000"/>
      </w:rPr>
    </w:lvl>
  </w:abstractNum>
  <w:num w:numId="1">
    <w:abstractNumId w:val="16"/>
  </w:num>
  <w:num w:numId="2">
    <w:abstractNumId w:val="7"/>
  </w:num>
  <w:num w:numId="3">
    <w:abstractNumId w:val="9"/>
  </w:num>
  <w:num w:numId="4">
    <w:abstractNumId w:val="12"/>
  </w:num>
  <w:num w:numId="5">
    <w:abstractNumId w:val="13"/>
  </w:num>
  <w:num w:numId="6">
    <w:abstractNumId w:val="10"/>
  </w:num>
  <w:num w:numId="7">
    <w:abstractNumId w:val="6"/>
  </w:num>
  <w:num w:numId="8">
    <w:abstractNumId w:val="11"/>
  </w:num>
  <w:num w:numId="9">
    <w:abstractNumId w:val="8"/>
  </w:num>
  <w:num w:numId="10">
    <w:abstractNumId w:val="5"/>
  </w:num>
  <w:num w:numId="11">
    <w:abstractNumId w:val="4"/>
  </w:num>
  <w:num w:numId="12">
    <w:abstractNumId w:val="19"/>
  </w:num>
  <w:num w:numId="13">
    <w:abstractNumId w:val="17"/>
  </w:num>
  <w:num w:numId="14">
    <w:abstractNumId w:val="21"/>
  </w:num>
  <w:num w:numId="15">
    <w:abstractNumId w:val="20"/>
  </w:num>
  <w:num w:numId="16">
    <w:abstractNumId w:val="22"/>
  </w:num>
  <w:num w:numId="17">
    <w:abstractNumId w:val="15"/>
  </w:num>
  <w:num w:numId="18">
    <w:abstractNumId w:val="18"/>
  </w:num>
  <w:num w:numId="19">
    <w:abstractNumId w:val="3"/>
  </w:num>
  <w:num w:numId="20">
    <w:abstractNumId w:val="0"/>
  </w:num>
  <w:num w:numId="21">
    <w:abstractNumId w:val="14"/>
  </w:num>
  <w:num w:numId="22">
    <w:abstractNumId w:val="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EwMDNhOTZjNTUxZGRjMWQ4M2M1NDdjMjEyNTI0YzAifQ=="/>
    <w:docVar w:name="KSO_WPS_MARK_KEY" w:val="6d9c10ff-451f-43a3-a936-3d41a91f65c8"/>
  </w:docVars>
  <w:rsids>
    <w:rsidRoot w:val="00172A27"/>
    <w:rsid w:val="000001EE"/>
    <w:rsid w:val="0000029B"/>
    <w:rsid w:val="00000673"/>
    <w:rsid w:val="00000CA3"/>
    <w:rsid w:val="000012A8"/>
    <w:rsid w:val="000013D8"/>
    <w:rsid w:val="0000195A"/>
    <w:rsid w:val="000019D4"/>
    <w:rsid w:val="00001B15"/>
    <w:rsid w:val="00001EE2"/>
    <w:rsid w:val="0000245D"/>
    <w:rsid w:val="00002539"/>
    <w:rsid w:val="0000267C"/>
    <w:rsid w:val="00002A1A"/>
    <w:rsid w:val="00002B6D"/>
    <w:rsid w:val="00002C20"/>
    <w:rsid w:val="000039E9"/>
    <w:rsid w:val="00003A6A"/>
    <w:rsid w:val="00003C4D"/>
    <w:rsid w:val="000040F7"/>
    <w:rsid w:val="00004750"/>
    <w:rsid w:val="00004E9D"/>
    <w:rsid w:val="00004F33"/>
    <w:rsid w:val="00005289"/>
    <w:rsid w:val="000056BA"/>
    <w:rsid w:val="00005770"/>
    <w:rsid w:val="00006BF2"/>
    <w:rsid w:val="00006C2E"/>
    <w:rsid w:val="00006C95"/>
    <w:rsid w:val="000071E6"/>
    <w:rsid w:val="00007224"/>
    <w:rsid w:val="000075BA"/>
    <w:rsid w:val="000078D9"/>
    <w:rsid w:val="00007979"/>
    <w:rsid w:val="000079E2"/>
    <w:rsid w:val="00007CE7"/>
    <w:rsid w:val="00010632"/>
    <w:rsid w:val="00010DC4"/>
    <w:rsid w:val="00010E9E"/>
    <w:rsid w:val="0001140B"/>
    <w:rsid w:val="000117A2"/>
    <w:rsid w:val="00011A62"/>
    <w:rsid w:val="00011CDF"/>
    <w:rsid w:val="00011EBD"/>
    <w:rsid w:val="00012012"/>
    <w:rsid w:val="0001224B"/>
    <w:rsid w:val="00012377"/>
    <w:rsid w:val="00012C3F"/>
    <w:rsid w:val="000137F6"/>
    <w:rsid w:val="0001390E"/>
    <w:rsid w:val="00013A75"/>
    <w:rsid w:val="00013BBE"/>
    <w:rsid w:val="00013C6D"/>
    <w:rsid w:val="00013DC8"/>
    <w:rsid w:val="00013E4D"/>
    <w:rsid w:val="000140B9"/>
    <w:rsid w:val="00014333"/>
    <w:rsid w:val="000146A6"/>
    <w:rsid w:val="000148C1"/>
    <w:rsid w:val="00014EB6"/>
    <w:rsid w:val="00015030"/>
    <w:rsid w:val="0001509D"/>
    <w:rsid w:val="000155A0"/>
    <w:rsid w:val="0001567F"/>
    <w:rsid w:val="00015CC4"/>
    <w:rsid w:val="00015D71"/>
    <w:rsid w:val="00016196"/>
    <w:rsid w:val="0001620B"/>
    <w:rsid w:val="000164A9"/>
    <w:rsid w:val="00016660"/>
    <w:rsid w:val="000166AB"/>
    <w:rsid w:val="00016948"/>
    <w:rsid w:val="00016AA1"/>
    <w:rsid w:val="00016D6E"/>
    <w:rsid w:val="00016DE9"/>
    <w:rsid w:val="00017549"/>
    <w:rsid w:val="000201F3"/>
    <w:rsid w:val="00020562"/>
    <w:rsid w:val="000207D4"/>
    <w:rsid w:val="0002085C"/>
    <w:rsid w:val="00020892"/>
    <w:rsid w:val="000208A6"/>
    <w:rsid w:val="00020ADA"/>
    <w:rsid w:val="00020F01"/>
    <w:rsid w:val="00021086"/>
    <w:rsid w:val="0002111C"/>
    <w:rsid w:val="00021180"/>
    <w:rsid w:val="0002155A"/>
    <w:rsid w:val="0002171D"/>
    <w:rsid w:val="000217A8"/>
    <w:rsid w:val="00021B88"/>
    <w:rsid w:val="000222D3"/>
    <w:rsid w:val="000223FE"/>
    <w:rsid w:val="000225DB"/>
    <w:rsid w:val="00022B1D"/>
    <w:rsid w:val="00022C66"/>
    <w:rsid w:val="00022D49"/>
    <w:rsid w:val="00022EE8"/>
    <w:rsid w:val="0002325B"/>
    <w:rsid w:val="000232FF"/>
    <w:rsid w:val="0002348E"/>
    <w:rsid w:val="00023625"/>
    <w:rsid w:val="00023C6B"/>
    <w:rsid w:val="00024172"/>
    <w:rsid w:val="0002417D"/>
    <w:rsid w:val="000241C0"/>
    <w:rsid w:val="000245C0"/>
    <w:rsid w:val="00024B09"/>
    <w:rsid w:val="00025838"/>
    <w:rsid w:val="00025A6F"/>
    <w:rsid w:val="00025C26"/>
    <w:rsid w:val="00025D3E"/>
    <w:rsid w:val="00025E1A"/>
    <w:rsid w:val="00025E9F"/>
    <w:rsid w:val="0002609A"/>
    <w:rsid w:val="00026BBA"/>
    <w:rsid w:val="00026D0D"/>
    <w:rsid w:val="00026F46"/>
    <w:rsid w:val="0002795D"/>
    <w:rsid w:val="00027A33"/>
    <w:rsid w:val="00027AA8"/>
    <w:rsid w:val="00027AF4"/>
    <w:rsid w:val="00027E8F"/>
    <w:rsid w:val="000303A3"/>
    <w:rsid w:val="0003041C"/>
    <w:rsid w:val="000306AE"/>
    <w:rsid w:val="00030831"/>
    <w:rsid w:val="00030A60"/>
    <w:rsid w:val="00030AB5"/>
    <w:rsid w:val="00030B34"/>
    <w:rsid w:val="00030B52"/>
    <w:rsid w:val="00030DAF"/>
    <w:rsid w:val="00030EFA"/>
    <w:rsid w:val="000311B2"/>
    <w:rsid w:val="00031275"/>
    <w:rsid w:val="0003136B"/>
    <w:rsid w:val="0003163E"/>
    <w:rsid w:val="000319EF"/>
    <w:rsid w:val="00031AEE"/>
    <w:rsid w:val="00031DCB"/>
    <w:rsid w:val="00031EDA"/>
    <w:rsid w:val="000323BA"/>
    <w:rsid w:val="00032A79"/>
    <w:rsid w:val="00032B1A"/>
    <w:rsid w:val="00032E55"/>
    <w:rsid w:val="0003312B"/>
    <w:rsid w:val="000335BB"/>
    <w:rsid w:val="000336EA"/>
    <w:rsid w:val="000340B0"/>
    <w:rsid w:val="00034794"/>
    <w:rsid w:val="00034C66"/>
    <w:rsid w:val="00035007"/>
    <w:rsid w:val="00035312"/>
    <w:rsid w:val="00035591"/>
    <w:rsid w:val="00035A48"/>
    <w:rsid w:val="00035ADA"/>
    <w:rsid w:val="00036487"/>
    <w:rsid w:val="000367DB"/>
    <w:rsid w:val="000368C5"/>
    <w:rsid w:val="000372E3"/>
    <w:rsid w:val="0003744C"/>
    <w:rsid w:val="00037552"/>
    <w:rsid w:val="00037641"/>
    <w:rsid w:val="00037728"/>
    <w:rsid w:val="0003777D"/>
    <w:rsid w:val="000377F9"/>
    <w:rsid w:val="0004061D"/>
    <w:rsid w:val="0004069E"/>
    <w:rsid w:val="000408FA"/>
    <w:rsid w:val="000409C3"/>
    <w:rsid w:val="0004132D"/>
    <w:rsid w:val="000417ED"/>
    <w:rsid w:val="000418D4"/>
    <w:rsid w:val="00041AF5"/>
    <w:rsid w:val="00041B38"/>
    <w:rsid w:val="00041D14"/>
    <w:rsid w:val="000425D1"/>
    <w:rsid w:val="0004299F"/>
    <w:rsid w:val="00042BD9"/>
    <w:rsid w:val="00042CC7"/>
    <w:rsid w:val="00042D56"/>
    <w:rsid w:val="00042DB2"/>
    <w:rsid w:val="00043102"/>
    <w:rsid w:val="0004325B"/>
    <w:rsid w:val="000434DF"/>
    <w:rsid w:val="0004397A"/>
    <w:rsid w:val="00043C28"/>
    <w:rsid w:val="00043C53"/>
    <w:rsid w:val="00043D8E"/>
    <w:rsid w:val="00043E4D"/>
    <w:rsid w:val="000442F4"/>
    <w:rsid w:val="00044501"/>
    <w:rsid w:val="00044A16"/>
    <w:rsid w:val="00044AC6"/>
    <w:rsid w:val="00044BEC"/>
    <w:rsid w:val="00044C28"/>
    <w:rsid w:val="00044E74"/>
    <w:rsid w:val="00044FEC"/>
    <w:rsid w:val="000453A2"/>
    <w:rsid w:val="000453A6"/>
    <w:rsid w:val="0004560A"/>
    <w:rsid w:val="000456FA"/>
    <w:rsid w:val="000457D3"/>
    <w:rsid w:val="00045866"/>
    <w:rsid w:val="00046804"/>
    <w:rsid w:val="00046999"/>
    <w:rsid w:val="00046E6B"/>
    <w:rsid w:val="00046F15"/>
    <w:rsid w:val="00046F9B"/>
    <w:rsid w:val="00047530"/>
    <w:rsid w:val="0004788D"/>
    <w:rsid w:val="00047B3B"/>
    <w:rsid w:val="00047E2F"/>
    <w:rsid w:val="000507F3"/>
    <w:rsid w:val="00050814"/>
    <w:rsid w:val="000508D0"/>
    <w:rsid w:val="000509C7"/>
    <w:rsid w:val="00050B29"/>
    <w:rsid w:val="00050D07"/>
    <w:rsid w:val="0005170C"/>
    <w:rsid w:val="000518F9"/>
    <w:rsid w:val="00051F84"/>
    <w:rsid w:val="000520AA"/>
    <w:rsid w:val="0005245C"/>
    <w:rsid w:val="000527AA"/>
    <w:rsid w:val="00052C63"/>
    <w:rsid w:val="00052F24"/>
    <w:rsid w:val="0005305F"/>
    <w:rsid w:val="000535D5"/>
    <w:rsid w:val="00053B7F"/>
    <w:rsid w:val="00053F26"/>
    <w:rsid w:val="0005414D"/>
    <w:rsid w:val="00054178"/>
    <w:rsid w:val="00054227"/>
    <w:rsid w:val="0005433A"/>
    <w:rsid w:val="0005452C"/>
    <w:rsid w:val="00054702"/>
    <w:rsid w:val="00054762"/>
    <w:rsid w:val="000547CF"/>
    <w:rsid w:val="00054874"/>
    <w:rsid w:val="00054940"/>
    <w:rsid w:val="00054A62"/>
    <w:rsid w:val="00054B71"/>
    <w:rsid w:val="00055055"/>
    <w:rsid w:val="000550B1"/>
    <w:rsid w:val="00055105"/>
    <w:rsid w:val="00055149"/>
    <w:rsid w:val="000553F7"/>
    <w:rsid w:val="00055442"/>
    <w:rsid w:val="00055515"/>
    <w:rsid w:val="00055574"/>
    <w:rsid w:val="00055740"/>
    <w:rsid w:val="00055885"/>
    <w:rsid w:val="00055ECF"/>
    <w:rsid w:val="000561D3"/>
    <w:rsid w:val="0005622F"/>
    <w:rsid w:val="00056388"/>
    <w:rsid w:val="00056437"/>
    <w:rsid w:val="00056492"/>
    <w:rsid w:val="0005684F"/>
    <w:rsid w:val="00056C31"/>
    <w:rsid w:val="00056D02"/>
    <w:rsid w:val="00056F76"/>
    <w:rsid w:val="00057028"/>
    <w:rsid w:val="000570CC"/>
    <w:rsid w:val="00057176"/>
    <w:rsid w:val="000573E5"/>
    <w:rsid w:val="00057BCD"/>
    <w:rsid w:val="00057D57"/>
    <w:rsid w:val="0006014E"/>
    <w:rsid w:val="000602AA"/>
    <w:rsid w:val="00060A63"/>
    <w:rsid w:val="00060C88"/>
    <w:rsid w:val="000610B4"/>
    <w:rsid w:val="00061129"/>
    <w:rsid w:val="000618FD"/>
    <w:rsid w:val="00061BD9"/>
    <w:rsid w:val="00061C94"/>
    <w:rsid w:val="00061CB4"/>
    <w:rsid w:val="0006219D"/>
    <w:rsid w:val="000621CA"/>
    <w:rsid w:val="0006235F"/>
    <w:rsid w:val="00062519"/>
    <w:rsid w:val="00062938"/>
    <w:rsid w:val="00062A0D"/>
    <w:rsid w:val="00062C1C"/>
    <w:rsid w:val="00062FD0"/>
    <w:rsid w:val="000631B3"/>
    <w:rsid w:val="0006361C"/>
    <w:rsid w:val="00063750"/>
    <w:rsid w:val="00063BBA"/>
    <w:rsid w:val="00063C06"/>
    <w:rsid w:val="00063F1C"/>
    <w:rsid w:val="00063F9C"/>
    <w:rsid w:val="0006438B"/>
    <w:rsid w:val="00064B34"/>
    <w:rsid w:val="00064BFC"/>
    <w:rsid w:val="00064DCE"/>
    <w:rsid w:val="00064F10"/>
    <w:rsid w:val="0006540F"/>
    <w:rsid w:val="00065483"/>
    <w:rsid w:val="00065599"/>
    <w:rsid w:val="000655FB"/>
    <w:rsid w:val="00065613"/>
    <w:rsid w:val="0006563E"/>
    <w:rsid w:val="0006565D"/>
    <w:rsid w:val="000656FE"/>
    <w:rsid w:val="00065922"/>
    <w:rsid w:val="00065935"/>
    <w:rsid w:val="00065949"/>
    <w:rsid w:val="000659F7"/>
    <w:rsid w:val="00065EF2"/>
    <w:rsid w:val="00065FB9"/>
    <w:rsid w:val="00066262"/>
    <w:rsid w:val="00066408"/>
    <w:rsid w:val="0006672B"/>
    <w:rsid w:val="00066797"/>
    <w:rsid w:val="00066991"/>
    <w:rsid w:val="00066B20"/>
    <w:rsid w:val="00066B56"/>
    <w:rsid w:val="00066D17"/>
    <w:rsid w:val="0006728B"/>
    <w:rsid w:val="00067764"/>
    <w:rsid w:val="0006795E"/>
    <w:rsid w:val="0006796C"/>
    <w:rsid w:val="000679B9"/>
    <w:rsid w:val="00067B3C"/>
    <w:rsid w:val="00067B41"/>
    <w:rsid w:val="00067F4D"/>
    <w:rsid w:val="00070025"/>
    <w:rsid w:val="00070557"/>
    <w:rsid w:val="00070675"/>
    <w:rsid w:val="000708E5"/>
    <w:rsid w:val="00070DA3"/>
    <w:rsid w:val="00070F6F"/>
    <w:rsid w:val="00070FB2"/>
    <w:rsid w:val="000710A1"/>
    <w:rsid w:val="0007117B"/>
    <w:rsid w:val="00071337"/>
    <w:rsid w:val="00071781"/>
    <w:rsid w:val="00071803"/>
    <w:rsid w:val="000719C5"/>
    <w:rsid w:val="00071C35"/>
    <w:rsid w:val="00071E30"/>
    <w:rsid w:val="000720C4"/>
    <w:rsid w:val="0007212A"/>
    <w:rsid w:val="000723BB"/>
    <w:rsid w:val="000724BB"/>
    <w:rsid w:val="00072D92"/>
    <w:rsid w:val="00073001"/>
    <w:rsid w:val="00073484"/>
    <w:rsid w:val="00073488"/>
    <w:rsid w:val="0007382D"/>
    <w:rsid w:val="000738B0"/>
    <w:rsid w:val="000739E2"/>
    <w:rsid w:val="00073A66"/>
    <w:rsid w:val="00073B60"/>
    <w:rsid w:val="00074237"/>
    <w:rsid w:val="00074321"/>
    <w:rsid w:val="00074A46"/>
    <w:rsid w:val="00074D68"/>
    <w:rsid w:val="00075708"/>
    <w:rsid w:val="000757C8"/>
    <w:rsid w:val="00075862"/>
    <w:rsid w:val="00075BC1"/>
    <w:rsid w:val="00075E67"/>
    <w:rsid w:val="00075E9D"/>
    <w:rsid w:val="00075FA5"/>
    <w:rsid w:val="000763D5"/>
    <w:rsid w:val="00076C9D"/>
    <w:rsid w:val="0007712A"/>
    <w:rsid w:val="00077465"/>
    <w:rsid w:val="0007782D"/>
    <w:rsid w:val="000778B3"/>
    <w:rsid w:val="0007796C"/>
    <w:rsid w:val="000779D8"/>
    <w:rsid w:val="00077ABF"/>
    <w:rsid w:val="00077CA5"/>
    <w:rsid w:val="00077CFE"/>
    <w:rsid w:val="00077D3C"/>
    <w:rsid w:val="00080191"/>
    <w:rsid w:val="000801F9"/>
    <w:rsid w:val="00080289"/>
    <w:rsid w:val="000805CB"/>
    <w:rsid w:val="00080682"/>
    <w:rsid w:val="000808D3"/>
    <w:rsid w:val="00080F12"/>
    <w:rsid w:val="00081051"/>
    <w:rsid w:val="0008117F"/>
    <w:rsid w:val="00081240"/>
    <w:rsid w:val="000816F9"/>
    <w:rsid w:val="00081756"/>
    <w:rsid w:val="00081879"/>
    <w:rsid w:val="000819AF"/>
    <w:rsid w:val="00081B29"/>
    <w:rsid w:val="00081CDC"/>
    <w:rsid w:val="00082052"/>
    <w:rsid w:val="0008213C"/>
    <w:rsid w:val="00082182"/>
    <w:rsid w:val="000825F1"/>
    <w:rsid w:val="000826B2"/>
    <w:rsid w:val="000829D2"/>
    <w:rsid w:val="0008312B"/>
    <w:rsid w:val="0008345D"/>
    <w:rsid w:val="000834BD"/>
    <w:rsid w:val="000838EA"/>
    <w:rsid w:val="00083C9B"/>
    <w:rsid w:val="00083D6B"/>
    <w:rsid w:val="00083DAF"/>
    <w:rsid w:val="00083DF5"/>
    <w:rsid w:val="00083F1E"/>
    <w:rsid w:val="000841FB"/>
    <w:rsid w:val="0008420B"/>
    <w:rsid w:val="0008427F"/>
    <w:rsid w:val="000843AF"/>
    <w:rsid w:val="00084529"/>
    <w:rsid w:val="00084533"/>
    <w:rsid w:val="000845AF"/>
    <w:rsid w:val="00084C88"/>
    <w:rsid w:val="00084CAA"/>
    <w:rsid w:val="00084E4E"/>
    <w:rsid w:val="000850A8"/>
    <w:rsid w:val="0008516A"/>
    <w:rsid w:val="00085458"/>
    <w:rsid w:val="0008573A"/>
    <w:rsid w:val="000857DA"/>
    <w:rsid w:val="000857DC"/>
    <w:rsid w:val="000858F5"/>
    <w:rsid w:val="00085B00"/>
    <w:rsid w:val="00085C5F"/>
    <w:rsid w:val="0008687D"/>
    <w:rsid w:val="000868A6"/>
    <w:rsid w:val="00086FED"/>
    <w:rsid w:val="00087105"/>
    <w:rsid w:val="000871BF"/>
    <w:rsid w:val="00087487"/>
    <w:rsid w:val="000875BB"/>
    <w:rsid w:val="0008786D"/>
    <w:rsid w:val="00087D9E"/>
    <w:rsid w:val="00087FB8"/>
    <w:rsid w:val="00090212"/>
    <w:rsid w:val="0009036F"/>
    <w:rsid w:val="000906B5"/>
    <w:rsid w:val="000906FE"/>
    <w:rsid w:val="00090910"/>
    <w:rsid w:val="00090CDF"/>
    <w:rsid w:val="000911A0"/>
    <w:rsid w:val="000911C1"/>
    <w:rsid w:val="00091963"/>
    <w:rsid w:val="00091BE0"/>
    <w:rsid w:val="00091F58"/>
    <w:rsid w:val="00092006"/>
    <w:rsid w:val="0009204A"/>
    <w:rsid w:val="000922BA"/>
    <w:rsid w:val="00092413"/>
    <w:rsid w:val="0009257D"/>
    <w:rsid w:val="000925FD"/>
    <w:rsid w:val="00092ACF"/>
    <w:rsid w:val="00092C57"/>
    <w:rsid w:val="00092FAE"/>
    <w:rsid w:val="00093429"/>
    <w:rsid w:val="00093473"/>
    <w:rsid w:val="0009385D"/>
    <w:rsid w:val="00093ACF"/>
    <w:rsid w:val="00093C63"/>
    <w:rsid w:val="0009400A"/>
    <w:rsid w:val="0009416A"/>
    <w:rsid w:val="00094308"/>
    <w:rsid w:val="00094479"/>
    <w:rsid w:val="0009477C"/>
    <w:rsid w:val="0009487F"/>
    <w:rsid w:val="00094CD9"/>
    <w:rsid w:val="00094D78"/>
    <w:rsid w:val="0009546D"/>
    <w:rsid w:val="0009583E"/>
    <w:rsid w:val="000960B3"/>
    <w:rsid w:val="00096106"/>
    <w:rsid w:val="000963E4"/>
    <w:rsid w:val="0009661F"/>
    <w:rsid w:val="00096975"/>
    <w:rsid w:val="00096CA3"/>
    <w:rsid w:val="00096D53"/>
    <w:rsid w:val="000972F3"/>
    <w:rsid w:val="0009738C"/>
    <w:rsid w:val="0009742E"/>
    <w:rsid w:val="00097653"/>
    <w:rsid w:val="000976D4"/>
    <w:rsid w:val="000976DB"/>
    <w:rsid w:val="00097726"/>
    <w:rsid w:val="000978FE"/>
    <w:rsid w:val="0009799C"/>
    <w:rsid w:val="00097A35"/>
    <w:rsid w:val="00097F28"/>
    <w:rsid w:val="000A0109"/>
    <w:rsid w:val="000A0201"/>
    <w:rsid w:val="000A0595"/>
    <w:rsid w:val="000A06C6"/>
    <w:rsid w:val="000A1363"/>
    <w:rsid w:val="000A15C7"/>
    <w:rsid w:val="000A2174"/>
    <w:rsid w:val="000A2B73"/>
    <w:rsid w:val="000A320B"/>
    <w:rsid w:val="000A324C"/>
    <w:rsid w:val="000A342C"/>
    <w:rsid w:val="000A3538"/>
    <w:rsid w:val="000A37A0"/>
    <w:rsid w:val="000A43F6"/>
    <w:rsid w:val="000A45FA"/>
    <w:rsid w:val="000A4DD9"/>
    <w:rsid w:val="000A4F6A"/>
    <w:rsid w:val="000A504D"/>
    <w:rsid w:val="000A5097"/>
    <w:rsid w:val="000A52E9"/>
    <w:rsid w:val="000A577C"/>
    <w:rsid w:val="000A57DE"/>
    <w:rsid w:val="000A5940"/>
    <w:rsid w:val="000A601B"/>
    <w:rsid w:val="000A62F8"/>
    <w:rsid w:val="000A64B8"/>
    <w:rsid w:val="000A699E"/>
    <w:rsid w:val="000A69F1"/>
    <w:rsid w:val="000A6E29"/>
    <w:rsid w:val="000A7288"/>
    <w:rsid w:val="000A72FB"/>
    <w:rsid w:val="000A74AE"/>
    <w:rsid w:val="000A788E"/>
    <w:rsid w:val="000A78D4"/>
    <w:rsid w:val="000A7A21"/>
    <w:rsid w:val="000A7A26"/>
    <w:rsid w:val="000A7A8E"/>
    <w:rsid w:val="000A7B8B"/>
    <w:rsid w:val="000A7D52"/>
    <w:rsid w:val="000A7EF7"/>
    <w:rsid w:val="000B0764"/>
    <w:rsid w:val="000B09F1"/>
    <w:rsid w:val="000B12C9"/>
    <w:rsid w:val="000B12D1"/>
    <w:rsid w:val="000B1320"/>
    <w:rsid w:val="000B1342"/>
    <w:rsid w:val="000B13E5"/>
    <w:rsid w:val="000B17B4"/>
    <w:rsid w:val="000B19A3"/>
    <w:rsid w:val="000B19E8"/>
    <w:rsid w:val="000B1B01"/>
    <w:rsid w:val="000B20F5"/>
    <w:rsid w:val="000B2ABF"/>
    <w:rsid w:val="000B2AE6"/>
    <w:rsid w:val="000B309F"/>
    <w:rsid w:val="000B38AC"/>
    <w:rsid w:val="000B39D6"/>
    <w:rsid w:val="000B3C01"/>
    <w:rsid w:val="000B4A88"/>
    <w:rsid w:val="000B50B8"/>
    <w:rsid w:val="000B572A"/>
    <w:rsid w:val="000B57B4"/>
    <w:rsid w:val="000B5CAF"/>
    <w:rsid w:val="000B5F6C"/>
    <w:rsid w:val="000B5F95"/>
    <w:rsid w:val="000B6079"/>
    <w:rsid w:val="000B6137"/>
    <w:rsid w:val="000B619D"/>
    <w:rsid w:val="000B6532"/>
    <w:rsid w:val="000B6A73"/>
    <w:rsid w:val="000B6FF6"/>
    <w:rsid w:val="000B7421"/>
    <w:rsid w:val="000B7544"/>
    <w:rsid w:val="000B78A5"/>
    <w:rsid w:val="000B7D9F"/>
    <w:rsid w:val="000C0059"/>
    <w:rsid w:val="000C03C1"/>
    <w:rsid w:val="000C03FB"/>
    <w:rsid w:val="000C0A41"/>
    <w:rsid w:val="000C0D22"/>
    <w:rsid w:val="000C0F17"/>
    <w:rsid w:val="000C15C1"/>
    <w:rsid w:val="000C1685"/>
    <w:rsid w:val="000C1787"/>
    <w:rsid w:val="000C1796"/>
    <w:rsid w:val="000C20DF"/>
    <w:rsid w:val="000C22AF"/>
    <w:rsid w:val="000C2428"/>
    <w:rsid w:val="000C24E4"/>
    <w:rsid w:val="000C27DD"/>
    <w:rsid w:val="000C2A8D"/>
    <w:rsid w:val="000C2B43"/>
    <w:rsid w:val="000C2C59"/>
    <w:rsid w:val="000C310A"/>
    <w:rsid w:val="000C33FB"/>
    <w:rsid w:val="000C37C1"/>
    <w:rsid w:val="000C3ABA"/>
    <w:rsid w:val="000C3AEB"/>
    <w:rsid w:val="000C3D3B"/>
    <w:rsid w:val="000C3ED0"/>
    <w:rsid w:val="000C4198"/>
    <w:rsid w:val="000C4C6E"/>
    <w:rsid w:val="000C507D"/>
    <w:rsid w:val="000C51A7"/>
    <w:rsid w:val="000C58BD"/>
    <w:rsid w:val="000C59DB"/>
    <w:rsid w:val="000C5BF9"/>
    <w:rsid w:val="000C5C03"/>
    <w:rsid w:val="000C5CC2"/>
    <w:rsid w:val="000C5E85"/>
    <w:rsid w:val="000C61C6"/>
    <w:rsid w:val="000C63D6"/>
    <w:rsid w:val="000C6498"/>
    <w:rsid w:val="000C65CB"/>
    <w:rsid w:val="000C67D9"/>
    <w:rsid w:val="000C6CC4"/>
    <w:rsid w:val="000C706C"/>
    <w:rsid w:val="000C7188"/>
    <w:rsid w:val="000C78B7"/>
    <w:rsid w:val="000C7AF3"/>
    <w:rsid w:val="000C7C13"/>
    <w:rsid w:val="000C7D55"/>
    <w:rsid w:val="000C7FCE"/>
    <w:rsid w:val="000D024E"/>
    <w:rsid w:val="000D0283"/>
    <w:rsid w:val="000D052F"/>
    <w:rsid w:val="000D05FF"/>
    <w:rsid w:val="000D0752"/>
    <w:rsid w:val="000D07B2"/>
    <w:rsid w:val="000D0DB9"/>
    <w:rsid w:val="000D0EEC"/>
    <w:rsid w:val="000D10DF"/>
    <w:rsid w:val="000D119F"/>
    <w:rsid w:val="000D125D"/>
    <w:rsid w:val="000D1802"/>
    <w:rsid w:val="000D198B"/>
    <w:rsid w:val="000D1A18"/>
    <w:rsid w:val="000D21A3"/>
    <w:rsid w:val="000D232D"/>
    <w:rsid w:val="000D23E5"/>
    <w:rsid w:val="000D242C"/>
    <w:rsid w:val="000D25AB"/>
    <w:rsid w:val="000D29E0"/>
    <w:rsid w:val="000D2A9E"/>
    <w:rsid w:val="000D2BE8"/>
    <w:rsid w:val="000D2FFF"/>
    <w:rsid w:val="000D30D7"/>
    <w:rsid w:val="000D332A"/>
    <w:rsid w:val="000D3A60"/>
    <w:rsid w:val="000D44D1"/>
    <w:rsid w:val="000D4562"/>
    <w:rsid w:val="000D4729"/>
    <w:rsid w:val="000D4794"/>
    <w:rsid w:val="000D479F"/>
    <w:rsid w:val="000D4BE8"/>
    <w:rsid w:val="000D4CA9"/>
    <w:rsid w:val="000D50BC"/>
    <w:rsid w:val="000D54B3"/>
    <w:rsid w:val="000D57CA"/>
    <w:rsid w:val="000D57F7"/>
    <w:rsid w:val="000D5A5A"/>
    <w:rsid w:val="000D5BC5"/>
    <w:rsid w:val="000D5D5E"/>
    <w:rsid w:val="000D611B"/>
    <w:rsid w:val="000D646B"/>
    <w:rsid w:val="000D65E6"/>
    <w:rsid w:val="000D6813"/>
    <w:rsid w:val="000D6899"/>
    <w:rsid w:val="000D724A"/>
    <w:rsid w:val="000D7275"/>
    <w:rsid w:val="000D7634"/>
    <w:rsid w:val="000D7705"/>
    <w:rsid w:val="000D777D"/>
    <w:rsid w:val="000D779C"/>
    <w:rsid w:val="000D7AE4"/>
    <w:rsid w:val="000D7B26"/>
    <w:rsid w:val="000D7B75"/>
    <w:rsid w:val="000D7CD5"/>
    <w:rsid w:val="000E0530"/>
    <w:rsid w:val="000E099C"/>
    <w:rsid w:val="000E0A0A"/>
    <w:rsid w:val="000E0D9D"/>
    <w:rsid w:val="000E0DA9"/>
    <w:rsid w:val="000E1C56"/>
    <w:rsid w:val="000E1CC1"/>
    <w:rsid w:val="000E20BA"/>
    <w:rsid w:val="000E22FE"/>
    <w:rsid w:val="000E230A"/>
    <w:rsid w:val="000E23C8"/>
    <w:rsid w:val="000E2841"/>
    <w:rsid w:val="000E28A0"/>
    <w:rsid w:val="000E2C1B"/>
    <w:rsid w:val="000E2E01"/>
    <w:rsid w:val="000E2E37"/>
    <w:rsid w:val="000E3181"/>
    <w:rsid w:val="000E31D3"/>
    <w:rsid w:val="000E3860"/>
    <w:rsid w:val="000E3C78"/>
    <w:rsid w:val="000E3DBD"/>
    <w:rsid w:val="000E3DE4"/>
    <w:rsid w:val="000E3E38"/>
    <w:rsid w:val="000E4294"/>
    <w:rsid w:val="000E4381"/>
    <w:rsid w:val="000E4382"/>
    <w:rsid w:val="000E4472"/>
    <w:rsid w:val="000E4568"/>
    <w:rsid w:val="000E46FA"/>
    <w:rsid w:val="000E4729"/>
    <w:rsid w:val="000E4787"/>
    <w:rsid w:val="000E4BD3"/>
    <w:rsid w:val="000E4D5E"/>
    <w:rsid w:val="000E4DC4"/>
    <w:rsid w:val="000E519A"/>
    <w:rsid w:val="000E51F1"/>
    <w:rsid w:val="000E5355"/>
    <w:rsid w:val="000E54E9"/>
    <w:rsid w:val="000E5723"/>
    <w:rsid w:val="000E5856"/>
    <w:rsid w:val="000E5906"/>
    <w:rsid w:val="000E595C"/>
    <w:rsid w:val="000E5BB1"/>
    <w:rsid w:val="000E5D50"/>
    <w:rsid w:val="000E60C8"/>
    <w:rsid w:val="000E66EE"/>
    <w:rsid w:val="000E674E"/>
    <w:rsid w:val="000E69C3"/>
    <w:rsid w:val="000E6B1D"/>
    <w:rsid w:val="000E6B3A"/>
    <w:rsid w:val="000E6BFC"/>
    <w:rsid w:val="000E6E66"/>
    <w:rsid w:val="000E6EED"/>
    <w:rsid w:val="000E702B"/>
    <w:rsid w:val="000E723D"/>
    <w:rsid w:val="000E72F3"/>
    <w:rsid w:val="000E744F"/>
    <w:rsid w:val="000E78AD"/>
    <w:rsid w:val="000E7962"/>
    <w:rsid w:val="000E7BC5"/>
    <w:rsid w:val="000F0110"/>
    <w:rsid w:val="000F06DF"/>
    <w:rsid w:val="000F1005"/>
    <w:rsid w:val="000F1292"/>
    <w:rsid w:val="000F143C"/>
    <w:rsid w:val="000F1985"/>
    <w:rsid w:val="000F1BE8"/>
    <w:rsid w:val="000F24D9"/>
    <w:rsid w:val="000F26AC"/>
    <w:rsid w:val="000F2760"/>
    <w:rsid w:val="000F30CA"/>
    <w:rsid w:val="000F3271"/>
    <w:rsid w:val="000F33C9"/>
    <w:rsid w:val="000F35D0"/>
    <w:rsid w:val="000F37B0"/>
    <w:rsid w:val="000F39D9"/>
    <w:rsid w:val="000F4212"/>
    <w:rsid w:val="000F431B"/>
    <w:rsid w:val="000F4577"/>
    <w:rsid w:val="000F466F"/>
    <w:rsid w:val="000F47C4"/>
    <w:rsid w:val="000F47C7"/>
    <w:rsid w:val="000F4801"/>
    <w:rsid w:val="000F48E1"/>
    <w:rsid w:val="000F4AF1"/>
    <w:rsid w:val="000F4EA9"/>
    <w:rsid w:val="000F507E"/>
    <w:rsid w:val="000F5360"/>
    <w:rsid w:val="000F5DD7"/>
    <w:rsid w:val="000F6014"/>
    <w:rsid w:val="000F6135"/>
    <w:rsid w:val="000F6315"/>
    <w:rsid w:val="000F6338"/>
    <w:rsid w:val="000F654D"/>
    <w:rsid w:val="000F67F4"/>
    <w:rsid w:val="000F6FEE"/>
    <w:rsid w:val="000F7424"/>
    <w:rsid w:val="000F75C5"/>
    <w:rsid w:val="000F78EB"/>
    <w:rsid w:val="000F7CAF"/>
    <w:rsid w:val="000F7DBB"/>
    <w:rsid w:val="000F7FB4"/>
    <w:rsid w:val="00100446"/>
    <w:rsid w:val="0010048D"/>
    <w:rsid w:val="0010076A"/>
    <w:rsid w:val="00100A62"/>
    <w:rsid w:val="00100CBB"/>
    <w:rsid w:val="00100FAD"/>
    <w:rsid w:val="001014BD"/>
    <w:rsid w:val="00101698"/>
    <w:rsid w:val="001018E0"/>
    <w:rsid w:val="00101A68"/>
    <w:rsid w:val="00101A7E"/>
    <w:rsid w:val="00101F14"/>
    <w:rsid w:val="001022D8"/>
    <w:rsid w:val="001027FC"/>
    <w:rsid w:val="001028A6"/>
    <w:rsid w:val="00103373"/>
    <w:rsid w:val="0010342D"/>
    <w:rsid w:val="00103601"/>
    <w:rsid w:val="001036BA"/>
    <w:rsid w:val="001039B1"/>
    <w:rsid w:val="001039B9"/>
    <w:rsid w:val="001043DF"/>
    <w:rsid w:val="00104DA4"/>
    <w:rsid w:val="00105070"/>
    <w:rsid w:val="00105A4D"/>
    <w:rsid w:val="00105B49"/>
    <w:rsid w:val="00106176"/>
    <w:rsid w:val="001061DD"/>
    <w:rsid w:val="00106489"/>
    <w:rsid w:val="00106F15"/>
    <w:rsid w:val="0010708C"/>
    <w:rsid w:val="0010727A"/>
    <w:rsid w:val="001073B3"/>
    <w:rsid w:val="00107550"/>
    <w:rsid w:val="0010778F"/>
    <w:rsid w:val="00107B60"/>
    <w:rsid w:val="00107BB8"/>
    <w:rsid w:val="00110737"/>
    <w:rsid w:val="001107A9"/>
    <w:rsid w:val="001107D0"/>
    <w:rsid w:val="00110871"/>
    <w:rsid w:val="00110DDC"/>
    <w:rsid w:val="001111A9"/>
    <w:rsid w:val="00111341"/>
    <w:rsid w:val="00111A4A"/>
    <w:rsid w:val="00111AB9"/>
    <w:rsid w:val="00111CF7"/>
    <w:rsid w:val="00111D5F"/>
    <w:rsid w:val="001125A9"/>
    <w:rsid w:val="001127A0"/>
    <w:rsid w:val="00112C19"/>
    <w:rsid w:val="00112C5E"/>
    <w:rsid w:val="00112DAF"/>
    <w:rsid w:val="001132EA"/>
    <w:rsid w:val="001133BF"/>
    <w:rsid w:val="00113472"/>
    <w:rsid w:val="001134EB"/>
    <w:rsid w:val="00113F15"/>
    <w:rsid w:val="001147D1"/>
    <w:rsid w:val="0011486C"/>
    <w:rsid w:val="00114A9D"/>
    <w:rsid w:val="00114C5D"/>
    <w:rsid w:val="00114E45"/>
    <w:rsid w:val="00114E55"/>
    <w:rsid w:val="00114EC2"/>
    <w:rsid w:val="0011513B"/>
    <w:rsid w:val="001152B0"/>
    <w:rsid w:val="001153CE"/>
    <w:rsid w:val="001154C5"/>
    <w:rsid w:val="00115CEF"/>
    <w:rsid w:val="00116139"/>
    <w:rsid w:val="00116B23"/>
    <w:rsid w:val="00116D31"/>
    <w:rsid w:val="00117051"/>
    <w:rsid w:val="0011722C"/>
    <w:rsid w:val="001173CD"/>
    <w:rsid w:val="0011764F"/>
    <w:rsid w:val="001176B8"/>
    <w:rsid w:val="00117706"/>
    <w:rsid w:val="00117770"/>
    <w:rsid w:val="0011786E"/>
    <w:rsid w:val="00117AFF"/>
    <w:rsid w:val="00117CE4"/>
    <w:rsid w:val="00117EC6"/>
    <w:rsid w:val="00120108"/>
    <w:rsid w:val="0012018C"/>
    <w:rsid w:val="00120243"/>
    <w:rsid w:val="001208E9"/>
    <w:rsid w:val="00120C2D"/>
    <w:rsid w:val="00120FE4"/>
    <w:rsid w:val="0012109F"/>
    <w:rsid w:val="00121220"/>
    <w:rsid w:val="00122194"/>
    <w:rsid w:val="001224EB"/>
    <w:rsid w:val="00122D7C"/>
    <w:rsid w:val="00123928"/>
    <w:rsid w:val="001239EF"/>
    <w:rsid w:val="00123B8B"/>
    <w:rsid w:val="001240FC"/>
    <w:rsid w:val="0012430F"/>
    <w:rsid w:val="001243A5"/>
    <w:rsid w:val="00124629"/>
    <w:rsid w:val="00124712"/>
    <w:rsid w:val="001252C6"/>
    <w:rsid w:val="001253A8"/>
    <w:rsid w:val="0012575F"/>
    <w:rsid w:val="001259F4"/>
    <w:rsid w:val="00125C9F"/>
    <w:rsid w:val="00125E19"/>
    <w:rsid w:val="001261C1"/>
    <w:rsid w:val="001261D8"/>
    <w:rsid w:val="001264BD"/>
    <w:rsid w:val="001264CA"/>
    <w:rsid w:val="00127721"/>
    <w:rsid w:val="00127797"/>
    <w:rsid w:val="001277F1"/>
    <w:rsid w:val="001278E7"/>
    <w:rsid w:val="0012790B"/>
    <w:rsid w:val="00127C80"/>
    <w:rsid w:val="00127E4D"/>
    <w:rsid w:val="00130141"/>
    <w:rsid w:val="0013049E"/>
    <w:rsid w:val="00130582"/>
    <w:rsid w:val="00130A6E"/>
    <w:rsid w:val="00130ABE"/>
    <w:rsid w:val="00130E4A"/>
    <w:rsid w:val="00131076"/>
    <w:rsid w:val="00131108"/>
    <w:rsid w:val="001317E4"/>
    <w:rsid w:val="00131830"/>
    <w:rsid w:val="00131B5C"/>
    <w:rsid w:val="001322AB"/>
    <w:rsid w:val="001322E6"/>
    <w:rsid w:val="001323F1"/>
    <w:rsid w:val="00132507"/>
    <w:rsid w:val="00132581"/>
    <w:rsid w:val="0013272B"/>
    <w:rsid w:val="0013290F"/>
    <w:rsid w:val="00132B53"/>
    <w:rsid w:val="00132B85"/>
    <w:rsid w:val="0013307C"/>
    <w:rsid w:val="00133595"/>
    <w:rsid w:val="001336DD"/>
    <w:rsid w:val="00133CC9"/>
    <w:rsid w:val="00133CDA"/>
    <w:rsid w:val="00133DAC"/>
    <w:rsid w:val="00133E50"/>
    <w:rsid w:val="001342F3"/>
    <w:rsid w:val="00134359"/>
    <w:rsid w:val="00134716"/>
    <w:rsid w:val="00134782"/>
    <w:rsid w:val="00134784"/>
    <w:rsid w:val="00134DAD"/>
    <w:rsid w:val="00135474"/>
    <w:rsid w:val="00135629"/>
    <w:rsid w:val="00135A5A"/>
    <w:rsid w:val="00135B9A"/>
    <w:rsid w:val="00135BBD"/>
    <w:rsid w:val="00135BEE"/>
    <w:rsid w:val="001360CD"/>
    <w:rsid w:val="001364B9"/>
    <w:rsid w:val="0013651A"/>
    <w:rsid w:val="001366C4"/>
    <w:rsid w:val="00136ACA"/>
    <w:rsid w:val="00136D79"/>
    <w:rsid w:val="00136DE6"/>
    <w:rsid w:val="00136EF9"/>
    <w:rsid w:val="00137043"/>
    <w:rsid w:val="00137077"/>
    <w:rsid w:val="0013715D"/>
    <w:rsid w:val="0013729E"/>
    <w:rsid w:val="001377D3"/>
    <w:rsid w:val="00137AE5"/>
    <w:rsid w:val="00137BBE"/>
    <w:rsid w:val="00140055"/>
    <w:rsid w:val="00140059"/>
    <w:rsid w:val="00140756"/>
    <w:rsid w:val="001407AA"/>
    <w:rsid w:val="001407F9"/>
    <w:rsid w:val="001408F0"/>
    <w:rsid w:val="001409D6"/>
    <w:rsid w:val="00140B5F"/>
    <w:rsid w:val="00140C15"/>
    <w:rsid w:val="00140CAE"/>
    <w:rsid w:val="00140D0A"/>
    <w:rsid w:val="00140DD0"/>
    <w:rsid w:val="00140E39"/>
    <w:rsid w:val="00141220"/>
    <w:rsid w:val="001412DA"/>
    <w:rsid w:val="001417F1"/>
    <w:rsid w:val="00141946"/>
    <w:rsid w:val="00141B0A"/>
    <w:rsid w:val="0014251F"/>
    <w:rsid w:val="001428FF"/>
    <w:rsid w:val="00142A8F"/>
    <w:rsid w:val="00142D3A"/>
    <w:rsid w:val="00143174"/>
    <w:rsid w:val="001431BB"/>
    <w:rsid w:val="001432F4"/>
    <w:rsid w:val="00143434"/>
    <w:rsid w:val="0014373B"/>
    <w:rsid w:val="00143940"/>
    <w:rsid w:val="001439BF"/>
    <w:rsid w:val="001439FA"/>
    <w:rsid w:val="00143D6D"/>
    <w:rsid w:val="00143EDA"/>
    <w:rsid w:val="00143FD1"/>
    <w:rsid w:val="0014417B"/>
    <w:rsid w:val="0014449A"/>
    <w:rsid w:val="00144503"/>
    <w:rsid w:val="001445D0"/>
    <w:rsid w:val="001447BA"/>
    <w:rsid w:val="00144989"/>
    <w:rsid w:val="00145217"/>
    <w:rsid w:val="001452C8"/>
    <w:rsid w:val="001454FF"/>
    <w:rsid w:val="00145898"/>
    <w:rsid w:val="00145C35"/>
    <w:rsid w:val="00145FF2"/>
    <w:rsid w:val="00146005"/>
    <w:rsid w:val="00146014"/>
    <w:rsid w:val="00146151"/>
    <w:rsid w:val="00146176"/>
    <w:rsid w:val="001462E0"/>
    <w:rsid w:val="00146403"/>
    <w:rsid w:val="0014671A"/>
    <w:rsid w:val="00147341"/>
    <w:rsid w:val="00147471"/>
    <w:rsid w:val="0014759E"/>
    <w:rsid w:val="001477A0"/>
    <w:rsid w:val="001477B2"/>
    <w:rsid w:val="00147B0F"/>
    <w:rsid w:val="00150131"/>
    <w:rsid w:val="00150386"/>
    <w:rsid w:val="00150612"/>
    <w:rsid w:val="0015066A"/>
    <w:rsid w:val="00150B36"/>
    <w:rsid w:val="00150E54"/>
    <w:rsid w:val="0015107F"/>
    <w:rsid w:val="00151581"/>
    <w:rsid w:val="00151A94"/>
    <w:rsid w:val="00151B03"/>
    <w:rsid w:val="00151BA8"/>
    <w:rsid w:val="00151FF4"/>
    <w:rsid w:val="001520FB"/>
    <w:rsid w:val="001525D6"/>
    <w:rsid w:val="00152770"/>
    <w:rsid w:val="00152DA7"/>
    <w:rsid w:val="00152E8D"/>
    <w:rsid w:val="001533DD"/>
    <w:rsid w:val="001538AF"/>
    <w:rsid w:val="00153C85"/>
    <w:rsid w:val="001544C9"/>
    <w:rsid w:val="0015486D"/>
    <w:rsid w:val="001549F6"/>
    <w:rsid w:val="00154BC0"/>
    <w:rsid w:val="00154C2B"/>
    <w:rsid w:val="00154CB4"/>
    <w:rsid w:val="00154F2D"/>
    <w:rsid w:val="00154F70"/>
    <w:rsid w:val="00155130"/>
    <w:rsid w:val="00155253"/>
    <w:rsid w:val="001561F8"/>
    <w:rsid w:val="00156695"/>
    <w:rsid w:val="00156782"/>
    <w:rsid w:val="0015713A"/>
    <w:rsid w:val="00157248"/>
    <w:rsid w:val="00157411"/>
    <w:rsid w:val="001575B1"/>
    <w:rsid w:val="00157B0C"/>
    <w:rsid w:val="00157C4E"/>
    <w:rsid w:val="00157C79"/>
    <w:rsid w:val="0016022F"/>
    <w:rsid w:val="001606D0"/>
    <w:rsid w:val="00160AC6"/>
    <w:rsid w:val="00160DE1"/>
    <w:rsid w:val="00160DF9"/>
    <w:rsid w:val="00160E6A"/>
    <w:rsid w:val="00161821"/>
    <w:rsid w:val="00161B0F"/>
    <w:rsid w:val="00162184"/>
    <w:rsid w:val="00162385"/>
    <w:rsid w:val="00162391"/>
    <w:rsid w:val="00162B07"/>
    <w:rsid w:val="00162B9A"/>
    <w:rsid w:val="00162E68"/>
    <w:rsid w:val="00162F00"/>
    <w:rsid w:val="0016324E"/>
    <w:rsid w:val="001636A5"/>
    <w:rsid w:val="00163DEA"/>
    <w:rsid w:val="00164663"/>
    <w:rsid w:val="0016498D"/>
    <w:rsid w:val="00164FE8"/>
    <w:rsid w:val="001652AB"/>
    <w:rsid w:val="00165436"/>
    <w:rsid w:val="001660EA"/>
    <w:rsid w:val="0016615A"/>
    <w:rsid w:val="00166C89"/>
    <w:rsid w:val="0016722B"/>
    <w:rsid w:val="00167264"/>
    <w:rsid w:val="00167829"/>
    <w:rsid w:val="001679B9"/>
    <w:rsid w:val="00167B04"/>
    <w:rsid w:val="00167F58"/>
    <w:rsid w:val="0017042A"/>
    <w:rsid w:val="00170642"/>
    <w:rsid w:val="001706CB"/>
    <w:rsid w:val="00170DD5"/>
    <w:rsid w:val="001710B5"/>
    <w:rsid w:val="00171123"/>
    <w:rsid w:val="0017122A"/>
    <w:rsid w:val="001713F1"/>
    <w:rsid w:val="00171463"/>
    <w:rsid w:val="00171802"/>
    <w:rsid w:val="00171865"/>
    <w:rsid w:val="001718CB"/>
    <w:rsid w:val="00171AFB"/>
    <w:rsid w:val="00171B08"/>
    <w:rsid w:val="00172211"/>
    <w:rsid w:val="00172462"/>
    <w:rsid w:val="0017268D"/>
    <w:rsid w:val="00172C32"/>
    <w:rsid w:val="00172DA5"/>
    <w:rsid w:val="00172E76"/>
    <w:rsid w:val="00173256"/>
    <w:rsid w:val="001732C7"/>
    <w:rsid w:val="00173417"/>
    <w:rsid w:val="00173A40"/>
    <w:rsid w:val="00173D9E"/>
    <w:rsid w:val="00173FC5"/>
    <w:rsid w:val="00174056"/>
    <w:rsid w:val="00174145"/>
    <w:rsid w:val="001741B3"/>
    <w:rsid w:val="0017427F"/>
    <w:rsid w:val="00174404"/>
    <w:rsid w:val="00174486"/>
    <w:rsid w:val="00174A36"/>
    <w:rsid w:val="00174CFF"/>
    <w:rsid w:val="00174F41"/>
    <w:rsid w:val="0017534C"/>
    <w:rsid w:val="0017557D"/>
    <w:rsid w:val="001759F6"/>
    <w:rsid w:val="00175C22"/>
    <w:rsid w:val="00175E70"/>
    <w:rsid w:val="001766B2"/>
    <w:rsid w:val="00176818"/>
    <w:rsid w:val="00176868"/>
    <w:rsid w:val="00176A39"/>
    <w:rsid w:val="0017712F"/>
    <w:rsid w:val="00177262"/>
    <w:rsid w:val="0017784F"/>
    <w:rsid w:val="001778AD"/>
    <w:rsid w:val="00177AF9"/>
    <w:rsid w:val="00180111"/>
    <w:rsid w:val="00180735"/>
    <w:rsid w:val="00180784"/>
    <w:rsid w:val="00180E29"/>
    <w:rsid w:val="00181548"/>
    <w:rsid w:val="00181729"/>
    <w:rsid w:val="00181764"/>
    <w:rsid w:val="00181C7C"/>
    <w:rsid w:val="00182054"/>
    <w:rsid w:val="00182603"/>
    <w:rsid w:val="00182835"/>
    <w:rsid w:val="001829F6"/>
    <w:rsid w:val="00182B3B"/>
    <w:rsid w:val="00182B56"/>
    <w:rsid w:val="00182F9E"/>
    <w:rsid w:val="00183013"/>
    <w:rsid w:val="001830DA"/>
    <w:rsid w:val="00183471"/>
    <w:rsid w:val="0018356A"/>
    <w:rsid w:val="001836A0"/>
    <w:rsid w:val="00183D10"/>
    <w:rsid w:val="00183E58"/>
    <w:rsid w:val="00183EE2"/>
    <w:rsid w:val="00184037"/>
    <w:rsid w:val="00184132"/>
    <w:rsid w:val="00184806"/>
    <w:rsid w:val="00184EFF"/>
    <w:rsid w:val="00184F00"/>
    <w:rsid w:val="00184FC8"/>
    <w:rsid w:val="00185B24"/>
    <w:rsid w:val="00185F1D"/>
    <w:rsid w:val="001861B2"/>
    <w:rsid w:val="0018689E"/>
    <w:rsid w:val="001869F7"/>
    <w:rsid w:val="00186C94"/>
    <w:rsid w:val="00186DF4"/>
    <w:rsid w:val="0018709A"/>
    <w:rsid w:val="001871E1"/>
    <w:rsid w:val="0018723C"/>
    <w:rsid w:val="001879DC"/>
    <w:rsid w:val="00187ABF"/>
    <w:rsid w:val="00190280"/>
    <w:rsid w:val="0019052B"/>
    <w:rsid w:val="00190665"/>
    <w:rsid w:val="00190851"/>
    <w:rsid w:val="00190863"/>
    <w:rsid w:val="001908CB"/>
    <w:rsid w:val="00190A11"/>
    <w:rsid w:val="00190BBC"/>
    <w:rsid w:val="00190DDF"/>
    <w:rsid w:val="00190E16"/>
    <w:rsid w:val="00191148"/>
    <w:rsid w:val="001912A5"/>
    <w:rsid w:val="001913EE"/>
    <w:rsid w:val="001914D6"/>
    <w:rsid w:val="001918B0"/>
    <w:rsid w:val="00191983"/>
    <w:rsid w:val="00191A0A"/>
    <w:rsid w:val="00191A12"/>
    <w:rsid w:val="00191A40"/>
    <w:rsid w:val="00191AD6"/>
    <w:rsid w:val="00191BB1"/>
    <w:rsid w:val="00191C70"/>
    <w:rsid w:val="00191C85"/>
    <w:rsid w:val="00191E5B"/>
    <w:rsid w:val="001926A4"/>
    <w:rsid w:val="00193141"/>
    <w:rsid w:val="0019318B"/>
    <w:rsid w:val="001933CA"/>
    <w:rsid w:val="00193693"/>
    <w:rsid w:val="00193AEC"/>
    <w:rsid w:val="00193ECF"/>
    <w:rsid w:val="00194A5F"/>
    <w:rsid w:val="00194EF5"/>
    <w:rsid w:val="00195054"/>
    <w:rsid w:val="001953AD"/>
    <w:rsid w:val="0019551A"/>
    <w:rsid w:val="0019556F"/>
    <w:rsid w:val="00195A34"/>
    <w:rsid w:val="00195A7B"/>
    <w:rsid w:val="00195ADC"/>
    <w:rsid w:val="00195B17"/>
    <w:rsid w:val="00195C79"/>
    <w:rsid w:val="00195CA9"/>
    <w:rsid w:val="00195E57"/>
    <w:rsid w:val="001961E4"/>
    <w:rsid w:val="00196424"/>
    <w:rsid w:val="00196E83"/>
    <w:rsid w:val="001970DA"/>
    <w:rsid w:val="00197875"/>
    <w:rsid w:val="00197C1A"/>
    <w:rsid w:val="00197E82"/>
    <w:rsid w:val="001A0285"/>
    <w:rsid w:val="001A029C"/>
    <w:rsid w:val="001A0303"/>
    <w:rsid w:val="001A037B"/>
    <w:rsid w:val="001A04B5"/>
    <w:rsid w:val="001A04F8"/>
    <w:rsid w:val="001A09D4"/>
    <w:rsid w:val="001A0EEE"/>
    <w:rsid w:val="001A101D"/>
    <w:rsid w:val="001A10B6"/>
    <w:rsid w:val="001A16EE"/>
    <w:rsid w:val="001A181E"/>
    <w:rsid w:val="001A1887"/>
    <w:rsid w:val="001A1B4D"/>
    <w:rsid w:val="001A1DE6"/>
    <w:rsid w:val="001A1DEE"/>
    <w:rsid w:val="001A1F93"/>
    <w:rsid w:val="001A2328"/>
    <w:rsid w:val="001A2358"/>
    <w:rsid w:val="001A26A8"/>
    <w:rsid w:val="001A2A92"/>
    <w:rsid w:val="001A3188"/>
    <w:rsid w:val="001A341A"/>
    <w:rsid w:val="001A3508"/>
    <w:rsid w:val="001A35D4"/>
    <w:rsid w:val="001A3D52"/>
    <w:rsid w:val="001A3F59"/>
    <w:rsid w:val="001A407F"/>
    <w:rsid w:val="001A40F3"/>
    <w:rsid w:val="001A505D"/>
    <w:rsid w:val="001A507B"/>
    <w:rsid w:val="001A50E7"/>
    <w:rsid w:val="001A5186"/>
    <w:rsid w:val="001A52DB"/>
    <w:rsid w:val="001A5393"/>
    <w:rsid w:val="001A54BD"/>
    <w:rsid w:val="001A570C"/>
    <w:rsid w:val="001A5877"/>
    <w:rsid w:val="001A5AF5"/>
    <w:rsid w:val="001A6019"/>
    <w:rsid w:val="001A604E"/>
    <w:rsid w:val="001A61F4"/>
    <w:rsid w:val="001A6243"/>
    <w:rsid w:val="001A6297"/>
    <w:rsid w:val="001A680A"/>
    <w:rsid w:val="001A72F1"/>
    <w:rsid w:val="001A75EF"/>
    <w:rsid w:val="001A7848"/>
    <w:rsid w:val="001A7AA1"/>
    <w:rsid w:val="001A7BD9"/>
    <w:rsid w:val="001A7D9B"/>
    <w:rsid w:val="001A7E44"/>
    <w:rsid w:val="001A7E5D"/>
    <w:rsid w:val="001B00E4"/>
    <w:rsid w:val="001B0581"/>
    <w:rsid w:val="001B059F"/>
    <w:rsid w:val="001B05D2"/>
    <w:rsid w:val="001B07D7"/>
    <w:rsid w:val="001B0EDF"/>
    <w:rsid w:val="001B1010"/>
    <w:rsid w:val="001B106D"/>
    <w:rsid w:val="001B1DE3"/>
    <w:rsid w:val="001B20EE"/>
    <w:rsid w:val="001B2136"/>
    <w:rsid w:val="001B21D3"/>
    <w:rsid w:val="001B276F"/>
    <w:rsid w:val="001B27FC"/>
    <w:rsid w:val="001B2E14"/>
    <w:rsid w:val="001B2E8D"/>
    <w:rsid w:val="001B33C4"/>
    <w:rsid w:val="001B360C"/>
    <w:rsid w:val="001B3C93"/>
    <w:rsid w:val="001B3DE7"/>
    <w:rsid w:val="001B4724"/>
    <w:rsid w:val="001B4A92"/>
    <w:rsid w:val="001B4C6F"/>
    <w:rsid w:val="001B4CBE"/>
    <w:rsid w:val="001B4CFC"/>
    <w:rsid w:val="001B514C"/>
    <w:rsid w:val="001B51FF"/>
    <w:rsid w:val="001B526C"/>
    <w:rsid w:val="001B542D"/>
    <w:rsid w:val="001B585B"/>
    <w:rsid w:val="001B58A1"/>
    <w:rsid w:val="001B5B36"/>
    <w:rsid w:val="001B5D38"/>
    <w:rsid w:val="001B6183"/>
    <w:rsid w:val="001B62C1"/>
    <w:rsid w:val="001B62F7"/>
    <w:rsid w:val="001B6346"/>
    <w:rsid w:val="001B6D5C"/>
    <w:rsid w:val="001B6EB6"/>
    <w:rsid w:val="001B6F0D"/>
    <w:rsid w:val="001B6FDA"/>
    <w:rsid w:val="001B708B"/>
    <w:rsid w:val="001B7414"/>
    <w:rsid w:val="001B7810"/>
    <w:rsid w:val="001B7941"/>
    <w:rsid w:val="001B7A7F"/>
    <w:rsid w:val="001B7BB7"/>
    <w:rsid w:val="001B7E55"/>
    <w:rsid w:val="001C06D9"/>
    <w:rsid w:val="001C09A2"/>
    <w:rsid w:val="001C09E7"/>
    <w:rsid w:val="001C0C7B"/>
    <w:rsid w:val="001C0EC7"/>
    <w:rsid w:val="001C0F02"/>
    <w:rsid w:val="001C11B4"/>
    <w:rsid w:val="001C11EE"/>
    <w:rsid w:val="001C129A"/>
    <w:rsid w:val="001C14B8"/>
    <w:rsid w:val="001C1615"/>
    <w:rsid w:val="001C1945"/>
    <w:rsid w:val="001C1A6B"/>
    <w:rsid w:val="001C1A78"/>
    <w:rsid w:val="001C1A7F"/>
    <w:rsid w:val="001C1E32"/>
    <w:rsid w:val="001C2444"/>
    <w:rsid w:val="001C28B8"/>
    <w:rsid w:val="001C2B57"/>
    <w:rsid w:val="001C2D47"/>
    <w:rsid w:val="001C33A2"/>
    <w:rsid w:val="001C35AF"/>
    <w:rsid w:val="001C35DD"/>
    <w:rsid w:val="001C37B0"/>
    <w:rsid w:val="001C3A9D"/>
    <w:rsid w:val="001C3C9D"/>
    <w:rsid w:val="001C3CC5"/>
    <w:rsid w:val="001C3D6F"/>
    <w:rsid w:val="001C450E"/>
    <w:rsid w:val="001C47A8"/>
    <w:rsid w:val="001C4B74"/>
    <w:rsid w:val="001C4CE0"/>
    <w:rsid w:val="001C4EE7"/>
    <w:rsid w:val="001C4FE8"/>
    <w:rsid w:val="001C566A"/>
    <w:rsid w:val="001C5710"/>
    <w:rsid w:val="001C5892"/>
    <w:rsid w:val="001C5AF2"/>
    <w:rsid w:val="001C5F52"/>
    <w:rsid w:val="001C5FA2"/>
    <w:rsid w:val="001C61D8"/>
    <w:rsid w:val="001C6788"/>
    <w:rsid w:val="001C6A01"/>
    <w:rsid w:val="001C6AA1"/>
    <w:rsid w:val="001C6AB6"/>
    <w:rsid w:val="001C6E1F"/>
    <w:rsid w:val="001C6FBD"/>
    <w:rsid w:val="001C7313"/>
    <w:rsid w:val="001C76CB"/>
    <w:rsid w:val="001C7C18"/>
    <w:rsid w:val="001C7C29"/>
    <w:rsid w:val="001D01B9"/>
    <w:rsid w:val="001D02A9"/>
    <w:rsid w:val="001D046C"/>
    <w:rsid w:val="001D06BE"/>
    <w:rsid w:val="001D0860"/>
    <w:rsid w:val="001D0994"/>
    <w:rsid w:val="001D09A3"/>
    <w:rsid w:val="001D0ABB"/>
    <w:rsid w:val="001D0CA9"/>
    <w:rsid w:val="001D10A5"/>
    <w:rsid w:val="001D116F"/>
    <w:rsid w:val="001D12D6"/>
    <w:rsid w:val="001D14BB"/>
    <w:rsid w:val="001D14C4"/>
    <w:rsid w:val="001D150E"/>
    <w:rsid w:val="001D1759"/>
    <w:rsid w:val="001D1969"/>
    <w:rsid w:val="001D1B3D"/>
    <w:rsid w:val="001D20CD"/>
    <w:rsid w:val="001D2901"/>
    <w:rsid w:val="001D2A30"/>
    <w:rsid w:val="001D2C56"/>
    <w:rsid w:val="001D2CCA"/>
    <w:rsid w:val="001D2DCD"/>
    <w:rsid w:val="001D34FE"/>
    <w:rsid w:val="001D3A8A"/>
    <w:rsid w:val="001D3E91"/>
    <w:rsid w:val="001D4672"/>
    <w:rsid w:val="001D4B7F"/>
    <w:rsid w:val="001D4EA5"/>
    <w:rsid w:val="001D53A8"/>
    <w:rsid w:val="001D55A0"/>
    <w:rsid w:val="001D589C"/>
    <w:rsid w:val="001D598F"/>
    <w:rsid w:val="001D5F15"/>
    <w:rsid w:val="001D5FBE"/>
    <w:rsid w:val="001D6001"/>
    <w:rsid w:val="001D6121"/>
    <w:rsid w:val="001D634D"/>
    <w:rsid w:val="001D6725"/>
    <w:rsid w:val="001D6768"/>
    <w:rsid w:val="001D6E06"/>
    <w:rsid w:val="001D7229"/>
    <w:rsid w:val="001D728B"/>
    <w:rsid w:val="001D7B81"/>
    <w:rsid w:val="001D7C86"/>
    <w:rsid w:val="001D7D57"/>
    <w:rsid w:val="001E0092"/>
    <w:rsid w:val="001E030C"/>
    <w:rsid w:val="001E0401"/>
    <w:rsid w:val="001E04FD"/>
    <w:rsid w:val="001E0C24"/>
    <w:rsid w:val="001E1339"/>
    <w:rsid w:val="001E1465"/>
    <w:rsid w:val="001E1650"/>
    <w:rsid w:val="001E17D0"/>
    <w:rsid w:val="001E1C60"/>
    <w:rsid w:val="001E2006"/>
    <w:rsid w:val="001E22D6"/>
    <w:rsid w:val="001E23D9"/>
    <w:rsid w:val="001E23E9"/>
    <w:rsid w:val="001E2513"/>
    <w:rsid w:val="001E282F"/>
    <w:rsid w:val="001E2D9A"/>
    <w:rsid w:val="001E2EE6"/>
    <w:rsid w:val="001E3104"/>
    <w:rsid w:val="001E34CA"/>
    <w:rsid w:val="001E3BF5"/>
    <w:rsid w:val="001E3CF3"/>
    <w:rsid w:val="001E40B2"/>
    <w:rsid w:val="001E42DE"/>
    <w:rsid w:val="001E4433"/>
    <w:rsid w:val="001E5282"/>
    <w:rsid w:val="001E59C7"/>
    <w:rsid w:val="001E5B1E"/>
    <w:rsid w:val="001E5C5F"/>
    <w:rsid w:val="001E5ECD"/>
    <w:rsid w:val="001E5FEB"/>
    <w:rsid w:val="001E6394"/>
    <w:rsid w:val="001E64BA"/>
    <w:rsid w:val="001E6593"/>
    <w:rsid w:val="001E6702"/>
    <w:rsid w:val="001E6717"/>
    <w:rsid w:val="001E7400"/>
    <w:rsid w:val="001E7403"/>
    <w:rsid w:val="001E76DA"/>
    <w:rsid w:val="001E77AF"/>
    <w:rsid w:val="001E7CD8"/>
    <w:rsid w:val="001E7CE0"/>
    <w:rsid w:val="001E7DF6"/>
    <w:rsid w:val="001E7F05"/>
    <w:rsid w:val="001F0531"/>
    <w:rsid w:val="001F0538"/>
    <w:rsid w:val="001F0A0F"/>
    <w:rsid w:val="001F0D8F"/>
    <w:rsid w:val="001F11CA"/>
    <w:rsid w:val="001F149E"/>
    <w:rsid w:val="001F15B5"/>
    <w:rsid w:val="001F1F64"/>
    <w:rsid w:val="001F2117"/>
    <w:rsid w:val="001F225B"/>
    <w:rsid w:val="001F2290"/>
    <w:rsid w:val="001F2565"/>
    <w:rsid w:val="001F28AB"/>
    <w:rsid w:val="001F29B9"/>
    <w:rsid w:val="001F2EED"/>
    <w:rsid w:val="001F2F9D"/>
    <w:rsid w:val="001F303E"/>
    <w:rsid w:val="001F313E"/>
    <w:rsid w:val="001F320A"/>
    <w:rsid w:val="001F3376"/>
    <w:rsid w:val="001F357A"/>
    <w:rsid w:val="001F35A9"/>
    <w:rsid w:val="001F3A01"/>
    <w:rsid w:val="001F3E4A"/>
    <w:rsid w:val="001F3E79"/>
    <w:rsid w:val="001F3F73"/>
    <w:rsid w:val="001F4308"/>
    <w:rsid w:val="001F4787"/>
    <w:rsid w:val="001F4983"/>
    <w:rsid w:val="001F4A1C"/>
    <w:rsid w:val="001F4FF1"/>
    <w:rsid w:val="001F5108"/>
    <w:rsid w:val="001F5442"/>
    <w:rsid w:val="001F5653"/>
    <w:rsid w:val="001F5B92"/>
    <w:rsid w:val="001F5B96"/>
    <w:rsid w:val="001F5BE6"/>
    <w:rsid w:val="001F6004"/>
    <w:rsid w:val="001F622F"/>
    <w:rsid w:val="001F6762"/>
    <w:rsid w:val="001F67AB"/>
    <w:rsid w:val="001F6B70"/>
    <w:rsid w:val="001F6CBC"/>
    <w:rsid w:val="001F6FED"/>
    <w:rsid w:val="001F7484"/>
    <w:rsid w:val="001F7A09"/>
    <w:rsid w:val="001F7A43"/>
    <w:rsid w:val="0020022F"/>
    <w:rsid w:val="002002EC"/>
    <w:rsid w:val="002003F2"/>
    <w:rsid w:val="002004B6"/>
    <w:rsid w:val="002009C9"/>
    <w:rsid w:val="00200A2A"/>
    <w:rsid w:val="00200D10"/>
    <w:rsid w:val="00200D1E"/>
    <w:rsid w:val="00201569"/>
    <w:rsid w:val="00201D2B"/>
    <w:rsid w:val="00201E06"/>
    <w:rsid w:val="00201F88"/>
    <w:rsid w:val="00202217"/>
    <w:rsid w:val="0020240C"/>
    <w:rsid w:val="002026EE"/>
    <w:rsid w:val="00202877"/>
    <w:rsid w:val="00202A7D"/>
    <w:rsid w:val="00202FAE"/>
    <w:rsid w:val="00203176"/>
    <w:rsid w:val="0020374C"/>
    <w:rsid w:val="002037C3"/>
    <w:rsid w:val="00203D60"/>
    <w:rsid w:val="00203F7C"/>
    <w:rsid w:val="00204043"/>
    <w:rsid w:val="0020464D"/>
    <w:rsid w:val="002046AC"/>
    <w:rsid w:val="00204C6A"/>
    <w:rsid w:val="00204D4D"/>
    <w:rsid w:val="00204EA9"/>
    <w:rsid w:val="002050C2"/>
    <w:rsid w:val="0020523A"/>
    <w:rsid w:val="0020538E"/>
    <w:rsid w:val="002054F7"/>
    <w:rsid w:val="00205528"/>
    <w:rsid w:val="0020566C"/>
    <w:rsid w:val="00205A58"/>
    <w:rsid w:val="00205B5B"/>
    <w:rsid w:val="00205C4B"/>
    <w:rsid w:val="00205C6D"/>
    <w:rsid w:val="002062B2"/>
    <w:rsid w:val="0020658A"/>
    <w:rsid w:val="002065B7"/>
    <w:rsid w:val="00206AF3"/>
    <w:rsid w:val="00206D31"/>
    <w:rsid w:val="00206D64"/>
    <w:rsid w:val="00206ECC"/>
    <w:rsid w:val="00206F24"/>
    <w:rsid w:val="00207035"/>
    <w:rsid w:val="00207213"/>
    <w:rsid w:val="00207361"/>
    <w:rsid w:val="00207395"/>
    <w:rsid w:val="00207423"/>
    <w:rsid w:val="002076DF"/>
    <w:rsid w:val="00207769"/>
    <w:rsid w:val="002077FB"/>
    <w:rsid w:val="00207AD5"/>
    <w:rsid w:val="00207B47"/>
    <w:rsid w:val="00210043"/>
    <w:rsid w:val="00210212"/>
    <w:rsid w:val="002107F8"/>
    <w:rsid w:val="0021096B"/>
    <w:rsid w:val="00210E02"/>
    <w:rsid w:val="00210E22"/>
    <w:rsid w:val="00211234"/>
    <w:rsid w:val="00211682"/>
    <w:rsid w:val="0021188F"/>
    <w:rsid w:val="00211A8C"/>
    <w:rsid w:val="00211D78"/>
    <w:rsid w:val="00211DE8"/>
    <w:rsid w:val="00211E0E"/>
    <w:rsid w:val="00211F04"/>
    <w:rsid w:val="00212196"/>
    <w:rsid w:val="00212586"/>
    <w:rsid w:val="00212A06"/>
    <w:rsid w:val="00212C0F"/>
    <w:rsid w:val="00212D48"/>
    <w:rsid w:val="00212DFD"/>
    <w:rsid w:val="00212E5E"/>
    <w:rsid w:val="00212EA4"/>
    <w:rsid w:val="00212FB8"/>
    <w:rsid w:val="002131B9"/>
    <w:rsid w:val="00213347"/>
    <w:rsid w:val="002133C5"/>
    <w:rsid w:val="00213AED"/>
    <w:rsid w:val="00213F84"/>
    <w:rsid w:val="0021440A"/>
    <w:rsid w:val="002145F5"/>
    <w:rsid w:val="002149CC"/>
    <w:rsid w:val="00214C1A"/>
    <w:rsid w:val="0021561B"/>
    <w:rsid w:val="002157CF"/>
    <w:rsid w:val="002158CF"/>
    <w:rsid w:val="0021683F"/>
    <w:rsid w:val="00216BCB"/>
    <w:rsid w:val="00216DF9"/>
    <w:rsid w:val="002171D8"/>
    <w:rsid w:val="002173FE"/>
    <w:rsid w:val="00217820"/>
    <w:rsid w:val="00217E40"/>
    <w:rsid w:val="00217F4B"/>
    <w:rsid w:val="00220029"/>
    <w:rsid w:val="00220344"/>
    <w:rsid w:val="002205B8"/>
    <w:rsid w:val="0022075E"/>
    <w:rsid w:val="002213C4"/>
    <w:rsid w:val="00221403"/>
    <w:rsid w:val="002214BD"/>
    <w:rsid w:val="002214CB"/>
    <w:rsid w:val="00221761"/>
    <w:rsid w:val="00221BF1"/>
    <w:rsid w:val="00221E4D"/>
    <w:rsid w:val="00221E5F"/>
    <w:rsid w:val="00222072"/>
    <w:rsid w:val="0022216C"/>
    <w:rsid w:val="0022219D"/>
    <w:rsid w:val="00222245"/>
    <w:rsid w:val="0022233B"/>
    <w:rsid w:val="00222648"/>
    <w:rsid w:val="00222942"/>
    <w:rsid w:val="00222EE0"/>
    <w:rsid w:val="00222F7C"/>
    <w:rsid w:val="0022316E"/>
    <w:rsid w:val="002238B4"/>
    <w:rsid w:val="00223A54"/>
    <w:rsid w:val="00223C8D"/>
    <w:rsid w:val="00223E12"/>
    <w:rsid w:val="00223F54"/>
    <w:rsid w:val="00224115"/>
    <w:rsid w:val="0022418B"/>
    <w:rsid w:val="0022459E"/>
    <w:rsid w:val="00224641"/>
    <w:rsid w:val="00224BE3"/>
    <w:rsid w:val="00225415"/>
    <w:rsid w:val="00225753"/>
    <w:rsid w:val="0022586A"/>
    <w:rsid w:val="00225D1E"/>
    <w:rsid w:val="00226105"/>
    <w:rsid w:val="00226123"/>
    <w:rsid w:val="002265F5"/>
    <w:rsid w:val="002265FE"/>
    <w:rsid w:val="00226804"/>
    <w:rsid w:val="00226806"/>
    <w:rsid w:val="00226DBD"/>
    <w:rsid w:val="002276A8"/>
    <w:rsid w:val="00227945"/>
    <w:rsid w:val="00227BE5"/>
    <w:rsid w:val="00227F67"/>
    <w:rsid w:val="00227FA5"/>
    <w:rsid w:val="002302C2"/>
    <w:rsid w:val="00230398"/>
    <w:rsid w:val="002304B6"/>
    <w:rsid w:val="002306BA"/>
    <w:rsid w:val="0023076C"/>
    <w:rsid w:val="002313D7"/>
    <w:rsid w:val="0023163E"/>
    <w:rsid w:val="00231C4E"/>
    <w:rsid w:val="0023206B"/>
    <w:rsid w:val="002320E6"/>
    <w:rsid w:val="002324D2"/>
    <w:rsid w:val="00232A93"/>
    <w:rsid w:val="0023310A"/>
    <w:rsid w:val="00233541"/>
    <w:rsid w:val="00233748"/>
    <w:rsid w:val="002339B6"/>
    <w:rsid w:val="00233A35"/>
    <w:rsid w:val="00233AA7"/>
    <w:rsid w:val="00233F49"/>
    <w:rsid w:val="0023436B"/>
    <w:rsid w:val="002344BF"/>
    <w:rsid w:val="00234616"/>
    <w:rsid w:val="00234985"/>
    <w:rsid w:val="00234AB8"/>
    <w:rsid w:val="00234B35"/>
    <w:rsid w:val="00234DDE"/>
    <w:rsid w:val="00234E73"/>
    <w:rsid w:val="00235623"/>
    <w:rsid w:val="002357FB"/>
    <w:rsid w:val="002363EA"/>
    <w:rsid w:val="00236929"/>
    <w:rsid w:val="00236A8A"/>
    <w:rsid w:val="00236BA1"/>
    <w:rsid w:val="00236DA1"/>
    <w:rsid w:val="00236DA8"/>
    <w:rsid w:val="00236EEE"/>
    <w:rsid w:val="0023732C"/>
    <w:rsid w:val="0023747A"/>
    <w:rsid w:val="0023755C"/>
    <w:rsid w:val="0023791B"/>
    <w:rsid w:val="00237C14"/>
    <w:rsid w:val="00237D01"/>
    <w:rsid w:val="002402DE"/>
    <w:rsid w:val="00240621"/>
    <w:rsid w:val="0024097E"/>
    <w:rsid w:val="00240B60"/>
    <w:rsid w:val="00240EE8"/>
    <w:rsid w:val="00241207"/>
    <w:rsid w:val="00241305"/>
    <w:rsid w:val="00241AB2"/>
    <w:rsid w:val="00241E32"/>
    <w:rsid w:val="00242213"/>
    <w:rsid w:val="00242680"/>
    <w:rsid w:val="00242DE3"/>
    <w:rsid w:val="00243488"/>
    <w:rsid w:val="002434D2"/>
    <w:rsid w:val="002434E7"/>
    <w:rsid w:val="002436AA"/>
    <w:rsid w:val="00243CF3"/>
    <w:rsid w:val="00243F00"/>
    <w:rsid w:val="002441D9"/>
    <w:rsid w:val="002442CC"/>
    <w:rsid w:val="002443C9"/>
    <w:rsid w:val="0024461B"/>
    <w:rsid w:val="0024488C"/>
    <w:rsid w:val="0024497E"/>
    <w:rsid w:val="00244EDD"/>
    <w:rsid w:val="00245563"/>
    <w:rsid w:val="0024576C"/>
    <w:rsid w:val="00245CDB"/>
    <w:rsid w:val="00245DE5"/>
    <w:rsid w:val="00245E20"/>
    <w:rsid w:val="00245F06"/>
    <w:rsid w:val="00245F64"/>
    <w:rsid w:val="00246205"/>
    <w:rsid w:val="00246358"/>
    <w:rsid w:val="002464BF"/>
    <w:rsid w:val="00246563"/>
    <w:rsid w:val="002466EE"/>
    <w:rsid w:val="00246C74"/>
    <w:rsid w:val="00246D81"/>
    <w:rsid w:val="00246FE4"/>
    <w:rsid w:val="00247107"/>
    <w:rsid w:val="002471B9"/>
    <w:rsid w:val="002473DA"/>
    <w:rsid w:val="002474C7"/>
    <w:rsid w:val="0024751B"/>
    <w:rsid w:val="0024761D"/>
    <w:rsid w:val="002479C1"/>
    <w:rsid w:val="00247FBA"/>
    <w:rsid w:val="002500D9"/>
    <w:rsid w:val="00250348"/>
    <w:rsid w:val="00250626"/>
    <w:rsid w:val="002507D1"/>
    <w:rsid w:val="00250B65"/>
    <w:rsid w:val="00251263"/>
    <w:rsid w:val="002519FA"/>
    <w:rsid w:val="00251BA2"/>
    <w:rsid w:val="00251BAD"/>
    <w:rsid w:val="00251D7D"/>
    <w:rsid w:val="00251DE1"/>
    <w:rsid w:val="00251F21"/>
    <w:rsid w:val="00251F66"/>
    <w:rsid w:val="00252803"/>
    <w:rsid w:val="0025289E"/>
    <w:rsid w:val="00252955"/>
    <w:rsid w:val="00252BB7"/>
    <w:rsid w:val="00253201"/>
    <w:rsid w:val="002534BE"/>
    <w:rsid w:val="0025387B"/>
    <w:rsid w:val="002539BD"/>
    <w:rsid w:val="00253BF8"/>
    <w:rsid w:val="00253D8F"/>
    <w:rsid w:val="00253E2A"/>
    <w:rsid w:val="00253F5D"/>
    <w:rsid w:val="0025405F"/>
    <w:rsid w:val="002541DA"/>
    <w:rsid w:val="0025426A"/>
    <w:rsid w:val="00254411"/>
    <w:rsid w:val="00254CF8"/>
    <w:rsid w:val="0025547B"/>
    <w:rsid w:val="00255558"/>
    <w:rsid w:val="0025558E"/>
    <w:rsid w:val="00255A63"/>
    <w:rsid w:val="00255B47"/>
    <w:rsid w:val="00255ED4"/>
    <w:rsid w:val="00256254"/>
    <w:rsid w:val="002567BC"/>
    <w:rsid w:val="002567BE"/>
    <w:rsid w:val="0025686A"/>
    <w:rsid w:val="00256A1B"/>
    <w:rsid w:val="00256E81"/>
    <w:rsid w:val="00257368"/>
    <w:rsid w:val="002573AB"/>
    <w:rsid w:val="002577CF"/>
    <w:rsid w:val="00257C1C"/>
    <w:rsid w:val="00260131"/>
    <w:rsid w:val="00260422"/>
    <w:rsid w:val="002609D8"/>
    <w:rsid w:val="002609EB"/>
    <w:rsid w:val="00260A9A"/>
    <w:rsid w:val="00260B82"/>
    <w:rsid w:val="00260BD9"/>
    <w:rsid w:val="00260D45"/>
    <w:rsid w:val="00260D7C"/>
    <w:rsid w:val="00260E6D"/>
    <w:rsid w:val="002610FB"/>
    <w:rsid w:val="002611FF"/>
    <w:rsid w:val="00261260"/>
    <w:rsid w:val="002614EA"/>
    <w:rsid w:val="00261886"/>
    <w:rsid w:val="0026211B"/>
    <w:rsid w:val="00262219"/>
    <w:rsid w:val="002622BE"/>
    <w:rsid w:val="0026259E"/>
    <w:rsid w:val="002625E7"/>
    <w:rsid w:val="00262748"/>
    <w:rsid w:val="002627B7"/>
    <w:rsid w:val="002627B8"/>
    <w:rsid w:val="0026312A"/>
    <w:rsid w:val="0026326C"/>
    <w:rsid w:val="002632DC"/>
    <w:rsid w:val="002636D3"/>
    <w:rsid w:val="00263B9E"/>
    <w:rsid w:val="00263C88"/>
    <w:rsid w:val="0026403F"/>
    <w:rsid w:val="002640F2"/>
    <w:rsid w:val="00264363"/>
    <w:rsid w:val="002643C5"/>
    <w:rsid w:val="00264511"/>
    <w:rsid w:val="00264C58"/>
    <w:rsid w:val="00264DF6"/>
    <w:rsid w:val="002652FF"/>
    <w:rsid w:val="002656FC"/>
    <w:rsid w:val="00265F61"/>
    <w:rsid w:val="002663FE"/>
    <w:rsid w:val="002672AF"/>
    <w:rsid w:val="00267ABF"/>
    <w:rsid w:val="00267E85"/>
    <w:rsid w:val="00270401"/>
    <w:rsid w:val="00270558"/>
    <w:rsid w:val="002705B3"/>
    <w:rsid w:val="002707BE"/>
    <w:rsid w:val="00270825"/>
    <w:rsid w:val="00270857"/>
    <w:rsid w:val="002708A7"/>
    <w:rsid w:val="00270A37"/>
    <w:rsid w:val="00270BE1"/>
    <w:rsid w:val="0027100B"/>
    <w:rsid w:val="0027108B"/>
    <w:rsid w:val="00271157"/>
    <w:rsid w:val="002713EB"/>
    <w:rsid w:val="002717A2"/>
    <w:rsid w:val="00271967"/>
    <w:rsid w:val="0027198D"/>
    <w:rsid w:val="00271B4A"/>
    <w:rsid w:val="00271CF4"/>
    <w:rsid w:val="00271DB9"/>
    <w:rsid w:val="00271EF6"/>
    <w:rsid w:val="00272505"/>
    <w:rsid w:val="00272967"/>
    <w:rsid w:val="00272AB9"/>
    <w:rsid w:val="00272BE1"/>
    <w:rsid w:val="00272C7D"/>
    <w:rsid w:val="00272CB2"/>
    <w:rsid w:val="00272F39"/>
    <w:rsid w:val="002730B7"/>
    <w:rsid w:val="0027378F"/>
    <w:rsid w:val="002739E4"/>
    <w:rsid w:val="002739ED"/>
    <w:rsid w:val="00273A70"/>
    <w:rsid w:val="00273AA2"/>
    <w:rsid w:val="00273D1A"/>
    <w:rsid w:val="00273D77"/>
    <w:rsid w:val="00273EEE"/>
    <w:rsid w:val="002742ED"/>
    <w:rsid w:val="00274A14"/>
    <w:rsid w:val="0027549E"/>
    <w:rsid w:val="002754EA"/>
    <w:rsid w:val="00275714"/>
    <w:rsid w:val="00275906"/>
    <w:rsid w:val="00275995"/>
    <w:rsid w:val="00275B9F"/>
    <w:rsid w:val="00275C21"/>
    <w:rsid w:val="0027680B"/>
    <w:rsid w:val="00276FCB"/>
    <w:rsid w:val="0027708F"/>
    <w:rsid w:val="0027744A"/>
    <w:rsid w:val="00277B6A"/>
    <w:rsid w:val="00277BF8"/>
    <w:rsid w:val="00280274"/>
    <w:rsid w:val="00280DEA"/>
    <w:rsid w:val="0028113F"/>
    <w:rsid w:val="0028147B"/>
    <w:rsid w:val="00281520"/>
    <w:rsid w:val="0028165E"/>
    <w:rsid w:val="0028172E"/>
    <w:rsid w:val="0028190C"/>
    <w:rsid w:val="00281A87"/>
    <w:rsid w:val="00281C20"/>
    <w:rsid w:val="002824AA"/>
    <w:rsid w:val="00282530"/>
    <w:rsid w:val="0028259E"/>
    <w:rsid w:val="002827EC"/>
    <w:rsid w:val="00282CA0"/>
    <w:rsid w:val="00282EE1"/>
    <w:rsid w:val="00283638"/>
    <w:rsid w:val="002837C7"/>
    <w:rsid w:val="00283A03"/>
    <w:rsid w:val="00283F19"/>
    <w:rsid w:val="00284430"/>
    <w:rsid w:val="00284CE2"/>
    <w:rsid w:val="00285295"/>
    <w:rsid w:val="002854C7"/>
    <w:rsid w:val="002855D0"/>
    <w:rsid w:val="00285B68"/>
    <w:rsid w:val="00285D17"/>
    <w:rsid w:val="00285E0D"/>
    <w:rsid w:val="00286909"/>
    <w:rsid w:val="00286D16"/>
    <w:rsid w:val="002873A2"/>
    <w:rsid w:val="00287675"/>
    <w:rsid w:val="002878BA"/>
    <w:rsid w:val="00287935"/>
    <w:rsid w:val="002902BA"/>
    <w:rsid w:val="00290A48"/>
    <w:rsid w:val="00290BF5"/>
    <w:rsid w:val="00290CFA"/>
    <w:rsid w:val="002915EA"/>
    <w:rsid w:val="00291E80"/>
    <w:rsid w:val="0029224A"/>
    <w:rsid w:val="002923B5"/>
    <w:rsid w:val="002925DC"/>
    <w:rsid w:val="00292816"/>
    <w:rsid w:val="00292C0C"/>
    <w:rsid w:val="00292C73"/>
    <w:rsid w:val="00293088"/>
    <w:rsid w:val="00293473"/>
    <w:rsid w:val="00293892"/>
    <w:rsid w:val="00293A0A"/>
    <w:rsid w:val="00293BB7"/>
    <w:rsid w:val="00293FD9"/>
    <w:rsid w:val="002940B6"/>
    <w:rsid w:val="002942F8"/>
    <w:rsid w:val="0029434D"/>
    <w:rsid w:val="0029460F"/>
    <w:rsid w:val="00294E8F"/>
    <w:rsid w:val="00294EB2"/>
    <w:rsid w:val="00294EBB"/>
    <w:rsid w:val="0029515B"/>
    <w:rsid w:val="0029533B"/>
    <w:rsid w:val="00295404"/>
    <w:rsid w:val="0029557E"/>
    <w:rsid w:val="0029569C"/>
    <w:rsid w:val="00295838"/>
    <w:rsid w:val="00295A70"/>
    <w:rsid w:val="00295B3D"/>
    <w:rsid w:val="00296432"/>
    <w:rsid w:val="00296737"/>
    <w:rsid w:val="00296ECE"/>
    <w:rsid w:val="00297076"/>
    <w:rsid w:val="002972F9"/>
    <w:rsid w:val="002973D1"/>
    <w:rsid w:val="00297549"/>
    <w:rsid w:val="002978DA"/>
    <w:rsid w:val="00297A74"/>
    <w:rsid w:val="00297CD4"/>
    <w:rsid w:val="00297F93"/>
    <w:rsid w:val="002A02E5"/>
    <w:rsid w:val="002A09E5"/>
    <w:rsid w:val="002A0ECA"/>
    <w:rsid w:val="002A105E"/>
    <w:rsid w:val="002A1143"/>
    <w:rsid w:val="002A1547"/>
    <w:rsid w:val="002A1A70"/>
    <w:rsid w:val="002A1C62"/>
    <w:rsid w:val="002A22F7"/>
    <w:rsid w:val="002A2455"/>
    <w:rsid w:val="002A2469"/>
    <w:rsid w:val="002A2776"/>
    <w:rsid w:val="002A278A"/>
    <w:rsid w:val="002A28BE"/>
    <w:rsid w:val="002A2E21"/>
    <w:rsid w:val="002A2E9A"/>
    <w:rsid w:val="002A2FBE"/>
    <w:rsid w:val="002A318F"/>
    <w:rsid w:val="002A33E9"/>
    <w:rsid w:val="002A34DC"/>
    <w:rsid w:val="002A3650"/>
    <w:rsid w:val="002A39C9"/>
    <w:rsid w:val="002A3DBE"/>
    <w:rsid w:val="002A40DB"/>
    <w:rsid w:val="002A43CE"/>
    <w:rsid w:val="002A4433"/>
    <w:rsid w:val="002A46A3"/>
    <w:rsid w:val="002A4DC4"/>
    <w:rsid w:val="002A4EA7"/>
    <w:rsid w:val="002A5313"/>
    <w:rsid w:val="002A5419"/>
    <w:rsid w:val="002A5435"/>
    <w:rsid w:val="002A5A46"/>
    <w:rsid w:val="002A5F2D"/>
    <w:rsid w:val="002A6042"/>
    <w:rsid w:val="002A62F9"/>
    <w:rsid w:val="002A6783"/>
    <w:rsid w:val="002A67FE"/>
    <w:rsid w:val="002A6908"/>
    <w:rsid w:val="002A6BCC"/>
    <w:rsid w:val="002A6C7C"/>
    <w:rsid w:val="002A6C94"/>
    <w:rsid w:val="002A7171"/>
    <w:rsid w:val="002A76E4"/>
    <w:rsid w:val="002A7C10"/>
    <w:rsid w:val="002A7EC6"/>
    <w:rsid w:val="002B0431"/>
    <w:rsid w:val="002B06A5"/>
    <w:rsid w:val="002B07C7"/>
    <w:rsid w:val="002B092D"/>
    <w:rsid w:val="002B0A79"/>
    <w:rsid w:val="002B0AAC"/>
    <w:rsid w:val="002B0B02"/>
    <w:rsid w:val="002B0E55"/>
    <w:rsid w:val="002B0F22"/>
    <w:rsid w:val="002B13B2"/>
    <w:rsid w:val="002B14AF"/>
    <w:rsid w:val="002B15CF"/>
    <w:rsid w:val="002B2145"/>
    <w:rsid w:val="002B216B"/>
    <w:rsid w:val="002B2366"/>
    <w:rsid w:val="002B238B"/>
    <w:rsid w:val="002B268E"/>
    <w:rsid w:val="002B26E9"/>
    <w:rsid w:val="002B29CE"/>
    <w:rsid w:val="002B3151"/>
    <w:rsid w:val="002B35B9"/>
    <w:rsid w:val="002B362F"/>
    <w:rsid w:val="002B388C"/>
    <w:rsid w:val="002B3B62"/>
    <w:rsid w:val="002B472B"/>
    <w:rsid w:val="002B4B05"/>
    <w:rsid w:val="002B4C23"/>
    <w:rsid w:val="002B4EDF"/>
    <w:rsid w:val="002B4EEF"/>
    <w:rsid w:val="002B4EFE"/>
    <w:rsid w:val="002B56C1"/>
    <w:rsid w:val="002B5844"/>
    <w:rsid w:val="002B5BA4"/>
    <w:rsid w:val="002B5D01"/>
    <w:rsid w:val="002B5E26"/>
    <w:rsid w:val="002B5EE0"/>
    <w:rsid w:val="002B61D7"/>
    <w:rsid w:val="002B6337"/>
    <w:rsid w:val="002B6ACB"/>
    <w:rsid w:val="002B6F85"/>
    <w:rsid w:val="002B73F8"/>
    <w:rsid w:val="002B75F3"/>
    <w:rsid w:val="002B77B6"/>
    <w:rsid w:val="002B79CF"/>
    <w:rsid w:val="002B7B05"/>
    <w:rsid w:val="002B7DF2"/>
    <w:rsid w:val="002B7EA2"/>
    <w:rsid w:val="002C0180"/>
    <w:rsid w:val="002C0873"/>
    <w:rsid w:val="002C0FCC"/>
    <w:rsid w:val="002C1018"/>
    <w:rsid w:val="002C1053"/>
    <w:rsid w:val="002C1631"/>
    <w:rsid w:val="002C1757"/>
    <w:rsid w:val="002C18B0"/>
    <w:rsid w:val="002C1953"/>
    <w:rsid w:val="002C1AED"/>
    <w:rsid w:val="002C1D13"/>
    <w:rsid w:val="002C2033"/>
    <w:rsid w:val="002C228B"/>
    <w:rsid w:val="002C254F"/>
    <w:rsid w:val="002C28A0"/>
    <w:rsid w:val="002C290F"/>
    <w:rsid w:val="002C3102"/>
    <w:rsid w:val="002C3140"/>
    <w:rsid w:val="002C3671"/>
    <w:rsid w:val="002C3750"/>
    <w:rsid w:val="002C37F2"/>
    <w:rsid w:val="002C3F1B"/>
    <w:rsid w:val="002C3F4F"/>
    <w:rsid w:val="002C4307"/>
    <w:rsid w:val="002C4640"/>
    <w:rsid w:val="002C47A6"/>
    <w:rsid w:val="002C514B"/>
    <w:rsid w:val="002C5DE7"/>
    <w:rsid w:val="002C5F51"/>
    <w:rsid w:val="002C6006"/>
    <w:rsid w:val="002C6584"/>
    <w:rsid w:val="002C7021"/>
    <w:rsid w:val="002C71B4"/>
    <w:rsid w:val="002C759A"/>
    <w:rsid w:val="002D0005"/>
    <w:rsid w:val="002D08D4"/>
    <w:rsid w:val="002D1216"/>
    <w:rsid w:val="002D138E"/>
    <w:rsid w:val="002D18B2"/>
    <w:rsid w:val="002D1A00"/>
    <w:rsid w:val="002D1A96"/>
    <w:rsid w:val="002D1B71"/>
    <w:rsid w:val="002D1E14"/>
    <w:rsid w:val="002D1E5F"/>
    <w:rsid w:val="002D2445"/>
    <w:rsid w:val="002D25BA"/>
    <w:rsid w:val="002D25FD"/>
    <w:rsid w:val="002D2AE3"/>
    <w:rsid w:val="002D2CC7"/>
    <w:rsid w:val="002D2E7A"/>
    <w:rsid w:val="002D2F07"/>
    <w:rsid w:val="002D3171"/>
    <w:rsid w:val="002D32C4"/>
    <w:rsid w:val="002D36C0"/>
    <w:rsid w:val="002D36E2"/>
    <w:rsid w:val="002D370E"/>
    <w:rsid w:val="002D390F"/>
    <w:rsid w:val="002D3958"/>
    <w:rsid w:val="002D3AC7"/>
    <w:rsid w:val="002D3D5C"/>
    <w:rsid w:val="002D3D5F"/>
    <w:rsid w:val="002D4057"/>
    <w:rsid w:val="002D4200"/>
    <w:rsid w:val="002D46D5"/>
    <w:rsid w:val="002D494C"/>
    <w:rsid w:val="002D49F0"/>
    <w:rsid w:val="002D4D54"/>
    <w:rsid w:val="002D4E78"/>
    <w:rsid w:val="002D5090"/>
    <w:rsid w:val="002D5481"/>
    <w:rsid w:val="002D559F"/>
    <w:rsid w:val="002D5766"/>
    <w:rsid w:val="002D5A5A"/>
    <w:rsid w:val="002D5C8F"/>
    <w:rsid w:val="002D5FFD"/>
    <w:rsid w:val="002D602F"/>
    <w:rsid w:val="002D6211"/>
    <w:rsid w:val="002D625D"/>
    <w:rsid w:val="002D6343"/>
    <w:rsid w:val="002D66BE"/>
    <w:rsid w:val="002D6C81"/>
    <w:rsid w:val="002D6CF5"/>
    <w:rsid w:val="002D6D01"/>
    <w:rsid w:val="002D6D46"/>
    <w:rsid w:val="002D6EE5"/>
    <w:rsid w:val="002D6F2C"/>
    <w:rsid w:val="002D740A"/>
    <w:rsid w:val="002D7472"/>
    <w:rsid w:val="002D7C81"/>
    <w:rsid w:val="002E02C2"/>
    <w:rsid w:val="002E03B1"/>
    <w:rsid w:val="002E0755"/>
    <w:rsid w:val="002E0975"/>
    <w:rsid w:val="002E0F33"/>
    <w:rsid w:val="002E11E6"/>
    <w:rsid w:val="002E136A"/>
    <w:rsid w:val="002E14FC"/>
    <w:rsid w:val="002E15E0"/>
    <w:rsid w:val="002E1822"/>
    <w:rsid w:val="002E1B3C"/>
    <w:rsid w:val="002E1D4D"/>
    <w:rsid w:val="002E2ACD"/>
    <w:rsid w:val="002E2DB3"/>
    <w:rsid w:val="002E30A4"/>
    <w:rsid w:val="002E323B"/>
    <w:rsid w:val="002E3565"/>
    <w:rsid w:val="002E35C5"/>
    <w:rsid w:val="002E3617"/>
    <w:rsid w:val="002E39C5"/>
    <w:rsid w:val="002E39C6"/>
    <w:rsid w:val="002E3B0F"/>
    <w:rsid w:val="002E4CD5"/>
    <w:rsid w:val="002E4E33"/>
    <w:rsid w:val="002E538E"/>
    <w:rsid w:val="002E59CE"/>
    <w:rsid w:val="002E5C08"/>
    <w:rsid w:val="002E5E88"/>
    <w:rsid w:val="002E60DD"/>
    <w:rsid w:val="002E63DB"/>
    <w:rsid w:val="002E641D"/>
    <w:rsid w:val="002E6A29"/>
    <w:rsid w:val="002E6A93"/>
    <w:rsid w:val="002E7058"/>
    <w:rsid w:val="002E70CF"/>
    <w:rsid w:val="002E7311"/>
    <w:rsid w:val="002E7595"/>
    <w:rsid w:val="002E7A3F"/>
    <w:rsid w:val="002E7DEC"/>
    <w:rsid w:val="002F0040"/>
    <w:rsid w:val="002F05C0"/>
    <w:rsid w:val="002F0800"/>
    <w:rsid w:val="002F081E"/>
    <w:rsid w:val="002F0D28"/>
    <w:rsid w:val="002F0E29"/>
    <w:rsid w:val="002F0E56"/>
    <w:rsid w:val="002F104F"/>
    <w:rsid w:val="002F10C2"/>
    <w:rsid w:val="002F117D"/>
    <w:rsid w:val="002F14D7"/>
    <w:rsid w:val="002F165E"/>
    <w:rsid w:val="002F1895"/>
    <w:rsid w:val="002F192F"/>
    <w:rsid w:val="002F22D7"/>
    <w:rsid w:val="002F2386"/>
    <w:rsid w:val="002F23E8"/>
    <w:rsid w:val="002F24FB"/>
    <w:rsid w:val="002F25CF"/>
    <w:rsid w:val="002F2633"/>
    <w:rsid w:val="002F2B82"/>
    <w:rsid w:val="002F2D13"/>
    <w:rsid w:val="002F2E2D"/>
    <w:rsid w:val="002F2F15"/>
    <w:rsid w:val="002F2FA9"/>
    <w:rsid w:val="002F3049"/>
    <w:rsid w:val="002F33A6"/>
    <w:rsid w:val="002F3B91"/>
    <w:rsid w:val="002F41DA"/>
    <w:rsid w:val="002F4A2B"/>
    <w:rsid w:val="002F4B02"/>
    <w:rsid w:val="002F4D4E"/>
    <w:rsid w:val="002F4E82"/>
    <w:rsid w:val="002F4E95"/>
    <w:rsid w:val="002F5175"/>
    <w:rsid w:val="002F55BA"/>
    <w:rsid w:val="002F5D60"/>
    <w:rsid w:val="002F5E25"/>
    <w:rsid w:val="002F6053"/>
    <w:rsid w:val="002F6058"/>
    <w:rsid w:val="002F60F0"/>
    <w:rsid w:val="002F60F9"/>
    <w:rsid w:val="002F6102"/>
    <w:rsid w:val="002F695E"/>
    <w:rsid w:val="002F6C7F"/>
    <w:rsid w:val="002F7373"/>
    <w:rsid w:val="002F738E"/>
    <w:rsid w:val="002F73E0"/>
    <w:rsid w:val="002F77BA"/>
    <w:rsid w:val="002F79CC"/>
    <w:rsid w:val="002F7B7F"/>
    <w:rsid w:val="002F7BD8"/>
    <w:rsid w:val="002F7C3A"/>
    <w:rsid w:val="002F7FA9"/>
    <w:rsid w:val="00300292"/>
    <w:rsid w:val="003004D1"/>
    <w:rsid w:val="003007B5"/>
    <w:rsid w:val="003008BC"/>
    <w:rsid w:val="00300DD7"/>
    <w:rsid w:val="00301980"/>
    <w:rsid w:val="00301A43"/>
    <w:rsid w:val="00301BDD"/>
    <w:rsid w:val="00301D9A"/>
    <w:rsid w:val="00301E47"/>
    <w:rsid w:val="00302650"/>
    <w:rsid w:val="003026C2"/>
    <w:rsid w:val="003027EB"/>
    <w:rsid w:val="003028D0"/>
    <w:rsid w:val="00302E6F"/>
    <w:rsid w:val="00302E79"/>
    <w:rsid w:val="003031D5"/>
    <w:rsid w:val="00303339"/>
    <w:rsid w:val="00303373"/>
    <w:rsid w:val="003037E2"/>
    <w:rsid w:val="003039B4"/>
    <w:rsid w:val="003039C1"/>
    <w:rsid w:val="00303E67"/>
    <w:rsid w:val="00304053"/>
    <w:rsid w:val="00304224"/>
    <w:rsid w:val="0030496F"/>
    <w:rsid w:val="00304B77"/>
    <w:rsid w:val="00304BDD"/>
    <w:rsid w:val="00304BFE"/>
    <w:rsid w:val="00304C4D"/>
    <w:rsid w:val="00304C85"/>
    <w:rsid w:val="00304EBC"/>
    <w:rsid w:val="00304F0A"/>
    <w:rsid w:val="003059F8"/>
    <w:rsid w:val="00306192"/>
    <w:rsid w:val="0030628A"/>
    <w:rsid w:val="003068D0"/>
    <w:rsid w:val="00306959"/>
    <w:rsid w:val="00306C15"/>
    <w:rsid w:val="00306E41"/>
    <w:rsid w:val="0030751A"/>
    <w:rsid w:val="003075F7"/>
    <w:rsid w:val="00307691"/>
    <w:rsid w:val="00307D8E"/>
    <w:rsid w:val="00307D9E"/>
    <w:rsid w:val="00310738"/>
    <w:rsid w:val="00310B90"/>
    <w:rsid w:val="00310CEF"/>
    <w:rsid w:val="00310FC9"/>
    <w:rsid w:val="00311222"/>
    <w:rsid w:val="003113E2"/>
    <w:rsid w:val="0031187F"/>
    <w:rsid w:val="003119B4"/>
    <w:rsid w:val="00311B0F"/>
    <w:rsid w:val="00311BF8"/>
    <w:rsid w:val="00311DA0"/>
    <w:rsid w:val="00311FCA"/>
    <w:rsid w:val="003120FC"/>
    <w:rsid w:val="0031222B"/>
    <w:rsid w:val="0031252F"/>
    <w:rsid w:val="00312A4D"/>
    <w:rsid w:val="00312CF0"/>
    <w:rsid w:val="00312DB0"/>
    <w:rsid w:val="003130F3"/>
    <w:rsid w:val="003131D1"/>
    <w:rsid w:val="003138FB"/>
    <w:rsid w:val="00313988"/>
    <w:rsid w:val="00313A6A"/>
    <w:rsid w:val="00313BF6"/>
    <w:rsid w:val="00313CFD"/>
    <w:rsid w:val="00313DD8"/>
    <w:rsid w:val="00313F2C"/>
    <w:rsid w:val="0031410B"/>
    <w:rsid w:val="00314B55"/>
    <w:rsid w:val="00314B59"/>
    <w:rsid w:val="00314BE5"/>
    <w:rsid w:val="00314D1C"/>
    <w:rsid w:val="00314E49"/>
    <w:rsid w:val="00315077"/>
    <w:rsid w:val="003157D8"/>
    <w:rsid w:val="00315AC6"/>
    <w:rsid w:val="00315BBB"/>
    <w:rsid w:val="00315E04"/>
    <w:rsid w:val="00316091"/>
    <w:rsid w:val="0031629E"/>
    <w:rsid w:val="0031650B"/>
    <w:rsid w:val="0031656A"/>
    <w:rsid w:val="00316B1F"/>
    <w:rsid w:val="00316E17"/>
    <w:rsid w:val="00316E66"/>
    <w:rsid w:val="00316FA4"/>
    <w:rsid w:val="003174F0"/>
    <w:rsid w:val="00317732"/>
    <w:rsid w:val="0031774E"/>
    <w:rsid w:val="00317F75"/>
    <w:rsid w:val="00317FAC"/>
    <w:rsid w:val="003200BE"/>
    <w:rsid w:val="0032075B"/>
    <w:rsid w:val="00320A95"/>
    <w:rsid w:val="00320B4C"/>
    <w:rsid w:val="00320BF9"/>
    <w:rsid w:val="0032139A"/>
    <w:rsid w:val="0032140D"/>
    <w:rsid w:val="003216D7"/>
    <w:rsid w:val="003217D4"/>
    <w:rsid w:val="00321B54"/>
    <w:rsid w:val="00321DAB"/>
    <w:rsid w:val="00321EBF"/>
    <w:rsid w:val="003226B3"/>
    <w:rsid w:val="00322C64"/>
    <w:rsid w:val="00322FA2"/>
    <w:rsid w:val="0032340C"/>
    <w:rsid w:val="0032368C"/>
    <w:rsid w:val="00323A62"/>
    <w:rsid w:val="00323CA9"/>
    <w:rsid w:val="00323D14"/>
    <w:rsid w:val="00323F97"/>
    <w:rsid w:val="00323F98"/>
    <w:rsid w:val="00324198"/>
    <w:rsid w:val="003247A3"/>
    <w:rsid w:val="00324908"/>
    <w:rsid w:val="00324968"/>
    <w:rsid w:val="00324B3F"/>
    <w:rsid w:val="00324B4E"/>
    <w:rsid w:val="00324D8B"/>
    <w:rsid w:val="003251E8"/>
    <w:rsid w:val="003252AB"/>
    <w:rsid w:val="0032559C"/>
    <w:rsid w:val="003270A0"/>
    <w:rsid w:val="003274D7"/>
    <w:rsid w:val="003276D5"/>
    <w:rsid w:val="00327757"/>
    <w:rsid w:val="00327911"/>
    <w:rsid w:val="00327AF4"/>
    <w:rsid w:val="00327B05"/>
    <w:rsid w:val="003302AA"/>
    <w:rsid w:val="003302CF"/>
    <w:rsid w:val="003304D5"/>
    <w:rsid w:val="0033058C"/>
    <w:rsid w:val="0033096A"/>
    <w:rsid w:val="00330F7F"/>
    <w:rsid w:val="00330F88"/>
    <w:rsid w:val="00331063"/>
    <w:rsid w:val="003316CE"/>
    <w:rsid w:val="003317D6"/>
    <w:rsid w:val="00331B74"/>
    <w:rsid w:val="00331B78"/>
    <w:rsid w:val="00331EB1"/>
    <w:rsid w:val="0033259B"/>
    <w:rsid w:val="003326DB"/>
    <w:rsid w:val="003327DD"/>
    <w:rsid w:val="00332A79"/>
    <w:rsid w:val="00332AAE"/>
    <w:rsid w:val="00332B81"/>
    <w:rsid w:val="003330EC"/>
    <w:rsid w:val="0033314C"/>
    <w:rsid w:val="00333179"/>
    <w:rsid w:val="0033331B"/>
    <w:rsid w:val="00333C62"/>
    <w:rsid w:val="00333FF9"/>
    <w:rsid w:val="00334B2D"/>
    <w:rsid w:val="00334C50"/>
    <w:rsid w:val="00334D74"/>
    <w:rsid w:val="0033565F"/>
    <w:rsid w:val="00335693"/>
    <w:rsid w:val="003359B3"/>
    <w:rsid w:val="003359BC"/>
    <w:rsid w:val="00335A2F"/>
    <w:rsid w:val="00335BC5"/>
    <w:rsid w:val="00335D44"/>
    <w:rsid w:val="00336104"/>
    <w:rsid w:val="003362F3"/>
    <w:rsid w:val="00336614"/>
    <w:rsid w:val="003368E3"/>
    <w:rsid w:val="00336963"/>
    <w:rsid w:val="00336CAD"/>
    <w:rsid w:val="003377D6"/>
    <w:rsid w:val="0033793C"/>
    <w:rsid w:val="00337BD4"/>
    <w:rsid w:val="00337C96"/>
    <w:rsid w:val="003402FF"/>
    <w:rsid w:val="00340452"/>
    <w:rsid w:val="0034053B"/>
    <w:rsid w:val="003407F4"/>
    <w:rsid w:val="00340978"/>
    <w:rsid w:val="003409E2"/>
    <w:rsid w:val="00340A8A"/>
    <w:rsid w:val="00341059"/>
    <w:rsid w:val="003413D9"/>
    <w:rsid w:val="003413DD"/>
    <w:rsid w:val="003419FB"/>
    <w:rsid w:val="00341A77"/>
    <w:rsid w:val="00341C62"/>
    <w:rsid w:val="00341F66"/>
    <w:rsid w:val="00341FC6"/>
    <w:rsid w:val="00342366"/>
    <w:rsid w:val="003423A8"/>
    <w:rsid w:val="00342678"/>
    <w:rsid w:val="00342864"/>
    <w:rsid w:val="00342956"/>
    <w:rsid w:val="00342A46"/>
    <w:rsid w:val="00342EF1"/>
    <w:rsid w:val="003430DB"/>
    <w:rsid w:val="00343288"/>
    <w:rsid w:val="003435C1"/>
    <w:rsid w:val="003439B4"/>
    <w:rsid w:val="00344155"/>
    <w:rsid w:val="00344292"/>
    <w:rsid w:val="00344895"/>
    <w:rsid w:val="0034506F"/>
    <w:rsid w:val="00345156"/>
    <w:rsid w:val="0034521B"/>
    <w:rsid w:val="00345529"/>
    <w:rsid w:val="00345A36"/>
    <w:rsid w:val="00345B47"/>
    <w:rsid w:val="00345DDE"/>
    <w:rsid w:val="0034600C"/>
    <w:rsid w:val="003466F6"/>
    <w:rsid w:val="0034676C"/>
    <w:rsid w:val="003467C6"/>
    <w:rsid w:val="00346961"/>
    <w:rsid w:val="00346A61"/>
    <w:rsid w:val="00346CB5"/>
    <w:rsid w:val="00346CFF"/>
    <w:rsid w:val="00346FE7"/>
    <w:rsid w:val="003474C5"/>
    <w:rsid w:val="00347859"/>
    <w:rsid w:val="00347953"/>
    <w:rsid w:val="00347A0D"/>
    <w:rsid w:val="00350593"/>
    <w:rsid w:val="003506F0"/>
    <w:rsid w:val="0035074E"/>
    <w:rsid w:val="00350760"/>
    <w:rsid w:val="003508B6"/>
    <w:rsid w:val="003508D2"/>
    <w:rsid w:val="003508F7"/>
    <w:rsid w:val="00350C7D"/>
    <w:rsid w:val="003512CF"/>
    <w:rsid w:val="0035178D"/>
    <w:rsid w:val="00351F84"/>
    <w:rsid w:val="0035221E"/>
    <w:rsid w:val="0035223E"/>
    <w:rsid w:val="003523CE"/>
    <w:rsid w:val="0035243F"/>
    <w:rsid w:val="00352592"/>
    <w:rsid w:val="00352763"/>
    <w:rsid w:val="003528A5"/>
    <w:rsid w:val="00352BC6"/>
    <w:rsid w:val="00352D8B"/>
    <w:rsid w:val="00352FD8"/>
    <w:rsid w:val="003531A1"/>
    <w:rsid w:val="0035352D"/>
    <w:rsid w:val="00353B5C"/>
    <w:rsid w:val="00353D38"/>
    <w:rsid w:val="0035423B"/>
    <w:rsid w:val="0035460E"/>
    <w:rsid w:val="00354628"/>
    <w:rsid w:val="003547B3"/>
    <w:rsid w:val="003547F9"/>
    <w:rsid w:val="00354BCF"/>
    <w:rsid w:val="00354C56"/>
    <w:rsid w:val="003553B1"/>
    <w:rsid w:val="003553F0"/>
    <w:rsid w:val="00355634"/>
    <w:rsid w:val="00355A93"/>
    <w:rsid w:val="0035613A"/>
    <w:rsid w:val="00356188"/>
    <w:rsid w:val="00356456"/>
    <w:rsid w:val="003565CF"/>
    <w:rsid w:val="00356C38"/>
    <w:rsid w:val="003570A0"/>
    <w:rsid w:val="00357640"/>
    <w:rsid w:val="00357B5B"/>
    <w:rsid w:val="00357E17"/>
    <w:rsid w:val="00357E40"/>
    <w:rsid w:val="00357EBF"/>
    <w:rsid w:val="00357F08"/>
    <w:rsid w:val="00357F55"/>
    <w:rsid w:val="00360040"/>
    <w:rsid w:val="00360112"/>
    <w:rsid w:val="003603DF"/>
    <w:rsid w:val="003605EF"/>
    <w:rsid w:val="00360B80"/>
    <w:rsid w:val="00360D8E"/>
    <w:rsid w:val="00361269"/>
    <w:rsid w:val="00361477"/>
    <w:rsid w:val="00361950"/>
    <w:rsid w:val="003619A3"/>
    <w:rsid w:val="00361D70"/>
    <w:rsid w:val="00361E44"/>
    <w:rsid w:val="00361E66"/>
    <w:rsid w:val="00361EBC"/>
    <w:rsid w:val="00362114"/>
    <w:rsid w:val="00362434"/>
    <w:rsid w:val="003625F7"/>
    <w:rsid w:val="00362831"/>
    <w:rsid w:val="00362961"/>
    <w:rsid w:val="00362B15"/>
    <w:rsid w:val="00362EFF"/>
    <w:rsid w:val="00363197"/>
    <w:rsid w:val="00363343"/>
    <w:rsid w:val="003633FB"/>
    <w:rsid w:val="00363480"/>
    <w:rsid w:val="00363582"/>
    <w:rsid w:val="00363584"/>
    <w:rsid w:val="00363687"/>
    <w:rsid w:val="003636DA"/>
    <w:rsid w:val="00363819"/>
    <w:rsid w:val="00363C2F"/>
    <w:rsid w:val="00363D03"/>
    <w:rsid w:val="00363E97"/>
    <w:rsid w:val="00364117"/>
    <w:rsid w:val="00364262"/>
    <w:rsid w:val="003642AF"/>
    <w:rsid w:val="003644BA"/>
    <w:rsid w:val="003644FE"/>
    <w:rsid w:val="00364BC8"/>
    <w:rsid w:val="003653ED"/>
    <w:rsid w:val="00365429"/>
    <w:rsid w:val="00365506"/>
    <w:rsid w:val="00365518"/>
    <w:rsid w:val="0036594B"/>
    <w:rsid w:val="00365C4B"/>
    <w:rsid w:val="0036605A"/>
    <w:rsid w:val="003660BA"/>
    <w:rsid w:val="00366599"/>
    <w:rsid w:val="0036677E"/>
    <w:rsid w:val="00366879"/>
    <w:rsid w:val="003669A4"/>
    <w:rsid w:val="00366B61"/>
    <w:rsid w:val="00366CA4"/>
    <w:rsid w:val="00366ECE"/>
    <w:rsid w:val="003674F6"/>
    <w:rsid w:val="00367CAE"/>
    <w:rsid w:val="00367D03"/>
    <w:rsid w:val="00367D8D"/>
    <w:rsid w:val="00370103"/>
    <w:rsid w:val="003703A4"/>
    <w:rsid w:val="00370A1A"/>
    <w:rsid w:val="00370A4C"/>
    <w:rsid w:val="00370B99"/>
    <w:rsid w:val="003710A9"/>
    <w:rsid w:val="0037144A"/>
    <w:rsid w:val="00371BF1"/>
    <w:rsid w:val="00371D70"/>
    <w:rsid w:val="0037200E"/>
    <w:rsid w:val="0037207F"/>
    <w:rsid w:val="0037220E"/>
    <w:rsid w:val="003728D0"/>
    <w:rsid w:val="003728EC"/>
    <w:rsid w:val="00372F92"/>
    <w:rsid w:val="00373360"/>
    <w:rsid w:val="00373CE9"/>
    <w:rsid w:val="0037437D"/>
    <w:rsid w:val="003746B8"/>
    <w:rsid w:val="00374801"/>
    <w:rsid w:val="00374A46"/>
    <w:rsid w:val="00374A6D"/>
    <w:rsid w:val="00374D95"/>
    <w:rsid w:val="00375086"/>
    <w:rsid w:val="0037514C"/>
    <w:rsid w:val="003752F1"/>
    <w:rsid w:val="003753BB"/>
    <w:rsid w:val="003756F6"/>
    <w:rsid w:val="0037571E"/>
    <w:rsid w:val="00375915"/>
    <w:rsid w:val="00376190"/>
    <w:rsid w:val="00376E38"/>
    <w:rsid w:val="00376EDA"/>
    <w:rsid w:val="00376F09"/>
    <w:rsid w:val="00376FF9"/>
    <w:rsid w:val="00377017"/>
    <w:rsid w:val="0037705F"/>
    <w:rsid w:val="00377401"/>
    <w:rsid w:val="0037742A"/>
    <w:rsid w:val="00377593"/>
    <w:rsid w:val="00377653"/>
    <w:rsid w:val="0037770E"/>
    <w:rsid w:val="00377C66"/>
    <w:rsid w:val="00377C6D"/>
    <w:rsid w:val="00377CBA"/>
    <w:rsid w:val="00377D62"/>
    <w:rsid w:val="00377FF5"/>
    <w:rsid w:val="00377FFD"/>
    <w:rsid w:val="00380581"/>
    <w:rsid w:val="00380B3D"/>
    <w:rsid w:val="00380B5B"/>
    <w:rsid w:val="00380C62"/>
    <w:rsid w:val="00380E10"/>
    <w:rsid w:val="00381801"/>
    <w:rsid w:val="0038195B"/>
    <w:rsid w:val="00381ACB"/>
    <w:rsid w:val="00381C1D"/>
    <w:rsid w:val="0038247E"/>
    <w:rsid w:val="00382564"/>
    <w:rsid w:val="0038274E"/>
    <w:rsid w:val="0038295B"/>
    <w:rsid w:val="00382DEE"/>
    <w:rsid w:val="00382E30"/>
    <w:rsid w:val="0038301C"/>
    <w:rsid w:val="003830E1"/>
    <w:rsid w:val="003835A4"/>
    <w:rsid w:val="003835C4"/>
    <w:rsid w:val="003836FC"/>
    <w:rsid w:val="0038373D"/>
    <w:rsid w:val="00383FED"/>
    <w:rsid w:val="00384866"/>
    <w:rsid w:val="00384885"/>
    <w:rsid w:val="00384E3C"/>
    <w:rsid w:val="00384FF1"/>
    <w:rsid w:val="00385803"/>
    <w:rsid w:val="00385CCC"/>
    <w:rsid w:val="00385D26"/>
    <w:rsid w:val="00385DBD"/>
    <w:rsid w:val="003862A3"/>
    <w:rsid w:val="00386477"/>
    <w:rsid w:val="0038653E"/>
    <w:rsid w:val="003866EA"/>
    <w:rsid w:val="00386A72"/>
    <w:rsid w:val="00386B3A"/>
    <w:rsid w:val="00386E05"/>
    <w:rsid w:val="00386E43"/>
    <w:rsid w:val="00386F4C"/>
    <w:rsid w:val="00387190"/>
    <w:rsid w:val="00387459"/>
    <w:rsid w:val="00387D3A"/>
    <w:rsid w:val="00387E3F"/>
    <w:rsid w:val="0039018C"/>
    <w:rsid w:val="003903C2"/>
    <w:rsid w:val="003905B8"/>
    <w:rsid w:val="00390E60"/>
    <w:rsid w:val="0039116D"/>
    <w:rsid w:val="003913E1"/>
    <w:rsid w:val="0039147E"/>
    <w:rsid w:val="00391603"/>
    <w:rsid w:val="003918D3"/>
    <w:rsid w:val="00391A36"/>
    <w:rsid w:val="00391C98"/>
    <w:rsid w:val="00391D0E"/>
    <w:rsid w:val="00392031"/>
    <w:rsid w:val="00392075"/>
    <w:rsid w:val="003923EF"/>
    <w:rsid w:val="00392557"/>
    <w:rsid w:val="003925D9"/>
    <w:rsid w:val="00392913"/>
    <w:rsid w:val="00392A29"/>
    <w:rsid w:val="00392A3F"/>
    <w:rsid w:val="00392C2B"/>
    <w:rsid w:val="00392D4F"/>
    <w:rsid w:val="003931EE"/>
    <w:rsid w:val="003931F3"/>
    <w:rsid w:val="00393241"/>
    <w:rsid w:val="003933E8"/>
    <w:rsid w:val="00393491"/>
    <w:rsid w:val="003934A1"/>
    <w:rsid w:val="00393DD8"/>
    <w:rsid w:val="003942AE"/>
    <w:rsid w:val="00394406"/>
    <w:rsid w:val="00394420"/>
    <w:rsid w:val="0039470F"/>
    <w:rsid w:val="00394BC3"/>
    <w:rsid w:val="003951C5"/>
    <w:rsid w:val="003955E1"/>
    <w:rsid w:val="00395B48"/>
    <w:rsid w:val="00395CD7"/>
    <w:rsid w:val="00395FA1"/>
    <w:rsid w:val="0039634F"/>
    <w:rsid w:val="00396535"/>
    <w:rsid w:val="00396A79"/>
    <w:rsid w:val="00396CF8"/>
    <w:rsid w:val="00397185"/>
    <w:rsid w:val="0039725D"/>
    <w:rsid w:val="00397B93"/>
    <w:rsid w:val="00397C57"/>
    <w:rsid w:val="003A0067"/>
    <w:rsid w:val="003A0134"/>
    <w:rsid w:val="003A01A3"/>
    <w:rsid w:val="003A03DD"/>
    <w:rsid w:val="003A03E7"/>
    <w:rsid w:val="003A048C"/>
    <w:rsid w:val="003A0547"/>
    <w:rsid w:val="003A0A82"/>
    <w:rsid w:val="003A0A9E"/>
    <w:rsid w:val="003A1325"/>
    <w:rsid w:val="003A1401"/>
    <w:rsid w:val="003A1420"/>
    <w:rsid w:val="003A17E2"/>
    <w:rsid w:val="003A1898"/>
    <w:rsid w:val="003A18E8"/>
    <w:rsid w:val="003A1CF9"/>
    <w:rsid w:val="003A1D61"/>
    <w:rsid w:val="003A1FBA"/>
    <w:rsid w:val="003A2AB5"/>
    <w:rsid w:val="003A2C82"/>
    <w:rsid w:val="003A2C86"/>
    <w:rsid w:val="003A2D81"/>
    <w:rsid w:val="003A2FEC"/>
    <w:rsid w:val="003A3105"/>
    <w:rsid w:val="003A315F"/>
    <w:rsid w:val="003A3301"/>
    <w:rsid w:val="003A394B"/>
    <w:rsid w:val="003A39AD"/>
    <w:rsid w:val="003A39ED"/>
    <w:rsid w:val="003A3DF3"/>
    <w:rsid w:val="003A3F3B"/>
    <w:rsid w:val="003A4375"/>
    <w:rsid w:val="003A45C3"/>
    <w:rsid w:val="003A4606"/>
    <w:rsid w:val="003A494A"/>
    <w:rsid w:val="003A4E2E"/>
    <w:rsid w:val="003A5158"/>
    <w:rsid w:val="003A5195"/>
    <w:rsid w:val="003A54AA"/>
    <w:rsid w:val="003A5580"/>
    <w:rsid w:val="003A5728"/>
    <w:rsid w:val="003A57C8"/>
    <w:rsid w:val="003A57FD"/>
    <w:rsid w:val="003A5A54"/>
    <w:rsid w:val="003A5B41"/>
    <w:rsid w:val="003A64CD"/>
    <w:rsid w:val="003A66E0"/>
    <w:rsid w:val="003A6835"/>
    <w:rsid w:val="003A694E"/>
    <w:rsid w:val="003A6C4D"/>
    <w:rsid w:val="003A7284"/>
    <w:rsid w:val="003A75A7"/>
    <w:rsid w:val="003A789B"/>
    <w:rsid w:val="003B02EE"/>
    <w:rsid w:val="003B03E4"/>
    <w:rsid w:val="003B046C"/>
    <w:rsid w:val="003B0B2A"/>
    <w:rsid w:val="003B1382"/>
    <w:rsid w:val="003B16A3"/>
    <w:rsid w:val="003B16E0"/>
    <w:rsid w:val="003B1706"/>
    <w:rsid w:val="003B1BB3"/>
    <w:rsid w:val="003B212E"/>
    <w:rsid w:val="003B250C"/>
    <w:rsid w:val="003B276B"/>
    <w:rsid w:val="003B292B"/>
    <w:rsid w:val="003B31FE"/>
    <w:rsid w:val="003B3A2F"/>
    <w:rsid w:val="003B3A7B"/>
    <w:rsid w:val="003B3AFF"/>
    <w:rsid w:val="003B3DD6"/>
    <w:rsid w:val="003B40DA"/>
    <w:rsid w:val="003B43E6"/>
    <w:rsid w:val="003B440A"/>
    <w:rsid w:val="003B4967"/>
    <w:rsid w:val="003B4AF6"/>
    <w:rsid w:val="003B502D"/>
    <w:rsid w:val="003B553F"/>
    <w:rsid w:val="003B597A"/>
    <w:rsid w:val="003B59EF"/>
    <w:rsid w:val="003B6538"/>
    <w:rsid w:val="003B65BA"/>
    <w:rsid w:val="003B65D5"/>
    <w:rsid w:val="003B660C"/>
    <w:rsid w:val="003B66CE"/>
    <w:rsid w:val="003B6749"/>
    <w:rsid w:val="003B6B65"/>
    <w:rsid w:val="003B706F"/>
    <w:rsid w:val="003B72E2"/>
    <w:rsid w:val="003B7373"/>
    <w:rsid w:val="003B73D4"/>
    <w:rsid w:val="003B7776"/>
    <w:rsid w:val="003B7AC6"/>
    <w:rsid w:val="003C01A9"/>
    <w:rsid w:val="003C0481"/>
    <w:rsid w:val="003C0B97"/>
    <w:rsid w:val="003C0BA1"/>
    <w:rsid w:val="003C0D03"/>
    <w:rsid w:val="003C123E"/>
    <w:rsid w:val="003C14ED"/>
    <w:rsid w:val="003C1526"/>
    <w:rsid w:val="003C193E"/>
    <w:rsid w:val="003C1ECB"/>
    <w:rsid w:val="003C252E"/>
    <w:rsid w:val="003C2761"/>
    <w:rsid w:val="003C2B91"/>
    <w:rsid w:val="003C2CD4"/>
    <w:rsid w:val="003C2F12"/>
    <w:rsid w:val="003C32A3"/>
    <w:rsid w:val="003C3465"/>
    <w:rsid w:val="003C3AB0"/>
    <w:rsid w:val="003C3DDD"/>
    <w:rsid w:val="003C4797"/>
    <w:rsid w:val="003C4A20"/>
    <w:rsid w:val="003C4A9F"/>
    <w:rsid w:val="003C4E70"/>
    <w:rsid w:val="003C54AA"/>
    <w:rsid w:val="003C59DA"/>
    <w:rsid w:val="003C5E8F"/>
    <w:rsid w:val="003C61E5"/>
    <w:rsid w:val="003C63F1"/>
    <w:rsid w:val="003C6848"/>
    <w:rsid w:val="003C716E"/>
    <w:rsid w:val="003C772E"/>
    <w:rsid w:val="003C7914"/>
    <w:rsid w:val="003C7B32"/>
    <w:rsid w:val="003C7DF4"/>
    <w:rsid w:val="003D0036"/>
    <w:rsid w:val="003D05DF"/>
    <w:rsid w:val="003D0743"/>
    <w:rsid w:val="003D079D"/>
    <w:rsid w:val="003D0A0D"/>
    <w:rsid w:val="003D0B25"/>
    <w:rsid w:val="003D0B3B"/>
    <w:rsid w:val="003D0B70"/>
    <w:rsid w:val="003D0E40"/>
    <w:rsid w:val="003D0F76"/>
    <w:rsid w:val="003D1282"/>
    <w:rsid w:val="003D160A"/>
    <w:rsid w:val="003D1665"/>
    <w:rsid w:val="003D1E50"/>
    <w:rsid w:val="003D1F49"/>
    <w:rsid w:val="003D1FC8"/>
    <w:rsid w:val="003D2095"/>
    <w:rsid w:val="003D2729"/>
    <w:rsid w:val="003D2A41"/>
    <w:rsid w:val="003D2F87"/>
    <w:rsid w:val="003D32C7"/>
    <w:rsid w:val="003D4742"/>
    <w:rsid w:val="003D4A2B"/>
    <w:rsid w:val="003D4A57"/>
    <w:rsid w:val="003D4EC6"/>
    <w:rsid w:val="003D51C9"/>
    <w:rsid w:val="003D53D2"/>
    <w:rsid w:val="003D5F4E"/>
    <w:rsid w:val="003D6008"/>
    <w:rsid w:val="003D6134"/>
    <w:rsid w:val="003D64AC"/>
    <w:rsid w:val="003D695C"/>
    <w:rsid w:val="003D6A5B"/>
    <w:rsid w:val="003D6A72"/>
    <w:rsid w:val="003D6BD0"/>
    <w:rsid w:val="003D6F4D"/>
    <w:rsid w:val="003D70EA"/>
    <w:rsid w:val="003D7410"/>
    <w:rsid w:val="003D7F19"/>
    <w:rsid w:val="003E03DB"/>
    <w:rsid w:val="003E0A23"/>
    <w:rsid w:val="003E0A5D"/>
    <w:rsid w:val="003E0D97"/>
    <w:rsid w:val="003E0E6F"/>
    <w:rsid w:val="003E107D"/>
    <w:rsid w:val="003E1700"/>
    <w:rsid w:val="003E18D9"/>
    <w:rsid w:val="003E1D3B"/>
    <w:rsid w:val="003E2222"/>
    <w:rsid w:val="003E25A1"/>
    <w:rsid w:val="003E26F5"/>
    <w:rsid w:val="003E2705"/>
    <w:rsid w:val="003E2840"/>
    <w:rsid w:val="003E29EE"/>
    <w:rsid w:val="003E2BE7"/>
    <w:rsid w:val="003E2C9E"/>
    <w:rsid w:val="003E2D2C"/>
    <w:rsid w:val="003E2D67"/>
    <w:rsid w:val="003E2DA7"/>
    <w:rsid w:val="003E2DDB"/>
    <w:rsid w:val="003E2ECB"/>
    <w:rsid w:val="003E30AF"/>
    <w:rsid w:val="003E37D1"/>
    <w:rsid w:val="003E3C1E"/>
    <w:rsid w:val="003E3D7F"/>
    <w:rsid w:val="003E3DE0"/>
    <w:rsid w:val="003E3E53"/>
    <w:rsid w:val="003E3E92"/>
    <w:rsid w:val="003E3F4F"/>
    <w:rsid w:val="003E3FD2"/>
    <w:rsid w:val="003E43B3"/>
    <w:rsid w:val="003E448C"/>
    <w:rsid w:val="003E468F"/>
    <w:rsid w:val="003E4C7F"/>
    <w:rsid w:val="003E5172"/>
    <w:rsid w:val="003E548D"/>
    <w:rsid w:val="003E5720"/>
    <w:rsid w:val="003E5788"/>
    <w:rsid w:val="003E5E4F"/>
    <w:rsid w:val="003E5E89"/>
    <w:rsid w:val="003E5E8C"/>
    <w:rsid w:val="003E62AE"/>
    <w:rsid w:val="003E6610"/>
    <w:rsid w:val="003E68CF"/>
    <w:rsid w:val="003E6903"/>
    <w:rsid w:val="003E6A27"/>
    <w:rsid w:val="003E70E5"/>
    <w:rsid w:val="003E70F3"/>
    <w:rsid w:val="003E7470"/>
    <w:rsid w:val="003E7530"/>
    <w:rsid w:val="003E7BA3"/>
    <w:rsid w:val="003E7D4D"/>
    <w:rsid w:val="003E7F4E"/>
    <w:rsid w:val="003F08E6"/>
    <w:rsid w:val="003F0C82"/>
    <w:rsid w:val="003F0D17"/>
    <w:rsid w:val="003F1093"/>
    <w:rsid w:val="003F10E4"/>
    <w:rsid w:val="003F1418"/>
    <w:rsid w:val="003F16D3"/>
    <w:rsid w:val="003F18CC"/>
    <w:rsid w:val="003F1981"/>
    <w:rsid w:val="003F1C0E"/>
    <w:rsid w:val="003F2335"/>
    <w:rsid w:val="003F23AC"/>
    <w:rsid w:val="003F251E"/>
    <w:rsid w:val="003F2C07"/>
    <w:rsid w:val="003F2C2B"/>
    <w:rsid w:val="003F2FB3"/>
    <w:rsid w:val="003F2FD2"/>
    <w:rsid w:val="003F31D7"/>
    <w:rsid w:val="003F3E40"/>
    <w:rsid w:val="003F3F4F"/>
    <w:rsid w:val="003F412A"/>
    <w:rsid w:val="003F436A"/>
    <w:rsid w:val="003F44D6"/>
    <w:rsid w:val="003F44FB"/>
    <w:rsid w:val="003F45A0"/>
    <w:rsid w:val="003F54D9"/>
    <w:rsid w:val="003F5574"/>
    <w:rsid w:val="003F5AE2"/>
    <w:rsid w:val="003F5C37"/>
    <w:rsid w:val="003F5DF5"/>
    <w:rsid w:val="003F6018"/>
    <w:rsid w:val="003F6201"/>
    <w:rsid w:val="003F6216"/>
    <w:rsid w:val="003F678D"/>
    <w:rsid w:val="003F6B86"/>
    <w:rsid w:val="003F6D38"/>
    <w:rsid w:val="003F6EC4"/>
    <w:rsid w:val="003F6F9E"/>
    <w:rsid w:val="003F7101"/>
    <w:rsid w:val="003F720B"/>
    <w:rsid w:val="003F722C"/>
    <w:rsid w:val="003F7259"/>
    <w:rsid w:val="003F7307"/>
    <w:rsid w:val="003F73ED"/>
    <w:rsid w:val="003F7541"/>
    <w:rsid w:val="003F7857"/>
    <w:rsid w:val="003F7A92"/>
    <w:rsid w:val="003F7D18"/>
    <w:rsid w:val="0040000A"/>
    <w:rsid w:val="0040018F"/>
    <w:rsid w:val="0040042C"/>
    <w:rsid w:val="00400672"/>
    <w:rsid w:val="00400D52"/>
    <w:rsid w:val="00401098"/>
    <w:rsid w:val="00401159"/>
    <w:rsid w:val="00401206"/>
    <w:rsid w:val="00401545"/>
    <w:rsid w:val="0040166C"/>
    <w:rsid w:val="0040173F"/>
    <w:rsid w:val="00401C56"/>
    <w:rsid w:val="00402095"/>
    <w:rsid w:val="00402097"/>
    <w:rsid w:val="004020AE"/>
    <w:rsid w:val="00402416"/>
    <w:rsid w:val="0040271F"/>
    <w:rsid w:val="00402738"/>
    <w:rsid w:val="004028E5"/>
    <w:rsid w:val="00402AD9"/>
    <w:rsid w:val="00402B02"/>
    <w:rsid w:val="00402CA3"/>
    <w:rsid w:val="00403EA0"/>
    <w:rsid w:val="00404048"/>
    <w:rsid w:val="0040418A"/>
    <w:rsid w:val="00404870"/>
    <w:rsid w:val="004048F0"/>
    <w:rsid w:val="0040498D"/>
    <w:rsid w:val="0040548A"/>
    <w:rsid w:val="004054CC"/>
    <w:rsid w:val="0040584B"/>
    <w:rsid w:val="0040597B"/>
    <w:rsid w:val="00405B95"/>
    <w:rsid w:val="00405ECE"/>
    <w:rsid w:val="0040625C"/>
    <w:rsid w:val="00406523"/>
    <w:rsid w:val="004065D7"/>
    <w:rsid w:val="004069C6"/>
    <w:rsid w:val="00406C88"/>
    <w:rsid w:val="00407789"/>
    <w:rsid w:val="00407899"/>
    <w:rsid w:val="004078D6"/>
    <w:rsid w:val="004104EC"/>
    <w:rsid w:val="00410679"/>
    <w:rsid w:val="004106EF"/>
    <w:rsid w:val="00410929"/>
    <w:rsid w:val="0041098A"/>
    <w:rsid w:val="00410D0F"/>
    <w:rsid w:val="00410E03"/>
    <w:rsid w:val="00410ECE"/>
    <w:rsid w:val="00411A77"/>
    <w:rsid w:val="00411BD9"/>
    <w:rsid w:val="00411D20"/>
    <w:rsid w:val="00412122"/>
    <w:rsid w:val="00412317"/>
    <w:rsid w:val="004123C5"/>
    <w:rsid w:val="004124DD"/>
    <w:rsid w:val="00412B16"/>
    <w:rsid w:val="00413568"/>
    <w:rsid w:val="0041380D"/>
    <w:rsid w:val="00413ABE"/>
    <w:rsid w:val="00413AFD"/>
    <w:rsid w:val="00413C5B"/>
    <w:rsid w:val="00413EF8"/>
    <w:rsid w:val="00413FEC"/>
    <w:rsid w:val="00414176"/>
    <w:rsid w:val="004146D0"/>
    <w:rsid w:val="00414904"/>
    <w:rsid w:val="00414A65"/>
    <w:rsid w:val="00414B38"/>
    <w:rsid w:val="00414F04"/>
    <w:rsid w:val="004156C6"/>
    <w:rsid w:val="00415745"/>
    <w:rsid w:val="0041595D"/>
    <w:rsid w:val="004159C1"/>
    <w:rsid w:val="00415A70"/>
    <w:rsid w:val="00415ADB"/>
    <w:rsid w:val="00415E9D"/>
    <w:rsid w:val="0041607F"/>
    <w:rsid w:val="004161DF"/>
    <w:rsid w:val="004162B6"/>
    <w:rsid w:val="0041645E"/>
    <w:rsid w:val="004166D7"/>
    <w:rsid w:val="00416734"/>
    <w:rsid w:val="004168EE"/>
    <w:rsid w:val="00416F05"/>
    <w:rsid w:val="004172CA"/>
    <w:rsid w:val="0041739A"/>
    <w:rsid w:val="00417BFA"/>
    <w:rsid w:val="00417E9F"/>
    <w:rsid w:val="00417F2C"/>
    <w:rsid w:val="0042010F"/>
    <w:rsid w:val="004201C8"/>
    <w:rsid w:val="004206F4"/>
    <w:rsid w:val="004207F9"/>
    <w:rsid w:val="00420870"/>
    <w:rsid w:val="00420AA8"/>
    <w:rsid w:val="00420BA8"/>
    <w:rsid w:val="00420F7A"/>
    <w:rsid w:val="004210F4"/>
    <w:rsid w:val="0042122B"/>
    <w:rsid w:val="004218A0"/>
    <w:rsid w:val="00421B95"/>
    <w:rsid w:val="00422143"/>
    <w:rsid w:val="0042254D"/>
    <w:rsid w:val="00422C09"/>
    <w:rsid w:val="00422F03"/>
    <w:rsid w:val="004231A8"/>
    <w:rsid w:val="004234FE"/>
    <w:rsid w:val="00423CC1"/>
    <w:rsid w:val="00424081"/>
    <w:rsid w:val="0042483D"/>
    <w:rsid w:val="00424AE5"/>
    <w:rsid w:val="00424B7C"/>
    <w:rsid w:val="00424D47"/>
    <w:rsid w:val="004251E3"/>
    <w:rsid w:val="00425822"/>
    <w:rsid w:val="00425CA6"/>
    <w:rsid w:val="00425F3F"/>
    <w:rsid w:val="00425FE8"/>
    <w:rsid w:val="00426866"/>
    <w:rsid w:val="00426976"/>
    <w:rsid w:val="00426B07"/>
    <w:rsid w:val="00426D47"/>
    <w:rsid w:val="00426F69"/>
    <w:rsid w:val="00427091"/>
    <w:rsid w:val="00427328"/>
    <w:rsid w:val="00427634"/>
    <w:rsid w:val="004278D7"/>
    <w:rsid w:val="00427AA7"/>
    <w:rsid w:val="00427E5B"/>
    <w:rsid w:val="004300A9"/>
    <w:rsid w:val="004306D1"/>
    <w:rsid w:val="004306DC"/>
    <w:rsid w:val="004309C1"/>
    <w:rsid w:val="004309FB"/>
    <w:rsid w:val="00430E62"/>
    <w:rsid w:val="00430F19"/>
    <w:rsid w:val="00431078"/>
    <w:rsid w:val="004313E6"/>
    <w:rsid w:val="00431757"/>
    <w:rsid w:val="00431C03"/>
    <w:rsid w:val="00431F78"/>
    <w:rsid w:val="00431FFF"/>
    <w:rsid w:val="00432182"/>
    <w:rsid w:val="00432270"/>
    <w:rsid w:val="004324C7"/>
    <w:rsid w:val="00432885"/>
    <w:rsid w:val="00432966"/>
    <w:rsid w:val="00432A0B"/>
    <w:rsid w:val="00432CB8"/>
    <w:rsid w:val="00432D15"/>
    <w:rsid w:val="00432E46"/>
    <w:rsid w:val="00433094"/>
    <w:rsid w:val="0043319A"/>
    <w:rsid w:val="00433892"/>
    <w:rsid w:val="00433DF0"/>
    <w:rsid w:val="00433E2B"/>
    <w:rsid w:val="00434227"/>
    <w:rsid w:val="00434716"/>
    <w:rsid w:val="00434A79"/>
    <w:rsid w:val="00434F65"/>
    <w:rsid w:val="0043585A"/>
    <w:rsid w:val="00435A02"/>
    <w:rsid w:val="00435F28"/>
    <w:rsid w:val="00436366"/>
    <w:rsid w:val="00436CF1"/>
    <w:rsid w:val="00436FEF"/>
    <w:rsid w:val="004372E7"/>
    <w:rsid w:val="004373E1"/>
    <w:rsid w:val="004377DD"/>
    <w:rsid w:val="004377EA"/>
    <w:rsid w:val="00437D91"/>
    <w:rsid w:val="00437DCC"/>
    <w:rsid w:val="00437EA5"/>
    <w:rsid w:val="00437F98"/>
    <w:rsid w:val="00440149"/>
    <w:rsid w:val="0044038C"/>
    <w:rsid w:val="004407EC"/>
    <w:rsid w:val="00440BF4"/>
    <w:rsid w:val="00440DB6"/>
    <w:rsid w:val="004413B7"/>
    <w:rsid w:val="00441479"/>
    <w:rsid w:val="004416E2"/>
    <w:rsid w:val="004417B1"/>
    <w:rsid w:val="00441995"/>
    <w:rsid w:val="00441A39"/>
    <w:rsid w:val="00441AAF"/>
    <w:rsid w:val="00441E64"/>
    <w:rsid w:val="00442080"/>
    <w:rsid w:val="0044217A"/>
    <w:rsid w:val="00442200"/>
    <w:rsid w:val="0044221F"/>
    <w:rsid w:val="004424CD"/>
    <w:rsid w:val="00442559"/>
    <w:rsid w:val="00442962"/>
    <w:rsid w:val="00442DF3"/>
    <w:rsid w:val="00443149"/>
    <w:rsid w:val="0044330C"/>
    <w:rsid w:val="00443332"/>
    <w:rsid w:val="00443ADB"/>
    <w:rsid w:val="00443CDA"/>
    <w:rsid w:val="004440F0"/>
    <w:rsid w:val="004443B5"/>
    <w:rsid w:val="004444EC"/>
    <w:rsid w:val="0044489A"/>
    <w:rsid w:val="004448DF"/>
    <w:rsid w:val="00444AE4"/>
    <w:rsid w:val="00444BCF"/>
    <w:rsid w:val="00444EA1"/>
    <w:rsid w:val="0044529D"/>
    <w:rsid w:val="004457E1"/>
    <w:rsid w:val="00445D41"/>
    <w:rsid w:val="00445E0E"/>
    <w:rsid w:val="00445F1E"/>
    <w:rsid w:val="00445F46"/>
    <w:rsid w:val="0044611D"/>
    <w:rsid w:val="00446372"/>
    <w:rsid w:val="00447083"/>
    <w:rsid w:val="00447372"/>
    <w:rsid w:val="004475EB"/>
    <w:rsid w:val="004477FF"/>
    <w:rsid w:val="004478A4"/>
    <w:rsid w:val="00450139"/>
    <w:rsid w:val="004501AB"/>
    <w:rsid w:val="00450213"/>
    <w:rsid w:val="00450467"/>
    <w:rsid w:val="00450519"/>
    <w:rsid w:val="004505AA"/>
    <w:rsid w:val="00450A5A"/>
    <w:rsid w:val="00450D57"/>
    <w:rsid w:val="0045154C"/>
    <w:rsid w:val="004517AA"/>
    <w:rsid w:val="00451948"/>
    <w:rsid w:val="004519CC"/>
    <w:rsid w:val="00451D94"/>
    <w:rsid w:val="00452259"/>
    <w:rsid w:val="004523FF"/>
    <w:rsid w:val="004525E1"/>
    <w:rsid w:val="00452860"/>
    <w:rsid w:val="004533F2"/>
    <w:rsid w:val="004534EB"/>
    <w:rsid w:val="004537D4"/>
    <w:rsid w:val="004538DE"/>
    <w:rsid w:val="00453919"/>
    <w:rsid w:val="00453CF9"/>
    <w:rsid w:val="00453DB3"/>
    <w:rsid w:val="00454318"/>
    <w:rsid w:val="004547C4"/>
    <w:rsid w:val="0045499B"/>
    <w:rsid w:val="00454AD2"/>
    <w:rsid w:val="004556D0"/>
    <w:rsid w:val="0045575F"/>
    <w:rsid w:val="00455E6F"/>
    <w:rsid w:val="00455E77"/>
    <w:rsid w:val="00456244"/>
    <w:rsid w:val="004565BD"/>
    <w:rsid w:val="0045676B"/>
    <w:rsid w:val="004567E9"/>
    <w:rsid w:val="00456B1C"/>
    <w:rsid w:val="00456C8D"/>
    <w:rsid w:val="00456D21"/>
    <w:rsid w:val="00456E64"/>
    <w:rsid w:val="00456EAA"/>
    <w:rsid w:val="00456FC1"/>
    <w:rsid w:val="00457860"/>
    <w:rsid w:val="00457CD9"/>
    <w:rsid w:val="00457D3D"/>
    <w:rsid w:val="00460041"/>
    <w:rsid w:val="0046027C"/>
    <w:rsid w:val="00460362"/>
    <w:rsid w:val="004605A2"/>
    <w:rsid w:val="004606C8"/>
    <w:rsid w:val="00460798"/>
    <w:rsid w:val="004608C6"/>
    <w:rsid w:val="00460AAB"/>
    <w:rsid w:val="00460B3C"/>
    <w:rsid w:val="00460C11"/>
    <w:rsid w:val="00460EB4"/>
    <w:rsid w:val="004613FB"/>
    <w:rsid w:val="00461752"/>
    <w:rsid w:val="00461F9B"/>
    <w:rsid w:val="004628AC"/>
    <w:rsid w:val="00462B52"/>
    <w:rsid w:val="00462F8C"/>
    <w:rsid w:val="00463495"/>
    <w:rsid w:val="004634DB"/>
    <w:rsid w:val="004636F9"/>
    <w:rsid w:val="00463852"/>
    <w:rsid w:val="004638A9"/>
    <w:rsid w:val="00463D64"/>
    <w:rsid w:val="00463E11"/>
    <w:rsid w:val="00463E26"/>
    <w:rsid w:val="004642EB"/>
    <w:rsid w:val="00464503"/>
    <w:rsid w:val="00464A34"/>
    <w:rsid w:val="00464EF4"/>
    <w:rsid w:val="004650AC"/>
    <w:rsid w:val="0046529C"/>
    <w:rsid w:val="00465393"/>
    <w:rsid w:val="004653F9"/>
    <w:rsid w:val="0046555A"/>
    <w:rsid w:val="00465A1A"/>
    <w:rsid w:val="004669A5"/>
    <w:rsid w:val="00466ED8"/>
    <w:rsid w:val="00466FF3"/>
    <w:rsid w:val="00467346"/>
    <w:rsid w:val="0046741E"/>
    <w:rsid w:val="004674DD"/>
    <w:rsid w:val="0046759A"/>
    <w:rsid w:val="0046773D"/>
    <w:rsid w:val="004678B1"/>
    <w:rsid w:val="00467F31"/>
    <w:rsid w:val="004700BA"/>
    <w:rsid w:val="00470335"/>
    <w:rsid w:val="004704C2"/>
    <w:rsid w:val="004706A4"/>
    <w:rsid w:val="00470716"/>
    <w:rsid w:val="00470789"/>
    <w:rsid w:val="004709CA"/>
    <w:rsid w:val="00470E87"/>
    <w:rsid w:val="004714F1"/>
    <w:rsid w:val="00471570"/>
    <w:rsid w:val="0047159A"/>
    <w:rsid w:val="004719A0"/>
    <w:rsid w:val="00471A5E"/>
    <w:rsid w:val="00471CD1"/>
    <w:rsid w:val="00471D23"/>
    <w:rsid w:val="00471E53"/>
    <w:rsid w:val="00471FEC"/>
    <w:rsid w:val="00472043"/>
    <w:rsid w:val="004724D6"/>
    <w:rsid w:val="00472541"/>
    <w:rsid w:val="00472584"/>
    <w:rsid w:val="004728AD"/>
    <w:rsid w:val="004729B5"/>
    <w:rsid w:val="00472C64"/>
    <w:rsid w:val="00472FD0"/>
    <w:rsid w:val="004738D7"/>
    <w:rsid w:val="00473B24"/>
    <w:rsid w:val="00474187"/>
    <w:rsid w:val="00474593"/>
    <w:rsid w:val="0047491F"/>
    <w:rsid w:val="00474A53"/>
    <w:rsid w:val="00474E6A"/>
    <w:rsid w:val="004751B3"/>
    <w:rsid w:val="00475244"/>
    <w:rsid w:val="004753E1"/>
    <w:rsid w:val="00475484"/>
    <w:rsid w:val="0047584E"/>
    <w:rsid w:val="00475A3B"/>
    <w:rsid w:val="00476168"/>
    <w:rsid w:val="004767D7"/>
    <w:rsid w:val="00476907"/>
    <w:rsid w:val="00476E10"/>
    <w:rsid w:val="004774F6"/>
    <w:rsid w:val="00477593"/>
    <w:rsid w:val="00477B49"/>
    <w:rsid w:val="00477D06"/>
    <w:rsid w:val="004803E6"/>
    <w:rsid w:val="004804F6"/>
    <w:rsid w:val="00480527"/>
    <w:rsid w:val="0048052D"/>
    <w:rsid w:val="00480873"/>
    <w:rsid w:val="00480874"/>
    <w:rsid w:val="004808DC"/>
    <w:rsid w:val="00480AF8"/>
    <w:rsid w:val="00480DBF"/>
    <w:rsid w:val="0048104C"/>
    <w:rsid w:val="0048154C"/>
    <w:rsid w:val="0048166A"/>
    <w:rsid w:val="0048190D"/>
    <w:rsid w:val="00481EC1"/>
    <w:rsid w:val="00482058"/>
    <w:rsid w:val="004820F9"/>
    <w:rsid w:val="00482103"/>
    <w:rsid w:val="004822D5"/>
    <w:rsid w:val="004823D3"/>
    <w:rsid w:val="00482C8A"/>
    <w:rsid w:val="00482EF2"/>
    <w:rsid w:val="00483FF0"/>
    <w:rsid w:val="0048415F"/>
    <w:rsid w:val="00484964"/>
    <w:rsid w:val="004849A2"/>
    <w:rsid w:val="00484A3D"/>
    <w:rsid w:val="00484D58"/>
    <w:rsid w:val="004853A8"/>
    <w:rsid w:val="00485622"/>
    <w:rsid w:val="0048588D"/>
    <w:rsid w:val="00485B49"/>
    <w:rsid w:val="00485C14"/>
    <w:rsid w:val="00485CEC"/>
    <w:rsid w:val="00485F40"/>
    <w:rsid w:val="0048621A"/>
    <w:rsid w:val="0048640F"/>
    <w:rsid w:val="004866C9"/>
    <w:rsid w:val="0048677E"/>
    <w:rsid w:val="00486952"/>
    <w:rsid w:val="00486C99"/>
    <w:rsid w:val="004870C6"/>
    <w:rsid w:val="004870F7"/>
    <w:rsid w:val="00487162"/>
    <w:rsid w:val="00487214"/>
    <w:rsid w:val="004878DB"/>
    <w:rsid w:val="004879EB"/>
    <w:rsid w:val="00487AAB"/>
    <w:rsid w:val="00487C6D"/>
    <w:rsid w:val="00487E8D"/>
    <w:rsid w:val="00490120"/>
    <w:rsid w:val="00490421"/>
    <w:rsid w:val="0049078B"/>
    <w:rsid w:val="00490AD9"/>
    <w:rsid w:val="00490C36"/>
    <w:rsid w:val="00490F2E"/>
    <w:rsid w:val="0049105F"/>
    <w:rsid w:val="00491369"/>
    <w:rsid w:val="00491812"/>
    <w:rsid w:val="00491917"/>
    <w:rsid w:val="00491A37"/>
    <w:rsid w:val="00491C99"/>
    <w:rsid w:val="004920AE"/>
    <w:rsid w:val="004921CE"/>
    <w:rsid w:val="004923D9"/>
    <w:rsid w:val="0049250D"/>
    <w:rsid w:val="00492D36"/>
    <w:rsid w:val="00492DA9"/>
    <w:rsid w:val="00492EBD"/>
    <w:rsid w:val="004930CD"/>
    <w:rsid w:val="0049319C"/>
    <w:rsid w:val="0049321E"/>
    <w:rsid w:val="0049330B"/>
    <w:rsid w:val="004934F6"/>
    <w:rsid w:val="004937A4"/>
    <w:rsid w:val="004937EF"/>
    <w:rsid w:val="004939E4"/>
    <w:rsid w:val="00493B7A"/>
    <w:rsid w:val="00493C3A"/>
    <w:rsid w:val="00494695"/>
    <w:rsid w:val="004946DE"/>
    <w:rsid w:val="004948AA"/>
    <w:rsid w:val="00494B3B"/>
    <w:rsid w:val="00494CDA"/>
    <w:rsid w:val="00494E1C"/>
    <w:rsid w:val="004950D0"/>
    <w:rsid w:val="00495376"/>
    <w:rsid w:val="00495661"/>
    <w:rsid w:val="004957F7"/>
    <w:rsid w:val="00495869"/>
    <w:rsid w:val="00495B00"/>
    <w:rsid w:val="00495B7E"/>
    <w:rsid w:val="00495C03"/>
    <w:rsid w:val="00495DCC"/>
    <w:rsid w:val="004960A4"/>
    <w:rsid w:val="00496373"/>
    <w:rsid w:val="00496492"/>
    <w:rsid w:val="00496746"/>
    <w:rsid w:val="00497414"/>
    <w:rsid w:val="00497ABB"/>
    <w:rsid w:val="00497BA2"/>
    <w:rsid w:val="00497E90"/>
    <w:rsid w:val="00497F9F"/>
    <w:rsid w:val="004A0120"/>
    <w:rsid w:val="004A0886"/>
    <w:rsid w:val="004A088B"/>
    <w:rsid w:val="004A0C0F"/>
    <w:rsid w:val="004A0C7F"/>
    <w:rsid w:val="004A1199"/>
    <w:rsid w:val="004A138D"/>
    <w:rsid w:val="004A1563"/>
    <w:rsid w:val="004A1815"/>
    <w:rsid w:val="004A1B41"/>
    <w:rsid w:val="004A1C24"/>
    <w:rsid w:val="004A20F2"/>
    <w:rsid w:val="004A267E"/>
    <w:rsid w:val="004A2705"/>
    <w:rsid w:val="004A39BC"/>
    <w:rsid w:val="004A3A8C"/>
    <w:rsid w:val="004A3C4A"/>
    <w:rsid w:val="004A3CD2"/>
    <w:rsid w:val="004A3DAE"/>
    <w:rsid w:val="004A40F1"/>
    <w:rsid w:val="004A43E1"/>
    <w:rsid w:val="004A450C"/>
    <w:rsid w:val="004A48B7"/>
    <w:rsid w:val="004A4BDB"/>
    <w:rsid w:val="004A4CF7"/>
    <w:rsid w:val="004A578E"/>
    <w:rsid w:val="004A5908"/>
    <w:rsid w:val="004A5A10"/>
    <w:rsid w:val="004A5CF4"/>
    <w:rsid w:val="004A5ED9"/>
    <w:rsid w:val="004A6204"/>
    <w:rsid w:val="004A65B6"/>
    <w:rsid w:val="004A6A33"/>
    <w:rsid w:val="004A7452"/>
    <w:rsid w:val="004A7657"/>
    <w:rsid w:val="004A7885"/>
    <w:rsid w:val="004A79AE"/>
    <w:rsid w:val="004A7ADB"/>
    <w:rsid w:val="004A7B37"/>
    <w:rsid w:val="004A7F33"/>
    <w:rsid w:val="004B09D3"/>
    <w:rsid w:val="004B0F02"/>
    <w:rsid w:val="004B158F"/>
    <w:rsid w:val="004B1897"/>
    <w:rsid w:val="004B1931"/>
    <w:rsid w:val="004B1939"/>
    <w:rsid w:val="004B19A7"/>
    <w:rsid w:val="004B19EF"/>
    <w:rsid w:val="004B1BA1"/>
    <w:rsid w:val="004B1DDB"/>
    <w:rsid w:val="004B20A7"/>
    <w:rsid w:val="004B2531"/>
    <w:rsid w:val="004B265D"/>
    <w:rsid w:val="004B2A78"/>
    <w:rsid w:val="004B2ED5"/>
    <w:rsid w:val="004B30BE"/>
    <w:rsid w:val="004B32C3"/>
    <w:rsid w:val="004B33C0"/>
    <w:rsid w:val="004B3726"/>
    <w:rsid w:val="004B3981"/>
    <w:rsid w:val="004B3CE6"/>
    <w:rsid w:val="004B3FD8"/>
    <w:rsid w:val="004B4275"/>
    <w:rsid w:val="004B442A"/>
    <w:rsid w:val="004B469B"/>
    <w:rsid w:val="004B4D67"/>
    <w:rsid w:val="004B4EAF"/>
    <w:rsid w:val="004B5104"/>
    <w:rsid w:val="004B5143"/>
    <w:rsid w:val="004B5220"/>
    <w:rsid w:val="004B546C"/>
    <w:rsid w:val="004B54AB"/>
    <w:rsid w:val="004B5857"/>
    <w:rsid w:val="004B5ACB"/>
    <w:rsid w:val="004B5CFC"/>
    <w:rsid w:val="004B5E40"/>
    <w:rsid w:val="004B6074"/>
    <w:rsid w:val="004B679C"/>
    <w:rsid w:val="004B6A5F"/>
    <w:rsid w:val="004B6A7A"/>
    <w:rsid w:val="004B7433"/>
    <w:rsid w:val="004B7CF6"/>
    <w:rsid w:val="004B7D20"/>
    <w:rsid w:val="004B7E8D"/>
    <w:rsid w:val="004B7FDE"/>
    <w:rsid w:val="004C03E9"/>
    <w:rsid w:val="004C04B1"/>
    <w:rsid w:val="004C0529"/>
    <w:rsid w:val="004C0CB2"/>
    <w:rsid w:val="004C10A9"/>
    <w:rsid w:val="004C1474"/>
    <w:rsid w:val="004C18EF"/>
    <w:rsid w:val="004C18F5"/>
    <w:rsid w:val="004C1A1F"/>
    <w:rsid w:val="004C1B3E"/>
    <w:rsid w:val="004C1C79"/>
    <w:rsid w:val="004C1D97"/>
    <w:rsid w:val="004C2511"/>
    <w:rsid w:val="004C25E5"/>
    <w:rsid w:val="004C2964"/>
    <w:rsid w:val="004C3407"/>
    <w:rsid w:val="004C34E7"/>
    <w:rsid w:val="004C36AA"/>
    <w:rsid w:val="004C37FC"/>
    <w:rsid w:val="004C39DD"/>
    <w:rsid w:val="004C3A9E"/>
    <w:rsid w:val="004C3BB3"/>
    <w:rsid w:val="004C3C16"/>
    <w:rsid w:val="004C3F4C"/>
    <w:rsid w:val="004C428B"/>
    <w:rsid w:val="004C4401"/>
    <w:rsid w:val="004C488A"/>
    <w:rsid w:val="004C49F4"/>
    <w:rsid w:val="004C4D50"/>
    <w:rsid w:val="004C501C"/>
    <w:rsid w:val="004C53E6"/>
    <w:rsid w:val="004C594F"/>
    <w:rsid w:val="004C5E6A"/>
    <w:rsid w:val="004C5F08"/>
    <w:rsid w:val="004C6487"/>
    <w:rsid w:val="004C649F"/>
    <w:rsid w:val="004C64B1"/>
    <w:rsid w:val="004C66C0"/>
    <w:rsid w:val="004C69E5"/>
    <w:rsid w:val="004C6D10"/>
    <w:rsid w:val="004C713F"/>
    <w:rsid w:val="004C71ED"/>
    <w:rsid w:val="004C7656"/>
    <w:rsid w:val="004C78ED"/>
    <w:rsid w:val="004C7FEA"/>
    <w:rsid w:val="004C7FF3"/>
    <w:rsid w:val="004D03A1"/>
    <w:rsid w:val="004D04D2"/>
    <w:rsid w:val="004D06C4"/>
    <w:rsid w:val="004D091C"/>
    <w:rsid w:val="004D09C9"/>
    <w:rsid w:val="004D0C55"/>
    <w:rsid w:val="004D1AC3"/>
    <w:rsid w:val="004D1C99"/>
    <w:rsid w:val="004D1E88"/>
    <w:rsid w:val="004D2428"/>
    <w:rsid w:val="004D265D"/>
    <w:rsid w:val="004D26E4"/>
    <w:rsid w:val="004D276B"/>
    <w:rsid w:val="004D3094"/>
    <w:rsid w:val="004D3114"/>
    <w:rsid w:val="004D3A21"/>
    <w:rsid w:val="004D3B37"/>
    <w:rsid w:val="004D3C1D"/>
    <w:rsid w:val="004D3EAE"/>
    <w:rsid w:val="004D4256"/>
    <w:rsid w:val="004D44A8"/>
    <w:rsid w:val="004D467C"/>
    <w:rsid w:val="004D4837"/>
    <w:rsid w:val="004D484C"/>
    <w:rsid w:val="004D4AB2"/>
    <w:rsid w:val="004D5097"/>
    <w:rsid w:val="004D534A"/>
    <w:rsid w:val="004D53D4"/>
    <w:rsid w:val="004D6010"/>
    <w:rsid w:val="004D6076"/>
    <w:rsid w:val="004D611F"/>
    <w:rsid w:val="004D63E5"/>
    <w:rsid w:val="004D670E"/>
    <w:rsid w:val="004D6A70"/>
    <w:rsid w:val="004D6B0F"/>
    <w:rsid w:val="004D7435"/>
    <w:rsid w:val="004D77BF"/>
    <w:rsid w:val="004D7B04"/>
    <w:rsid w:val="004D7C75"/>
    <w:rsid w:val="004E01EA"/>
    <w:rsid w:val="004E0266"/>
    <w:rsid w:val="004E0325"/>
    <w:rsid w:val="004E0477"/>
    <w:rsid w:val="004E05E0"/>
    <w:rsid w:val="004E0A8B"/>
    <w:rsid w:val="004E0EED"/>
    <w:rsid w:val="004E10DF"/>
    <w:rsid w:val="004E122B"/>
    <w:rsid w:val="004E1594"/>
    <w:rsid w:val="004E18DB"/>
    <w:rsid w:val="004E1B0C"/>
    <w:rsid w:val="004E1B5D"/>
    <w:rsid w:val="004E1CF5"/>
    <w:rsid w:val="004E1E72"/>
    <w:rsid w:val="004E1F95"/>
    <w:rsid w:val="004E2233"/>
    <w:rsid w:val="004E23C4"/>
    <w:rsid w:val="004E23F9"/>
    <w:rsid w:val="004E270A"/>
    <w:rsid w:val="004E2995"/>
    <w:rsid w:val="004E2AA1"/>
    <w:rsid w:val="004E2CA0"/>
    <w:rsid w:val="004E2DF8"/>
    <w:rsid w:val="004E3083"/>
    <w:rsid w:val="004E3089"/>
    <w:rsid w:val="004E3579"/>
    <w:rsid w:val="004E373D"/>
    <w:rsid w:val="004E37FA"/>
    <w:rsid w:val="004E3965"/>
    <w:rsid w:val="004E3CE2"/>
    <w:rsid w:val="004E3CE7"/>
    <w:rsid w:val="004E3DCB"/>
    <w:rsid w:val="004E4050"/>
    <w:rsid w:val="004E4081"/>
    <w:rsid w:val="004E4394"/>
    <w:rsid w:val="004E452E"/>
    <w:rsid w:val="004E4ADD"/>
    <w:rsid w:val="004E4E19"/>
    <w:rsid w:val="004E50B5"/>
    <w:rsid w:val="004E5391"/>
    <w:rsid w:val="004E53DE"/>
    <w:rsid w:val="004E54C8"/>
    <w:rsid w:val="004E554A"/>
    <w:rsid w:val="004E5E19"/>
    <w:rsid w:val="004E5EE9"/>
    <w:rsid w:val="004E61ED"/>
    <w:rsid w:val="004E641E"/>
    <w:rsid w:val="004E65F6"/>
    <w:rsid w:val="004E67AB"/>
    <w:rsid w:val="004E6ADA"/>
    <w:rsid w:val="004E6BAD"/>
    <w:rsid w:val="004E6E6E"/>
    <w:rsid w:val="004E6ED3"/>
    <w:rsid w:val="004E6F75"/>
    <w:rsid w:val="004E71A9"/>
    <w:rsid w:val="004E7AA1"/>
    <w:rsid w:val="004F04C2"/>
    <w:rsid w:val="004F09FE"/>
    <w:rsid w:val="004F0A46"/>
    <w:rsid w:val="004F0AB3"/>
    <w:rsid w:val="004F0F32"/>
    <w:rsid w:val="004F154D"/>
    <w:rsid w:val="004F1995"/>
    <w:rsid w:val="004F1AF7"/>
    <w:rsid w:val="004F1C25"/>
    <w:rsid w:val="004F2742"/>
    <w:rsid w:val="004F28D8"/>
    <w:rsid w:val="004F2E4C"/>
    <w:rsid w:val="004F337D"/>
    <w:rsid w:val="004F33EA"/>
    <w:rsid w:val="004F34D0"/>
    <w:rsid w:val="004F35B4"/>
    <w:rsid w:val="004F363B"/>
    <w:rsid w:val="004F36E5"/>
    <w:rsid w:val="004F3702"/>
    <w:rsid w:val="004F3E59"/>
    <w:rsid w:val="004F410B"/>
    <w:rsid w:val="004F41E4"/>
    <w:rsid w:val="004F426E"/>
    <w:rsid w:val="004F42D4"/>
    <w:rsid w:val="004F4445"/>
    <w:rsid w:val="004F4653"/>
    <w:rsid w:val="004F4662"/>
    <w:rsid w:val="004F49E2"/>
    <w:rsid w:val="004F4DD5"/>
    <w:rsid w:val="004F4E61"/>
    <w:rsid w:val="004F571D"/>
    <w:rsid w:val="004F585D"/>
    <w:rsid w:val="004F5DF2"/>
    <w:rsid w:val="004F5F37"/>
    <w:rsid w:val="004F635A"/>
    <w:rsid w:val="004F64D7"/>
    <w:rsid w:val="004F67B9"/>
    <w:rsid w:val="004F6823"/>
    <w:rsid w:val="004F68AF"/>
    <w:rsid w:val="004F68CA"/>
    <w:rsid w:val="004F6AAE"/>
    <w:rsid w:val="004F6EC2"/>
    <w:rsid w:val="004F744D"/>
    <w:rsid w:val="004F74B5"/>
    <w:rsid w:val="004F7561"/>
    <w:rsid w:val="004F77BA"/>
    <w:rsid w:val="004F77BF"/>
    <w:rsid w:val="004F7DAF"/>
    <w:rsid w:val="004F7EB2"/>
    <w:rsid w:val="004F7F3D"/>
    <w:rsid w:val="004F7FA7"/>
    <w:rsid w:val="005005EB"/>
    <w:rsid w:val="00500766"/>
    <w:rsid w:val="00500A76"/>
    <w:rsid w:val="00500B17"/>
    <w:rsid w:val="00500B18"/>
    <w:rsid w:val="005011AE"/>
    <w:rsid w:val="00501497"/>
    <w:rsid w:val="00501A8E"/>
    <w:rsid w:val="00501DCB"/>
    <w:rsid w:val="00501F19"/>
    <w:rsid w:val="00501FC8"/>
    <w:rsid w:val="00502038"/>
    <w:rsid w:val="00502261"/>
    <w:rsid w:val="00502CE2"/>
    <w:rsid w:val="00502FE8"/>
    <w:rsid w:val="005038FF"/>
    <w:rsid w:val="00503C79"/>
    <w:rsid w:val="00503D3C"/>
    <w:rsid w:val="0050401A"/>
    <w:rsid w:val="00504212"/>
    <w:rsid w:val="00504469"/>
    <w:rsid w:val="00504753"/>
    <w:rsid w:val="005048D6"/>
    <w:rsid w:val="00504A7B"/>
    <w:rsid w:val="00505689"/>
    <w:rsid w:val="00505A7F"/>
    <w:rsid w:val="0050619A"/>
    <w:rsid w:val="00506246"/>
    <w:rsid w:val="00506353"/>
    <w:rsid w:val="00506482"/>
    <w:rsid w:val="005068D3"/>
    <w:rsid w:val="00506CB0"/>
    <w:rsid w:val="00506D58"/>
    <w:rsid w:val="005073DD"/>
    <w:rsid w:val="00507B5C"/>
    <w:rsid w:val="00507B68"/>
    <w:rsid w:val="0051030E"/>
    <w:rsid w:val="00510448"/>
    <w:rsid w:val="00510B57"/>
    <w:rsid w:val="00510D5A"/>
    <w:rsid w:val="00510D5E"/>
    <w:rsid w:val="005110BE"/>
    <w:rsid w:val="00511BB4"/>
    <w:rsid w:val="00511DAC"/>
    <w:rsid w:val="00511E7F"/>
    <w:rsid w:val="005121BE"/>
    <w:rsid w:val="0051256B"/>
    <w:rsid w:val="00512810"/>
    <w:rsid w:val="00512A5A"/>
    <w:rsid w:val="00512BAE"/>
    <w:rsid w:val="00512C90"/>
    <w:rsid w:val="00512EA2"/>
    <w:rsid w:val="00512EA9"/>
    <w:rsid w:val="00512FFA"/>
    <w:rsid w:val="0051320E"/>
    <w:rsid w:val="0051343A"/>
    <w:rsid w:val="00513544"/>
    <w:rsid w:val="0051375D"/>
    <w:rsid w:val="00513B31"/>
    <w:rsid w:val="00513D0C"/>
    <w:rsid w:val="00513EA4"/>
    <w:rsid w:val="00513F86"/>
    <w:rsid w:val="005141DA"/>
    <w:rsid w:val="0051452B"/>
    <w:rsid w:val="0051464B"/>
    <w:rsid w:val="005148F2"/>
    <w:rsid w:val="00514BFD"/>
    <w:rsid w:val="00514EDF"/>
    <w:rsid w:val="005151C0"/>
    <w:rsid w:val="00515540"/>
    <w:rsid w:val="005155B6"/>
    <w:rsid w:val="005158D9"/>
    <w:rsid w:val="00515BD5"/>
    <w:rsid w:val="00516036"/>
    <w:rsid w:val="005165FC"/>
    <w:rsid w:val="005169BE"/>
    <w:rsid w:val="00516B15"/>
    <w:rsid w:val="00516BF5"/>
    <w:rsid w:val="0051707C"/>
    <w:rsid w:val="00517340"/>
    <w:rsid w:val="005175F9"/>
    <w:rsid w:val="0051761A"/>
    <w:rsid w:val="005177CF"/>
    <w:rsid w:val="005200FC"/>
    <w:rsid w:val="00520545"/>
    <w:rsid w:val="00520834"/>
    <w:rsid w:val="00520B25"/>
    <w:rsid w:val="00520CDA"/>
    <w:rsid w:val="00520F9D"/>
    <w:rsid w:val="005213E1"/>
    <w:rsid w:val="005219B9"/>
    <w:rsid w:val="00521E38"/>
    <w:rsid w:val="00521EFB"/>
    <w:rsid w:val="0052222A"/>
    <w:rsid w:val="005228B2"/>
    <w:rsid w:val="00522BA5"/>
    <w:rsid w:val="00522E84"/>
    <w:rsid w:val="005231ED"/>
    <w:rsid w:val="00523387"/>
    <w:rsid w:val="005235B2"/>
    <w:rsid w:val="005237D4"/>
    <w:rsid w:val="00523BE4"/>
    <w:rsid w:val="00523C43"/>
    <w:rsid w:val="00523D67"/>
    <w:rsid w:val="005240AD"/>
    <w:rsid w:val="00524264"/>
    <w:rsid w:val="00524383"/>
    <w:rsid w:val="00524515"/>
    <w:rsid w:val="005245F2"/>
    <w:rsid w:val="005246E8"/>
    <w:rsid w:val="00524706"/>
    <w:rsid w:val="00524BBD"/>
    <w:rsid w:val="00524ECF"/>
    <w:rsid w:val="00524F0C"/>
    <w:rsid w:val="00525319"/>
    <w:rsid w:val="005257AE"/>
    <w:rsid w:val="00525987"/>
    <w:rsid w:val="00525AAC"/>
    <w:rsid w:val="00525C2E"/>
    <w:rsid w:val="00526316"/>
    <w:rsid w:val="00526608"/>
    <w:rsid w:val="00526807"/>
    <w:rsid w:val="00526897"/>
    <w:rsid w:val="00526D06"/>
    <w:rsid w:val="00527AD7"/>
    <w:rsid w:val="00530455"/>
    <w:rsid w:val="00530456"/>
    <w:rsid w:val="00530473"/>
    <w:rsid w:val="005304E3"/>
    <w:rsid w:val="0053066B"/>
    <w:rsid w:val="00530DBA"/>
    <w:rsid w:val="00530FC8"/>
    <w:rsid w:val="0053100B"/>
    <w:rsid w:val="00531111"/>
    <w:rsid w:val="00531145"/>
    <w:rsid w:val="00531471"/>
    <w:rsid w:val="00531ADC"/>
    <w:rsid w:val="00531B62"/>
    <w:rsid w:val="00531CA8"/>
    <w:rsid w:val="00532008"/>
    <w:rsid w:val="00532626"/>
    <w:rsid w:val="00532633"/>
    <w:rsid w:val="00532AE7"/>
    <w:rsid w:val="00532B40"/>
    <w:rsid w:val="00532C36"/>
    <w:rsid w:val="00533006"/>
    <w:rsid w:val="005331B3"/>
    <w:rsid w:val="0053320B"/>
    <w:rsid w:val="00533490"/>
    <w:rsid w:val="0053372E"/>
    <w:rsid w:val="00533915"/>
    <w:rsid w:val="00533DC3"/>
    <w:rsid w:val="00533EDB"/>
    <w:rsid w:val="00533EE5"/>
    <w:rsid w:val="005341A2"/>
    <w:rsid w:val="005343FE"/>
    <w:rsid w:val="005346DE"/>
    <w:rsid w:val="00534877"/>
    <w:rsid w:val="00534B3D"/>
    <w:rsid w:val="00534BCE"/>
    <w:rsid w:val="00534F30"/>
    <w:rsid w:val="00535098"/>
    <w:rsid w:val="00535472"/>
    <w:rsid w:val="005356DA"/>
    <w:rsid w:val="005359F7"/>
    <w:rsid w:val="00535D22"/>
    <w:rsid w:val="00535E0E"/>
    <w:rsid w:val="0053635B"/>
    <w:rsid w:val="005364E5"/>
    <w:rsid w:val="00536922"/>
    <w:rsid w:val="00536C7E"/>
    <w:rsid w:val="00536C95"/>
    <w:rsid w:val="00536C9F"/>
    <w:rsid w:val="00536E6C"/>
    <w:rsid w:val="00536EB8"/>
    <w:rsid w:val="00536FEE"/>
    <w:rsid w:val="005372D5"/>
    <w:rsid w:val="0053738D"/>
    <w:rsid w:val="0053752A"/>
    <w:rsid w:val="00537695"/>
    <w:rsid w:val="005378A6"/>
    <w:rsid w:val="00537B2E"/>
    <w:rsid w:val="005404DF"/>
    <w:rsid w:val="005407CC"/>
    <w:rsid w:val="00540884"/>
    <w:rsid w:val="00540CDA"/>
    <w:rsid w:val="00540D47"/>
    <w:rsid w:val="00540DC5"/>
    <w:rsid w:val="00540DF9"/>
    <w:rsid w:val="00541258"/>
    <w:rsid w:val="00541B8A"/>
    <w:rsid w:val="005420B7"/>
    <w:rsid w:val="00542122"/>
    <w:rsid w:val="005427B1"/>
    <w:rsid w:val="00542B93"/>
    <w:rsid w:val="00542D28"/>
    <w:rsid w:val="00543024"/>
    <w:rsid w:val="0054337B"/>
    <w:rsid w:val="005439D6"/>
    <w:rsid w:val="00543AAD"/>
    <w:rsid w:val="00543C2B"/>
    <w:rsid w:val="00543CF2"/>
    <w:rsid w:val="00543D25"/>
    <w:rsid w:val="005446F6"/>
    <w:rsid w:val="00544921"/>
    <w:rsid w:val="00544A6A"/>
    <w:rsid w:val="00544DEF"/>
    <w:rsid w:val="00545398"/>
    <w:rsid w:val="00545AF0"/>
    <w:rsid w:val="00545F8E"/>
    <w:rsid w:val="00546142"/>
    <w:rsid w:val="0054625A"/>
    <w:rsid w:val="00546331"/>
    <w:rsid w:val="005464D8"/>
    <w:rsid w:val="00546525"/>
    <w:rsid w:val="00546BB5"/>
    <w:rsid w:val="00546C07"/>
    <w:rsid w:val="00546C29"/>
    <w:rsid w:val="00546DD1"/>
    <w:rsid w:val="00546F92"/>
    <w:rsid w:val="005471CF"/>
    <w:rsid w:val="0054756D"/>
    <w:rsid w:val="00547641"/>
    <w:rsid w:val="00547783"/>
    <w:rsid w:val="00547851"/>
    <w:rsid w:val="005478EB"/>
    <w:rsid w:val="00547A89"/>
    <w:rsid w:val="00547FB3"/>
    <w:rsid w:val="0055015F"/>
    <w:rsid w:val="00550181"/>
    <w:rsid w:val="005502EE"/>
    <w:rsid w:val="00550580"/>
    <w:rsid w:val="0055069F"/>
    <w:rsid w:val="0055081B"/>
    <w:rsid w:val="00550F28"/>
    <w:rsid w:val="0055100C"/>
    <w:rsid w:val="00551265"/>
    <w:rsid w:val="00551674"/>
    <w:rsid w:val="005518C1"/>
    <w:rsid w:val="00551931"/>
    <w:rsid w:val="00551A2B"/>
    <w:rsid w:val="00551D20"/>
    <w:rsid w:val="00551DE9"/>
    <w:rsid w:val="00551F4E"/>
    <w:rsid w:val="00551F92"/>
    <w:rsid w:val="00552021"/>
    <w:rsid w:val="00552117"/>
    <w:rsid w:val="005521B1"/>
    <w:rsid w:val="00552872"/>
    <w:rsid w:val="00553356"/>
    <w:rsid w:val="005533F6"/>
    <w:rsid w:val="00553578"/>
    <w:rsid w:val="0055380E"/>
    <w:rsid w:val="0055400D"/>
    <w:rsid w:val="0055430C"/>
    <w:rsid w:val="005543CF"/>
    <w:rsid w:val="00554A68"/>
    <w:rsid w:val="00554C6E"/>
    <w:rsid w:val="00554C8A"/>
    <w:rsid w:val="00555067"/>
    <w:rsid w:val="00555179"/>
    <w:rsid w:val="005557D5"/>
    <w:rsid w:val="0055588A"/>
    <w:rsid w:val="00555D14"/>
    <w:rsid w:val="00555D33"/>
    <w:rsid w:val="00555E5F"/>
    <w:rsid w:val="00555E6F"/>
    <w:rsid w:val="0055621F"/>
    <w:rsid w:val="0055625F"/>
    <w:rsid w:val="005562A7"/>
    <w:rsid w:val="005565B8"/>
    <w:rsid w:val="00556610"/>
    <w:rsid w:val="005566D6"/>
    <w:rsid w:val="00556BB1"/>
    <w:rsid w:val="00556CFA"/>
    <w:rsid w:val="005572C6"/>
    <w:rsid w:val="00557492"/>
    <w:rsid w:val="00557BCA"/>
    <w:rsid w:val="00557BE5"/>
    <w:rsid w:val="00557D0C"/>
    <w:rsid w:val="00557EBE"/>
    <w:rsid w:val="00557EE8"/>
    <w:rsid w:val="005600F4"/>
    <w:rsid w:val="00560474"/>
    <w:rsid w:val="00560720"/>
    <w:rsid w:val="00560913"/>
    <w:rsid w:val="00560B60"/>
    <w:rsid w:val="00560C68"/>
    <w:rsid w:val="00560CAA"/>
    <w:rsid w:val="00560CDE"/>
    <w:rsid w:val="005613E6"/>
    <w:rsid w:val="00561562"/>
    <w:rsid w:val="005617C5"/>
    <w:rsid w:val="00561878"/>
    <w:rsid w:val="00561A97"/>
    <w:rsid w:val="00561B30"/>
    <w:rsid w:val="00561B63"/>
    <w:rsid w:val="00561D5A"/>
    <w:rsid w:val="00561D86"/>
    <w:rsid w:val="00561E1C"/>
    <w:rsid w:val="00562812"/>
    <w:rsid w:val="00562FEB"/>
    <w:rsid w:val="005630C4"/>
    <w:rsid w:val="00563747"/>
    <w:rsid w:val="00563C5D"/>
    <w:rsid w:val="00563CCD"/>
    <w:rsid w:val="0056402F"/>
    <w:rsid w:val="00564279"/>
    <w:rsid w:val="005647D5"/>
    <w:rsid w:val="00564803"/>
    <w:rsid w:val="0056487D"/>
    <w:rsid w:val="0056493B"/>
    <w:rsid w:val="00564A22"/>
    <w:rsid w:val="005653F9"/>
    <w:rsid w:val="005655B8"/>
    <w:rsid w:val="005657C7"/>
    <w:rsid w:val="00565A2F"/>
    <w:rsid w:val="00565E0F"/>
    <w:rsid w:val="00566836"/>
    <w:rsid w:val="00566DA0"/>
    <w:rsid w:val="00566F6C"/>
    <w:rsid w:val="005673CC"/>
    <w:rsid w:val="0056764A"/>
    <w:rsid w:val="00567B81"/>
    <w:rsid w:val="00567D8E"/>
    <w:rsid w:val="00567DBF"/>
    <w:rsid w:val="005700E9"/>
    <w:rsid w:val="00570178"/>
    <w:rsid w:val="00570787"/>
    <w:rsid w:val="00570CE6"/>
    <w:rsid w:val="00570DB2"/>
    <w:rsid w:val="00570FD9"/>
    <w:rsid w:val="00571179"/>
    <w:rsid w:val="005719EA"/>
    <w:rsid w:val="00571C80"/>
    <w:rsid w:val="00571D43"/>
    <w:rsid w:val="005721D6"/>
    <w:rsid w:val="005726BC"/>
    <w:rsid w:val="00572764"/>
    <w:rsid w:val="005727F5"/>
    <w:rsid w:val="00573620"/>
    <w:rsid w:val="00573B0C"/>
    <w:rsid w:val="00573F02"/>
    <w:rsid w:val="00573FB9"/>
    <w:rsid w:val="005743DC"/>
    <w:rsid w:val="005745F7"/>
    <w:rsid w:val="005747F4"/>
    <w:rsid w:val="0057498E"/>
    <w:rsid w:val="00574D06"/>
    <w:rsid w:val="00574E0C"/>
    <w:rsid w:val="005755CD"/>
    <w:rsid w:val="00575707"/>
    <w:rsid w:val="00575BAB"/>
    <w:rsid w:val="00575CAA"/>
    <w:rsid w:val="00576085"/>
    <w:rsid w:val="005760BD"/>
    <w:rsid w:val="00576DB7"/>
    <w:rsid w:val="005773F9"/>
    <w:rsid w:val="0057742B"/>
    <w:rsid w:val="0057761F"/>
    <w:rsid w:val="00577B1F"/>
    <w:rsid w:val="00577BF9"/>
    <w:rsid w:val="00577D91"/>
    <w:rsid w:val="00577D98"/>
    <w:rsid w:val="00577F9C"/>
    <w:rsid w:val="0058004D"/>
    <w:rsid w:val="00580482"/>
    <w:rsid w:val="0058051D"/>
    <w:rsid w:val="00580C2E"/>
    <w:rsid w:val="00580DC2"/>
    <w:rsid w:val="00581155"/>
    <w:rsid w:val="00581174"/>
    <w:rsid w:val="00581301"/>
    <w:rsid w:val="0058160C"/>
    <w:rsid w:val="0058166C"/>
    <w:rsid w:val="0058174B"/>
    <w:rsid w:val="0058192E"/>
    <w:rsid w:val="00581A47"/>
    <w:rsid w:val="00581A53"/>
    <w:rsid w:val="0058212F"/>
    <w:rsid w:val="0058262A"/>
    <w:rsid w:val="00582A17"/>
    <w:rsid w:val="00582FDD"/>
    <w:rsid w:val="0058338D"/>
    <w:rsid w:val="00583462"/>
    <w:rsid w:val="0058353B"/>
    <w:rsid w:val="0058369A"/>
    <w:rsid w:val="0058370D"/>
    <w:rsid w:val="00583A28"/>
    <w:rsid w:val="00583D43"/>
    <w:rsid w:val="00583EA1"/>
    <w:rsid w:val="00583F65"/>
    <w:rsid w:val="0058400F"/>
    <w:rsid w:val="0058410E"/>
    <w:rsid w:val="005841A4"/>
    <w:rsid w:val="005843D3"/>
    <w:rsid w:val="00584594"/>
    <w:rsid w:val="005849AD"/>
    <w:rsid w:val="005849C2"/>
    <w:rsid w:val="00584B11"/>
    <w:rsid w:val="00584D90"/>
    <w:rsid w:val="00584E66"/>
    <w:rsid w:val="0058530C"/>
    <w:rsid w:val="005853F7"/>
    <w:rsid w:val="005854FF"/>
    <w:rsid w:val="0058559E"/>
    <w:rsid w:val="00585C46"/>
    <w:rsid w:val="0058603C"/>
    <w:rsid w:val="005860DE"/>
    <w:rsid w:val="0058636D"/>
    <w:rsid w:val="00586481"/>
    <w:rsid w:val="0058695F"/>
    <w:rsid w:val="00586C92"/>
    <w:rsid w:val="00586DB1"/>
    <w:rsid w:val="00587203"/>
    <w:rsid w:val="0058743A"/>
    <w:rsid w:val="00587493"/>
    <w:rsid w:val="0058764D"/>
    <w:rsid w:val="00587699"/>
    <w:rsid w:val="005878BC"/>
    <w:rsid w:val="00587907"/>
    <w:rsid w:val="00587E33"/>
    <w:rsid w:val="00587E84"/>
    <w:rsid w:val="0059047B"/>
    <w:rsid w:val="00590999"/>
    <w:rsid w:val="00590AD7"/>
    <w:rsid w:val="00590CF6"/>
    <w:rsid w:val="00590D35"/>
    <w:rsid w:val="00591332"/>
    <w:rsid w:val="005913B1"/>
    <w:rsid w:val="005915AD"/>
    <w:rsid w:val="0059167A"/>
    <w:rsid w:val="00591DF5"/>
    <w:rsid w:val="00592554"/>
    <w:rsid w:val="005925D0"/>
    <w:rsid w:val="0059278F"/>
    <w:rsid w:val="00592BAE"/>
    <w:rsid w:val="00592F0F"/>
    <w:rsid w:val="00592F33"/>
    <w:rsid w:val="005938E6"/>
    <w:rsid w:val="005939A4"/>
    <w:rsid w:val="00593EFE"/>
    <w:rsid w:val="005942DF"/>
    <w:rsid w:val="005944B2"/>
    <w:rsid w:val="005946BC"/>
    <w:rsid w:val="0059472A"/>
    <w:rsid w:val="00594825"/>
    <w:rsid w:val="00594B2B"/>
    <w:rsid w:val="00594BA0"/>
    <w:rsid w:val="00594D9A"/>
    <w:rsid w:val="00594DA3"/>
    <w:rsid w:val="005953DF"/>
    <w:rsid w:val="00595A9A"/>
    <w:rsid w:val="00595CF5"/>
    <w:rsid w:val="00596273"/>
    <w:rsid w:val="0059721F"/>
    <w:rsid w:val="0059745D"/>
    <w:rsid w:val="00597743"/>
    <w:rsid w:val="00597BF3"/>
    <w:rsid w:val="00597CE2"/>
    <w:rsid w:val="005A0285"/>
    <w:rsid w:val="005A040F"/>
    <w:rsid w:val="005A0F7F"/>
    <w:rsid w:val="005A0FA8"/>
    <w:rsid w:val="005A10AF"/>
    <w:rsid w:val="005A143F"/>
    <w:rsid w:val="005A14A8"/>
    <w:rsid w:val="005A1810"/>
    <w:rsid w:val="005A1C7F"/>
    <w:rsid w:val="005A1CC0"/>
    <w:rsid w:val="005A2166"/>
    <w:rsid w:val="005A216A"/>
    <w:rsid w:val="005A2183"/>
    <w:rsid w:val="005A225D"/>
    <w:rsid w:val="005A22EB"/>
    <w:rsid w:val="005A260E"/>
    <w:rsid w:val="005A2643"/>
    <w:rsid w:val="005A27E1"/>
    <w:rsid w:val="005A2861"/>
    <w:rsid w:val="005A2A7A"/>
    <w:rsid w:val="005A2FDC"/>
    <w:rsid w:val="005A3077"/>
    <w:rsid w:val="005A30D1"/>
    <w:rsid w:val="005A33A0"/>
    <w:rsid w:val="005A3DC1"/>
    <w:rsid w:val="005A3FEF"/>
    <w:rsid w:val="005A40B6"/>
    <w:rsid w:val="005A49A6"/>
    <w:rsid w:val="005A49C9"/>
    <w:rsid w:val="005A49E4"/>
    <w:rsid w:val="005A4BA8"/>
    <w:rsid w:val="005A5340"/>
    <w:rsid w:val="005A5793"/>
    <w:rsid w:val="005A59FF"/>
    <w:rsid w:val="005A5A6A"/>
    <w:rsid w:val="005A5BB8"/>
    <w:rsid w:val="005A61C1"/>
    <w:rsid w:val="005A667F"/>
    <w:rsid w:val="005A6806"/>
    <w:rsid w:val="005A6872"/>
    <w:rsid w:val="005A6BC7"/>
    <w:rsid w:val="005A6C54"/>
    <w:rsid w:val="005A6F65"/>
    <w:rsid w:val="005A74DC"/>
    <w:rsid w:val="005A7B04"/>
    <w:rsid w:val="005A7C37"/>
    <w:rsid w:val="005A7D16"/>
    <w:rsid w:val="005B0266"/>
    <w:rsid w:val="005B026E"/>
    <w:rsid w:val="005B05D2"/>
    <w:rsid w:val="005B0689"/>
    <w:rsid w:val="005B0853"/>
    <w:rsid w:val="005B0DF9"/>
    <w:rsid w:val="005B1023"/>
    <w:rsid w:val="005B1561"/>
    <w:rsid w:val="005B1B3D"/>
    <w:rsid w:val="005B1DA7"/>
    <w:rsid w:val="005B2437"/>
    <w:rsid w:val="005B25B7"/>
    <w:rsid w:val="005B2718"/>
    <w:rsid w:val="005B2A77"/>
    <w:rsid w:val="005B2D99"/>
    <w:rsid w:val="005B30D4"/>
    <w:rsid w:val="005B36C1"/>
    <w:rsid w:val="005B3C26"/>
    <w:rsid w:val="005B420B"/>
    <w:rsid w:val="005B42BA"/>
    <w:rsid w:val="005B46D7"/>
    <w:rsid w:val="005B4C2C"/>
    <w:rsid w:val="005B4DFB"/>
    <w:rsid w:val="005B5201"/>
    <w:rsid w:val="005B53C9"/>
    <w:rsid w:val="005B5489"/>
    <w:rsid w:val="005B561D"/>
    <w:rsid w:val="005B5A14"/>
    <w:rsid w:val="005B5AB2"/>
    <w:rsid w:val="005B5F8F"/>
    <w:rsid w:val="005B5FC5"/>
    <w:rsid w:val="005B6183"/>
    <w:rsid w:val="005B6242"/>
    <w:rsid w:val="005B64A0"/>
    <w:rsid w:val="005B674D"/>
    <w:rsid w:val="005B6A84"/>
    <w:rsid w:val="005B6B12"/>
    <w:rsid w:val="005B6C09"/>
    <w:rsid w:val="005B6CA6"/>
    <w:rsid w:val="005B6D49"/>
    <w:rsid w:val="005B6F72"/>
    <w:rsid w:val="005B7F56"/>
    <w:rsid w:val="005C0110"/>
    <w:rsid w:val="005C03EF"/>
    <w:rsid w:val="005C03F1"/>
    <w:rsid w:val="005C0827"/>
    <w:rsid w:val="005C0909"/>
    <w:rsid w:val="005C09EC"/>
    <w:rsid w:val="005C0C75"/>
    <w:rsid w:val="005C0D2A"/>
    <w:rsid w:val="005C108E"/>
    <w:rsid w:val="005C12C0"/>
    <w:rsid w:val="005C13CE"/>
    <w:rsid w:val="005C18F6"/>
    <w:rsid w:val="005C1EFC"/>
    <w:rsid w:val="005C2072"/>
    <w:rsid w:val="005C21C6"/>
    <w:rsid w:val="005C27D1"/>
    <w:rsid w:val="005C2860"/>
    <w:rsid w:val="005C2AB1"/>
    <w:rsid w:val="005C2CD7"/>
    <w:rsid w:val="005C2EF7"/>
    <w:rsid w:val="005C3095"/>
    <w:rsid w:val="005C37BD"/>
    <w:rsid w:val="005C3B05"/>
    <w:rsid w:val="005C3E4F"/>
    <w:rsid w:val="005C407E"/>
    <w:rsid w:val="005C4138"/>
    <w:rsid w:val="005C415A"/>
    <w:rsid w:val="005C4185"/>
    <w:rsid w:val="005C418E"/>
    <w:rsid w:val="005C419B"/>
    <w:rsid w:val="005C446A"/>
    <w:rsid w:val="005C48FE"/>
    <w:rsid w:val="005C4D22"/>
    <w:rsid w:val="005C4F3F"/>
    <w:rsid w:val="005C51F9"/>
    <w:rsid w:val="005C5899"/>
    <w:rsid w:val="005C5D19"/>
    <w:rsid w:val="005C5D52"/>
    <w:rsid w:val="005C5FF3"/>
    <w:rsid w:val="005C654F"/>
    <w:rsid w:val="005C66F9"/>
    <w:rsid w:val="005C70F2"/>
    <w:rsid w:val="005C761A"/>
    <w:rsid w:val="005C7868"/>
    <w:rsid w:val="005C7892"/>
    <w:rsid w:val="005C7A00"/>
    <w:rsid w:val="005C7B12"/>
    <w:rsid w:val="005C7E0B"/>
    <w:rsid w:val="005C7EA1"/>
    <w:rsid w:val="005C7FC0"/>
    <w:rsid w:val="005D03EB"/>
    <w:rsid w:val="005D06D7"/>
    <w:rsid w:val="005D0BDE"/>
    <w:rsid w:val="005D0C7E"/>
    <w:rsid w:val="005D0DF4"/>
    <w:rsid w:val="005D1315"/>
    <w:rsid w:val="005D1718"/>
    <w:rsid w:val="005D1A13"/>
    <w:rsid w:val="005D1B2D"/>
    <w:rsid w:val="005D20D5"/>
    <w:rsid w:val="005D2355"/>
    <w:rsid w:val="005D26F3"/>
    <w:rsid w:val="005D28B0"/>
    <w:rsid w:val="005D2C2D"/>
    <w:rsid w:val="005D2F13"/>
    <w:rsid w:val="005D356F"/>
    <w:rsid w:val="005D377C"/>
    <w:rsid w:val="005D37E7"/>
    <w:rsid w:val="005D398C"/>
    <w:rsid w:val="005D3CF0"/>
    <w:rsid w:val="005D3D07"/>
    <w:rsid w:val="005D3E9F"/>
    <w:rsid w:val="005D3F14"/>
    <w:rsid w:val="005D3F56"/>
    <w:rsid w:val="005D40C8"/>
    <w:rsid w:val="005D40CE"/>
    <w:rsid w:val="005D416C"/>
    <w:rsid w:val="005D41C9"/>
    <w:rsid w:val="005D4BCE"/>
    <w:rsid w:val="005D4DAB"/>
    <w:rsid w:val="005D4DD9"/>
    <w:rsid w:val="005D4F4E"/>
    <w:rsid w:val="005D5042"/>
    <w:rsid w:val="005D52DD"/>
    <w:rsid w:val="005D52E2"/>
    <w:rsid w:val="005D5548"/>
    <w:rsid w:val="005D5F00"/>
    <w:rsid w:val="005D605C"/>
    <w:rsid w:val="005D6186"/>
    <w:rsid w:val="005D64F8"/>
    <w:rsid w:val="005D6637"/>
    <w:rsid w:val="005D6CBA"/>
    <w:rsid w:val="005D6E74"/>
    <w:rsid w:val="005D6FFD"/>
    <w:rsid w:val="005D76C5"/>
    <w:rsid w:val="005D7A25"/>
    <w:rsid w:val="005D7D58"/>
    <w:rsid w:val="005E00F7"/>
    <w:rsid w:val="005E0234"/>
    <w:rsid w:val="005E0475"/>
    <w:rsid w:val="005E0480"/>
    <w:rsid w:val="005E060F"/>
    <w:rsid w:val="005E0661"/>
    <w:rsid w:val="005E08FB"/>
    <w:rsid w:val="005E0F4D"/>
    <w:rsid w:val="005E128A"/>
    <w:rsid w:val="005E16CC"/>
    <w:rsid w:val="005E18B7"/>
    <w:rsid w:val="005E1CA9"/>
    <w:rsid w:val="005E1D33"/>
    <w:rsid w:val="005E1EDB"/>
    <w:rsid w:val="005E2119"/>
    <w:rsid w:val="005E22C5"/>
    <w:rsid w:val="005E2526"/>
    <w:rsid w:val="005E28BA"/>
    <w:rsid w:val="005E29BC"/>
    <w:rsid w:val="005E2C4E"/>
    <w:rsid w:val="005E2E5D"/>
    <w:rsid w:val="005E2E90"/>
    <w:rsid w:val="005E2F07"/>
    <w:rsid w:val="005E2F91"/>
    <w:rsid w:val="005E2FEE"/>
    <w:rsid w:val="005E3202"/>
    <w:rsid w:val="005E35E1"/>
    <w:rsid w:val="005E3644"/>
    <w:rsid w:val="005E4388"/>
    <w:rsid w:val="005E4459"/>
    <w:rsid w:val="005E46D1"/>
    <w:rsid w:val="005E46EF"/>
    <w:rsid w:val="005E4795"/>
    <w:rsid w:val="005E47E2"/>
    <w:rsid w:val="005E4A75"/>
    <w:rsid w:val="005E4C2A"/>
    <w:rsid w:val="005E4F07"/>
    <w:rsid w:val="005E52CC"/>
    <w:rsid w:val="005E590C"/>
    <w:rsid w:val="005E5A2D"/>
    <w:rsid w:val="005E5A9D"/>
    <w:rsid w:val="005E5E10"/>
    <w:rsid w:val="005E6426"/>
    <w:rsid w:val="005E6498"/>
    <w:rsid w:val="005E64B0"/>
    <w:rsid w:val="005E66A9"/>
    <w:rsid w:val="005E68AA"/>
    <w:rsid w:val="005E6942"/>
    <w:rsid w:val="005E6B89"/>
    <w:rsid w:val="005E6BBC"/>
    <w:rsid w:val="005E6FE4"/>
    <w:rsid w:val="005E7044"/>
    <w:rsid w:val="005E71E5"/>
    <w:rsid w:val="005E760C"/>
    <w:rsid w:val="005E78DC"/>
    <w:rsid w:val="005E7A98"/>
    <w:rsid w:val="005F043F"/>
    <w:rsid w:val="005F0914"/>
    <w:rsid w:val="005F1131"/>
    <w:rsid w:val="005F11E1"/>
    <w:rsid w:val="005F18FD"/>
    <w:rsid w:val="005F1AB0"/>
    <w:rsid w:val="005F1AF7"/>
    <w:rsid w:val="005F1B5A"/>
    <w:rsid w:val="005F1CF9"/>
    <w:rsid w:val="005F20BE"/>
    <w:rsid w:val="005F2655"/>
    <w:rsid w:val="005F297D"/>
    <w:rsid w:val="005F29F3"/>
    <w:rsid w:val="005F2CEE"/>
    <w:rsid w:val="005F312F"/>
    <w:rsid w:val="005F32A5"/>
    <w:rsid w:val="005F3693"/>
    <w:rsid w:val="005F377F"/>
    <w:rsid w:val="005F3A93"/>
    <w:rsid w:val="005F3B79"/>
    <w:rsid w:val="005F3D9F"/>
    <w:rsid w:val="005F4170"/>
    <w:rsid w:val="005F41C1"/>
    <w:rsid w:val="005F437F"/>
    <w:rsid w:val="005F43BB"/>
    <w:rsid w:val="005F472E"/>
    <w:rsid w:val="005F4760"/>
    <w:rsid w:val="005F4771"/>
    <w:rsid w:val="005F4AEA"/>
    <w:rsid w:val="005F4CB5"/>
    <w:rsid w:val="005F4D91"/>
    <w:rsid w:val="005F4EFE"/>
    <w:rsid w:val="005F5A46"/>
    <w:rsid w:val="005F5A8D"/>
    <w:rsid w:val="005F5D28"/>
    <w:rsid w:val="005F5EED"/>
    <w:rsid w:val="005F64C8"/>
    <w:rsid w:val="005F6C94"/>
    <w:rsid w:val="005F6EA5"/>
    <w:rsid w:val="005F71B4"/>
    <w:rsid w:val="005F73DE"/>
    <w:rsid w:val="005F73F0"/>
    <w:rsid w:val="005F76DD"/>
    <w:rsid w:val="005F7B10"/>
    <w:rsid w:val="005F7B4B"/>
    <w:rsid w:val="006002EB"/>
    <w:rsid w:val="0060072E"/>
    <w:rsid w:val="006009D5"/>
    <w:rsid w:val="00600D73"/>
    <w:rsid w:val="00601021"/>
    <w:rsid w:val="00601096"/>
    <w:rsid w:val="006011D1"/>
    <w:rsid w:val="006013F9"/>
    <w:rsid w:val="006019BF"/>
    <w:rsid w:val="00601AF5"/>
    <w:rsid w:val="00601B0E"/>
    <w:rsid w:val="00602367"/>
    <w:rsid w:val="006024C1"/>
    <w:rsid w:val="00602854"/>
    <w:rsid w:val="00602AD3"/>
    <w:rsid w:val="00602E7C"/>
    <w:rsid w:val="00602FA5"/>
    <w:rsid w:val="0060313A"/>
    <w:rsid w:val="006034A2"/>
    <w:rsid w:val="00603771"/>
    <w:rsid w:val="00603943"/>
    <w:rsid w:val="00603BD1"/>
    <w:rsid w:val="00603C69"/>
    <w:rsid w:val="00603D5D"/>
    <w:rsid w:val="006040D1"/>
    <w:rsid w:val="0060411E"/>
    <w:rsid w:val="006043A5"/>
    <w:rsid w:val="00604481"/>
    <w:rsid w:val="00604654"/>
    <w:rsid w:val="006046BA"/>
    <w:rsid w:val="006049D3"/>
    <w:rsid w:val="00604BE5"/>
    <w:rsid w:val="00604F2B"/>
    <w:rsid w:val="00605849"/>
    <w:rsid w:val="00605AA6"/>
    <w:rsid w:val="00605B31"/>
    <w:rsid w:val="00606112"/>
    <w:rsid w:val="0060636A"/>
    <w:rsid w:val="006066CA"/>
    <w:rsid w:val="00606757"/>
    <w:rsid w:val="0060748D"/>
    <w:rsid w:val="006074E4"/>
    <w:rsid w:val="0060752B"/>
    <w:rsid w:val="00607613"/>
    <w:rsid w:val="00607802"/>
    <w:rsid w:val="00607AB6"/>
    <w:rsid w:val="006100AD"/>
    <w:rsid w:val="0061021B"/>
    <w:rsid w:val="00610376"/>
    <w:rsid w:val="0061038D"/>
    <w:rsid w:val="00610767"/>
    <w:rsid w:val="006107F5"/>
    <w:rsid w:val="00610873"/>
    <w:rsid w:val="00610B0D"/>
    <w:rsid w:val="00610CB6"/>
    <w:rsid w:val="00610CDE"/>
    <w:rsid w:val="00610D7F"/>
    <w:rsid w:val="00610D9B"/>
    <w:rsid w:val="00610E96"/>
    <w:rsid w:val="0061110C"/>
    <w:rsid w:val="0061131C"/>
    <w:rsid w:val="00611835"/>
    <w:rsid w:val="00611B1A"/>
    <w:rsid w:val="00611E89"/>
    <w:rsid w:val="00611F72"/>
    <w:rsid w:val="006121D9"/>
    <w:rsid w:val="00612281"/>
    <w:rsid w:val="0061231F"/>
    <w:rsid w:val="006123E0"/>
    <w:rsid w:val="0061252C"/>
    <w:rsid w:val="00612A93"/>
    <w:rsid w:val="006130F8"/>
    <w:rsid w:val="00613252"/>
    <w:rsid w:val="0061333D"/>
    <w:rsid w:val="00613580"/>
    <w:rsid w:val="00613943"/>
    <w:rsid w:val="00613B44"/>
    <w:rsid w:val="00613B6A"/>
    <w:rsid w:val="00613BE0"/>
    <w:rsid w:val="00614097"/>
    <w:rsid w:val="00614239"/>
    <w:rsid w:val="00614459"/>
    <w:rsid w:val="00614B1E"/>
    <w:rsid w:val="00614CF9"/>
    <w:rsid w:val="00614FC7"/>
    <w:rsid w:val="00615133"/>
    <w:rsid w:val="0061525D"/>
    <w:rsid w:val="006154A0"/>
    <w:rsid w:val="006157DC"/>
    <w:rsid w:val="00615837"/>
    <w:rsid w:val="00615AE5"/>
    <w:rsid w:val="00615DB6"/>
    <w:rsid w:val="00616049"/>
    <w:rsid w:val="006161B2"/>
    <w:rsid w:val="006163F8"/>
    <w:rsid w:val="0061641B"/>
    <w:rsid w:val="00616424"/>
    <w:rsid w:val="0061645B"/>
    <w:rsid w:val="0061674B"/>
    <w:rsid w:val="00616DD6"/>
    <w:rsid w:val="00617BF8"/>
    <w:rsid w:val="00617C59"/>
    <w:rsid w:val="00617DAC"/>
    <w:rsid w:val="00617F44"/>
    <w:rsid w:val="006202AE"/>
    <w:rsid w:val="00620704"/>
    <w:rsid w:val="00621047"/>
    <w:rsid w:val="00621468"/>
    <w:rsid w:val="006215B4"/>
    <w:rsid w:val="006217D1"/>
    <w:rsid w:val="00621831"/>
    <w:rsid w:val="006219A1"/>
    <w:rsid w:val="00621DAC"/>
    <w:rsid w:val="00622369"/>
    <w:rsid w:val="00622671"/>
    <w:rsid w:val="006226B3"/>
    <w:rsid w:val="00622719"/>
    <w:rsid w:val="0062286E"/>
    <w:rsid w:val="00622A97"/>
    <w:rsid w:val="00622BB5"/>
    <w:rsid w:val="00622E2F"/>
    <w:rsid w:val="00622EE8"/>
    <w:rsid w:val="00623108"/>
    <w:rsid w:val="006231B5"/>
    <w:rsid w:val="006231C3"/>
    <w:rsid w:val="00623470"/>
    <w:rsid w:val="0062361C"/>
    <w:rsid w:val="00623A12"/>
    <w:rsid w:val="00623AE2"/>
    <w:rsid w:val="00623B66"/>
    <w:rsid w:val="00623CA0"/>
    <w:rsid w:val="00624016"/>
    <w:rsid w:val="006244AC"/>
    <w:rsid w:val="006248EE"/>
    <w:rsid w:val="006253C2"/>
    <w:rsid w:val="006257C2"/>
    <w:rsid w:val="00625890"/>
    <w:rsid w:val="00626284"/>
    <w:rsid w:val="00626403"/>
    <w:rsid w:val="006268D3"/>
    <w:rsid w:val="00626B3D"/>
    <w:rsid w:val="00626F2F"/>
    <w:rsid w:val="00626F4E"/>
    <w:rsid w:val="00626FCE"/>
    <w:rsid w:val="00627066"/>
    <w:rsid w:val="006302F4"/>
    <w:rsid w:val="006303A4"/>
    <w:rsid w:val="0063041E"/>
    <w:rsid w:val="00630B82"/>
    <w:rsid w:val="00630BFF"/>
    <w:rsid w:val="00630D00"/>
    <w:rsid w:val="00631382"/>
    <w:rsid w:val="006314C1"/>
    <w:rsid w:val="006317DD"/>
    <w:rsid w:val="00631ED1"/>
    <w:rsid w:val="00632055"/>
    <w:rsid w:val="006320EE"/>
    <w:rsid w:val="00632365"/>
    <w:rsid w:val="0063259F"/>
    <w:rsid w:val="00632EFD"/>
    <w:rsid w:val="0063314F"/>
    <w:rsid w:val="0063382F"/>
    <w:rsid w:val="00633A91"/>
    <w:rsid w:val="00634686"/>
    <w:rsid w:val="006348C5"/>
    <w:rsid w:val="00634A33"/>
    <w:rsid w:val="00634B69"/>
    <w:rsid w:val="00634E02"/>
    <w:rsid w:val="006350D7"/>
    <w:rsid w:val="0063544A"/>
    <w:rsid w:val="006354A3"/>
    <w:rsid w:val="006354E5"/>
    <w:rsid w:val="00635A64"/>
    <w:rsid w:val="00635C3C"/>
    <w:rsid w:val="00635EF7"/>
    <w:rsid w:val="006361B5"/>
    <w:rsid w:val="00636314"/>
    <w:rsid w:val="00636382"/>
    <w:rsid w:val="00636487"/>
    <w:rsid w:val="006365F5"/>
    <w:rsid w:val="0063675D"/>
    <w:rsid w:val="0063675E"/>
    <w:rsid w:val="0063687B"/>
    <w:rsid w:val="00636894"/>
    <w:rsid w:val="00636AD6"/>
    <w:rsid w:val="006370AB"/>
    <w:rsid w:val="006376DD"/>
    <w:rsid w:val="0063780A"/>
    <w:rsid w:val="00637864"/>
    <w:rsid w:val="00637B35"/>
    <w:rsid w:val="00637F29"/>
    <w:rsid w:val="006407AA"/>
    <w:rsid w:val="00641667"/>
    <w:rsid w:val="00641705"/>
    <w:rsid w:val="00641D38"/>
    <w:rsid w:val="006421A6"/>
    <w:rsid w:val="006425C4"/>
    <w:rsid w:val="00642940"/>
    <w:rsid w:val="00642CEF"/>
    <w:rsid w:val="00642EE3"/>
    <w:rsid w:val="00643187"/>
    <w:rsid w:val="00643351"/>
    <w:rsid w:val="00643411"/>
    <w:rsid w:val="00643658"/>
    <w:rsid w:val="00643839"/>
    <w:rsid w:val="00643860"/>
    <w:rsid w:val="00643BBA"/>
    <w:rsid w:val="00643CC0"/>
    <w:rsid w:val="00643D3A"/>
    <w:rsid w:val="00643DEC"/>
    <w:rsid w:val="00643E25"/>
    <w:rsid w:val="00643EAA"/>
    <w:rsid w:val="0064408D"/>
    <w:rsid w:val="00644152"/>
    <w:rsid w:val="006441D1"/>
    <w:rsid w:val="006442CE"/>
    <w:rsid w:val="006443DD"/>
    <w:rsid w:val="00644730"/>
    <w:rsid w:val="00644D0D"/>
    <w:rsid w:val="00644FE1"/>
    <w:rsid w:val="00645068"/>
    <w:rsid w:val="00645225"/>
    <w:rsid w:val="00645836"/>
    <w:rsid w:val="0064585D"/>
    <w:rsid w:val="0064591E"/>
    <w:rsid w:val="00645A45"/>
    <w:rsid w:val="00645A98"/>
    <w:rsid w:val="00645E7F"/>
    <w:rsid w:val="00646012"/>
    <w:rsid w:val="006466A2"/>
    <w:rsid w:val="006466B5"/>
    <w:rsid w:val="0064695B"/>
    <w:rsid w:val="00646B50"/>
    <w:rsid w:val="00646E7D"/>
    <w:rsid w:val="006470C7"/>
    <w:rsid w:val="00647410"/>
    <w:rsid w:val="00647595"/>
    <w:rsid w:val="00647BB9"/>
    <w:rsid w:val="00647E85"/>
    <w:rsid w:val="00647E97"/>
    <w:rsid w:val="006502DD"/>
    <w:rsid w:val="00650898"/>
    <w:rsid w:val="006510F4"/>
    <w:rsid w:val="006514B2"/>
    <w:rsid w:val="0065186B"/>
    <w:rsid w:val="0065230D"/>
    <w:rsid w:val="006524FE"/>
    <w:rsid w:val="00652A76"/>
    <w:rsid w:val="00652C54"/>
    <w:rsid w:val="00652E48"/>
    <w:rsid w:val="0065385D"/>
    <w:rsid w:val="00653BD4"/>
    <w:rsid w:val="00653D4E"/>
    <w:rsid w:val="00653E96"/>
    <w:rsid w:val="0065403F"/>
    <w:rsid w:val="0065415E"/>
    <w:rsid w:val="0065461A"/>
    <w:rsid w:val="006546C2"/>
    <w:rsid w:val="006548E0"/>
    <w:rsid w:val="00654D25"/>
    <w:rsid w:val="00654F17"/>
    <w:rsid w:val="00654F9E"/>
    <w:rsid w:val="00654FEF"/>
    <w:rsid w:val="006554FA"/>
    <w:rsid w:val="00655591"/>
    <w:rsid w:val="0065587E"/>
    <w:rsid w:val="00655B39"/>
    <w:rsid w:val="00655CDB"/>
    <w:rsid w:val="006560D3"/>
    <w:rsid w:val="006561E0"/>
    <w:rsid w:val="006566EF"/>
    <w:rsid w:val="00656F6C"/>
    <w:rsid w:val="00656F7A"/>
    <w:rsid w:val="006578CB"/>
    <w:rsid w:val="0066006F"/>
    <w:rsid w:val="006601E3"/>
    <w:rsid w:val="006603B4"/>
    <w:rsid w:val="00660A49"/>
    <w:rsid w:val="00660B72"/>
    <w:rsid w:val="00660C80"/>
    <w:rsid w:val="00661233"/>
    <w:rsid w:val="00661274"/>
    <w:rsid w:val="006613EB"/>
    <w:rsid w:val="006613EE"/>
    <w:rsid w:val="00661A5A"/>
    <w:rsid w:val="00661ED4"/>
    <w:rsid w:val="0066200B"/>
    <w:rsid w:val="006625A7"/>
    <w:rsid w:val="006629E6"/>
    <w:rsid w:val="00662E4E"/>
    <w:rsid w:val="006638A1"/>
    <w:rsid w:val="006638D8"/>
    <w:rsid w:val="00663D05"/>
    <w:rsid w:val="00664134"/>
    <w:rsid w:val="00664446"/>
    <w:rsid w:val="006646B2"/>
    <w:rsid w:val="006646ED"/>
    <w:rsid w:val="006647E8"/>
    <w:rsid w:val="00664960"/>
    <w:rsid w:val="00664999"/>
    <w:rsid w:val="00664C1D"/>
    <w:rsid w:val="00664C40"/>
    <w:rsid w:val="00664FA8"/>
    <w:rsid w:val="00664FD5"/>
    <w:rsid w:val="00665565"/>
    <w:rsid w:val="00665588"/>
    <w:rsid w:val="00665710"/>
    <w:rsid w:val="00665862"/>
    <w:rsid w:val="0066596D"/>
    <w:rsid w:val="006659F9"/>
    <w:rsid w:val="00665E18"/>
    <w:rsid w:val="00666057"/>
    <w:rsid w:val="006662F7"/>
    <w:rsid w:val="00666326"/>
    <w:rsid w:val="0066715D"/>
    <w:rsid w:val="00667187"/>
    <w:rsid w:val="00667534"/>
    <w:rsid w:val="00667914"/>
    <w:rsid w:val="00667C86"/>
    <w:rsid w:val="00667C9B"/>
    <w:rsid w:val="00667F40"/>
    <w:rsid w:val="006701E7"/>
    <w:rsid w:val="0067026B"/>
    <w:rsid w:val="006707B1"/>
    <w:rsid w:val="00670AA5"/>
    <w:rsid w:val="00670B94"/>
    <w:rsid w:val="00671E2E"/>
    <w:rsid w:val="006721F6"/>
    <w:rsid w:val="006722ED"/>
    <w:rsid w:val="00672695"/>
    <w:rsid w:val="006728C3"/>
    <w:rsid w:val="006729DD"/>
    <w:rsid w:val="00672AFD"/>
    <w:rsid w:val="00672C5A"/>
    <w:rsid w:val="006735EB"/>
    <w:rsid w:val="00673647"/>
    <w:rsid w:val="00673658"/>
    <w:rsid w:val="00673CBC"/>
    <w:rsid w:val="0067481F"/>
    <w:rsid w:val="00674C3A"/>
    <w:rsid w:val="00674DAF"/>
    <w:rsid w:val="006759BA"/>
    <w:rsid w:val="00675A39"/>
    <w:rsid w:val="00675FA8"/>
    <w:rsid w:val="00676950"/>
    <w:rsid w:val="00676D15"/>
    <w:rsid w:val="0067700D"/>
    <w:rsid w:val="00677422"/>
    <w:rsid w:val="00677715"/>
    <w:rsid w:val="00677A20"/>
    <w:rsid w:val="00677E24"/>
    <w:rsid w:val="00677FC9"/>
    <w:rsid w:val="00680F4C"/>
    <w:rsid w:val="00680FA1"/>
    <w:rsid w:val="00681497"/>
    <w:rsid w:val="006817D7"/>
    <w:rsid w:val="00681836"/>
    <w:rsid w:val="00681D40"/>
    <w:rsid w:val="00681E83"/>
    <w:rsid w:val="00682262"/>
    <w:rsid w:val="0068244F"/>
    <w:rsid w:val="006827C9"/>
    <w:rsid w:val="00682834"/>
    <w:rsid w:val="006833C1"/>
    <w:rsid w:val="006833EC"/>
    <w:rsid w:val="00683507"/>
    <w:rsid w:val="006836D3"/>
    <w:rsid w:val="0068380A"/>
    <w:rsid w:val="00683D5B"/>
    <w:rsid w:val="00683F7B"/>
    <w:rsid w:val="00684789"/>
    <w:rsid w:val="00684C61"/>
    <w:rsid w:val="00684E4C"/>
    <w:rsid w:val="0068542D"/>
    <w:rsid w:val="00685729"/>
    <w:rsid w:val="0068595A"/>
    <w:rsid w:val="00685F89"/>
    <w:rsid w:val="0068619E"/>
    <w:rsid w:val="00686425"/>
    <w:rsid w:val="00686FF6"/>
    <w:rsid w:val="00687095"/>
    <w:rsid w:val="00687485"/>
    <w:rsid w:val="00687809"/>
    <w:rsid w:val="00687953"/>
    <w:rsid w:val="00687E48"/>
    <w:rsid w:val="00687F99"/>
    <w:rsid w:val="0069084B"/>
    <w:rsid w:val="00690EF9"/>
    <w:rsid w:val="00691803"/>
    <w:rsid w:val="0069181A"/>
    <w:rsid w:val="00691820"/>
    <w:rsid w:val="00691A54"/>
    <w:rsid w:val="00691B7C"/>
    <w:rsid w:val="0069206E"/>
    <w:rsid w:val="006920F1"/>
    <w:rsid w:val="006924BC"/>
    <w:rsid w:val="00692769"/>
    <w:rsid w:val="0069279E"/>
    <w:rsid w:val="00692824"/>
    <w:rsid w:val="00692F25"/>
    <w:rsid w:val="00693037"/>
    <w:rsid w:val="0069334A"/>
    <w:rsid w:val="00693377"/>
    <w:rsid w:val="006935CE"/>
    <w:rsid w:val="00693743"/>
    <w:rsid w:val="00693827"/>
    <w:rsid w:val="006938CE"/>
    <w:rsid w:val="006938F1"/>
    <w:rsid w:val="00693976"/>
    <w:rsid w:val="00693ACF"/>
    <w:rsid w:val="00693AFE"/>
    <w:rsid w:val="00693D0A"/>
    <w:rsid w:val="00693FA6"/>
    <w:rsid w:val="00694297"/>
    <w:rsid w:val="00694354"/>
    <w:rsid w:val="00694642"/>
    <w:rsid w:val="00694781"/>
    <w:rsid w:val="006947D4"/>
    <w:rsid w:val="0069521A"/>
    <w:rsid w:val="006954BA"/>
    <w:rsid w:val="00695622"/>
    <w:rsid w:val="0069573C"/>
    <w:rsid w:val="00695751"/>
    <w:rsid w:val="00695752"/>
    <w:rsid w:val="00695C6A"/>
    <w:rsid w:val="00695DB8"/>
    <w:rsid w:val="00695E4B"/>
    <w:rsid w:val="00696129"/>
    <w:rsid w:val="0069648D"/>
    <w:rsid w:val="00696525"/>
    <w:rsid w:val="00696537"/>
    <w:rsid w:val="006965D6"/>
    <w:rsid w:val="006966CF"/>
    <w:rsid w:val="0069691F"/>
    <w:rsid w:val="00696969"/>
    <w:rsid w:val="00696A39"/>
    <w:rsid w:val="00696A65"/>
    <w:rsid w:val="00696BE7"/>
    <w:rsid w:val="00696E03"/>
    <w:rsid w:val="00696ECC"/>
    <w:rsid w:val="006970DD"/>
    <w:rsid w:val="006971D4"/>
    <w:rsid w:val="0069754A"/>
    <w:rsid w:val="00697CFB"/>
    <w:rsid w:val="00697DA7"/>
    <w:rsid w:val="00697E54"/>
    <w:rsid w:val="006A0216"/>
    <w:rsid w:val="006A06A8"/>
    <w:rsid w:val="006A0B3C"/>
    <w:rsid w:val="006A0E16"/>
    <w:rsid w:val="006A1198"/>
    <w:rsid w:val="006A121D"/>
    <w:rsid w:val="006A12FB"/>
    <w:rsid w:val="006A1568"/>
    <w:rsid w:val="006A1866"/>
    <w:rsid w:val="006A1A9D"/>
    <w:rsid w:val="006A24DD"/>
    <w:rsid w:val="006A24E6"/>
    <w:rsid w:val="006A2678"/>
    <w:rsid w:val="006A2A77"/>
    <w:rsid w:val="006A2DF9"/>
    <w:rsid w:val="006A2F2E"/>
    <w:rsid w:val="006A34C1"/>
    <w:rsid w:val="006A36DA"/>
    <w:rsid w:val="006A3707"/>
    <w:rsid w:val="006A38AE"/>
    <w:rsid w:val="006A3912"/>
    <w:rsid w:val="006A3BB5"/>
    <w:rsid w:val="006A42E6"/>
    <w:rsid w:val="006A42F6"/>
    <w:rsid w:val="006A437C"/>
    <w:rsid w:val="006A47F0"/>
    <w:rsid w:val="006A496D"/>
    <w:rsid w:val="006A4BF4"/>
    <w:rsid w:val="006A4D74"/>
    <w:rsid w:val="006A5083"/>
    <w:rsid w:val="006A550E"/>
    <w:rsid w:val="006A562D"/>
    <w:rsid w:val="006A5B6B"/>
    <w:rsid w:val="006A5BED"/>
    <w:rsid w:val="006A6214"/>
    <w:rsid w:val="006A681A"/>
    <w:rsid w:val="006A6A3D"/>
    <w:rsid w:val="006A6D8C"/>
    <w:rsid w:val="006A6E34"/>
    <w:rsid w:val="006A6F04"/>
    <w:rsid w:val="006A73C1"/>
    <w:rsid w:val="006A76A3"/>
    <w:rsid w:val="006A774F"/>
    <w:rsid w:val="006A7ED9"/>
    <w:rsid w:val="006B0570"/>
    <w:rsid w:val="006B060C"/>
    <w:rsid w:val="006B0647"/>
    <w:rsid w:val="006B0BD4"/>
    <w:rsid w:val="006B0CAC"/>
    <w:rsid w:val="006B1066"/>
    <w:rsid w:val="006B134B"/>
    <w:rsid w:val="006B14DD"/>
    <w:rsid w:val="006B1B7B"/>
    <w:rsid w:val="006B1CA1"/>
    <w:rsid w:val="006B22E9"/>
    <w:rsid w:val="006B2702"/>
    <w:rsid w:val="006B2CB0"/>
    <w:rsid w:val="006B2D29"/>
    <w:rsid w:val="006B2D3C"/>
    <w:rsid w:val="006B2DB6"/>
    <w:rsid w:val="006B31DF"/>
    <w:rsid w:val="006B33B1"/>
    <w:rsid w:val="006B349F"/>
    <w:rsid w:val="006B380F"/>
    <w:rsid w:val="006B395F"/>
    <w:rsid w:val="006B39B6"/>
    <w:rsid w:val="006B3CF2"/>
    <w:rsid w:val="006B406C"/>
    <w:rsid w:val="006B426F"/>
    <w:rsid w:val="006B47B2"/>
    <w:rsid w:val="006B47BD"/>
    <w:rsid w:val="006B4CBD"/>
    <w:rsid w:val="006B4EB0"/>
    <w:rsid w:val="006B4F48"/>
    <w:rsid w:val="006B4FC4"/>
    <w:rsid w:val="006B50A3"/>
    <w:rsid w:val="006B5150"/>
    <w:rsid w:val="006B53D9"/>
    <w:rsid w:val="006B5543"/>
    <w:rsid w:val="006B554E"/>
    <w:rsid w:val="006B5A89"/>
    <w:rsid w:val="006B5B93"/>
    <w:rsid w:val="006B5C88"/>
    <w:rsid w:val="006B6C2A"/>
    <w:rsid w:val="006C028E"/>
    <w:rsid w:val="006C0410"/>
    <w:rsid w:val="006C05D8"/>
    <w:rsid w:val="006C05E1"/>
    <w:rsid w:val="006C088D"/>
    <w:rsid w:val="006C0906"/>
    <w:rsid w:val="006C0E46"/>
    <w:rsid w:val="006C1299"/>
    <w:rsid w:val="006C12DC"/>
    <w:rsid w:val="006C153E"/>
    <w:rsid w:val="006C166B"/>
    <w:rsid w:val="006C189B"/>
    <w:rsid w:val="006C18A4"/>
    <w:rsid w:val="006C1937"/>
    <w:rsid w:val="006C1EEA"/>
    <w:rsid w:val="006C1F90"/>
    <w:rsid w:val="006C210B"/>
    <w:rsid w:val="006C2266"/>
    <w:rsid w:val="006C2291"/>
    <w:rsid w:val="006C23AE"/>
    <w:rsid w:val="006C2511"/>
    <w:rsid w:val="006C2BCD"/>
    <w:rsid w:val="006C2C2E"/>
    <w:rsid w:val="006C2D97"/>
    <w:rsid w:val="006C3241"/>
    <w:rsid w:val="006C34C1"/>
    <w:rsid w:val="006C38CB"/>
    <w:rsid w:val="006C423A"/>
    <w:rsid w:val="006C4564"/>
    <w:rsid w:val="006C46E4"/>
    <w:rsid w:val="006C495B"/>
    <w:rsid w:val="006C4A91"/>
    <w:rsid w:val="006C4EAE"/>
    <w:rsid w:val="006C532A"/>
    <w:rsid w:val="006C53D1"/>
    <w:rsid w:val="006C5828"/>
    <w:rsid w:val="006C5A1C"/>
    <w:rsid w:val="006C5D31"/>
    <w:rsid w:val="006C5E39"/>
    <w:rsid w:val="006C5EDC"/>
    <w:rsid w:val="006C618C"/>
    <w:rsid w:val="006C6742"/>
    <w:rsid w:val="006C683A"/>
    <w:rsid w:val="006C7021"/>
    <w:rsid w:val="006C73F6"/>
    <w:rsid w:val="006C797B"/>
    <w:rsid w:val="006C7C9F"/>
    <w:rsid w:val="006D02D9"/>
    <w:rsid w:val="006D078A"/>
    <w:rsid w:val="006D0965"/>
    <w:rsid w:val="006D0991"/>
    <w:rsid w:val="006D0AA5"/>
    <w:rsid w:val="006D0D73"/>
    <w:rsid w:val="006D0ED1"/>
    <w:rsid w:val="006D1066"/>
    <w:rsid w:val="006D14F5"/>
    <w:rsid w:val="006D1947"/>
    <w:rsid w:val="006D1C19"/>
    <w:rsid w:val="006D1D50"/>
    <w:rsid w:val="006D1D62"/>
    <w:rsid w:val="006D21FD"/>
    <w:rsid w:val="006D263B"/>
    <w:rsid w:val="006D2690"/>
    <w:rsid w:val="006D2796"/>
    <w:rsid w:val="006D2849"/>
    <w:rsid w:val="006D2866"/>
    <w:rsid w:val="006D2B99"/>
    <w:rsid w:val="006D2E9A"/>
    <w:rsid w:val="006D2F5D"/>
    <w:rsid w:val="006D3578"/>
    <w:rsid w:val="006D3D82"/>
    <w:rsid w:val="006D494B"/>
    <w:rsid w:val="006D515A"/>
    <w:rsid w:val="006D520A"/>
    <w:rsid w:val="006D534C"/>
    <w:rsid w:val="006D53FA"/>
    <w:rsid w:val="006D5666"/>
    <w:rsid w:val="006D5E0E"/>
    <w:rsid w:val="006D5E60"/>
    <w:rsid w:val="006D5FAA"/>
    <w:rsid w:val="006D628F"/>
    <w:rsid w:val="006D6582"/>
    <w:rsid w:val="006D661C"/>
    <w:rsid w:val="006D6678"/>
    <w:rsid w:val="006D68AB"/>
    <w:rsid w:val="006D6938"/>
    <w:rsid w:val="006D6AD6"/>
    <w:rsid w:val="006D6F77"/>
    <w:rsid w:val="006D7248"/>
    <w:rsid w:val="006D735C"/>
    <w:rsid w:val="006D7BAE"/>
    <w:rsid w:val="006E002A"/>
    <w:rsid w:val="006E021A"/>
    <w:rsid w:val="006E02C8"/>
    <w:rsid w:val="006E03D0"/>
    <w:rsid w:val="006E0912"/>
    <w:rsid w:val="006E0939"/>
    <w:rsid w:val="006E0AD6"/>
    <w:rsid w:val="006E0B60"/>
    <w:rsid w:val="006E0C4E"/>
    <w:rsid w:val="006E11BD"/>
    <w:rsid w:val="006E1210"/>
    <w:rsid w:val="006E1282"/>
    <w:rsid w:val="006E13C4"/>
    <w:rsid w:val="006E142F"/>
    <w:rsid w:val="006E1635"/>
    <w:rsid w:val="006E178A"/>
    <w:rsid w:val="006E1B60"/>
    <w:rsid w:val="006E230D"/>
    <w:rsid w:val="006E27FD"/>
    <w:rsid w:val="006E2AAD"/>
    <w:rsid w:val="006E2ACF"/>
    <w:rsid w:val="006E2DF1"/>
    <w:rsid w:val="006E2FB4"/>
    <w:rsid w:val="006E33C0"/>
    <w:rsid w:val="006E348F"/>
    <w:rsid w:val="006E3549"/>
    <w:rsid w:val="006E38A1"/>
    <w:rsid w:val="006E391C"/>
    <w:rsid w:val="006E3A88"/>
    <w:rsid w:val="006E3E5B"/>
    <w:rsid w:val="006E4AA2"/>
    <w:rsid w:val="006E4B71"/>
    <w:rsid w:val="006E4EED"/>
    <w:rsid w:val="006E503A"/>
    <w:rsid w:val="006E5246"/>
    <w:rsid w:val="006E5BD5"/>
    <w:rsid w:val="006E5C61"/>
    <w:rsid w:val="006E5C84"/>
    <w:rsid w:val="006E5DC3"/>
    <w:rsid w:val="006E6022"/>
    <w:rsid w:val="006E6279"/>
    <w:rsid w:val="006E656E"/>
    <w:rsid w:val="006E6CC2"/>
    <w:rsid w:val="006E70B9"/>
    <w:rsid w:val="006E754E"/>
    <w:rsid w:val="006E7F8F"/>
    <w:rsid w:val="006E7F94"/>
    <w:rsid w:val="006F03A9"/>
    <w:rsid w:val="006F070E"/>
    <w:rsid w:val="006F0724"/>
    <w:rsid w:val="006F0741"/>
    <w:rsid w:val="006F0763"/>
    <w:rsid w:val="006F0886"/>
    <w:rsid w:val="006F0A2B"/>
    <w:rsid w:val="006F0DCA"/>
    <w:rsid w:val="006F0E79"/>
    <w:rsid w:val="006F12BF"/>
    <w:rsid w:val="006F12C9"/>
    <w:rsid w:val="006F1348"/>
    <w:rsid w:val="006F1473"/>
    <w:rsid w:val="006F1B24"/>
    <w:rsid w:val="006F1C32"/>
    <w:rsid w:val="006F1D73"/>
    <w:rsid w:val="006F1DEB"/>
    <w:rsid w:val="006F1F95"/>
    <w:rsid w:val="006F25C2"/>
    <w:rsid w:val="006F27E4"/>
    <w:rsid w:val="006F2CCF"/>
    <w:rsid w:val="006F2E3F"/>
    <w:rsid w:val="006F3073"/>
    <w:rsid w:val="006F325D"/>
    <w:rsid w:val="006F3725"/>
    <w:rsid w:val="006F398D"/>
    <w:rsid w:val="006F3A7C"/>
    <w:rsid w:val="006F3AD6"/>
    <w:rsid w:val="006F3E9C"/>
    <w:rsid w:val="006F3EF4"/>
    <w:rsid w:val="006F42BC"/>
    <w:rsid w:val="006F441D"/>
    <w:rsid w:val="006F4C86"/>
    <w:rsid w:val="006F4D7D"/>
    <w:rsid w:val="006F4FD5"/>
    <w:rsid w:val="006F53CF"/>
    <w:rsid w:val="006F554D"/>
    <w:rsid w:val="006F569F"/>
    <w:rsid w:val="006F5CC3"/>
    <w:rsid w:val="006F5D59"/>
    <w:rsid w:val="006F66F0"/>
    <w:rsid w:val="006F6D89"/>
    <w:rsid w:val="006F6FA5"/>
    <w:rsid w:val="006F705E"/>
    <w:rsid w:val="006F7294"/>
    <w:rsid w:val="006F72CD"/>
    <w:rsid w:val="006F7F58"/>
    <w:rsid w:val="006F7FA5"/>
    <w:rsid w:val="00700016"/>
    <w:rsid w:val="00700033"/>
    <w:rsid w:val="00700689"/>
    <w:rsid w:val="00700811"/>
    <w:rsid w:val="00700863"/>
    <w:rsid w:val="00700B1E"/>
    <w:rsid w:val="00700CD7"/>
    <w:rsid w:val="007014FE"/>
    <w:rsid w:val="0070156F"/>
    <w:rsid w:val="007015EE"/>
    <w:rsid w:val="007018CC"/>
    <w:rsid w:val="00701956"/>
    <w:rsid w:val="007019C8"/>
    <w:rsid w:val="00701AC7"/>
    <w:rsid w:val="00701EF5"/>
    <w:rsid w:val="00702244"/>
    <w:rsid w:val="00702271"/>
    <w:rsid w:val="007027AF"/>
    <w:rsid w:val="00702A77"/>
    <w:rsid w:val="00702CD0"/>
    <w:rsid w:val="00702E21"/>
    <w:rsid w:val="00702EA5"/>
    <w:rsid w:val="00702EBE"/>
    <w:rsid w:val="00703102"/>
    <w:rsid w:val="00703155"/>
    <w:rsid w:val="0070325B"/>
    <w:rsid w:val="007039DD"/>
    <w:rsid w:val="00703BFF"/>
    <w:rsid w:val="00703C34"/>
    <w:rsid w:val="00703FAB"/>
    <w:rsid w:val="007041C2"/>
    <w:rsid w:val="00704206"/>
    <w:rsid w:val="007044EF"/>
    <w:rsid w:val="00704772"/>
    <w:rsid w:val="007047E1"/>
    <w:rsid w:val="00704C3F"/>
    <w:rsid w:val="00705A65"/>
    <w:rsid w:val="00705E50"/>
    <w:rsid w:val="00706584"/>
    <w:rsid w:val="0070672E"/>
    <w:rsid w:val="0070689B"/>
    <w:rsid w:val="00706C10"/>
    <w:rsid w:val="00706CBF"/>
    <w:rsid w:val="00706E2C"/>
    <w:rsid w:val="007073A9"/>
    <w:rsid w:val="007076F0"/>
    <w:rsid w:val="0070775F"/>
    <w:rsid w:val="00707C5C"/>
    <w:rsid w:val="00707E46"/>
    <w:rsid w:val="00707FB5"/>
    <w:rsid w:val="007105EE"/>
    <w:rsid w:val="00710781"/>
    <w:rsid w:val="0071085E"/>
    <w:rsid w:val="007109EC"/>
    <w:rsid w:val="00710A60"/>
    <w:rsid w:val="00710B9D"/>
    <w:rsid w:val="00710E0E"/>
    <w:rsid w:val="00710F10"/>
    <w:rsid w:val="00711520"/>
    <w:rsid w:val="0071157F"/>
    <w:rsid w:val="0071167C"/>
    <w:rsid w:val="00711792"/>
    <w:rsid w:val="007118EC"/>
    <w:rsid w:val="007119E4"/>
    <w:rsid w:val="00711A32"/>
    <w:rsid w:val="00711D15"/>
    <w:rsid w:val="00711E1E"/>
    <w:rsid w:val="0071204E"/>
    <w:rsid w:val="00712185"/>
    <w:rsid w:val="0071246E"/>
    <w:rsid w:val="00712A51"/>
    <w:rsid w:val="00712AF5"/>
    <w:rsid w:val="00712D11"/>
    <w:rsid w:val="0071323E"/>
    <w:rsid w:val="0071400B"/>
    <w:rsid w:val="007146FD"/>
    <w:rsid w:val="007147EA"/>
    <w:rsid w:val="00715361"/>
    <w:rsid w:val="0071591D"/>
    <w:rsid w:val="00715F0E"/>
    <w:rsid w:val="00716187"/>
    <w:rsid w:val="00716529"/>
    <w:rsid w:val="007169B9"/>
    <w:rsid w:val="00716AF8"/>
    <w:rsid w:val="00716BBA"/>
    <w:rsid w:val="00716D0E"/>
    <w:rsid w:val="00716D97"/>
    <w:rsid w:val="0071727C"/>
    <w:rsid w:val="00717322"/>
    <w:rsid w:val="00717390"/>
    <w:rsid w:val="007173D3"/>
    <w:rsid w:val="007174F5"/>
    <w:rsid w:val="007178C5"/>
    <w:rsid w:val="00717995"/>
    <w:rsid w:val="00717B3A"/>
    <w:rsid w:val="00717BEA"/>
    <w:rsid w:val="007201CA"/>
    <w:rsid w:val="00720396"/>
    <w:rsid w:val="0072043B"/>
    <w:rsid w:val="007206A1"/>
    <w:rsid w:val="007207E1"/>
    <w:rsid w:val="00720DF3"/>
    <w:rsid w:val="00721050"/>
    <w:rsid w:val="00721110"/>
    <w:rsid w:val="007212CB"/>
    <w:rsid w:val="0072175C"/>
    <w:rsid w:val="007218A0"/>
    <w:rsid w:val="007218A9"/>
    <w:rsid w:val="00721B67"/>
    <w:rsid w:val="00721CF7"/>
    <w:rsid w:val="007222E0"/>
    <w:rsid w:val="007228E1"/>
    <w:rsid w:val="0072293E"/>
    <w:rsid w:val="00722BEE"/>
    <w:rsid w:val="00722D0B"/>
    <w:rsid w:val="00722D83"/>
    <w:rsid w:val="00722E2D"/>
    <w:rsid w:val="007232F5"/>
    <w:rsid w:val="00723371"/>
    <w:rsid w:val="007237DB"/>
    <w:rsid w:val="00723803"/>
    <w:rsid w:val="007238E0"/>
    <w:rsid w:val="007239A1"/>
    <w:rsid w:val="00723BA9"/>
    <w:rsid w:val="00724043"/>
    <w:rsid w:val="00724093"/>
    <w:rsid w:val="0072490F"/>
    <w:rsid w:val="0072499E"/>
    <w:rsid w:val="007249C9"/>
    <w:rsid w:val="00724B70"/>
    <w:rsid w:val="007254D0"/>
    <w:rsid w:val="00725512"/>
    <w:rsid w:val="007257D6"/>
    <w:rsid w:val="00726123"/>
    <w:rsid w:val="00726354"/>
    <w:rsid w:val="00726793"/>
    <w:rsid w:val="007269BA"/>
    <w:rsid w:val="00726AD8"/>
    <w:rsid w:val="00726E80"/>
    <w:rsid w:val="007271B5"/>
    <w:rsid w:val="00727304"/>
    <w:rsid w:val="00727639"/>
    <w:rsid w:val="00727838"/>
    <w:rsid w:val="0072796C"/>
    <w:rsid w:val="00730657"/>
    <w:rsid w:val="00730730"/>
    <w:rsid w:val="0073073D"/>
    <w:rsid w:val="007308D8"/>
    <w:rsid w:val="007308DD"/>
    <w:rsid w:val="00730B4C"/>
    <w:rsid w:val="00730D3F"/>
    <w:rsid w:val="00730F5B"/>
    <w:rsid w:val="0073102D"/>
    <w:rsid w:val="0073112A"/>
    <w:rsid w:val="00731136"/>
    <w:rsid w:val="00731707"/>
    <w:rsid w:val="00731734"/>
    <w:rsid w:val="0073183C"/>
    <w:rsid w:val="00731C0B"/>
    <w:rsid w:val="00731D4D"/>
    <w:rsid w:val="007320BC"/>
    <w:rsid w:val="0073215B"/>
    <w:rsid w:val="0073238C"/>
    <w:rsid w:val="00732411"/>
    <w:rsid w:val="0073255F"/>
    <w:rsid w:val="007326E2"/>
    <w:rsid w:val="0073271F"/>
    <w:rsid w:val="0073299D"/>
    <w:rsid w:val="00733583"/>
    <w:rsid w:val="007335DD"/>
    <w:rsid w:val="00733846"/>
    <w:rsid w:val="00733AC1"/>
    <w:rsid w:val="00733C15"/>
    <w:rsid w:val="00733C65"/>
    <w:rsid w:val="00733D45"/>
    <w:rsid w:val="00733D6E"/>
    <w:rsid w:val="00733D84"/>
    <w:rsid w:val="007340E1"/>
    <w:rsid w:val="0073484A"/>
    <w:rsid w:val="00734F95"/>
    <w:rsid w:val="0073562B"/>
    <w:rsid w:val="007358A6"/>
    <w:rsid w:val="00735960"/>
    <w:rsid w:val="007359E2"/>
    <w:rsid w:val="00735EE9"/>
    <w:rsid w:val="00736BF3"/>
    <w:rsid w:val="00736DD7"/>
    <w:rsid w:val="00736E16"/>
    <w:rsid w:val="00736F78"/>
    <w:rsid w:val="00737055"/>
    <w:rsid w:val="00737332"/>
    <w:rsid w:val="0073733C"/>
    <w:rsid w:val="00737729"/>
    <w:rsid w:val="007377D3"/>
    <w:rsid w:val="00737C6C"/>
    <w:rsid w:val="00737D8C"/>
    <w:rsid w:val="00737F75"/>
    <w:rsid w:val="0074017E"/>
    <w:rsid w:val="0074034E"/>
    <w:rsid w:val="0074071E"/>
    <w:rsid w:val="00740753"/>
    <w:rsid w:val="00740883"/>
    <w:rsid w:val="007409A3"/>
    <w:rsid w:val="00740CC4"/>
    <w:rsid w:val="00740E88"/>
    <w:rsid w:val="00741312"/>
    <w:rsid w:val="00741428"/>
    <w:rsid w:val="00741AF6"/>
    <w:rsid w:val="00741F98"/>
    <w:rsid w:val="0074247B"/>
    <w:rsid w:val="0074283F"/>
    <w:rsid w:val="0074288A"/>
    <w:rsid w:val="00742B34"/>
    <w:rsid w:val="00742F6F"/>
    <w:rsid w:val="007430A3"/>
    <w:rsid w:val="0074316B"/>
    <w:rsid w:val="007438D9"/>
    <w:rsid w:val="00743C49"/>
    <w:rsid w:val="00743D53"/>
    <w:rsid w:val="00744092"/>
    <w:rsid w:val="007441CF"/>
    <w:rsid w:val="007444A1"/>
    <w:rsid w:val="00744595"/>
    <w:rsid w:val="0074461A"/>
    <w:rsid w:val="0074489A"/>
    <w:rsid w:val="00744BC3"/>
    <w:rsid w:val="00745064"/>
    <w:rsid w:val="007452BB"/>
    <w:rsid w:val="00745364"/>
    <w:rsid w:val="0074543A"/>
    <w:rsid w:val="0074545E"/>
    <w:rsid w:val="00745C6C"/>
    <w:rsid w:val="00745DD8"/>
    <w:rsid w:val="007462E5"/>
    <w:rsid w:val="00746381"/>
    <w:rsid w:val="007464BD"/>
    <w:rsid w:val="007466A4"/>
    <w:rsid w:val="00746A6A"/>
    <w:rsid w:val="00746A77"/>
    <w:rsid w:val="00746E7C"/>
    <w:rsid w:val="00746F81"/>
    <w:rsid w:val="00747713"/>
    <w:rsid w:val="00747FE3"/>
    <w:rsid w:val="007500DB"/>
    <w:rsid w:val="00750772"/>
    <w:rsid w:val="00750BC7"/>
    <w:rsid w:val="00750EA8"/>
    <w:rsid w:val="00751D4D"/>
    <w:rsid w:val="00751D60"/>
    <w:rsid w:val="00751FF9"/>
    <w:rsid w:val="00752290"/>
    <w:rsid w:val="007524B4"/>
    <w:rsid w:val="00752632"/>
    <w:rsid w:val="00752A98"/>
    <w:rsid w:val="00752E29"/>
    <w:rsid w:val="00752E94"/>
    <w:rsid w:val="0075339D"/>
    <w:rsid w:val="007535F4"/>
    <w:rsid w:val="007538C6"/>
    <w:rsid w:val="007539F9"/>
    <w:rsid w:val="00753CD1"/>
    <w:rsid w:val="00753DE2"/>
    <w:rsid w:val="007540F6"/>
    <w:rsid w:val="00754167"/>
    <w:rsid w:val="007541AD"/>
    <w:rsid w:val="00754777"/>
    <w:rsid w:val="00754A4D"/>
    <w:rsid w:val="00754A50"/>
    <w:rsid w:val="00754C3A"/>
    <w:rsid w:val="00754D66"/>
    <w:rsid w:val="00754E98"/>
    <w:rsid w:val="00755298"/>
    <w:rsid w:val="00755E67"/>
    <w:rsid w:val="007560A1"/>
    <w:rsid w:val="007563CD"/>
    <w:rsid w:val="00756B10"/>
    <w:rsid w:val="00756C2A"/>
    <w:rsid w:val="00756C44"/>
    <w:rsid w:val="00756C51"/>
    <w:rsid w:val="00756C69"/>
    <w:rsid w:val="00756E66"/>
    <w:rsid w:val="007572AE"/>
    <w:rsid w:val="00757529"/>
    <w:rsid w:val="0075796C"/>
    <w:rsid w:val="00760D6A"/>
    <w:rsid w:val="00760EE9"/>
    <w:rsid w:val="007615CB"/>
    <w:rsid w:val="0076162A"/>
    <w:rsid w:val="007617DD"/>
    <w:rsid w:val="00761B45"/>
    <w:rsid w:val="00761C36"/>
    <w:rsid w:val="00761E57"/>
    <w:rsid w:val="00761F0B"/>
    <w:rsid w:val="00762038"/>
    <w:rsid w:val="00762A73"/>
    <w:rsid w:val="00762AC7"/>
    <w:rsid w:val="00762D43"/>
    <w:rsid w:val="00763694"/>
    <w:rsid w:val="007637C9"/>
    <w:rsid w:val="00763AE1"/>
    <w:rsid w:val="00763E4F"/>
    <w:rsid w:val="00764B02"/>
    <w:rsid w:val="00764B55"/>
    <w:rsid w:val="00764E23"/>
    <w:rsid w:val="0076519B"/>
    <w:rsid w:val="00765326"/>
    <w:rsid w:val="007654ED"/>
    <w:rsid w:val="007658A5"/>
    <w:rsid w:val="00765958"/>
    <w:rsid w:val="00765A19"/>
    <w:rsid w:val="00765B54"/>
    <w:rsid w:val="00765D65"/>
    <w:rsid w:val="0076605A"/>
    <w:rsid w:val="0076607B"/>
    <w:rsid w:val="007661D9"/>
    <w:rsid w:val="007667F4"/>
    <w:rsid w:val="00766AB1"/>
    <w:rsid w:val="00766C73"/>
    <w:rsid w:val="00766D6F"/>
    <w:rsid w:val="00766E85"/>
    <w:rsid w:val="00766F89"/>
    <w:rsid w:val="00766F99"/>
    <w:rsid w:val="00767463"/>
    <w:rsid w:val="00767607"/>
    <w:rsid w:val="00767B2B"/>
    <w:rsid w:val="0077037C"/>
    <w:rsid w:val="007703AF"/>
    <w:rsid w:val="00770898"/>
    <w:rsid w:val="007709C8"/>
    <w:rsid w:val="00770C3B"/>
    <w:rsid w:val="00770FF5"/>
    <w:rsid w:val="00771131"/>
    <w:rsid w:val="00771349"/>
    <w:rsid w:val="0077161F"/>
    <w:rsid w:val="00771722"/>
    <w:rsid w:val="00771922"/>
    <w:rsid w:val="00771C2F"/>
    <w:rsid w:val="007722F4"/>
    <w:rsid w:val="00772515"/>
    <w:rsid w:val="007725FF"/>
    <w:rsid w:val="0077276A"/>
    <w:rsid w:val="007727BD"/>
    <w:rsid w:val="00772CF3"/>
    <w:rsid w:val="007731BF"/>
    <w:rsid w:val="00773451"/>
    <w:rsid w:val="007737DA"/>
    <w:rsid w:val="00773DDA"/>
    <w:rsid w:val="00773DFA"/>
    <w:rsid w:val="007744C9"/>
    <w:rsid w:val="0077453E"/>
    <w:rsid w:val="007745A9"/>
    <w:rsid w:val="00774612"/>
    <w:rsid w:val="007746F2"/>
    <w:rsid w:val="00774A83"/>
    <w:rsid w:val="00774C6F"/>
    <w:rsid w:val="00774CAB"/>
    <w:rsid w:val="00774D11"/>
    <w:rsid w:val="007750EE"/>
    <w:rsid w:val="007750F0"/>
    <w:rsid w:val="00775165"/>
    <w:rsid w:val="0077516D"/>
    <w:rsid w:val="00775514"/>
    <w:rsid w:val="00775688"/>
    <w:rsid w:val="00775786"/>
    <w:rsid w:val="00775873"/>
    <w:rsid w:val="00775A0B"/>
    <w:rsid w:val="00775A81"/>
    <w:rsid w:val="00775BCB"/>
    <w:rsid w:val="00775C75"/>
    <w:rsid w:val="00775D1E"/>
    <w:rsid w:val="00775E20"/>
    <w:rsid w:val="00775ECB"/>
    <w:rsid w:val="00775FFC"/>
    <w:rsid w:val="007761BE"/>
    <w:rsid w:val="007763CA"/>
    <w:rsid w:val="00776457"/>
    <w:rsid w:val="0077646D"/>
    <w:rsid w:val="00776576"/>
    <w:rsid w:val="00776840"/>
    <w:rsid w:val="00776DD1"/>
    <w:rsid w:val="00776FB3"/>
    <w:rsid w:val="00777377"/>
    <w:rsid w:val="00777887"/>
    <w:rsid w:val="00777A0D"/>
    <w:rsid w:val="00777D25"/>
    <w:rsid w:val="00777D66"/>
    <w:rsid w:val="007802D7"/>
    <w:rsid w:val="007805A7"/>
    <w:rsid w:val="0078085C"/>
    <w:rsid w:val="007808BC"/>
    <w:rsid w:val="00780A71"/>
    <w:rsid w:val="00780F73"/>
    <w:rsid w:val="00780FDB"/>
    <w:rsid w:val="007811F0"/>
    <w:rsid w:val="00781265"/>
    <w:rsid w:val="0078156B"/>
    <w:rsid w:val="00781C4F"/>
    <w:rsid w:val="00781E32"/>
    <w:rsid w:val="007825EF"/>
    <w:rsid w:val="0078285F"/>
    <w:rsid w:val="00782AC8"/>
    <w:rsid w:val="00782C37"/>
    <w:rsid w:val="00782C9E"/>
    <w:rsid w:val="00782ED4"/>
    <w:rsid w:val="00782EFF"/>
    <w:rsid w:val="007831CC"/>
    <w:rsid w:val="00783257"/>
    <w:rsid w:val="007836A6"/>
    <w:rsid w:val="007836FB"/>
    <w:rsid w:val="00783706"/>
    <w:rsid w:val="00783956"/>
    <w:rsid w:val="00784817"/>
    <w:rsid w:val="00785161"/>
    <w:rsid w:val="00785BF8"/>
    <w:rsid w:val="007862F6"/>
    <w:rsid w:val="00786398"/>
    <w:rsid w:val="00786441"/>
    <w:rsid w:val="007864FD"/>
    <w:rsid w:val="00786AC9"/>
    <w:rsid w:val="00786E69"/>
    <w:rsid w:val="00787484"/>
    <w:rsid w:val="007874BE"/>
    <w:rsid w:val="00787711"/>
    <w:rsid w:val="00787B27"/>
    <w:rsid w:val="00787B6B"/>
    <w:rsid w:val="00787EB0"/>
    <w:rsid w:val="007900D5"/>
    <w:rsid w:val="007905C8"/>
    <w:rsid w:val="00790651"/>
    <w:rsid w:val="00790896"/>
    <w:rsid w:val="00790899"/>
    <w:rsid w:val="0079103F"/>
    <w:rsid w:val="0079107F"/>
    <w:rsid w:val="00791276"/>
    <w:rsid w:val="0079204D"/>
    <w:rsid w:val="00792057"/>
    <w:rsid w:val="007922AD"/>
    <w:rsid w:val="00792D65"/>
    <w:rsid w:val="00792DF8"/>
    <w:rsid w:val="00792E1D"/>
    <w:rsid w:val="00792ED4"/>
    <w:rsid w:val="00792EFD"/>
    <w:rsid w:val="007933D3"/>
    <w:rsid w:val="0079344E"/>
    <w:rsid w:val="00793B90"/>
    <w:rsid w:val="00794018"/>
    <w:rsid w:val="00794215"/>
    <w:rsid w:val="007942BF"/>
    <w:rsid w:val="0079475B"/>
    <w:rsid w:val="00794968"/>
    <w:rsid w:val="00794EE1"/>
    <w:rsid w:val="0079594C"/>
    <w:rsid w:val="00795AB6"/>
    <w:rsid w:val="00795B9C"/>
    <w:rsid w:val="00795DE8"/>
    <w:rsid w:val="00795EE8"/>
    <w:rsid w:val="0079619A"/>
    <w:rsid w:val="0079646A"/>
    <w:rsid w:val="007966FD"/>
    <w:rsid w:val="00796D5D"/>
    <w:rsid w:val="00796DF5"/>
    <w:rsid w:val="00796E0E"/>
    <w:rsid w:val="00796EBA"/>
    <w:rsid w:val="007973DE"/>
    <w:rsid w:val="007974ED"/>
    <w:rsid w:val="00797798"/>
    <w:rsid w:val="007978A5"/>
    <w:rsid w:val="007978BF"/>
    <w:rsid w:val="00797D87"/>
    <w:rsid w:val="00797DF5"/>
    <w:rsid w:val="00797F72"/>
    <w:rsid w:val="007A02E2"/>
    <w:rsid w:val="007A0A18"/>
    <w:rsid w:val="007A0F39"/>
    <w:rsid w:val="007A16AD"/>
    <w:rsid w:val="007A19D4"/>
    <w:rsid w:val="007A1A19"/>
    <w:rsid w:val="007A2204"/>
    <w:rsid w:val="007A243E"/>
    <w:rsid w:val="007A26CE"/>
    <w:rsid w:val="007A2724"/>
    <w:rsid w:val="007A29B9"/>
    <w:rsid w:val="007A2BB9"/>
    <w:rsid w:val="007A2FE7"/>
    <w:rsid w:val="007A308E"/>
    <w:rsid w:val="007A38E6"/>
    <w:rsid w:val="007A3AC6"/>
    <w:rsid w:val="007A3AF2"/>
    <w:rsid w:val="007A410C"/>
    <w:rsid w:val="007A44D9"/>
    <w:rsid w:val="007A45AD"/>
    <w:rsid w:val="007A4655"/>
    <w:rsid w:val="007A4F0E"/>
    <w:rsid w:val="007A4F66"/>
    <w:rsid w:val="007A50D7"/>
    <w:rsid w:val="007A5322"/>
    <w:rsid w:val="007A553B"/>
    <w:rsid w:val="007A554C"/>
    <w:rsid w:val="007A575A"/>
    <w:rsid w:val="007A57AE"/>
    <w:rsid w:val="007A57C5"/>
    <w:rsid w:val="007A63A9"/>
    <w:rsid w:val="007A643D"/>
    <w:rsid w:val="007A67B9"/>
    <w:rsid w:val="007A6D64"/>
    <w:rsid w:val="007A7688"/>
    <w:rsid w:val="007A7820"/>
    <w:rsid w:val="007A7BD4"/>
    <w:rsid w:val="007A7EF6"/>
    <w:rsid w:val="007B0426"/>
    <w:rsid w:val="007B09AB"/>
    <w:rsid w:val="007B0CEA"/>
    <w:rsid w:val="007B0F3B"/>
    <w:rsid w:val="007B10EB"/>
    <w:rsid w:val="007B1323"/>
    <w:rsid w:val="007B14F4"/>
    <w:rsid w:val="007B17D7"/>
    <w:rsid w:val="007B19A6"/>
    <w:rsid w:val="007B1BE8"/>
    <w:rsid w:val="007B1C9D"/>
    <w:rsid w:val="007B1EB5"/>
    <w:rsid w:val="007B26CA"/>
    <w:rsid w:val="007B2A25"/>
    <w:rsid w:val="007B2A5C"/>
    <w:rsid w:val="007B2AA3"/>
    <w:rsid w:val="007B2ACC"/>
    <w:rsid w:val="007B2DA3"/>
    <w:rsid w:val="007B3451"/>
    <w:rsid w:val="007B3889"/>
    <w:rsid w:val="007B3BFB"/>
    <w:rsid w:val="007B3D64"/>
    <w:rsid w:val="007B3DE2"/>
    <w:rsid w:val="007B3FF6"/>
    <w:rsid w:val="007B4221"/>
    <w:rsid w:val="007B42C4"/>
    <w:rsid w:val="007B460F"/>
    <w:rsid w:val="007B4859"/>
    <w:rsid w:val="007B4BF2"/>
    <w:rsid w:val="007B4C0D"/>
    <w:rsid w:val="007B5495"/>
    <w:rsid w:val="007B58D7"/>
    <w:rsid w:val="007B5EF3"/>
    <w:rsid w:val="007B633F"/>
    <w:rsid w:val="007B69FF"/>
    <w:rsid w:val="007B6AC0"/>
    <w:rsid w:val="007B6BD3"/>
    <w:rsid w:val="007B7202"/>
    <w:rsid w:val="007B7784"/>
    <w:rsid w:val="007B781B"/>
    <w:rsid w:val="007B7B97"/>
    <w:rsid w:val="007B7C52"/>
    <w:rsid w:val="007B7CE5"/>
    <w:rsid w:val="007B7D4B"/>
    <w:rsid w:val="007B7DAC"/>
    <w:rsid w:val="007C00FC"/>
    <w:rsid w:val="007C01B9"/>
    <w:rsid w:val="007C0326"/>
    <w:rsid w:val="007C04A7"/>
    <w:rsid w:val="007C0791"/>
    <w:rsid w:val="007C091B"/>
    <w:rsid w:val="007C0A75"/>
    <w:rsid w:val="007C0CDA"/>
    <w:rsid w:val="007C15BD"/>
    <w:rsid w:val="007C20FF"/>
    <w:rsid w:val="007C2229"/>
    <w:rsid w:val="007C24FD"/>
    <w:rsid w:val="007C31C7"/>
    <w:rsid w:val="007C31DC"/>
    <w:rsid w:val="007C3785"/>
    <w:rsid w:val="007C39B0"/>
    <w:rsid w:val="007C4190"/>
    <w:rsid w:val="007C4416"/>
    <w:rsid w:val="007C49A8"/>
    <w:rsid w:val="007C4EFD"/>
    <w:rsid w:val="007C54E2"/>
    <w:rsid w:val="007C555B"/>
    <w:rsid w:val="007C571E"/>
    <w:rsid w:val="007C5A87"/>
    <w:rsid w:val="007C5AF7"/>
    <w:rsid w:val="007C600D"/>
    <w:rsid w:val="007C627F"/>
    <w:rsid w:val="007C6301"/>
    <w:rsid w:val="007C649F"/>
    <w:rsid w:val="007C672B"/>
    <w:rsid w:val="007C678E"/>
    <w:rsid w:val="007C704C"/>
    <w:rsid w:val="007C7067"/>
    <w:rsid w:val="007C7154"/>
    <w:rsid w:val="007C7430"/>
    <w:rsid w:val="007C79BB"/>
    <w:rsid w:val="007C7BA1"/>
    <w:rsid w:val="007C7FD6"/>
    <w:rsid w:val="007D009E"/>
    <w:rsid w:val="007D04BD"/>
    <w:rsid w:val="007D15A5"/>
    <w:rsid w:val="007D1892"/>
    <w:rsid w:val="007D1A97"/>
    <w:rsid w:val="007D1C4C"/>
    <w:rsid w:val="007D1EB4"/>
    <w:rsid w:val="007D1F4D"/>
    <w:rsid w:val="007D2271"/>
    <w:rsid w:val="007D248D"/>
    <w:rsid w:val="007D2A00"/>
    <w:rsid w:val="007D2BC5"/>
    <w:rsid w:val="007D357D"/>
    <w:rsid w:val="007D3827"/>
    <w:rsid w:val="007D4527"/>
    <w:rsid w:val="007D48C4"/>
    <w:rsid w:val="007D4C7D"/>
    <w:rsid w:val="007D4DD1"/>
    <w:rsid w:val="007D5084"/>
    <w:rsid w:val="007D5098"/>
    <w:rsid w:val="007D537A"/>
    <w:rsid w:val="007D55CD"/>
    <w:rsid w:val="007D5B58"/>
    <w:rsid w:val="007D5C5E"/>
    <w:rsid w:val="007D5FC8"/>
    <w:rsid w:val="007D62B5"/>
    <w:rsid w:val="007D636C"/>
    <w:rsid w:val="007D6435"/>
    <w:rsid w:val="007D6818"/>
    <w:rsid w:val="007D6AF3"/>
    <w:rsid w:val="007D6D45"/>
    <w:rsid w:val="007D6E59"/>
    <w:rsid w:val="007D6FF8"/>
    <w:rsid w:val="007D7084"/>
    <w:rsid w:val="007D73AA"/>
    <w:rsid w:val="007D7408"/>
    <w:rsid w:val="007D741E"/>
    <w:rsid w:val="007D750D"/>
    <w:rsid w:val="007D7A64"/>
    <w:rsid w:val="007D7C5B"/>
    <w:rsid w:val="007D7D2D"/>
    <w:rsid w:val="007D7F36"/>
    <w:rsid w:val="007D7FC9"/>
    <w:rsid w:val="007E011F"/>
    <w:rsid w:val="007E0367"/>
    <w:rsid w:val="007E04C0"/>
    <w:rsid w:val="007E079C"/>
    <w:rsid w:val="007E093A"/>
    <w:rsid w:val="007E0E54"/>
    <w:rsid w:val="007E0ED5"/>
    <w:rsid w:val="007E1A9F"/>
    <w:rsid w:val="007E1D9A"/>
    <w:rsid w:val="007E1E21"/>
    <w:rsid w:val="007E26CE"/>
    <w:rsid w:val="007E276E"/>
    <w:rsid w:val="007E2E5D"/>
    <w:rsid w:val="007E2FC2"/>
    <w:rsid w:val="007E3683"/>
    <w:rsid w:val="007E389E"/>
    <w:rsid w:val="007E39E0"/>
    <w:rsid w:val="007E3E9A"/>
    <w:rsid w:val="007E421B"/>
    <w:rsid w:val="007E4231"/>
    <w:rsid w:val="007E4585"/>
    <w:rsid w:val="007E4712"/>
    <w:rsid w:val="007E47D1"/>
    <w:rsid w:val="007E481B"/>
    <w:rsid w:val="007E48D9"/>
    <w:rsid w:val="007E4964"/>
    <w:rsid w:val="007E4A1E"/>
    <w:rsid w:val="007E4A98"/>
    <w:rsid w:val="007E4BD5"/>
    <w:rsid w:val="007E4CA6"/>
    <w:rsid w:val="007E4F7A"/>
    <w:rsid w:val="007E4FBB"/>
    <w:rsid w:val="007E53BE"/>
    <w:rsid w:val="007E5A48"/>
    <w:rsid w:val="007E5B05"/>
    <w:rsid w:val="007E5CB5"/>
    <w:rsid w:val="007E5D2E"/>
    <w:rsid w:val="007E5DE6"/>
    <w:rsid w:val="007E651C"/>
    <w:rsid w:val="007E67D2"/>
    <w:rsid w:val="007E6DCD"/>
    <w:rsid w:val="007E70EF"/>
    <w:rsid w:val="007E72AC"/>
    <w:rsid w:val="007E7571"/>
    <w:rsid w:val="007E77E5"/>
    <w:rsid w:val="007E79D7"/>
    <w:rsid w:val="007E7D6B"/>
    <w:rsid w:val="007F0134"/>
    <w:rsid w:val="007F01EA"/>
    <w:rsid w:val="007F0371"/>
    <w:rsid w:val="007F09D1"/>
    <w:rsid w:val="007F0C41"/>
    <w:rsid w:val="007F109C"/>
    <w:rsid w:val="007F1796"/>
    <w:rsid w:val="007F1AB6"/>
    <w:rsid w:val="007F1C02"/>
    <w:rsid w:val="007F2024"/>
    <w:rsid w:val="007F23CF"/>
    <w:rsid w:val="007F2619"/>
    <w:rsid w:val="007F2CDA"/>
    <w:rsid w:val="007F3188"/>
    <w:rsid w:val="007F325E"/>
    <w:rsid w:val="007F336A"/>
    <w:rsid w:val="007F36C7"/>
    <w:rsid w:val="007F3E6A"/>
    <w:rsid w:val="007F42A2"/>
    <w:rsid w:val="007F47E7"/>
    <w:rsid w:val="007F494C"/>
    <w:rsid w:val="007F4E21"/>
    <w:rsid w:val="007F5078"/>
    <w:rsid w:val="007F51C6"/>
    <w:rsid w:val="007F574D"/>
    <w:rsid w:val="007F58B8"/>
    <w:rsid w:val="007F58D5"/>
    <w:rsid w:val="007F5A21"/>
    <w:rsid w:val="007F5B97"/>
    <w:rsid w:val="007F5E30"/>
    <w:rsid w:val="007F5ECA"/>
    <w:rsid w:val="007F5F68"/>
    <w:rsid w:val="007F61F2"/>
    <w:rsid w:val="007F6DB9"/>
    <w:rsid w:val="007F6FD1"/>
    <w:rsid w:val="007F7144"/>
    <w:rsid w:val="007F7327"/>
    <w:rsid w:val="007F7348"/>
    <w:rsid w:val="007F745E"/>
    <w:rsid w:val="007F78ED"/>
    <w:rsid w:val="007F7901"/>
    <w:rsid w:val="007F7C5B"/>
    <w:rsid w:val="007F7CE0"/>
    <w:rsid w:val="007F7D92"/>
    <w:rsid w:val="00800385"/>
    <w:rsid w:val="00800A40"/>
    <w:rsid w:val="00800B54"/>
    <w:rsid w:val="008014C1"/>
    <w:rsid w:val="00801572"/>
    <w:rsid w:val="008015D1"/>
    <w:rsid w:val="0080167C"/>
    <w:rsid w:val="00801B6A"/>
    <w:rsid w:val="00801E47"/>
    <w:rsid w:val="0080200C"/>
    <w:rsid w:val="00802145"/>
    <w:rsid w:val="00802421"/>
    <w:rsid w:val="00802520"/>
    <w:rsid w:val="008027F0"/>
    <w:rsid w:val="00802F36"/>
    <w:rsid w:val="00802FB4"/>
    <w:rsid w:val="00803013"/>
    <w:rsid w:val="00803681"/>
    <w:rsid w:val="00803A1A"/>
    <w:rsid w:val="008041EA"/>
    <w:rsid w:val="00804257"/>
    <w:rsid w:val="00804302"/>
    <w:rsid w:val="00804336"/>
    <w:rsid w:val="00804438"/>
    <w:rsid w:val="008047CB"/>
    <w:rsid w:val="00804BC3"/>
    <w:rsid w:val="00804CA6"/>
    <w:rsid w:val="00805178"/>
    <w:rsid w:val="0080551F"/>
    <w:rsid w:val="008055A0"/>
    <w:rsid w:val="0080644F"/>
    <w:rsid w:val="008065A8"/>
    <w:rsid w:val="00806EBE"/>
    <w:rsid w:val="00806FCA"/>
    <w:rsid w:val="00807075"/>
    <w:rsid w:val="00807973"/>
    <w:rsid w:val="00807AD3"/>
    <w:rsid w:val="00807EF6"/>
    <w:rsid w:val="008100D0"/>
    <w:rsid w:val="00810315"/>
    <w:rsid w:val="0081058A"/>
    <w:rsid w:val="00810635"/>
    <w:rsid w:val="00810A01"/>
    <w:rsid w:val="00810B5A"/>
    <w:rsid w:val="00810ED4"/>
    <w:rsid w:val="00810EF8"/>
    <w:rsid w:val="00811028"/>
    <w:rsid w:val="0081112D"/>
    <w:rsid w:val="00811624"/>
    <w:rsid w:val="00811776"/>
    <w:rsid w:val="00811784"/>
    <w:rsid w:val="00811788"/>
    <w:rsid w:val="00811B08"/>
    <w:rsid w:val="00811C0B"/>
    <w:rsid w:val="00811EAC"/>
    <w:rsid w:val="008127E6"/>
    <w:rsid w:val="008127F2"/>
    <w:rsid w:val="00812923"/>
    <w:rsid w:val="00812A1C"/>
    <w:rsid w:val="00812BBE"/>
    <w:rsid w:val="00812FF3"/>
    <w:rsid w:val="0081307A"/>
    <w:rsid w:val="00813083"/>
    <w:rsid w:val="008131C0"/>
    <w:rsid w:val="0081325D"/>
    <w:rsid w:val="00813463"/>
    <w:rsid w:val="008134D9"/>
    <w:rsid w:val="0081391B"/>
    <w:rsid w:val="00813AEB"/>
    <w:rsid w:val="00813B0C"/>
    <w:rsid w:val="00813DCB"/>
    <w:rsid w:val="0081422F"/>
    <w:rsid w:val="00814667"/>
    <w:rsid w:val="00814892"/>
    <w:rsid w:val="008150E9"/>
    <w:rsid w:val="0081523B"/>
    <w:rsid w:val="00815980"/>
    <w:rsid w:val="0081604D"/>
    <w:rsid w:val="008163A9"/>
    <w:rsid w:val="00816478"/>
    <w:rsid w:val="00816A0A"/>
    <w:rsid w:val="00816E61"/>
    <w:rsid w:val="0081703D"/>
    <w:rsid w:val="00817297"/>
    <w:rsid w:val="0081733A"/>
    <w:rsid w:val="00817399"/>
    <w:rsid w:val="00817664"/>
    <w:rsid w:val="008177CA"/>
    <w:rsid w:val="00817B1B"/>
    <w:rsid w:val="0082095C"/>
    <w:rsid w:val="00820BB2"/>
    <w:rsid w:val="00820CE8"/>
    <w:rsid w:val="00821035"/>
    <w:rsid w:val="00821192"/>
    <w:rsid w:val="0082186D"/>
    <w:rsid w:val="008218A5"/>
    <w:rsid w:val="00822356"/>
    <w:rsid w:val="00822436"/>
    <w:rsid w:val="008224CC"/>
    <w:rsid w:val="0082261B"/>
    <w:rsid w:val="00822831"/>
    <w:rsid w:val="00822836"/>
    <w:rsid w:val="00822CD0"/>
    <w:rsid w:val="00822F09"/>
    <w:rsid w:val="00822F7E"/>
    <w:rsid w:val="00822FA4"/>
    <w:rsid w:val="0082301C"/>
    <w:rsid w:val="008233DF"/>
    <w:rsid w:val="00823442"/>
    <w:rsid w:val="0082346B"/>
    <w:rsid w:val="00823581"/>
    <w:rsid w:val="008236EA"/>
    <w:rsid w:val="008237A4"/>
    <w:rsid w:val="008237F0"/>
    <w:rsid w:val="00823D37"/>
    <w:rsid w:val="0082457F"/>
    <w:rsid w:val="00825262"/>
    <w:rsid w:val="008257BA"/>
    <w:rsid w:val="00825848"/>
    <w:rsid w:val="0082592B"/>
    <w:rsid w:val="00825A5D"/>
    <w:rsid w:val="00825ACA"/>
    <w:rsid w:val="00825EB3"/>
    <w:rsid w:val="00826086"/>
    <w:rsid w:val="0082610B"/>
    <w:rsid w:val="008265A9"/>
    <w:rsid w:val="00826A0D"/>
    <w:rsid w:val="00826BA0"/>
    <w:rsid w:val="00826F34"/>
    <w:rsid w:val="00827253"/>
    <w:rsid w:val="00827328"/>
    <w:rsid w:val="00827414"/>
    <w:rsid w:val="00827977"/>
    <w:rsid w:val="0082799B"/>
    <w:rsid w:val="00827B2B"/>
    <w:rsid w:val="00827B94"/>
    <w:rsid w:val="00827BBF"/>
    <w:rsid w:val="00827BCE"/>
    <w:rsid w:val="00827C38"/>
    <w:rsid w:val="00830006"/>
    <w:rsid w:val="0083048D"/>
    <w:rsid w:val="00830624"/>
    <w:rsid w:val="00830C70"/>
    <w:rsid w:val="00831000"/>
    <w:rsid w:val="0083175C"/>
    <w:rsid w:val="0083188F"/>
    <w:rsid w:val="00831D88"/>
    <w:rsid w:val="00831FAA"/>
    <w:rsid w:val="00832100"/>
    <w:rsid w:val="00832775"/>
    <w:rsid w:val="008329F5"/>
    <w:rsid w:val="0083312F"/>
    <w:rsid w:val="008331A2"/>
    <w:rsid w:val="00833444"/>
    <w:rsid w:val="008339A9"/>
    <w:rsid w:val="00834248"/>
    <w:rsid w:val="008349AF"/>
    <w:rsid w:val="00834F0F"/>
    <w:rsid w:val="00834FB1"/>
    <w:rsid w:val="008351C0"/>
    <w:rsid w:val="00835217"/>
    <w:rsid w:val="008358ED"/>
    <w:rsid w:val="00835B03"/>
    <w:rsid w:val="00836067"/>
    <w:rsid w:val="00836341"/>
    <w:rsid w:val="008364A4"/>
    <w:rsid w:val="00836507"/>
    <w:rsid w:val="00836598"/>
    <w:rsid w:val="008365FA"/>
    <w:rsid w:val="00836F68"/>
    <w:rsid w:val="00837053"/>
    <w:rsid w:val="00837334"/>
    <w:rsid w:val="008373A0"/>
    <w:rsid w:val="008373E4"/>
    <w:rsid w:val="0084037F"/>
    <w:rsid w:val="00840490"/>
    <w:rsid w:val="00840701"/>
    <w:rsid w:val="00840A41"/>
    <w:rsid w:val="00840D64"/>
    <w:rsid w:val="00840E6C"/>
    <w:rsid w:val="00840FDE"/>
    <w:rsid w:val="00841076"/>
    <w:rsid w:val="008411F8"/>
    <w:rsid w:val="00841598"/>
    <w:rsid w:val="00841753"/>
    <w:rsid w:val="008417A0"/>
    <w:rsid w:val="00841A03"/>
    <w:rsid w:val="00841ED8"/>
    <w:rsid w:val="00841FB3"/>
    <w:rsid w:val="008423BA"/>
    <w:rsid w:val="008423CC"/>
    <w:rsid w:val="00842A11"/>
    <w:rsid w:val="00842AD2"/>
    <w:rsid w:val="00842E43"/>
    <w:rsid w:val="0084305B"/>
    <w:rsid w:val="0084334D"/>
    <w:rsid w:val="0084375B"/>
    <w:rsid w:val="00843A24"/>
    <w:rsid w:val="00843AE9"/>
    <w:rsid w:val="00843BB8"/>
    <w:rsid w:val="00843CAC"/>
    <w:rsid w:val="00843DD9"/>
    <w:rsid w:val="00843E7F"/>
    <w:rsid w:val="00843F86"/>
    <w:rsid w:val="00844022"/>
    <w:rsid w:val="0084411F"/>
    <w:rsid w:val="0084442C"/>
    <w:rsid w:val="00844467"/>
    <w:rsid w:val="00844A2C"/>
    <w:rsid w:val="008451DD"/>
    <w:rsid w:val="00845559"/>
    <w:rsid w:val="008457CC"/>
    <w:rsid w:val="008459A2"/>
    <w:rsid w:val="00845AA0"/>
    <w:rsid w:val="00845AE4"/>
    <w:rsid w:val="00845B67"/>
    <w:rsid w:val="00845BBC"/>
    <w:rsid w:val="00845FAE"/>
    <w:rsid w:val="00846123"/>
    <w:rsid w:val="00846ADB"/>
    <w:rsid w:val="00846B53"/>
    <w:rsid w:val="00846C4C"/>
    <w:rsid w:val="00846D66"/>
    <w:rsid w:val="00846D6E"/>
    <w:rsid w:val="00846D8E"/>
    <w:rsid w:val="00847092"/>
    <w:rsid w:val="00847202"/>
    <w:rsid w:val="008475E6"/>
    <w:rsid w:val="00847BF9"/>
    <w:rsid w:val="0085044F"/>
    <w:rsid w:val="00850536"/>
    <w:rsid w:val="008506B0"/>
    <w:rsid w:val="0085173E"/>
    <w:rsid w:val="00851B15"/>
    <w:rsid w:val="00851B6C"/>
    <w:rsid w:val="00851DC1"/>
    <w:rsid w:val="0085204A"/>
    <w:rsid w:val="00852443"/>
    <w:rsid w:val="0085250D"/>
    <w:rsid w:val="0085297A"/>
    <w:rsid w:val="00852BC3"/>
    <w:rsid w:val="00852ED5"/>
    <w:rsid w:val="00853279"/>
    <w:rsid w:val="00853636"/>
    <w:rsid w:val="00853864"/>
    <w:rsid w:val="00853B61"/>
    <w:rsid w:val="00853ECD"/>
    <w:rsid w:val="00854005"/>
    <w:rsid w:val="00854187"/>
    <w:rsid w:val="0085448E"/>
    <w:rsid w:val="00854665"/>
    <w:rsid w:val="00854CF7"/>
    <w:rsid w:val="00854D60"/>
    <w:rsid w:val="00854E93"/>
    <w:rsid w:val="00855154"/>
    <w:rsid w:val="00855534"/>
    <w:rsid w:val="008555CE"/>
    <w:rsid w:val="00855C7F"/>
    <w:rsid w:val="00855E5A"/>
    <w:rsid w:val="00855F21"/>
    <w:rsid w:val="00855F24"/>
    <w:rsid w:val="00855F27"/>
    <w:rsid w:val="008560A1"/>
    <w:rsid w:val="00856258"/>
    <w:rsid w:val="00856544"/>
    <w:rsid w:val="008566D0"/>
    <w:rsid w:val="00856B1C"/>
    <w:rsid w:val="00856DC0"/>
    <w:rsid w:val="008577F5"/>
    <w:rsid w:val="00857849"/>
    <w:rsid w:val="00857BCF"/>
    <w:rsid w:val="008601F6"/>
    <w:rsid w:val="008602CB"/>
    <w:rsid w:val="00860427"/>
    <w:rsid w:val="00860E7C"/>
    <w:rsid w:val="00860F76"/>
    <w:rsid w:val="00861895"/>
    <w:rsid w:val="00861A86"/>
    <w:rsid w:val="00861E9C"/>
    <w:rsid w:val="00862027"/>
    <w:rsid w:val="0086220C"/>
    <w:rsid w:val="0086254E"/>
    <w:rsid w:val="00862E9E"/>
    <w:rsid w:val="008633D8"/>
    <w:rsid w:val="00863911"/>
    <w:rsid w:val="00863A4F"/>
    <w:rsid w:val="00863C64"/>
    <w:rsid w:val="00863C6B"/>
    <w:rsid w:val="00863E83"/>
    <w:rsid w:val="00863EF3"/>
    <w:rsid w:val="0086419F"/>
    <w:rsid w:val="00864286"/>
    <w:rsid w:val="008642A8"/>
    <w:rsid w:val="00864A02"/>
    <w:rsid w:val="00864A41"/>
    <w:rsid w:val="0086513E"/>
    <w:rsid w:val="00865404"/>
    <w:rsid w:val="00865726"/>
    <w:rsid w:val="00865A77"/>
    <w:rsid w:val="00865CBA"/>
    <w:rsid w:val="0086607A"/>
    <w:rsid w:val="00866516"/>
    <w:rsid w:val="00866A7E"/>
    <w:rsid w:val="0086702A"/>
    <w:rsid w:val="0086763A"/>
    <w:rsid w:val="008676E7"/>
    <w:rsid w:val="008679A8"/>
    <w:rsid w:val="008700E9"/>
    <w:rsid w:val="008702A1"/>
    <w:rsid w:val="00870451"/>
    <w:rsid w:val="00870F80"/>
    <w:rsid w:val="00871038"/>
    <w:rsid w:val="00871236"/>
    <w:rsid w:val="0087170B"/>
    <w:rsid w:val="008717F8"/>
    <w:rsid w:val="008720FA"/>
    <w:rsid w:val="0087233D"/>
    <w:rsid w:val="00872855"/>
    <w:rsid w:val="00872A28"/>
    <w:rsid w:val="00872C04"/>
    <w:rsid w:val="00872E4A"/>
    <w:rsid w:val="0087388D"/>
    <w:rsid w:val="00873969"/>
    <w:rsid w:val="00873C95"/>
    <w:rsid w:val="00873EDE"/>
    <w:rsid w:val="00874414"/>
    <w:rsid w:val="0087496C"/>
    <w:rsid w:val="00874A6D"/>
    <w:rsid w:val="00874C61"/>
    <w:rsid w:val="00874F27"/>
    <w:rsid w:val="008751CB"/>
    <w:rsid w:val="00875485"/>
    <w:rsid w:val="008756E8"/>
    <w:rsid w:val="00875772"/>
    <w:rsid w:val="00875F47"/>
    <w:rsid w:val="008760C1"/>
    <w:rsid w:val="008761AB"/>
    <w:rsid w:val="0087697D"/>
    <w:rsid w:val="00876CFD"/>
    <w:rsid w:val="00876D92"/>
    <w:rsid w:val="00876DE1"/>
    <w:rsid w:val="00877139"/>
    <w:rsid w:val="00877B8A"/>
    <w:rsid w:val="00877C10"/>
    <w:rsid w:val="00877C9C"/>
    <w:rsid w:val="00877DFB"/>
    <w:rsid w:val="00877F6F"/>
    <w:rsid w:val="00877FD9"/>
    <w:rsid w:val="0088018A"/>
    <w:rsid w:val="00880437"/>
    <w:rsid w:val="00880501"/>
    <w:rsid w:val="008807EB"/>
    <w:rsid w:val="00880823"/>
    <w:rsid w:val="008808F7"/>
    <w:rsid w:val="008809A4"/>
    <w:rsid w:val="00880D85"/>
    <w:rsid w:val="008812AF"/>
    <w:rsid w:val="00881E7E"/>
    <w:rsid w:val="0088271A"/>
    <w:rsid w:val="00882BEF"/>
    <w:rsid w:val="00882FC9"/>
    <w:rsid w:val="0088300D"/>
    <w:rsid w:val="00883097"/>
    <w:rsid w:val="008838A2"/>
    <w:rsid w:val="00883BE9"/>
    <w:rsid w:val="00884039"/>
    <w:rsid w:val="008841FB"/>
    <w:rsid w:val="00884244"/>
    <w:rsid w:val="00884EBA"/>
    <w:rsid w:val="00885136"/>
    <w:rsid w:val="00885251"/>
    <w:rsid w:val="0088598F"/>
    <w:rsid w:val="00885D9B"/>
    <w:rsid w:val="00885EF7"/>
    <w:rsid w:val="008860EB"/>
    <w:rsid w:val="00886591"/>
    <w:rsid w:val="00886599"/>
    <w:rsid w:val="00886C56"/>
    <w:rsid w:val="0088720B"/>
    <w:rsid w:val="008873AD"/>
    <w:rsid w:val="00887508"/>
    <w:rsid w:val="008877F7"/>
    <w:rsid w:val="00887967"/>
    <w:rsid w:val="00887BD2"/>
    <w:rsid w:val="00887C43"/>
    <w:rsid w:val="00887DA6"/>
    <w:rsid w:val="00887F5C"/>
    <w:rsid w:val="00890063"/>
    <w:rsid w:val="008905A9"/>
    <w:rsid w:val="008909F3"/>
    <w:rsid w:val="00890BF9"/>
    <w:rsid w:val="008917CD"/>
    <w:rsid w:val="00891C76"/>
    <w:rsid w:val="008923CC"/>
    <w:rsid w:val="0089257A"/>
    <w:rsid w:val="00892A54"/>
    <w:rsid w:val="00892F33"/>
    <w:rsid w:val="00893B81"/>
    <w:rsid w:val="00893D98"/>
    <w:rsid w:val="00894127"/>
    <w:rsid w:val="00894349"/>
    <w:rsid w:val="00895047"/>
    <w:rsid w:val="00895207"/>
    <w:rsid w:val="008956E4"/>
    <w:rsid w:val="0089570C"/>
    <w:rsid w:val="008959C0"/>
    <w:rsid w:val="00895A64"/>
    <w:rsid w:val="00895FC0"/>
    <w:rsid w:val="00895FC2"/>
    <w:rsid w:val="0089682D"/>
    <w:rsid w:val="0089738C"/>
    <w:rsid w:val="008975F5"/>
    <w:rsid w:val="0089785D"/>
    <w:rsid w:val="0089789C"/>
    <w:rsid w:val="00897DB3"/>
    <w:rsid w:val="00897E14"/>
    <w:rsid w:val="00897F2C"/>
    <w:rsid w:val="008A00EE"/>
    <w:rsid w:val="008A0CF3"/>
    <w:rsid w:val="008A0FD0"/>
    <w:rsid w:val="008A1803"/>
    <w:rsid w:val="008A1833"/>
    <w:rsid w:val="008A19F2"/>
    <w:rsid w:val="008A20C0"/>
    <w:rsid w:val="008A218D"/>
    <w:rsid w:val="008A27D6"/>
    <w:rsid w:val="008A2A7C"/>
    <w:rsid w:val="008A3186"/>
    <w:rsid w:val="008A3330"/>
    <w:rsid w:val="008A37AF"/>
    <w:rsid w:val="008A37B8"/>
    <w:rsid w:val="008A398A"/>
    <w:rsid w:val="008A3A61"/>
    <w:rsid w:val="008A3A9A"/>
    <w:rsid w:val="008A3BBE"/>
    <w:rsid w:val="008A3FED"/>
    <w:rsid w:val="008A4018"/>
    <w:rsid w:val="008A4593"/>
    <w:rsid w:val="008A4DA0"/>
    <w:rsid w:val="008A4DCE"/>
    <w:rsid w:val="008A55C8"/>
    <w:rsid w:val="008A56A0"/>
    <w:rsid w:val="008A59C1"/>
    <w:rsid w:val="008A5CC8"/>
    <w:rsid w:val="008A5F72"/>
    <w:rsid w:val="008A616A"/>
    <w:rsid w:val="008A6178"/>
    <w:rsid w:val="008A6680"/>
    <w:rsid w:val="008A66CF"/>
    <w:rsid w:val="008A6758"/>
    <w:rsid w:val="008A6761"/>
    <w:rsid w:val="008A69CA"/>
    <w:rsid w:val="008A716B"/>
    <w:rsid w:val="008A77BB"/>
    <w:rsid w:val="008A7BF5"/>
    <w:rsid w:val="008B0147"/>
    <w:rsid w:val="008B0279"/>
    <w:rsid w:val="008B0370"/>
    <w:rsid w:val="008B0497"/>
    <w:rsid w:val="008B05EC"/>
    <w:rsid w:val="008B0C06"/>
    <w:rsid w:val="008B0CD7"/>
    <w:rsid w:val="008B13A6"/>
    <w:rsid w:val="008B1592"/>
    <w:rsid w:val="008B193D"/>
    <w:rsid w:val="008B1AD4"/>
    <w:rsid w:val="008B1B65"/>
    <w:rsid w:val="008B1BFE"/>
    <w:rsid w:val="008B1C60"/>
    <w:rsid w:val="008B1F18"/>
    <w:rsid w:val="008B20C4"/>
    <w:rsid w:val="008B20E1"/>
    <w:rsid w:val="008B2288"/>
    <w:rsid w:val="008B2350"/>
    <w:rsid w:val="008B2470"/>
    <w:rsid w:val="008B26F4"/>
    <w:rsid w:val="008B293E"/>
    <w:rsid w:val="008B2A89"/>
    <w:rsid w:val="008B2ED5"/>
    <w:rsid w:val="008B351C"/>
    <w:rsid w:val="008B3953"/>
    <w:rsid w:val="008B3C0E"/>
    <w:rsid w:val="008B3CB1"/>
    <w:rsid w:val="008B44F0"/>
    <w:rsid w:val="008B45F2"/>
    <w:rsid w:val="008B4769"/>
    <w:rsid w:val="008B4D32"/>
    <w:rsid w:val="008B5184"/>
    <w:rsid w:val="008B531E"/>
    <w:rsid w:val="008B6144"/>
    <w:rsid w:val="008B62C6"/>
    <w:rsid w:val="008B63FF"/>
    <w:rsid w:val="008B6696"/>
    <w:rsid w:val="008B6857"/>
    <w:rsid w:val="008B68A6"/>
    <w:rsid w:val="008B6978"/>
    <w:rsid w:val="008B69BC"/>
    <w:rsid w:val="008B6AA2"/>
    <w:rsid w:val="008B6EAE"/>
    <w:rsid w:val="008B7051"/>
    <w:rsid w:val="008B7100"/>
    <w:rsid w:val="008B7229"/>
    <w:rsid w:val="008B7AF4"/>
    <w:rsid w:val="008B7DE2"/>
    <w:rsid w:val="008C0123"/>
    <w:rsid w:val="008C0292"/>
    <w:rsid w:val="008C06DF"/>
    <w:rsid w:val="008C0B37"/>
    <w:rsid w:val="008C0BA6"/>
    <w:rsid w:val="008C0D86"/>
    <w:rsid w:val="008C10B6"/>
    <w:rsid w:val="008C1310"/>
    <w:rsid w:val="008C172A"/>
    <w:rsid w:val="008C183A"/>
    <w:rsid w:val="008C1884"/>
    <w:rsid w:val="008C1BCF"/>
    <w:rsid w:val="008C20C5"/>
    <w:rsid w:val="008C23E5"/>
    <w:rsid w:val="008C2526"/>
    <w:rsid w:val="008C26A6"/>
    <w:rsid w:val="008C27E3"/>
    <w:rsid w:val="008C2972"/>
    <w:rsid w:val="008C3389"/>
    <w:rsid w:val="008C3DEA"/>
    <w:rsid w:val="008C402D"/>
    <w:rsid w:val="008C40DF"/>
    <w:rsid w:val="008C416F"/>
    <w:rsid w:val="008C4184"/>
    <w:rsid w:val="008C43F1"/>
    <w:rsid w:val="008C44C9"/>
    <w:rsid w:val="008C44F9"/>
    <w:rsid w:val="008C4743"/>
    <w:rsid w:val="008C4778"/>
    <w:rsid w:val="008C481A"/>
    <w:rsid w:val="008C4841"/>
    <w:rsid w:val="008C4B29"/>
    <w:rsid w:val="008C4BC7"/>
    <w:rsid w:val="008C4D99"/>
    <w:rsid w:val="008C4E29"/>
    <w:rsid w:val="008C4FDA"/>
    <w:rsid w:val="008C508B"/>
    <w:rsid w:val="008C588A"/>
    <w:rsid w:val="008C5BCC"/>
    <w:rsid w:val="008C5F04"/>
    <w:rsid w:val="008C5FE0"/>
    <w:rsid w:val="008C6667"/>
    <w:rsid w:val="008C6758"/>
    <w:rsid w:val="008C6D65"/>
    <w:rsid w:val="008C6E4A"/>
    <w:rsid w:val="008C705F"/>
    <w:rsid w:val="008C70B9"/>
    <w:rsid w:val="008C75EA"/>
    <w:rsid w:val="008C787E"/>
    <w:rsid w:val="008C7E9C"/>
    <w:rsid w:val="008D006D"/>
    <w:rsid w:val="008D02A5"/>
    <w:rsid w:val="008D0A15"/>
    <w:rsid w:val="008D0D03"/>
    <w:rsid w:val="008D10E0"/>
    <w:rsid w:val="008D145F"/>
    <w:rsid w:val="008D17A2"/>
    <w:rsid w:val="008D17CD"/>
    <w:rsid w:val="008D17CE"/>
    <w:rsid w:val="008D19EB"/>
    <w:rsid w:val="008D1D3C"/>
    <w:rsid w:val="008D2973"/>
    <w:rsid w:val="008D29BE"/>
    <w:rsid w:val="008D2A1D"/>
    <w:rsid w:val="008D2CC1"/>
    <w:rsid w:val="008D306A"/>
    <w:rsid w:val="008D31BB"/>
    <w:rsid w:val="008D32A7"/>
    <w:rsid w:val="008D3641"/>
    <w:rsid w:val="008D3B24"/>
    <w:rsid w:val="008D3B8D"/>
    <w:rsid w:val="008D3B90"/>
    <w:rsid w:val="008D3D83"/>
    <w:rsid w:val="008D4114"/>
    <w:rsid w:val="008D49DB"/>
    <w:rsid w:val="008D4A3B"/>
    <w:rsid w:val="008D4CD9"/>
    <w:rsid w:val="008D4E41"/>
    <w:rsid w:val="008D4E60"/>
    <w:rsid w:val="008D5141"/>
    <w:rsid w:val="008D52F2"/>
    <w:rsid w:val="008D54A9"/>
    <w:rsid w:val="008D54C4"/>
    <w:rsid w:val="008D5837"/>
    <w:rsid w:val="008D5AD0"/>
    <w:rsid w:val="008D5BA8"/>
    <w:rsid w:val="008D6039"/>
    <w:rsid w:val="008D61A6"/>
    <w:rsid w:val="008D6817"/>
    <w:rsid w:val="008D763D"/>
    <w:rsid w:val="008D76A8"/>
    <w:rsid w:val="008D7724"/>
    <w:rsid w:val="008D7F6C"/>
    <w:rsid w:val="008E0552"/>
    <w:rsid w:val="008E084A"/>
    <w:rsid w:val="008E0C3F"/>
    <w:rsid w:val="008E0EF7"/>
    <w:rsid w:val="008E12E5"/>
    <w:rsid w:val="008E132E"/>
    <w:rsid w:val="008E14C8"/>
    <w:rsid w:val="008E17C3"/>
    <w:rsid w:val="008E1D13"/>
    <w:rsid w:val="008E3213"/>
    <w:rsid w:val="008E3244"/>
    <w:rsid w:val="008E34A2"/>
    <w:rsid w:val="008E35E2"/>
    <w:rsid w:val="008E37BF"/>
    <w:rsid w:val="008E3A27"/>
    <w:rsid w:val="008E3CD1"/>
    <w:rsid w:val="008E3DAC"/>
    <w:rsid w:val="008E3E4F"/>
    <w:rsid w:val="008E403E"/>
    <w:rsid w:val="008E42CC"/>
    <w:rsid w:val="008E4857"/>
    <w:rsid w:val="008E49D9"/>
    <w:rsid w:val="008E4BB5"/>
    <w:rsid w:val="008E4D37"/>
    <w:rsid w:val="008E4D4E"/>
    <w:rsid w:val="008E4F76"/>
    <w:rsid w:val="008E5287"/>
    <w:rsid w:val="008E5BE9"/>
    <w:rsid w:val="008E5C5A"/>
    <w:rsid w:val="008E5D59"/>
    <w:rsid w:val="008E5EA8"/>
    <w:rsid w:val="008E6123"/>
    <w:rsid w:val="008E62E0"/>
    <w:rsid w:val="008E6603"/>
    <w:rsid w:val="008E68E4"/>
    <w:rsid w:val="008E6A1B"/>
    <w:rsid w:val="008E6B36"/>
    <w:rsid w:val="008E6DC0"/>
    <w:rsid w:val="008E6DE9"/>
    <w:rsid w:val="008E73B8"/>
    <w:rsid w:val="008E758F"/>
    <w:rsid w:val="008E7625"/>
    <w:rsid w:val="008E782A"/>
    <w:rsid w:val="008E7AEA"/>
    <w:rsid w:val="008E7B6B"/>
    <w:rsid w:val="008E7E23"/>
    <w:rsid w:val="008F0452"/>
    <w:rsid w:val="008F0639"/>
    <w:rsid w:val="008F0859"/>
    <w:rsid w:val="008F0A00"/>
    <w:rsid w:val="008F0A33"/>
    <w:rsid w:val="008F10D7"/>
    <w:rsid w:val="008F1760"/>
    <w:rsid w:val="008F17AD"/>
    <w:rsid w:val="008F191C"/>
    <w:rsid w:val="008F1A4A"/>
    <w:rsid w:val="008F1EC1"/>
    <w:rsid w:val="008F1FAF"/>
    <w:rsid w:val="008F26E0"/>
    <w:rsid w:val="008F29B6"/>
    <w:rsid w:val="008F2ED6"/>
    <w:rsid w:val="008F3007"/>
    <w:rsid w:val="008F3080"/>
    <w:rsid w:val="008F3673"/>
    <w:rsid w:val="008F3756"/>
    <w:rsid w:val="008F378D"/>
    <w:rsid w:val="008F41A0"/>
    <w:rsid w:val="008F449F"/>
    <w:rsid w:val="008F456F"/>
    <w:rsid w:val="008F4A4A"/>
    <w:rsid w:val="008F4AC3"/>
    <w:rsid w:val="008F4C13"/>
    <w:rsid w:val="008F5425"/>
    <w:rsid w:val="008F5650"/>
    <w:rsid w:val="008F5A03"/>
    <w:rsid w:val="008F5AA2"/>
    <w:rsid w:val="008F5B62"/>
    <w:rsid w:val="008F5F1D"/>
    <w:rsid w:val="008F6438"/>
    <w:rsid w:val="008F65A4"/>
    <w:rsid w:val="008F6776"/>
    <w:rsid w:val="008F6A14"/>
    <w:rsid w:val="008F6BF5"/>
    <w:rsid w:val="008F6E8C"/>
    <w:rsid w:val="008F7002"/>
    <w:rsid w:val="008F7165"/>
    <w:rsid w:val="008F72EC"/>
    <w:rsid w:val="008F756D"/>
    <w:rsid w:val="008F76AF"/>
    <w:rsid w:val="008F798E"/>
    <w:rsid w:val="008F7A82"/>
    <w:rsid w:val="00900041"/>
    <w:rsid w:val="00900302"/>
    <w:rsid w:val="00900613"/>
    <w:rsid w:val="0090062E"/>
    <w:rsid w:val="0090063B"/>
    <w:rsid w:val="009006DD"/>
    <w:rsid w:val="0090079D"/>
    <w:rsid w:val="0090094C"/>
    <w:rsid w:val="00900F92"/>
    <w:rsid w:val="009017E6"/>
    <w:rsid w:val="009019B8"/>
    <w:rsid w:val="00901EBB"/>
    <w:rsid w:val="00902355"/>
    <w:rsid w:val="009025B5"/>
    <w:rsid w:val="00902979"/>
    <w:rsid w:val="00902CC2"/>
    <w:rsid w:val="00902DD3"/>
    <w:rsid w:val="00902E8D"/>
    <w:rsid w:val="00902FFE"/>
    <w:rsid w:val="00903026"/>
    <w:rsid w:val="009032BB"/>
    <w:rsid w:val="00903340"/>
    <w:rsid w:val="009035BC"/>
    <w:rsid w:val="00903724"/>
    <w:rsid w:val="0090379A"/>
    <w:rsid w:val="00903B9C"/>
    <w:rsid w:val="00904008"/>
    <w:rsid w:val="009045EF"/>
    <w:rsid w:val="00904692"/>
    <w:rsid w:val="00904945"/>
    <w:rsid w:val="00904E59"/>
    <w:rsid w:val="009052FE"/>
    <w:rsid w:val="0090566C"/>
    <w:rsid w:val="0090572C"/>
    <w:rsid w:val="00905C02"/>
    <w:rsid w:val="00906251"/>
    <w:rsid w:val="009062A8"/>
    <w:rsid w:val="00906895"/>
    <w:rsid w:val="00906F00"/>
    <w:rsid w:val="00906FCA"/>
    <w:rsid w:val="00906FD3"/>
    <w:rsid w:val="00907A2E"/>
    <w:rsid w:val="00907A44"/>
    <w:rsid w:val="009101AE"/>
    <w:rsid w:val="00910500"/>
    <w:rsid w:val="0091050D"/>
    <w:rsid w:val="0091060C"/>
    <w:rsid w:val="009106C7"/>
    <w:rsid w:val="00910714"/>
    <w:rsid w:val="00910719"/>
    <w:rsid w:val="009108CA"/>
    <w:rsid w:val="00911349"/>
    <w:rsid w:val="0091148B"/>
    <w:rsid w:val="009116D8"/>
    <w:rsid w:val="00911ADC"/>
    <w:rsid w:val="00911BE8"/>
    <w:rsid w:val="00911C08"/>
    <w:rsid w:val="00912090"/>
    <w:rsid w:val="0091241C"/>
    <w:rsid w:val="00913099"/>
    <w:rsid w:val="009131FF"/>
    <w:rsid w:val="009133B5"/>
    <w:rsid w:val="009134EA"/>
    <w:rsid w:val="00913795"/>
    <w:rsid w:val="00913AE9"/>
    <w:rsid w:val="00913EBA"/>
    <w:rsid w:val="00913F8B"/>
    <w:rsid w:val="0091457A"/>
    <w:rsid w:val="00914810"/>
    <w:rsid w:val="009148BE"/>
    <w:rsid w:val="009148D6"/>
    <w:rsid w:val="00914BCB"/>
    <w:rsid w:val="009158B0"/>
    <w:rsid w:val="0091597A"/>
    <w:rsid w:val="0091598E"/>
    <w:rsid w:val="00915AD7"/>
    <w:rsid w:val="00915AEC"/>
    <w:rsid w:val="00915B66"/>
    <w:rsid w:val="00915C04"/>
    <w:rsid w:val="00915D50"/>
    <w:rsid w:val="00915DBC"/>
    <w:rsid w:val="00915EF7"/>
    <w:rsid w:val="009160AD"/>
    <w:rsid w:val="009161DA"/>
    <w:rsid w:val="009162F7"/>
    <w:rsid w:val="00916306"/>
    <w:rsid w:val="0091687C"/>
    <w:rsid w:val="009169CD"/>
    <w:rsid w:val="00916CEB"/>
    <w:rsid w:val="009170C3"/>
    <w:rsid w:val="009172D8"/>
    <w:rsid w:val="009177AD"/>
    <w:rsid w:val="009178C5"/>
    <w:rsid w:val="00917A4D"/>
    <w:rsid w:val="00917B7A"/>
    <w:rsid w:val="00917E89"/>
    <w:rsid w:val="009202F2"/>
    <w:rsid w:val="0092041C"/>
    <w:rsid w:val="009206A1"/>
    <w:rsid w:val="00920798"/>
    <w:rsid w:val="0092099D"/>
    <w:rsid w:val="009210C3"/>
    <w:rsid w:val="00921222"/>
    <w:rsid w:val="009212AD"/>
    <w:rsid w:val="009213C8"/>
    <w:rsid w:val="00921403"/>
    <w:rsid w:val="00921651"/>
    <w:rsid w:val="00921921"/>
    <w:rsid w:val="00921A73"/>
    <w:rsid w:val="00921C99"/>
    <w:rsid w:val="00922505"/>
    <w:rsid w:val="009229D7"/>
    <w:rsid w:val="00922C53"/>
    <w:rsid w:val="009232D3"/>
    <w:rsid w:val="00923857"/>
    <w:rsid w:val="00923893"/>
    <w:rsid w:val="009241B5"/>
    <w:rsid w:val="009243A6"/>
    <w:rsid w:val="009243ED"/>
    <w:rsid w:val="00924434"/>
    <w:rsid w:val="0092454F"/>
    <w:rsid w:val="009249A7"/>
    <w:rsid w:val="009249B1"/>
    <w:rsid w:val="00924B1F"/>
    <w:rsid w:val="00924CD5"/>
    <w:rsid w:val="00924F31"/>
    <w:rsid w:val="00925516"/>
    <w:rsid w:val="00925563"/>
    <w:rsid w:val="0092557B"/>
    <w:rsid w:val="009255D9"/>
    <w:rsid w:val="0092560E"/>
    <w:rsid w:val="00925615"/>
    <w:rsid w:val="0092579C"/>
    <w:rsid w:val="00925C2A"/>
    <w:rsid w:val="00925EBD"/>
    <w:rsid w:val="009260F3"/>
    <w:rsid w:val="009264A1"/>
    <w:rsid w:val="009266B8"/>
    <w:rsid w:val="00926D4E"/>
    <w:rsid w:val="00926F53"/>
    <w:rsid w:val="009270E0"/>
    <w:rsid w:val="00927119"/>
    <w:rsid w:val="00927198"/>
    <w:rsid w:val="00927421"/>
    <w:rsid w:val="00927508"/>
    <w:rsid w:val="009275D1"/>
    <w:rsid w:val="0092768F"/>
    <w:rsid w:val="009276B4"/>
    <w:rsid w:val="009277C2"/>
    <w:rsid w:val="00927D83"/>
    <w:rsid w:val="00927DDA"/>
    <w:rsid w:val="009300B0"/>
    <w:rsid w:val="009308F4"/>
    <w:rsid w:val="00930CCA"/>
    <w:rsid w:val="00930EB3"/>
    <w:rsid w:val="00931196"/>
    <w:rsid w:val="009315EA"/>
    <w:rsid w:val="00931844"/>
    <w:rsid w:val="00931B32"/>
    <w:rsid w:val="00931CCD"/>
    <w:rsid w:val="00931D7E"/>
    <w:rsid w:val="00931E51"/>
    <w:rsid w:val="00931F5E"/>
    <w:rsid w:val="009320FE"/>
    <w:rsid w:val="009321E1"/>
    <w:rsid w:val="00932222"/>
    <w:rsid w:val="0093234A"/>
    <w:rsid w:val="00932768"/>
    <w:rsid w:val="00932C86"/>
    <w:rsid w:val="00932D04"/>
    <w:rsid w:val="00932F1C"/>
    <w:rsid w:val="0093318F"/>
    <w:rsid w:val="00933293"/>
    <w:rsid w:val="0093334E"/>
    <w:rsid w:val="0093377A"/>
    <w:rsid w:val="009339C3"/>
    <w:rsid w:val="009340BD"/>
    <w:rsid w:val="0093453A"/>
    <w:rsid w:val="00934FB8"/>
    <w:rsid w:val="00935055"/>
    <w:rsid w:val="009353E6"/>
    <w:rsid w:val="0093555F"/>
    <w:rsid w:val="009355EE"/>
    <w:rsid w:val="00935837"/>
    <w:rsid w:val="00935891"/>
    <w:rsid w:val="00935A23"/>
    <w:rsid w:val="00935A40"/>
    <w:rsid w:val="00935AD2"/>
    <w:rsid w:val="00935B37"/>
    <w:rsid w:val="009360D5"/>
    <w:rsid w:val="009363E9"/>
    <w:rsid w:val="009364CF"/>
    <w:rsid w:val="009367CE"/>
    <w:rsid w:val="00936C2C"/>
    <w:rsid w:val="00936D21"/>
    <w:rsid w:val="00936E0E"/>
    <w:rsid w:val="009370F6"/>
    <w:rsid w:val="00937135"/>
    <w:rsid w:val="009372BE"/>
    <w:rsid w:val="0093743B"/>
    <w:rsid w:val="009376FA"/>
    <w:rsid w:val="009379E5"/>
    <w:rsid w:val="00937A37"/>
    <w:rsid w:val="0094008E"/>
    <w:rsid w:val="009402B1"/>
    <w:rsid w:val="00940420"/>
    <w:rsid w:val="00940857"/>
    <w:rsid w:val="00940940"/>
    <w:rsid w:val="00940DB1"/>
    <w:rsid w:val="00940E1F"/>
    <w:rsid w:val="0094121F"/>
    <w:rsid w:val="009413A2"/>
    <w:rsid w:val="0094141F"/>
    <w:rsid w:val="00941D66"/>
    <w:rsid w:val="00941EBA"/>
    <w:rsid w:val="00941EEF"/>
    <w:rsid w:val="009425B8"/>
    <w:rsid w:val="00942CA7"/>
    <w:rsid w:val="0094302F"/>
    <w:rsid w:val="00943196"/>
    <w:rsid w:val="0094323F"/>
    <w:rsid w:val="009434F7"/>
    <w:rsid w:val="00943FE6"/>
    <w:rsid w:val="00944018"/>
    <w:rsid w:val="00944332"/>
    <w:rsid w:val="00944664"/>
    <w:rsid w:val="00944C90"/>
    <w:rsid w:val="00944CAD"/>
    <w:rsid w:val="00944D0A"/>
    <w:rsid w:val="00945255"/>
    <w:rsid w:val="009457D2"/>
    <w:rsid w:val="0094594E"/>
    <w:rsid w:val="00945A1B"/>
    <w:rsid w:val="00945A51"/>
    <w:rsid w:val="00945A54"/>
    <w:rsid w:val="00945BC5"/>
    <w:rsid w:val="00945D86"/>
    <w:rsid w:val="00946039"/>
    <w:rsid w:val="009464D7"/>
    <w:rsid w:val="0094681C"/>
    <w:rsid w:val="0094693C"/>
    <w:rsid w:val="00947212"/>
    <w:rsid w:val="0094774A"/>
    <w:rsid w:val="00950503"/>
    <w:rsid w:val="009505CE"/>
    <w:rsid w:val="009505FD"/>
    <w:rsid w:val="009506CD"/>
    <w:rsid w:val="009509AD"/>
    <w:rsid w:val="009509B9"/>
    <w:rsid w:val="00950AB9"/>
    <w:rsid w:val="00950BBF"/>
    <w:rsid w:val="00950EAD"/>
    <w:rsid w:val="00950FF7"/>
    <w:rsid w:val="009510D7"/>
    <w:rsid w:val="00951696"/>
    <w:rsid w:val="00951896"/>
    <w:rsid w:val="00951A68"/>
    <w:rsid w:val="00951EBF"/>
    <w:rsid w:val="00951F7B"/>
    <w:rsid w:val="00951FA3"/>
    <w:rsid w:val="0095247C"/>
    <w:rsid w:val="009525BE"/>
    <w:rsid w:val="009527AA"/>
    <w:rsid w:val="00952D21"/>
    <w:rsid w:val="00952F14"/>
    <w:rsid w:val="00953108"/>
    <w:rsid w:val="00953255"/>
    <w:rsid w:val="00953418"/>
    <w:rsid w:val="009536AC"/>
    <w:rsid w:val="00953B76"/>
    <w:rsid w:val="00954089"/>
    <w:rsid w:val="0095452D"/>
    <w:rsid w:val="009549ED"/>
    <w:rsid w:val="00954CFE"/>
    <w:rsid w:val="009550AC"/>
    <w:rsid w:val="009555F5"/>
    <w:rsid w:val="00955871"/>
    <w:rsid w:val="00955A18"/>
    <w:rsid w:val="00955DB1"/>
    <w:rsid w:val="0095610C"/>
    <w:rsid w:val="009562FB"/>
    <w:rsid w:val="009567F7"/>
    <w:rsid w:val="00956B18"/>
    <w:rsid w:val="00956B19"/>
    <w:rsid w:val="00956F5D"/>
    <w:rsid w:val="00956FEC"/>
    <w:rsid w:val="009570B8"/>
    <w:rsid w:val="00957274"/>
    <w:rsid w:val="0095730F"/>
    <w:rsid w:val="009576E6"/>
    <w:rsid w:val="00957DF2"/>
    <w:rsid w:val="009603F1"/>
    <w:rsid w:val="009606A2"/>
    <w:rsid w:val="009606CD"/>
    <w:rsid w:val="0096078C"/>
    <w:rsid w:val="009608FA"/>
    <w:rsid w:val="00960D7B"/>
    <w:rsid w:val="00961119"/>
    <w:rsid w:val="00961190"/>
    <w:rsid w:val="00961210"/>
    <w:rsid w:val="00961DEB"/>
    <w:rsid w:val="009627CA"/>
    <w:rsid w:val="0096282D"/>
    <w:rsid w:val="009632AE"/>
    <w:rsid w:val="0096342F"/>
    <w:rsid w:val="0096366F"/>
    <w:rsid w:val="00963887"/>
    <w:rsid w:val="00963989"/>
    <w:rsid w:val="00963EA8"/>
    <w:rsid w:val="009640CC"/>
    <w:rsid w:val="0096419C"/>
    <w:rsid w:val="00964232"/>
    <w:rsid w:val="00964DD7"/>
    <w:rsid w:val="00965193"/>
    <w:rsid w:val="009651E2"/>
    <w:rsid w:val="00965371"/>
    <w:rsid w:val="009654D5"/>
    <w:rsid w:val="009655E6"/>
    <w:rsid w:val="009656CD"/>
    <w:rsid w:val="00965D12"/>
    <w:rsid w:val="009662B6"/>
    <w:rsid w:val="00966448"/>
    <w:rsid w:val="009666FE"/>
    <w:rsid w:val="0096699D"/>
    <w:rsid w:val="009669CC"/>
    <w:rsid w:val="00966BCB"/>
    <w:rsid w:val="00966C49"/>
    <w:rsid w:val="00966E16"/>
    <w:rsid w:val="00967000"/>
    <w:rsid w:val="009673D4"/>
    <w:rsid w:val="00967F39"/>
    <w:rsid w:val="00970210"/>
    <w:rsid w:val="00970889"/>
    <w:rsid w:val="00970C00"/>
    <w:rsid w:val="00970CB5"/>
    <w:rsid w:val="00970DC7"/>
    <w:rsid w:val="0097144A"/>
    <w:rsid w:val="0097168A"/>
    <w:rsid w:val="00971AE0"/>
    <w:rsid w:val="00971BB4"/>
    <w:rsid w:val="00972234"/>
    <w:rsid w:val="00972910"/>
    <w:rsid w:val="009729E6"/>
    <w:rsid w:val="00972D43"/>
    <w:rsid w:val="00972F31"/>
    <w:rsid w:val="00973017"/>
    <w:rsid w:val="00973A63"/>
    <w:rsid w:val="00973C2D"/>
    <w:rsid w:val="00973FC7"/>
    <w:rsid w:val="009740D8"/>
    <w:rsid w:val="0097458B"/>
    <w:rsid w:val="00974A36"/>
    <w:rsid w:val="00974CAD"/>
    <w:rsid w:val="00974EB1"/>
    <w:rsid w:val="009750E6"/>
    <w:rsid w:val="009752EF"/>
    <w:rsid w:val="00975A0C"/>
    <w:rsid w:val="00975E20"/>
    <w:rsid w:val="00975EAF"/>
    <w:rsid w:val="009761F6"/>
    <w:rsid w:val="00976B3E"/>
    <w:rsid w:val="00976B92"/>
    <w:rsid w:val="00977192"/>
    <w:rsid w:val="0097731A"/>
    <w:rsid w:val="00977553"/>
    <w:rsid w:val="00977AC3"/>
    <w:rsid w:val="00977C55"/>
    <w:rsid w:val="00977FBC"/>
    <w:rsid w:val="009802DD"/>
    <w:rsid w:val="00980453"/>
    <w:rsid w:val="0098073B"/>
    <w:rsid w:val="009808D4"/>
    <w:rsid w:val="00980AD8"/>
    <w:rsid w:val="00980F3E"/>
    <w:rsid w:val="009812A7"/>
    <w:rsid w:val="009813E7"/>
    <w:rsid w:val="00981406"/>
    <w:rsid w:val="00981B58"/>
    <w:rsid w:val="00981E43"/>
    <w:rsid w:val="00981E50"/>
    <w:rsid w:val="00981F49"/>
    <w:rsid w:val="009822BD"/>
    <w:rsid w:val="0098242B"/>
    <w:rsid w:val="009824B7"/>
    <w:rsid w:val="009828D8"/>
    <w:rsid w:val="00982B79"/>
    <w:rsid w:val="00982BCA"/>
    <w:rsid w:val="00982C77"/>
    <w:rsid w:val="00982D85"/>
    <w:rsid w:val="00983167"/>
    <w:rsid w:val="009833BC"/>
    <w:rsid w:val="00983758"/>
    <w:rsid w:val="0098376A"/>
    <w:rsid w:val="00983881"/>
    <w:rsid w:val="009838ED"/>
    <w:rsid w:val="009838F8"/>
    <w:rsid w:val="009840C9"/>
    <w:rsid w:val="009844B7"/>
    <w:rsid w:val="00984547"/>
    <w:rsid w:val="00984890"/>
    <w:rsid w:val="00984A4C"/>
    <w:rsid w:val="00984ABE"/>
    <w:rsid w:val="00984FCA"/>
    <w:rsid w:val="009850AE"/>
    <w:rsid w:val="0098567D"/>
    <w:rsid w:val="009856DC"/>
    <w:rsid w:val="009859A6"/>
    <w:rsid w:val="00985EC5"/>
    <w:rsid w:val="00985F91"/>
    <w:rsid w:val="009860E9"/>
    <w:rsid w:val="00986274"/>
    <w:rsid w:val="00986585"/>
    <w:rsid w:val="009865A8"/>
    <w:rsid w:val="00986E29"/>
    <w:rsid w:val="00986FFD"/>
    <w:rsid w:val="00987065"/>
    <w:rsid w:val="009874EF"/>
    <w:rsid w:val="00987558"/>
    <w:rsid w:val="009877A4"/>
    <w:rsid w:val="00987EF0"/>
    <w:rsid w:val="00990362"/>
    <w:rsid w:val="009904E4"/>
    <w:rsid w:val="00990B39"/>
    <w:rsid w:val="00990B6A"/>
    <w:rsid w:val="00990D81"/>
    <w:rsid w:val="00990D86"/>
    <w:rsid w:val="009910D4"/>
    <w:rsid w:val="009912ED"/>
    <w:rsid w:val="009915AB"/>
    <w:rsid w:val="00991650"/>
    <w:rsid w:val="0099167E"/>
    <w:rsid w:val="009916D7"/>
    <w:rsid w:val="00991744"/>
    <w:rsid w:val="0099181D"/>
    <w:rsid w:val="00991832"/>
    <w:rsid w:val="00991D5E"/>
    <w:rsid w:val="00991ED1"/>
    <w:rsid w:val="00991F13"/>
    <w:rsid w:val="00992021"/>
    <w:rsid w:val="0099206F"/>
    <w:rsid w:val="0099215B"/>
    <w:rsid w:val="00992300"/>
    <w:rsid w:val="0099234F"/>
    <w:rsid w:val="0099296B"/>
    <w:rsid w:val="00992C29"/>
    <w:rsid w:val="00992F5C"/>
    <w:rsid w:val="0099311D"/>
    <w:rsid w:val="009932C5"/>
    <w:rsid w:val="009932E2"/>
    <w:rsid w:val="00993407"/>
    <w:rsid w:val="0099340C"/>
    <w:rsid w:val="00993561"/>
    <w:rsid w:val="009935C2"/>
    <w:rsid w:val="009938DA"/>
    <w:rsid w:val="00993BD2"/>
    <w:rsid w:val="00993D01"/>
    <w:rsid w:val="00993D2C"/>
    <w:rsid w:val="009948B8"/>
    <w:rsid w:val="00994D89"/>
    <w:rsid w:val="00995194"/>
    <w:rsid w:val="00995661"/>
    <w:rsid w:val="00995925"/>
    <w:rsid w:val="009959C5"/>
    <w:rsid w:val="00995AA4"/>
    <w:rsid w:val="009960CD"/>
    <w:rsid w:val="00996351"/>
    <w:rsid w:val="00996488"/>
    <w:rsid w:val="00996C06"/>
    <w:rsid w:val="00996E4F"/>
    <w:rsid w:val="00996E7E"/>
    <w:rsid w:val="00996F0F"/>
    <w:rsid w:val="00997311"/>
    <w:rsid w:val="00997697"/>
    <w:rsid w:val="009A0859"/>
    <w:rsid w:val="009A0CC1"/>
    <w:rsid w:val="009A102E"/>
    <w:rsid w:val="009A10CE"/>
    <w:rsid w:val="009A1168"/>
    <w:rsid w:val="009A1BDB"/>
    <w:rsid w:val="009A1EB7"/>
    <w:rsid w:val="009A22B4"/>
    <w:rsid w:val="009A2508"/>
    <w:rsid w:val="009A2687"/>
    <w:rsid w:val="009A2772"/>
    <w:rsid w:val="009A2853"/>
    <w:rsid w:val="009A2A5C"/>
    <w:rsid w:val="009A2A72"/>
    <w:rsid w:val="009A3A89"/>
    <w:rsid w:val="009A3B7D"/>
    <w:rsid w:val="009A3F8B"/>
    <w:rsid w:val="009A400A"/>
    <w:rsid w:val="009A48A8"/>
    <w:rsid w:val="009A4961"/>
    <w:rsid w:val="009A4DAB"/>
    <w:rsid w:val="009A5045"/>
    <w:rsid w:val="009A506D"/>
    <w:rsid w:val="009A536B"/>
    <w:rsid w:val="009A55DD"/>
    <w:rsid w:val="009A5753"/>
    <w:rsid w:val="009A623D"/>
    <w:rsid w:val="009A63D8"/>
    <w:rsid w:val="009A63E2"/>
    <w:rsid w:val="009A6809"/>
    <w:rsid w:val="009A6BD2"/>
    <w:rsid w:val="009A6CF8"/>
    <w:rsid w:val="009A6D70"/>
    <w:rsid w:val="009A7415"/>
    <w:rsid w:val="009A77CD"/>
    <w:rsid w:val="009B089B"/>
    <w:rsid w:val="009B08C9"/>
    <w:rsid w:val="009B0BA7"/>
    <w:rsid w:val="009B0E7E"/>
    <w:rsid w:val="009B0E9F"/>
    <w:rsid w:val="009B106A"/>
    <w:rsid w:val="009B1170"/>
    <w:rsid w:val="009B19D9"/>
    <w:rsid w:val="009B1C32"/>
    <w:rsid w:val="009B1F42"/>
    <w:rsid w:val="009B2380"/>
    <w:rsid w:val="009B254A"/>
    <w:rsid w:val="009B2652"/>
    <w:rsid w:val="009B2715"/>
    <w:rsid w:val="009B2A56"/>
    <w:rsid w:val="009B2BA4"/>
    <w:rsid w:val="009B304A"/>
    <w:rsid w:val="009B31B6"/>
    <w:rsid w:val="009B31CA"/>
    <w:rsid w:val="009B3325"/>
    <w:rsid w:val="009B3526"/>
    <w:rsid w:val="009B3642"/>
    <w:rsid w:val="009B3969"/>
    <w:rsid w:val="009B3D28"/>
    <w:rsid w:val="009B3FDC"/>
    <w:rsid w:val="009B405D"/>
    <w:rsid w:val="009B40FF"/>
    <w:rsid w:val="009B4121"/>
    <w:rsid w:val="009B413E"/>
    <w:rsid w:val="009B442F"/>
    <w:rsid w:val="009B489E"/>
    <w:rsid w:val="009B4CC1"/>
    <w:rsid w:val="009B4F9C"/>
    <w:rsid w:val="009B5002"/>
    <w:rsid w:val="009B51D0"/>
    <w:rsid w:val="009B5271"/>
    <w:rsid w:val="009B5747"/>
    <w:rsid w:val="009B5766"/>
    <w:rsid w:val="009B5946"/>
    <w:rsid w:val="009B5BC3"/>
    <w:rsid w:val="009B5CCC"/>
    <w:rsid w:val="009B5CD0"/>
    <w:rsid w:val="009B5EB8"/>
    <w:rsid w:val="009B5F6A"/>
    <w:rsid w:val="009B60AE"/>
    <w:rsid w:val="009B60C6"/>
    <w:rsid w:val="009B60FC"/>
    <w:rsid w:val="009B62EF"/>
    <w:rsid w:val="009B675E"/>
    <w:rsid w:val="009B67DC"/>
    <w:rsid w:val="009B69F4"/>
    <w:rsid w:val="009B73FB"/>
    <w:rsid w:val="009B748C"/>
    <w:rsid w:val="009B765B"/>
    <w:rsid w:val="009B7709"/>
    <w:rsid w:val="009B7B9D"/>
    <w:rsid w:val="009B7F98"/>
    <w:rsid w:val="009B7FBA"/>
    <w:rsid w:val="009C02A9"/>
    <w:rsid w:val="009C07AE"/>
    <w:rsid w:val="009C11EA"/>
    <w:rsid w:val="009C123A"/>
    <w:rsid w:val="009C16E5"/>
    <w:rsid w:val="009C18C5"/>
    <w:rsid w:val="009C1D29"/>
    <w:rsid w:val="009C20BD"/>
    <w:rsid w:val="009C2262"/>
    <w:rsid w:val="009C2457"/>
    <w:rsid w:val="009C2564"/>
    <w:rsid w:val="009C283C"/>
    <w:rsid w:val="009C2A58"/>
    <w:rsid w:val="009C2A85"/>
    <w:rsid w:val="009C2C88"/>
    <w:rsid w:val="009C2E62"/>
    <w:rsid w:val="009C3157"/>
    <w:rsid w:val="009C3178"/>
    <w:rsid w:val="009C34EA"/>
    <w:rsid w:val="009C3573"/>
    <w:rsid w:val="009C3874"/>
    <w:rsid w:val="009C39B2"/>
    <w:rsid w:val="009C3DE7"/>
    <w:rsid w:val="009C4020"/>
    <w:rsid w:val="009C41C5"/>
    <w:rsid w:val="009C4419"/>
    <w:rsid w:val="009C4D10"/>
    <w:rsid w:val="009C5239"/>
    <w:rsid w:val="009C5541"/>
    <w:rsid w:val="009C5547"/>
    <w:rsid w:val="009C58D6"/>
    <w:rsid w:val="009C6809"/>
    <w:rsid w:val="009C6974"/>
    <w:rsid w:val="009C6DAC"/>
    <w:rsid w:val="009D0570"/>
    <w:rsid w:val="009D0610"/>
    <w:rsid w:val="009D0C31"/>
    <w:rsid w:val="009D0D29"/>
    <w:rsid w:val="009D0D8E"/>
    <w:rsid w:val="009D11C2"/>
    <w:rsid w:val="009D146E"/>
    <w:rsid w:val="009D247C"/>
    <w:rsid w:val="009D27CF"/>
    <w:rsid w:val="009D29B2"/>
    <w:rsid w:val="009D2C75"/>
    <w:rsid w:val="009D2F46"/>
    <w:rsid w:val="009D309F"/>
    <w:rsid w:val="009D353A"/>
    <w:rsid w:val="009D3654"/>
    <w:rsid w:val="009D3836"/>
    <w:rsid w:val="009D3887"/>
    <w:rsid w:val="009D3B18"/>
    <w:rsid w:val="009D3ECC"/>
    <w:rsid w:val="009D4AE9"/>
    <w:rsid w:val="009D5236"/>
    <w:rsid w:val="009D580D"/>
    <w:rsid w:val="009D5A16"/>
    <w:rsid w:val="009D5D6A"/>
    <w:rsid w:val="009D5EC6"/>
    <w:rsid w:val="009D5F0D"/>
    <w:rsid w:val="009D5FB0"/>
    <w:rsid w:val="009D62D3"/>
    <w:rsid w:val="009D6488"/>
    <w:rsid w:val="009D6901"/>
    <w:rsid w:val="009D6A47"/>
    <w:rsid w:val="009D6A57"/>
    <w:rsid w:val="009D6C0B"/>
    <w:rsid w:val="009D6C1C"/>
    <w:rsid w:val="009D70C8"/>
    <w:rsid w:val="009D7306"/>
    <w:rsid w:val="009D75AC"/>
    <w:rsid w:val="009D7F97"/>
    <w:rsid w:val="009E06AC"/>
    <w:rsid w:val="009E0D70"/>
    <w:rsid w:val="009E0F1D"/>
    <w:rsid w:val="009E1217"/>
    <w:rsid w:val="009E143B"/>
    <w:rsid w:val="009E1464"/>
    <w:rsid w:val="009E1614"/>
    <w:rsid w:val="009E161B"/>
    <w:rsid w:val="009E1CBB"/>
    <w:rsid w:val="009E20F9"/>
    <w:rsid w:val="009E2340"/>
    <w:rsid w:val="009E2D94"/>
    <w:rsid w:val="009E2E67"/>
    <w:rsid w:val="009E2FCB"/>
    <w:rsid w:val="009E36AB"/>
    <w:rsid w:val="009E393F"/>
    <w:rsid w:val="009E3A03"/>
    <w:rsid w:val="009E3BD0"/>
    <w:rsid w:val="009E4192"/>
    <w:rsid w:val="009E4236"/>
    <w:rsid w:val="009E480F"/>
    <w:rsid w:val="009E48B4"/>
    <w:rsid w:val="009E49F1"/>
    <w:rsid w:val="009E4C8E"/>
    <w:rsid w:val="009E4D6F"/>
    <w:rsid w:val="009E548D"/>
    <w:rsid w:val="009E5773"/>
    <w:rsid w:val="009E5A5B"/>
    <w:rsid w:val="009E5DCA"/>
    <w:rsid w:val="009E6131"/>
    <w:rsid w:val="009E637E"/>
    <w:rsid w:val="009E63E9"/>
    <w:rsid w:val="009E660F"/>
    <w:rsid w:val="009E6726"/>
    <w:rsid w:val="009E68A3"/>
    <w:rsid w:val="009E6999"/>
    <w:rsid w:val="009E6B18"/>
    <w:rsid w:val="009E6BCC"/>
    <w:rsid w:val="009E6E04"/>
    <w:rsid w:val="009E703D"/>
    <w:rsid w:val="009E7053"/>
    <w:rsid w:val="009E7099"/>
    <w:rsid w:val="009E73AE"/>
    <w:rsid w:val="009E77BC"/>
    <w:rsid w:val="009F00DA"/>
    <w:rsid w:val="009F031B"/>
    <w:rsid w:val="009F075A"/>
    <w:rsid w:val="009F0835"/>
    <w:rsid w:val="009F0F1F"/>
    <w:rsid w:val="009F122E"/>
    <w:rsid w:val="009F125B"/>
    <w:rsid w:val="009F13B9"/>
    <w:rsid w:val="009F13EC"/>
    <w:rsid w:val="009F1B91"/>
    <w:rsid w:val="009F1B9F"/>
    <w:rsid w:val="009F1D08"/>
    <w:rsid w:val="009F1D28"/>
    <w:rsid w:val="009F1DB9"/>
    <w:rsid w:val="009F23FC"/>
    <w:rsid w:val="009F26FE"/>
    <w:rsid w:val="009F2868"/>
    <w:rsid w:val="009F34EF"/>
    <w:rsid w:val="009F3C70"/>
    <w:rsid w:val="009F4292"/>
    <w:rsid w:val="009F432B"/>
    <w:rsid w:val="009F447C"/>
    <w:rsid w:val="009F466B"/>
    <w:rsid w:val="009F48EF"/>
    <w:rsid w:val="009F501E"/>
    <w:rsid w:val="009F5111"/>
    <w:rsid w:val="009F535C"/>
    <w:rsid w:val="009F55B0"/>
    <w:rsid w:val="009F5DAA"/>
    <w:rsid w:val="009F61B0"/>
    <w:rsid w:val="009F633A"/>
    <w:rsid w:val="009F6363"/>
    <w:rsid w:val="009F66E9"/>
    <w:rsid w:val="009F69D3"/>
    <w:rsid w:val="009F69F2"/>
    <w:rsid w:val="009F6A7C"/>
    <w:rsid w:val="009F714D"/>
    <w:rsid w:val="009F71B5"/>
    <w:rsid w:val="009F71E2"/>
    <w:rsid w:val="009F7234"/>
    <w:rsid w:val="009F72FF"/>
    <w:rsid w:val="00A0012C"/>
    <w:rsid w:val="00A0012E"/>
    <w:rsid w:val="00A0062B"/>
    <w:rsid w:val="00A006CF"/>
    <w:rsid w:val="00A00A9A"/>
    <w:rsid w:val="00A00C7A"/>
    <w:rsid w:val="00A00CE4"/>
    <w:rsid w:val="00A00D01"/>
    <w:rsid w:val="00A00D6F"/>
    <w:rsid w:val="00A00ED2"/>
    <w:rsid w:val="00A01AF9"/>
    <w:rsid w:val="00A01C2A"/>
    <w:rsid w:val="00A020AA"/>
    <w:rsid w:val="00A02858"/>
    <w:rsid w:val="00A028AD"/>
    <w:rsid w:val="00A02B3E"/>
    <w:rsid w:val="00A02B8A"/>
    <w:rsid w:val="00A02C4D"/>
    <w:rsid w:val="00A032A7"/>
    <w:rsid w:val="00A03F28"/>
    <w:rsid w:val="00A041B3"/>
    <w:rsid w:val="00A042B8"/>
    <w:rsid w:val="00A04371"/>
    <w:rsid w:val="00A04721"/>
    <w:rsid w:val="00A048C2"/>
    <w:rsid w:val="00A04C61"/>
    <w:rsid w:val="00A04D84"/>
    <w:rsid w:val="00A04F6C"/>
    <w:rsid w:val="00A0522F"/>
    <w:rsid w:val="00A0527B"/>
    <w:rsid w:val="00A054AD"/>
    <w:rsid w:val="00A06129"/>
    <w:rsid w:val="00A065A6"/>
    <w:rsid w:val="00A067C2"/>
    <w:rsid w:val="00A06CB4"/>
    <w:rsid w:val="00A072E9"/>
    <w:rsid w:val="00A0760F"/>
    <w:rsid w:val="00A07894"/>
    <w:rsid w:val="00A079B8"/>
    <w:rsid w:val="00A07B78"/>
    <w:rsid w:val="00A07C45"/>
    <w:rsid w:val="00A101EF"/>
    <w:rsid w:val="00A10294"/>
    <w:rsid w:val="00A10656"/>
    <w:rsid w:val="00A10972"/>
    <w:rsid w:val="00A1105C"/>
    <w:rsid w:val="00A111E4"/>
    <w:rsid w:val="00A11EF1"/>
    <w:rsid w:val="00A12089"/>
    <w:rsid w:val="00A12331"/>
    <w:rsid w:val="00A123A4"/>
    <w:rsid w:val="00A123DB"/>
    <w:rsid w:val="00A124DF"/>
    <w:rsid w:val="00A12715"/>
    <w:rsid w:val="00A12A19"/>
    <w:rsid w:val="00A12CA4"/>
    <w:rsid w:val="00A13646"/>
    <w:rsid w:val="00A13808"/>
    <w:rsid w:val="00A13AEB"/>
    <w:rsid w:val="00A13BD8"/>
    <w:rsid w:val="00A13EC0"/>
    <w:rsid w:val="00A13F91"/>
    <w:rsid w:val="00A14010"/>
    <w:rsid w:val="00A141FE"/>
    <w:rsid w:val="00A14BBF"/>
    <w:rsid w:val="00A15080"/>
    <w:rsid w:val="00A155E1"/>
    <w:rsid w:val="00A1566B"/>
    <w:rsid w:val="00A1583A"/>
    <w:rsid w:val="00A15A0A"/>
    <w:rsid w:val="00A15C70"/>
    <w:rsid w:val="00A15CCF"/>
    <w:rsid w:val="00A15EFC"/>
    <w:rsid w:val="00A16E82"/>
    <w:rsid w:val="00A17218"/>
    <w:rsid w:val="00A1792D"/>
    <w:rsid w:val="00A179F4"/>
    <w:rsid w:val="00A17AD1"/>
    <w:rsid w:val="00A20520"/>
    <w:rsid w:val="00A208BD"/>
    <w:rsid w:val="00A208DC"/>
    <w:rsid w:val="00A20C15"/>
    <w:rsid w:val="00A20C45"/>
    <w:rsid w:val="00A20CD8"/>
    <w:rsid w:val="00A21372"/>
    <w:rsid w:val="00A21503"/>
    <w:rsid w:val="00A2183B"/>
    <w:rsid w:val="00A21AC2"/>
    <w:rsid w:val="00A22097"/>
    <w:rsid w:val="00A2231C"/>
    <w:rsid w:val="00A2261F"/>
    <w:rsid w:val="00A22DCE"/>
    <w:rsid w:val="00A2303C"/>
    <w:rsid w:val="00A231CC"/>
    <w:rsid w:val="00A231F3"/>
    <w:rsid w:val="00A242E3"/>
    <w:rsid w:val="00A245EE"/>
    <w:rsid w:val="00A24BEA"/>
    <w:rsid w:val="00A24CE9"/>
    <w:rsid w:val="00A24F9C"/>
    <w:rsid w:val="00A25128"/>
    <w:rsid w:val="00A251C3"/>
    <w:rsid w:val="00A25448"/>
    <w:rsid w:val="00A258B3"/>
    <w:rsid w:val="00A25FFD"/>
    <w:rsid w:val="00A2607D"/>
    <w:rsid w:val="00A262A6"/>
    <w:rsid w:val="00A26455"/>
    <w:rsid w:val="00A26AFD"/>
    <w:rsid w:val="00A26CE9"/>
    <w:rsid w:val="00A26D6F"/>
    <w:rsid w:val="00A272C5"/>
    <w:rsid w:val="00A2768B"/>
    <w:rsid w:val="00A27DCC"/>
    <w:rsid w:val="00A3020B"/>
    <w:rsid w:val="00A3038A"/>
    <w:rsid w:val="00A305ED"/>
    <w:rsid w:val="00A30951"/>
    <w:rsid w:val="00A30CF9"/>
    <w:rsid w:val="00A30E16"/>
    <w:rsid w:val="00A30E8A"/>
    <w:rsid w:val="00A30EDD"/>
    <w:rsid w:val="00A30F81"/>
    <w:rsid w:val="00A3131F"/>
    <w:rsid w:val="00A31482"/>
    <w:rsid w:val="00A314A0"/>
    <w:rsid w:val="00A314A8"/>
    <w:rsid w:val="00A31D1B"/>
    <w:rsid w:val="00A31EE8"/>
    <w:rsid w:val="00A32BB2"/>
    <w:rsid w:val="00A32C29"/>
    <w:rsid w:val="00A32D68"/>
    <w:rsid w:val="00A33278"/>
    <w:rsid w:val="00A3327B"/>
    <w:rsid w:val="00A3389C"/>
    <w:rsid w:val="00A33D0F"/>
    <w:rsid w:val="00A33DAE"/>
    <w:rsid w:val="00A3419A"/>
    <w:rsid w:val="00A342DC"/>
    <w:rsid w:val="00A3434C"/>
    <w:rsid w:val="00A3439A"/>
    <w:rsid w:val="00A345FD"/>
    <w:rsid w:val="00A34796"/>
    <w:rsid w:val="00A34968"/>
    <w:rsid w:val="00A34CA1"/>
    <w:rsid w:val="00A34CC0"/>
    <w:rsid w:val="00A35185"/>
    <w:rsid w:val="00A35337"/>
    <w:rsid w:val="00A355CE"/>
    <w:rsid w:val="00A35B6E"/>
    <w:rsid w:val="00A35BF2"/>
    <w:rsid w:val="00A36BB1"/>
    <w:rsid w:val="00A36DDF"/>
    <w:rsid w:val="00A36DE5"/>
    <w:rsid w:val="00A36F55"/>
    <w:rsid w:val="00A37243"/>
    <w:rsid w:val="00A372A1"/>
    <w:rsid w:val="00A374AE"/>
    <w:rsid w:val="00A3779C"/>
    <w:rsid w:val="00A37AC6"/>
    <w:rsid w:val="00A37C83"/>
    <w:rsid w:val="00A37E99"/>
    <w:rsid w:val="00A4012A"/>
    <w:rsid w:val="00A4055D"/>
    <w:rsid w:val="00A406E4"/>
    <w:rsid w:val="00A40E31"/>
    <w:rsid w:val="00A40F7C"/>
    <w:rsid w:val="00A413AD"/>
    <w:rsid w:val="00A4153E"/>
    <w:rsid w:val="00A415EB"/>
    <w:rsid w:val="00A417B6"/>
    <w:rsid w:val="00A417F6"/>
    <w:rsid w:val="00A41B8C"/>
    <w:rsid w:val="00A41C42"/>
    <w:rsid w:val="00A42221"/>
    <w:rsid w:val="00A426D0"/>
    <w:rsid w:val="00A42AA7"/>
    <w:rsid w:val="00A42C35"/>
    <w:rsid w:val="00A42D0B"/>
    <w:rsid w:val="00A4304E"/>
    <w:rsid w:val="00A434A1"/>
    <w:rsid w:val="00A4358D"/>
    <w:rsid w:val="00A43DAE"/>
    <w:rsid w:val="00A43F11"/>
    <w:rsid w:val="00A43F92"/>
    <w:rsid w:val="00A440B5"/>
    <w:rsid w:val="00A444B4"/>
    <w:rsid w:val="00A448AE"/>
    <w:rsid w:val="00A4492B"/>
    <w:rsid w:val="00A44B71"/>
    <w:rsid w:val="00A44FA3"/>
    <w:rsid w:val="00A44FD2"/>
    <w:rsid w:val="00A4502F"/>
    <w:rsid w:val="00A450CC"/>
    <w:rsid w:val="00A45127"/>
    <w:rsid w:val="00A4551E"/>
    <w:rsid w:val="00A457EB"/>
    <w:rsid w:val="00A45C7D"/>
    <w:rsid w:val="00A45EC5"/>
    <w:rsid w:val="00A465E6"/>
    <w:rsid w:val="00A465EB"/>
    <w:rsid w:val="00A46621"/>
    <w:rsid w:val="00A468FF"/>
    <w:rsid w:val="00A46EE0"/>
    <w:rsid w:val="00A4726D"/>
    <w:rsid w:val="00A473B2"/>
    <w:rsid w:val="00A47863"/>
    <w:rsid w:val="00A478B5"/>
    <w:rsid w:val="00A4794D"/>
    <w:rsid w:val="00A47FF1"/>
    <w:rsid w:val="00A503BA"/>
    <w:rsid w:val="00A50470"/>
    <w:rsid w:val="00A50785"/>
    <w:rsid w:val="00A5082D"/>
    <w:rsid w:val="00A50AEB"/>
    <w:rsid w:val="00A50E28"/>
    <w:rsid w:val="00A50E37"/>
    <w:rsid w:val="00A51300"/>
    <w:rsid w:val="00A519CF"/>
    <w:rsid w:val="00A51A71"/>
    <w:rsid w:val="00A51D2B"/>
    <w:rsid w:val="00A51F47"/>
    <w:rsid w:val="00A5224B"/>
    <w:rsid w:val="00A523A3"/>
    <w:rsid w:val="00A52798"/>
    <w:rsid w:val="00A529BB"/>
    <w:rsid w:val="00A52ACA"/>
    <w:rsid w:val="00A52C87"/>
    <w:rsid w:val="00A5318C"/>
    <w:rsid w:val="00A53240"/>
    <w:rsid w:val="00A537EB"/>
    <w:rsid w:val="00A5397D"/>
    <w:rsid w:val="00A53988"/>
    <w:rsid w:val="00A54264"/>
    <w:rsid w:val="00A5430D"/>
    <w:rsid w:val="00A543DF"/>
    <w:rsid w:val="00A5468A"/>
    <w:rsid w:val="00A54833"/>
    <w:rsid w:val="00A5499F"/>
    <w:rsid w:val="00A54A61"/>
    <w:rsid w:val="00A54AE9"/>
    <w:rsid w:val="00A5538E"/>
    <w:rsid w:val="00A5579E"/>
    <w:rsid w:val="00A559D6"/>
    <w:rsid w:val="00A55B9C"/>
    <w:rsid w:val="00A55C39"/>
    <w:rsid w:val="00A56198"/>
    <w:rsid w:val="00A56304"/>
    <w:rsid w:val="00A564EA"/>
    <w:rsid w:val="00A5651F"/>
    <w:rsid w:val="00A56AE9"/>
    <w:rsid w:val="00A56D13"/>
    <w:rsid w:val="00A57494"/>
    <w:rsid w:val="00A578ED"/>
    <w:rsid w:val="00A57B24"/>
    <w:rsid w:val="00A57B95"/>
    <w:rsid w:val="00A57BF8"/>
    <w:rsid w:val="00A57E3A"/>
    <w:rsid w:val="00A60178"/>
    <w:rsid w:val="00A6052B"/>
    <w:rsid w:val="00A6060B"/>
    <w:rsid w:val="00A60897"/>
    <w:rsid w:val="00A612A0"/>
    <w:rsid w:val="00A612B3"/>
    <w:rsid w:val="00A6135D"/>
    <w:rsid w:val="00A6140D"/>
    <w:rsid w:val="00A61563"/>
    <w:rsid w:val="00A619E2"/>
    <w:rsid w:val="00A61C36"/>
    <w:rsid w:val="00A61E80"/>
    <w:rsid w:val="00A61EB0"/>
    <w:rsid w:val="00A62407"/>
    <w:rsid w:val="00A62431"/>
    <w:rsid w:val="00A62742"/>
    <w:rsid w:val="00A62A78"/>
    <w:rsid w:val="00A62AC6"/>
    <w:rsid w:val="00A62DE8"/>
    <w:rsid w:val="00A6334F"/>
    <w:rsid w:val="00A6336A"/>
    <w:rsid w:val="00A633C3"/>
    <w:rsid w:val="00A63570"/>
    <w:rsid w:val="00A635F7"/>
    <w:rsid w:val="00A636C9"/>
    <w:rsid w:val="00A636F7"/>
    <w:rsid w:val="00A63A11"/>
    <w:rsid w:val="00A63A91"/>
    <w:rsid w:val="00A63C3B"/>
    <w:rsid w:val="00A640E8"/>
    <w:rsid w:val="00A647B9"/>
    <w:rsid w:val="00A6482D"/>
    <w:rsid w:val="00A64837"/>
    <w:rsid w:val="00A648C3"/>
    <w:rsid w:val="00A6515B"/>
    <w:rsid w:val="00A6548E"/>
    <w:rsid w:val="00A655B2"/>
    <w:rsid w:val="00A65A14"/>
    <w:rsid w:val="00A65AF7"/>
    <w:rsid w:val="00A66349"/>
    <w:rsid w:val="00A663FB"/>
    <w:rsid w:val="00A668EA"/>
    <w:rsid w:val="00A66D6F"/>
    <w:rsid w:val="00A66D8B"/>
    <w:rsid w:val="00A66F34"/>
    <w:rsid w:val="00A66FF3"/>
    <w:rsid w:val="00A6717C"/>
    <w:rsid w:val="00A672B4"/>
    <w:rsid w:val="00A67655"/>
    <w:rsid w:val="00A6782C"/>
    <w:rsid w:val="00A67B1A"/>
    <w:rsid w:val="00A67B1C"/>
    <w:rsid w:val="00A67DEE"/>
    <w:rsid w:val="00A70B08"/>
    <w:rsid w:val="00A71460"/>
    <w:rsid w:val="00A714D8"/>
    <w:rsid w:val="00A71671"/>
    <w:rsid w:val="00A71736"/>
    <w:rsid w:val="00A717D1"/>
    <w:rsid w:val="00A718A9"/>
    <w:rsid w:val="00A71BE9"/>
    <w:rsid w:val="00A71D5E"/>
    <w:rsid w:val="00A71F0B"/>
    <w:rsid w:val="00A722FC"/>
    <w:rsid w:val="00A7291F"/>
    <w:rsid w:val="00A730DF"/>
    <w:rsid w:val="00A73168"/>
    <w:rsid w:val="00A73781"/>
    <w:rsid w:val="00A73DBC"/>
    <w:rsid w:val="00A73DDF"/>
    <w:rsid w:val="00A74152"/>
    <w:rsid w:val="00A74196"/>
    <w:rsid w:val="00A74381"/>
    <w:rsid w:val="00A74499"/>
    <w:rsid w:val="00A746F9"/>
    <w:rsid w:val="00A7474C"/>
    <w:rsid w:val="00A74E98"/>
    <w:rsid w:val="00A757BE"/>
    <w:rsid w:val="00A75C0A"/>
    <w:rsid w:val="00A75E22"/>
    <w:rsid w:val="00A75F63"/>
    <w:rsid w:val="00A762AC"/>
    <w:rsid w:val="00A76756"/>
    <w:rsid w:val="00A76827"/>
    <w:rsid w:val="00A768D4"/>
    <w:rsid w:val="00A76C7C"/>
    <w:rsid w:val="00A76D6F"/>
    <w:rsid w:val="00A7701A"/>
    <w:rsid w:val="00A77685"/>
    <w:rsid w:val="00A77921"/>
    <w:rsid w:val="00A77B4E"/>
    <w:rsid w:val="00A77FF1"/>
    <w:rsid w:val="00A802FD"/>
    <w:rsid w:val="00A8047E"/>
    <w:rsid w:val="00A81245"/>
    <w:rsid w:val="00A814D6"/>
    <w:rsid w:val="00A81896"/>
    <w:rsid w:val="00A81A99"/>
    <w:rsid w:val="00A81DC3"/>
    <w:rsid w:val="00A81EBD"/>
    <w:rsid w:val="00A81EE2"/>
    <w:rsid w:val="00A81F0F"/>
    <w:rsid w:val="00A822EC"/>
    <w:rsid w:val="00A8283D"/>
    <w:rsid w:val="00A82A25"/>
    <w:rsid w:val="00A82E64"/>
    <w:rsid w:val="00A833BF"/>
    <w:rsid w:val="00A83526"/>
    <w:rsid w:val="00A83682"/>
    <w:rsid w:val="00A836FF"/>
    <w:rsid w:val="00A8377D"/>
    <w:rsid w:val="00A83978"/>
    <w:rsid w:val="00A83E4D"/>
    <w:rsid w:val="00A83E8A"/>
    <w:rsid w:val="00A840BF"/>
    <w:rsid w:val="00A840ED"/>
    <w:rsid w:val="00A842E0"/>
    <w:rsid w:val="00A842F4"/>
    <w:rsid w:val="00A84360"/>
    <w:rsid w:val="00A84363"/>
    <w:rsid w:val="00A845BA"/>
    <w:rsid w:val="00A847E6"/>
    <w:rsid w:val="00A84A19"/>
    <w:rsid w:val="00A84D75"/>
    <w:rsid w:val="00A853A8"/>
    <w:rsid w:val="00A85B51"/>
    <w:rsid w:val="00A85BBE"/>
    <w:rsid w:val="00A85DDA"/>
    <w:rsid w:val="00A86020"/>
    <w:rsid w:val="00A8611A"/>
    <w:rsid w:val="00A861C8"/>
    <w:rsid w:val="00A8621E"/>
    <w:rsid w:val="00A869CE"/>
    <w:rsid w:val="00A86B35"/>
    <w:rsid w:val="00A86FBA"/>
    <w:rsid w:val="00A8728B"/>
    <w:rsid w:val="00A87513"/>
    <w:rsid w:val="00A87F71"/>
    <w:rsid w:val="00A9063C"/>
    <w:rsid w:val="00A90673"/>
    <w:rsid w:val="00A9080D"/>
    <w:rsid w:val="00A90836"/>
    <w:rsid w:val="00A90A94"/>
    <w:rsid w:val="00A90D3E"/>
    <w:rsid w:val="00A90E0A"/>
    <w:rsid w:val="00A90F4E"/>
    <w:rsid w:val="00A9104A"/>
    <w:rsid w:val="00A913C1"/>
    <w:rsid w:val="00A918DF"/>
    <w:rsid w:val="00A91BA4"/>
    <w:rsid w:val="00A91BC0"/>
    <w:rsid w:val="00A91C9C"/>
    <w:rsid w:val="00A91CB7"/>
    <w:rsid w:val="00A91FAD"/>
    <w:rsid w:val="00A9211E"/>
    <w:rsid w:val="00A92165"/>
    <w:rsid w:val="00A921B2"/>
    <w:rsid w:val="00A92210"/>
    <w:rsid w:val="00A92297"/>
    <w:rsid w:val="00A9237E"/>
    <w:rsid w:val="00A923B5"/>
    <w:rsid w:val="00A923E7"/>
    <w:rsid w:val="00A924AD"/>
    <w:rsid w:val="00A924EB"/>
    <w:rsid w:val="00A925A3"/>
    <w:rsid w:val="00A92720"/>
    <w:rsid w:val="00A927D6"/>
    <w:rsid w:val="00A9283F"/>
    <w:rsid w:val="00A934B6"/>
    <w:rsid w:val="00A938A6"/>
    <w:rsid w:val="00A93B92"/>
    <w:rsid w:val="00A93BCB"/>
    <w:rsid w:val="00A94313"/>
    <w:rsid w:val="00A94339"/>
    <w:rsid w:val="00A943F7"/>
    <w:rsid w:val="00A94492"/>
    <w:rsid w:val="00A945A1"/>
    <w:rsid w:val="00A9467B"/>
    <w:rsid w:val="00A94793"/>
    <w:rsid w:val="00A949B5"/>
    <w:rsid w:val="00A94F40"/>
    <w:rsid w:val="00A950FD"/>
    <w:rsid w:val="00A9514B"/>
    <w:rsid w:val="00A9519C"/>
    <w:rsid w:val="00A95771"/>
    <w:rsid w:val="00A958D5"/>
    <w:rsid w:val="00A95903"/>
    <w:rsid w:val="00A95904"/>
    <w:rsid w:val="00A95C52"/>
    <w:rsid w:val="00A95E6C"/>
    <w:rsid w:val="00A962F0"/>
    <w:rsid w:val="00A962FE"/>
    <w:rsid w:val="00A96515"/>
    <w:rsid w:val="00A970EE"/>
    <w:rsid w:val="00A97328"/>
    <w:rsid w:val="00A97563"/>
    <w:rsid w:val="00A975FE"/>
    <w:rsid w:val="00A977D1"/>
    <w:rsid w:val="00A977F5"/>
    <w:rsid w:val="00A9797C"/>
    <w:rsid w:val="00A97BAC"/>
    <w:rsid w:val="00AA014D"/>
    <w:rsid w:val="00AA03B7"/>
    <w:rsid w:val="00AA0AD6"/>
    <w:rsid w:val="00AA0AE8"/>
    <w:rsid w:val="00AA0BFF"/>
    <w:rsid w:val="00AA0E7F"/>
    <w:rsid w:val="00AA0F03"/>
    <w:rsid w:val="00AA11FB"/>
    <w:rsid w:val="00AA12E0"/>
    <w:rsid w:val="00AA1864"/>
    <w:rsid w:val="00AA1B7E"/>
    <w:rsid w:val="00AA1C8C"/>
    <w:rsid w:val="00AA1D85"/>
    <w:rsid w:val="00AA1E34"/>
    <w:rsid w:val="00AA1FBA"/>
    <w:rsid w:val="00AA2137"/>
    <w:rsid w:val="00AA2922"/>
    <w:rsid w:val="00AA2BA1"/>
    <w:rsid w:val="00AA2D81"/>
    <w:rsid w:val="00AA2E5B"/>
    <w:rsid w:val="00AA3550"/>
    <w:rsid w:val="00AA355A"/>
    <w:rsid w:val="00AA355E"/>
    <w:rsid w:val="00AA3A93"/>
    <w:rsid w:val="00AA3FC3"/>
    <w:rsid w:val="00AA4512"/>
    <w:rsid w:val="00AA497A"/>
    <w:rsid w:val="00AA4B35"/>
    <w:rsid w:val="00AA4CFA"/>
    <w:rsid w:val="00AA54DA"/>
    <w:rsid w:val="00AA57D4"/>
    <w:rsid w:val="00AA65DA"/>
    <w:rsid w:val="00AA6696"/>
    <w:rsid w:val="00AA6781"/>
    <w:rsid w:val="00AA6BB5"/>
    <w:rsid w:val="00AA6CDF"/>
    <w:rsid w:val="00AA6DA7"/>
    <w:rsid w:val="00AA701D"/>
    <w:rsid w:val="00AA7077"/>
    <w:rsid w:val="00AA7775"/>
    <w:rsid w:val="00AA7C85"/>
    <w:rsid w:val="00AA7CE5"/>
    <w:rsid w:val="00AA7DE3"/>
    <w:rsid w:val="00AA7EF4"/>
    <w:rsid w:val="00AB0D95"/>
    <w:rsid w:val="00AB0E49"/>
    <w:rsid w:val="00AB0EC5"/>
    <w:rsid w:val="00AB0F30"/>
    <w:rsid w:val="00AB1357"/>
    <w:rsid w:val="00AB1418"/>
    <w:rsid w:val="00AB1AD9"/>
    <w:rsid w:val="00AB1D43"/>
    <w:rsid w:val="00AB2214"/>
    <w:rsid w:val="00AB23A2"/>
    <w:rsid w:val="00AB23AB"/>
    <w:rsid w:val="00AB263B"/>
    <w:rsid w:val="00AB2A8E"/>
    <w:rsid w:val="00AB2B45"/>
    <w:rsid w:val="00AB2F45"/>
    <w:rsid w:val="00AB30F9"/>
    <w:rsid w:val="00AB33CA"/>
    <w:rsid w:val="00AB4240"/>
    <w:rsid w:val="00AB43AA"/>
    <w:rsid w:val="00AB43AF"/>
    <w:rsid w:val="00AB43DB"/>
    <w:rsid w:val="00AB4D5C"/>
    <w:rsid w:val="00AB4DC4"/>
    <w:rsid w:val="00AB4E7B"/>
    <w:rsid w:val="00AB5107"/>
    <w:rsid w:val="00AB533E"/>
    <w:rsid w:val="00AB5629"/>
    <w:rsid w:val="00AB575D"/>
    <w:rsid w:val="00AB57BC"/>
    <w:rsid w:val="00AB590D"/>
    <w:rsid w:val="00AB5F4C"/>
    <w:rsid w:val="00AB6232"/>
    <w:rsid w:val="00AB651C"/>
    <w:rsid w:val="00AB6559"/>
    <w:rsid w:val="00AB6726"/>
    <w:rsid w:val="00AB687F"/>
    <w:rsid w:val="00AB6C29"/>
    <w:rsid w:val="00AB6C5F"/>
    <w:rsid w:val="00AB6D63"/>
    <w:rsid w:val="00AB728C"/>
    <w:rsid w:val="00AB74C6"/>
    <w:rsid w:val="00AB7625"/>
    <w:rsid w:val="00AB7780"/>
    <w:rsid w:val="00AB77E4"/>
    <w:rsid w:val="00AB7BAF"/>
    <w:rsid w:val="00AC06D4"/>
    <w:rsid w:val="00AC07AF"/>
    <w:rsid w:val="00AC09B9"/>
    <w:rsid w:val="00AC1368"/>
    <w:rsid w:val="00AC162E"/>
    <w:rsid w:val="00AC1712"/>
    <w:rsid w:val="00AC1B25"/>
    <w:rsid w:val="00AC1BA6"/>
    <w:rsid w:val="00AC1D7B"/>
    <w:rsid w:val="00AC1E79"/>
    <w:rsid w:val="00AC1FB6"/>
    <w:rsid w:val="00AC1FFC"/>
    <w:rsid w:val="00AC2149"/>
    <w:rsid w:val="00AC23BE"/>
    <w:rsid w:val="00AC23CB"/>
    <w:rsid w:val="00AC2961"/>
    <w:rsid w:val="00AC2B45"/>
    <w:rsid w:val="00AC2B8A"/>
    <w:rsid w:val="00AC2BC4"/>
    <w:rsid w:val="00AC32C1"/>
    <w:rsid w:val="00AC3452"/>
    <w:rsid w:val="00AC34AB"/>
    <w:rsid w:val="00AC3C5D"/>
    <w:rsid w:val="00AC4150"/>
    <w:rsid w:val="00AC479D"/>
    <w:rsid w:val="00AC4B58"/>
    <w:rsid w:val="00AC4B90"/>
    <w:rsid w:val="00AC4F8C"/>
    <w:rsid w:val="00AC5007"/>
    <w:rsid w:val="00AC51C0"/>
    <w:rsid w:val="00AC5506"/>
    <w:rsid w:val="00AC57A1"/>
    <w:rsid w:val="00AC5A6E"/>
    <w:rsid w:val="00AC5C9A"/>
    <w:rsid w:val="00AC5D81"/>
    <w:rsid w:val="00AC6702"/>
    <w:rsid w:val="00AC6715"/>
    <w:rsid w:val="00AC6A03"/>
    <w:rsid w:val="00AC6E1A"/>
    <w:rsid w:val="00AC7B6B"/>
    <w:rsid w:val="00AD079B"/>
    <w:rsid w:val="00AD08B5"/>
    <w:rsid w:val="00AD0D09"/>
    <w:rsid w:val="00AD1157"/>
    <w:rsid w:val="00AD15E5"/>
    <w:rsid w:val="00AD1661"/>
    <w:rsid w:val="00AD1A32"/>
    <w:rsid w:val="00AD1B11"/>
    <w:rsid w:val="00AD24BC"/>
    <w:rsid w:val="00AD2958"/>
    <w:rsid w:val="00AD2961"/>
    <w:rsid w:val="00AD2BFD"/>
    <w:rsid w:val="00AD2E81"/>
    <w:rsid w:val="00AD2EE7"/>
    <w:rsid w:val="00AD3310"/>
    <w:rsid w:val="00AD33B9"/>
    <w:rsid w:val="00AD3815"/>
    <w:rsid w:val="00AD3D2C"/>
    <w:rsid w:val="00AD41BB"/>
    <w:rsid w:val="00AD4547"/>
    <w:rsid w:val="00AD46B0"/>
    <w:rsid w:val="00AD490F"/>
    <w:rsid w:val="00AD500A"/>
    <w:rsid w:val="00AD5130"/>
    <w:rsid w:val="00AD53AA"/>
    <w:rsid w:val="00AD5455"/>
    <w:rsid w:val="00AD54D5"/>
    <w:rsid w:val="00AD578F"/>
    <w:rsid w:val="00AD5859"/>
    <w:rsid w:val="00AD5C90"/>
    <w:rsid w:val="00AD6037"/>
    <w:rsid w:val="00AD611F"/>
    <w:rsid w:val="00AD624A"/>
    <w:rsid w:val="00AD66B1"/>
    <w:rsid w:val="00AD675A"/>
    <w:rsid w:val="00AD690D"/>
    <w:rsid w:val="00AD6AAD"/>
    <w:rsid w:val="00AD6B46"/>
    <w:rsid w:val="00AD71EF"/>
    <w:rsid w:val="00AD73FC"/>
    <w:rsid w:val="00AD7986"/>
    <w:rsid w:val="00AD7B70"/>
    <w:rsid w:val="00AD7CBC"/>
    <w:rsid w:val="00AE00F6"/>
    <w:rsid w:val="00AE0A85"/>
    <w:rsid w:val="00AE0B21"/>
    <w:rsid w:val="00AE15CE"/>
    <w:rsid w:val="00AE15EF"/>
    <w:rsid w:val="00AE20D9"/>
    <w:rsid w:val="00AE2346"/>
    <w:rsid w:val="00AE263A"/>
    <w:rsid w:val="00AE267C"/>
    <w:rsid w:val="00AE27F5"/>
    <w:rsid w:val="00AE2A9F"/>
    <w:rsid w:val="00AE3095"/>
    <w:rsid w:val="00AE3607"/>
    <w:rsid w:val="00AE375C"/>
    <w:rsid w:val="00AE39F9"/>
    <w:rsid w:val="00AE3A05"/>
    <w:rsid w:val="00AE3BC0"/>
    <w:rsid w:val="00AE3C0C"/>
    <w:rsid w:val="00AE3D1B"/>
    <w:rsid w:val="00AE4A34"/>
    <w:rsid w:val="00AE4B3B"/>
    <w:rsid w:val="00AE4BC0"/>
    <w:rsid w:val="00AE4EA8"/>
    <w:rsid w:val="00AE5252"/>
    <w:rsid w:val="00AE5307"/>
    <w:rsid w:val="00AE53F6"/>
    <w:rsid w:val="00AE58C5"/>
    <w:rsid w:val="00AE595A"/>
    <w:rsid w:val="00AE5C2C"/>
    <w:rsid w:val="00AE5F19"/>
    <w:rsid w:val="00AE683D"/>
    <w:rsid w:val="00AE688E"/>
    <w:rsid w:val="00AE6B1B"/>
    <w:rsid w:val="00AE6F7F"/>
    <w:rsid w:val="00AE73DF"/>
    <w:rsid w:val="00AE73F6"/>
    <w:rsid w:val="00AE74BA"/>
    <w:rsid w:val="00AE76A2"/>
    <w:rsid w:val="00AE795F"/>
    <w:rsid w:val="00AF1019"/>
    <w:rsid w:val="00AF11AE"/>
    <w:rsid w:val="00AF127B"/>
    <w:rsid w:val="00AF147F"/>
    <w:rsid w:val="00AF16E6"/>
    <w:rsid w:val="00AF1874"/>
    <w:rsid w:val="00AF198D"/>
    <w:rsid w:val="00AF19A5"/>
    <w:rsid w:val="00AF1D18"/>
    <w:rsid w:val="00AF206C"/>
    <w:rsid w:val="00AF20FD"/>
    <w:rsid w:val="00AF259D"/>
    <w:rsid w:val="00AF25C7"/>
    <w:rsid w:val="00AF263C"/>
    <w:rsid w:val="00AF285D"/>
    <w:rsid w:val="00AF2B9A"/>
    <w:rsid w:val="00AF2D52"/>
    <w:rsid w:val="00AF2EEF"/>
    <w:rsid w:val="00AF2F9A"/>
    <w:rsid w:val="00AF2FA7"/>
    <w:rsid w:val="00AF2FD8"/>
    <w:rsid w:val="00AF3583"/>
    <w:rsid w:val="00AF3BA8"/>
    <w:rsid w:val="00AF3DC1"/>
    <w:rsid w:val="00AF3E58"/>
    <w:rsid w:val="00AF3F32"/>
    <w:rsid w:val="00AF3F4D"/>
    <w:rsid w:val="00AF43E5"/>
    <w:rsid w:val="00AF44E2"/>
    <w:rsid w:val="00AF4759"/>
    <w:rsid w:val="00AF4D55"/>
    <w:rsid w:val="00AF4D5E"/>
    <w:rsid w:val="00AF4E2E"/>
    <w:rsid w:val="00AF4F3D"/>
    <w:rsid w:val="00AF514E"/>
    <w:rsid w:val="00AF5353"/>
    <w:rsid w:val="00AF5519"/>
    <w:rsid w:val="00AF58B0"/>
    <w:rsid w:val="00AF5AB3"/>
    <w:rsid w:val="00AF5B59"/>
    <w:rsid w:val="00AF5E34"/>
    <w:rsid w:val="00AF6401"/>
    <w:rsid w:val="00AF6461"/>
    <w:rsid w:val="00AF647D"/>
    <w:rsid w:val="00AF6491"/>
    <w:rsid w:val="00AF650F"/>
    <w:rsid w:val="00AF6763"/>
    <w:rsid w:val="00AF69CD"/>
    <w:rsid w:val="00AF6A74"/>
    <w:rsid w:val="00AF6AB0"/>
    <w:rsid w:val="00AF6EA2"/>
    <w:rsid w:val="00AF6FD3"/>
    <w:rsid w:val="00AF70A2"/>
    <w:rsid w:val="00AF7377"/>
    <w:rsid w:val="00AF74AA"/>
    <w:rsid w:val="00AF7986"/>
    <w:rsid w:val="00AF7AF4"/>
    <w:rsid w:val="00AF7F01"/>
    <w:rsid w:val="00B000D0"/>
    <w:rsid w:val="00B00183"/>
    <w:rsid w:val="00B00563"/>
    <w:rsid w:val="00B006A7"/>
    <w:rsid w:val="00B00820"/>
    <w:rsid w:val="00B00A8A"/>
    <w:rsid w:val="00B00D48"/>
    <w:rsid w:val="00B00DA2"/>
    <w:rsid w:val="00B00E8D"/>
    <w:rsid w:val="00B014DA"/>
    <w:rsid w:val="00B015EF"/>
    <w:rsid w:val="00B01B2B"/>
    <w:rsid w:val="00B01B87"/>
    <w:rsid w:val="00B01E9B"/>
    <w:rsid w:val="00B0208D"/>
    <w:rsid w:val="00B02108"/>
    <w:rsid w:val="00B022E7"/>
    <w:rsid w:val="00B02439"/>
    <w:rsid w:val="00B026C4"/>
    <w:rsid w:val="00B02A88"/>
    <w:rsid w:val="00B02B49"/>
    <w:rsid w:val="00B02C8A"/>
    <w:rsid w:val="00B02CFB"/>
    <w:rsid w:val="00B02EF5"/>
    <w:rsid w:val="00B03233"/>
    <w:rsid w:val="00B03456"/>
    <w:rsid w:val="00B034EC"/>
    <w:rsid w:val="00B0368E"/>
    <w:rsid w:val="00B03842"/>
    <w:rsid w:val="00B03C73"/>
    <w:rsid w:val="00B03CD2"/>
    <w:rsid w:val="00B0407F"/>
    <w:rsid w:val="00B04750"/>
    <w:rsid w:val="00B04965"/>
    <w:rsid w:val="00B04A4B"/>
    <w:rsid w:val="00B04CE6"/>
    <w:rsid w:val="00B04CFE"/>
    <w:rsid w:val="00B0504E"/>
    <w:rsid w:val="00B0530E"/>
    <w:rsid w:val="00B05425"/>
    <w:rsid w:val="00B05494"/>
    <w:rsid w:val="00B0555A"/>
    <w:rsid w:val="00B06009"/>
    <w:rsid w:val="00B06C17"/>
    <w:rsid w:val="00B06F06"/>
    <w:rsid w:val="00B074D7"/>
    <w:rsid w:val="00B07AA4"/>
    <w:rsid w:val="00B07EEA"/>
    <w:rsid w:val="00B1011E"/>
    <w:rsid w:val="00B1055B"/>
    <w:rsid w:val="00B109E9"/>
    <w:rsid w:val="00B10ABE"/>
    <w:rsid w:val="00B10FA5"/>
    <w:rsid w:val="00B11034"/>
    <w:rsid w:val="00B118DF"/>
    <w:rsid w:val="00B11A93"/>
    <w:rsid w:val="00B11F08"/>
    <w:rsid w:val="00B120E2"/>
    <w:rsid w:val="00B120F2"/>
    <w:rsid w:val="00B1226A"/>
    <w:rsid w:val="00B122B7"/>
    <w:rsid w:val="00B1231C"/>
    <w:rsid w:val="00B12463"/>
    <w:rsid w:val="00B126C1"/>
    <w:rsid w:val="00B126D7"/>
    <w:rsid w:val="00B129B3"/>
    <w:rsid w:val="00B12A79"/>
    <w:rsid w:val="00B12BA7"/>
    <w:rsid w:val="00B12E99"/>
    <w:rsid w:val="00B12F20"/>
    <w:rsid w:val="00B1300A"/>
    <w:rsid w:val="00B13080"/>
    <w:rsid w:val="00B1318A"/>
    <w:rsid w:val="00B13259"/>
    <w:rsid w:val="00B137A5"/>
    <w:rsid w:val="00B1396F"/>
    <w:rsid w:val="00B13970"/>
    <w:rsid w:val="00B140A8"/>
    <w:rsid w:val="00B145CC"/>
    <w:rsid w:val="00B14B30"/>
    <w:rsid w:val="00B14B8E"/>
    <w:rsid w:val="00B1512A"/>
    <w:rsid w:val="00B151AB"/>
    <w:rsid w:val="00B1557A"/>
    <w:rsid w:val="00B157C1"/>
    <w:rsid w:val="00B15DFA"/>
    <w:rsid w:val="00B15E20"/>
    <w:rsid w:val="00B1625F"/>
    <w:rsid w:val="00B16448"/>
    <w:rsid w:val="00B16AFB"/>
    <w:rsid w:val="00B16DBE"/>
    <w:rsid w:val="00B16F15"/>
    <w:rsid w:val="00B16F71"/>
    <w:rsid w:val="00B16F72"/>
    <w:rsid w:val="00B17169"/>
    <w:rsid w:val="00B17349"/>
    <w:rsid w:val="00B173A2"/>
    <w:rsid w:val="00B177CF"/>
    <w:rsid w:val="00B179BC"/>
    <w:rsid w:val="00B200FF"/>
    <w:rsid w:val="00B2062D"/>
    <w:rsid w:val="00B207F6"/>
    <w:rsid w:val="00B20809"/>
    <w:rsid w:val="00B20888"/>
    <w:rsid w:val="00B20C5B"/>
    <w:rsid w:val="00B20CC0"/>
    <w:rsid w:val="00B20D34"/>
    <w:rsid w:val="00B21019"/>
    <w:rsid w:val="00B2138E"/>
    <w:rsid w:val="00B2177F"/>
    <w:rsid w:val="00B21A1C"/>
    <w:rsid w:val="00B21A84"/>
    <w:rsid w:val="00B21DF5"/>
    <w:rsid w:val="00B229A4"/>
    <w:rsid w:val="00B22BE0"/>
    <w:rsid w:val="00B22C7F"/>
    <w:rsid w:val="00B22CA7"/>
    <w:rsid w:val="00B23528"/>
    <w:rsid w:val="00B2373D"/>
    <w:rsid w:val="00B23843"/>
    <w:rsid w:val="00B239E7"/>
    <w:rsid w:val="00B23EB7"/>
    <w:rsid w:val="00B23FBA"/>
    <w:rsid w:val="00B23FF6"/>
    <w:rsid w:val="00B24020"/>
    <w:rsid w:val="00B24030"/>
    <w:rsid w:val="00B241E3"/>
    <w:rsid w:val="00B24277"/>
    <w:rsid w:val="00B24496"/>
    <w:rsid w:val="00B24566"/>
    <w:rsid w:val="00B249B9"/>
    <w:rsid w:val="00B24C51"/>
    <w:rsid w:val="00B25059"/>
    <w:rsid w:val="00B2508C"/>
    <w:rsid w:val="00B25435"/>
    <w:rsid w:val="00B2544B"/>
    <w:rsid w:val="00B254E6"/>
    <w:rsid w:val="00B255DB"/>
    <w:rsid w:val="00B25613"/>
    <w:rsid w:val="00B257FC"/>
    <w:rsid w:val="00B26ACE"/>
    <w:rsid w:val="00B26B77"/>
    <w:rsid w:val="00B26D70"/>
    <w:rsid w:val="00B26E20"/>
    <w:rsid w:val="00B2718C"/>
    <w:rsid w:val="00B2773A"/>
    <w:rsid w:val="00B30032"/>
    <w:rsid w:val="00B30282"/>
    <w:rsid w:val="00B304A4"/>
    <w:rsid w:val="00B30ADD"/>
    <w:rsid w:val="00B30BE5"/>
    <w:rsid w:val="00B30CC5"/>
    <w:rsid w:val="00B30DC8"/>
    <w:rsid w:val="00B30FA7"/>
    <w:rsid w:val="00B3108C"/>
    <w:rsid w:val="00B3128E"/>
    <w:rsid w:val="00B318F8"/>
    <w:rsid w:val="00B31A8C"/>
    <w:rsid w:val="00B31B28"/>
    <w:rsid w:val="00B3208A"/>
    <w:rsid w:val="00B323E9"/>
    <w:rsid w:val="00B32916"/>
    <w:rsid w:val="00B32A8F"/>
    <w:rsid w:val="00B32F21"/>
    <w:rsid w:val="00B333CB"/>
    <w:rsid w:val="00B3378B"/>
    <w:rsid w:val="00B33814"/>
    <w:rsid w:val="00B33EE8"/>
    <w:rsid w:val="00B34273"/>
    <w:rsid w:val="00B34599"/>
    <w:rsid w:val="00B346B8"/>
    <w:rsid w:val="00B354FB"/>
    <w:rsid w:val="00B355FA"/>
    <w:rsid w:val="00B357A5"/>
    <w:rsid w:val="00B35838"/>
    <w:rsid w:val="00B35965"/>
    <w:rsid w:val="00B36136"/>
    <w:rsid w:val="00B36364"/>
    <w:rsid w:val="00B365D8"/>
    <w:rsid w:val="00B36CCE"/>
    <w:rsid w:val="00B36E9E"/>
    <w:rsid w:val="00B36F13"/>
    <w:rsid w:val="00B36F66"/>
    <w:rsid w:val="00B371C7"/>
    <w:rsid w:val="00B374B6"/>
    <w:rsid w:val="00B37542"/>
    <w:rsid w:val="00B375AC"/>
    <w:rsid w:val="00B376A8"/>
    <w:rsid w:val="00B378A6"/>
    <w:rsid w:val="00B37E01"/>
    <w:rsid w:val="00B37F88"/>
    <w:rsid w:val="00B40010"/>
    <w:rsid w:val="00B401E0"/>
    <w:rsid w:val="00B40522"/>
    <w:rsid w:val="00B405C7"/>
    <w:rsid w:val="00B407E5"/>
    <w:rsid w:val="00B40B45"/>
    <w:rsid w:val="00B40B7F"/>
    <w:rsid w:val="00B40EF0"/>
    <w:rsid w:val="00B410C4"/>
    <w:rsid w:val="00B413F5"/>
    <w:rsid w:val="00B41B2D"/>
    <w:rsid w:val="00B4247E"/>
    <w:rsid w:val="00B42589"/>
    <w:rsid w:val="00B42692"/>
    <w:rsid w:val="00B426CF"/>
    <w:rsid w:val="00B42AC1"/>
    <w:rsid w:val="00B42AF3"/>
    <w:rsid w:val="00B42C2C"/>
    <w:rsid w:val="00B42F4B"/>
    <w:rsid w:val="00B4335B"/>
    <w:rsid w:val="00B43762"/>
    <w:rsid w:val="00B43A0F"/>
    <w:rsid w:val="00B43CC7"/>
    <w:rsid w:val="00B444CB"/>
    <w:rsid w:val="00B44560"/>
    <w:rsid w:val="00B4462A"/>
    <w:rsid w:val="00B4482B"/>
    <w:rsid w:val="00B44969"/>
    <w:rsid w:val="00B44DFA"/>
    <w:rsid w:val="00B44DFC"/>
    <w:rsid w:val="00B44F84"/>
    <w:rsid w:val="00B45106"/>
    <w:rsid w:val="00B45152"/>
    <w:rsid w:val="00B45234"/>
    <w:rsid w:val="00B45385"/>
    <w:rsid w:val="00B454DE"/>
    <w:rsid w:val="00B45FFF"/>
    <w:rsid w:val="00B46042"/>
    <w:rsid w:val="00B4611C"/>
    <w:rsid w:val="00B461D9"/>
    <w:rsid w:val="00B46226"/>
    <w:rsid w:val="00B462AF"/>
    <w:rsid w:val="00B46500"/>
    <w:rsid w:val="00B466AE"/>
    <w:rsid w:val="00B4672B"/>
    <w:rsid w:val="00B468E4"/>
    <w:rsid w:val="00B46D3D"/>
    <w:rsid w:val="00B46FA3"/>
    <w:rsid w:val="00B470FF"/>
    <w:rsid w:val="00B4714A"/>
    <w:rsid w:val="00B47231"/>
    <w:rsid w:val="00B47719"/>
    <w:rsid w:val="00B477C2"/>
    <w:rsid w:val="00B47845"/>
    <w:rsid w:val="00B50512"/>
    <w:rsid w:val="00B50677"/>
    <w:rsid w:val="00B50C3E"/>
    <w:rsid w:val="00B50CC3"/>
    <w:rsid w:val="00B5113F"/>
    <w:rsid w:val="00B52655"/>
    <w:rsid w:val="00B529A9"/>
    <w:rsid w:val="00B52D09"/>
    <w:rsid w:val="00B53047"/>
    <w:rsid w:val="00B53079"/>
    <w:rsid w:val="00B535BF"/>
    <w:rsid w:val="00B5368C"/>
    <w:rsid w:val="00B53701"/>
    <w:rsid w:val="00B5382F"/>
    <w:rsid w:val="00B53DC8"/>
    <w:rsid w:val="00B53ED8"/>
    <w:rsid w:val="00B540F4"/>
    <w:rsid w:val="00B5426B"/>
    <w:rsid w:val="00B544FC"/>
    <w:rsid w:val="00B548C4"/>
    <w:rsid w:val="00B54C90"/>
    <w:rsid w:val="00B54D1B"/>
    <w:rsid w:val="00B54E42"/>
    <w:rsid w:val="00B54EDA"/>
    <w:rsid w:val="00B54FAB"/>
    <w:rsid w:val="00B54FBA"/>
    <w:rsid w:val="00B5512F"/>
    <w:rsid w:val="00B55CF1"/>
    <w:rsid w:val="00B56081"/>
    <w:rsid w:val="00B561AE"/>
    <w:rsid w:val="00B562E3"/>
    <w:rsid w:val="00B5684D"/>
    <w:rsid w:val="00B56B3B"/>
    <w:rsid w:val="00B56CE1"/>
    <w:rsid w:val="00B57105"/>
    <w:rsid w:val="00B573FB"/>
    <w:rsid w:val="00B57B82"/>
    <w:rsid w:val="00B57CDA"/>
    <w:rsid w:val="00B57F24"/>
    <w:rsid w:val="00B607E3"/>
    <w:rsid w:val="00B60BED"/>
    <w:rsid w:val="00B60C40"/>
    <w:rsid w:val="00B61898"/>
    <w:rsid w:val="00B61E43"/>
    <w:rsid w:val="00B623EE"/>
    <w:rsid w:val="00B626AA"/>
    <w:rsid w:val="00B62FA6"/>
    <w:rsid w:val="00B6303F"/>
    <w:rsid w:val="00B63075"/>
    <w:rsid w:val="00B6308A"/>
    <w:rsid w:val="00B6351F"/>
    <w:rsid w:val="00B6367E"/>
    <w:rsid w:val="00B63854"/>
    <w:rsid w:val="00B6398A"/>
    <w:rsid w:val="00B63A14"/>
    <w:rsid w:val="00B63BDA"/>
    <w:rsid w:val="00B63D88"/>
    <w:rsid w:val="00B63E2A"/>
    <w:rsid w:val="00B64295"/>
    <w:rsid w:val="00B64F77"/>
    <w:rsid w:val="00B64FFC"/>
    <w:rsid w:val="00B652B2"/>
    <w:rsid w:val="00B65655"/>
    <w:rsid w:val="00B6593A"/>
    <w:rsid w:val="00B65A90"/>
    <w:rsid w:val="00B65C25"/>
    <w:rsid w:val="00B65C4E"/>
    <w:rsid w:val="00B65D22"/>
    <w:rsid w:val="00B65D94"/>
    <w:rsid w:val="00B66016"/>
    <w:rsid w:val="00B662F3"/>
    <w:rsid w:val="00B664BA"/>
    <w:rsid w:val="00B6669D"/>
    <w:rsid w:val="00B668CB"/>
    <w:rsid w:val="00B66C5E"/>
    <w:rsid w:val="00B66EE5"/>
    <w:rsid w:val="00B675C5"/>
    <w:rsid w:val="00B6777E"/>
    <w:rsid w:val="00B6787E"/>
    <w:rsid w:val="00B67A09"/>
    <w:rsid w:val="00B67BD0"/>
    <w:rsid w:val="00B67E71"/>
    <w:rsid w:val="00B67E85"/>
    <w:rsid w:val="00B70274"/>
    <w:rsid w:val="00B70BB4"/>
    <w:rsid w:val="00B70FBB"/>
    <w:rsid w:val="00B710FE"/>
    <w:rsid w:val="00B714AA"/>
    <w:rsid w:val="00B714DA"/>
    <w:rsid w:val="00B71528"/>
    <w:rsid w:val="00B71913"/>
    <w:rsid w:val="00B71BE8"/>
    <w:rsid w:val="00B71ECA"/>
    <w:rsid w:val="00B7220A"/>
    <w:rsid w:val="00B72809"/>
    <w:rsid w:val="00B72A88"/>
    <w:rsid w:val="00B72E0D"/>
    <w:rsid w:val="00B73049"/>
    <w:rsid w:val="00B733E5"/>
    <w:rsid w:val="00B7355E"/>
    <w:rsid w:val="00B7386C"/>
    <w:rsid w:val="00B73CB4"/>
    <w:rsid w:val="00B740E6"/>
    <w:rsid w:val="00B743B6"/>
    <w:rsid w:val="00B74572"/>
    <w:rsid w:val="00B74A02"/>
    <w:rsid w:val="00B74D13"/>
    <w:rsid w:val="00B74D34"/>
    <w:rsid w:val="00B75046"/>
    <w:rsid w:val="00B750D6"/>
    <w:rsid w:val="00B752DE"/>
    <w:rsid w:val="00B75327"/>
    <w:rsid w:val="00B75822"/>
    <w:rsid w:val="00B75D1D"/>
    <w:rsid w:val="00B76921"/>
    <w:rsid w:val="00B76A27"/>
    <w:rsid w:val="00B76E0D"/>
    <w:rsid w:val="00B76FF5"/>
    <w:rsid w:val="00B77038"/>
    <w:rsid w:val="00B77227"/>
    <w:rsid w:val="00B77BC0"/>
    <w:rsid w:val="00B80069"/>
    <w:rsid w:val="00B8015A"/>
    <w:rsid w:val="00B8063D"/>
    <w:rsid w:val="00B80A19"/>
    <w:rsid w:val="00B80A65"/>
    <w:rsid w:val="00B80CAC"/>
    <w:rsid w:val="00B80E29"/>
    <w:rsid w:val="00B811BB"/>
    <w:rsid w:val="00B81739"/>
    <w:rsid w:val="00B81B9A"/>
    <w:rsid w:val="00B81E80"/>
    <w:rsid w:val="00B82832"/>
    <w:rsid w:val="00B82861"/>
    <w:rsid w:val="00B828D5"/>
    <w:rsid w:val="00B82D02"/>
    <w:rsid w:val="00B82E0A"/>
    <w:rsid w:val="00B82EA6"/>
    <w:rsid w:val="00B83085"/>
    <w:rsid w:val="00B8312E"/>
    <w:rsid w:val="00B834A7"/>
    <w:rsid w:val="00B8364D"/>
    <w:rsid w:val="00B8384D"/>
    <w:rsid w:val="00B83A3A"/>
    <w:rsid w:val="00B83A3B"/>
    <w:rsid w:val="00B83A4E"/>
    <w:rsid w:val="00B83D6B"/>
    <w:rsid w:val="00B84064"/>
    <w:rsid w:val="00B842D3"/>
    <w:rsid w:val="00B8439D"/>
    <w:rsid w:val="00B844F7"/>
    <w:rsid w:val="00B84504"/>
    <w:rsid w:val="00B847BE"/>
    <w:rsid w:val="00B84AF1"/>
    <w:rsid w:val="00B84C0A"/>
    <w:rsid w:val="00B85289"/>
    <w:rsid w:val="00B85793"/>
    <w:rsid w:val="00B85817"/>
    <w:rsid w:val="00B85C31"/>
    <w:rsid w:val="00B861AD"/>
    <w:rsid w:val="00B86713"/>
    <w:rsid w:val="00B86B5C"/>
    <w:rsid w:val="00B873A0"/>
    <w:rsid w:val="00B8742E"/>
    <w:rsid w:val="00B87888"/>
    <w:rsid w:val="00B87B80"/>
    <w:rsid w:val="00B87C12"/>
    <w:rsid w:val="00B900BC"/>
    <w:rsid w:val="00B9012A"/>
    <w:rsid w:val="00B9065F"/>
    <w:rsid w:val="00B9084A"/>
    <w:rsid w:val="00B90FC6"/>
    <w:rsid w:val="00B913A8"/>
    <w:rsid w:val="00B91A58"/>
    <w:rsid w:val="00B91D56"/>
    <w:rsid w:val="00B91E70"/>
    <w:rsid w:val="00B91E8D"/>
    <w:rsid w:val="00B924DA"/>
    <w:rsid w:val="00B92B42"/>
    <w:rsid w:val="00B92B8B"/>
    <w:rsid w:val="00B92C7C"/>
    <w:rsid w:val="00B92EA6"/>
    <w:rsid w:val="00B93A3D"/>
    <w:rsid w:val="00B93A9E"/>
    <w:rsid w:val="00B93C63"/>
    <w:rsid w:val="00B93ECF"/>
    <w:rsid w:val="00B93EDC"/>
    <w:rsid w:val="00B940A8"/>
    <w:rsid w:val="00B942F4"/>
    <w:rsid w:val="00B9499E"/>
    <w:rsid w:val="00B94D18"/>
    <w:rsid w:val="00B94D9C"/>
    <w:rsid w:val="00B952A1"/>
    <w:rsid w:val="00B95713"/>
    <w:rsid w:val="00B957E8"/>
    <w:rsid w:val="00B95894"/>
    <w:rsid w:val="00B95931"/>
    <w:rsid w:val="00B959A1"/>
    <w:rsid w:val="00B959B6"/>
    <w:rsid w:val="00B95E49"/>
    <w:rsid w:val="00B961C7"/>
    <w:rsid w:val="00B96405"/>
    <w:rsid w:val="00B96898"/>
    <w:rsid w:val="00B969A0"/>
    <w:rsid w:val="00B96BEE"/>
    <w:rsid w:val="00B96C7E"/>
    <w:rsid w:val="00B96EDC"/>
    <w:rsid w:val="00B97144"/>
    <w:rsid w:val="00B9734A"/>
    <w:rsid w:val="00B97478"/>
    <w:rsid w:val="00B97867"/>
    <w:rsid w:val="00B97B73"/>
    <w:rsid w:val="00B97B80"/>
    <w:rsid w:val="00B97BAD"/>
    <w:rsid w:val="00B97D52"/>
    <w:rsid w:val="00B97E0F"/>
    <w:rsid w:val="00BA0924"/>
    <w:rsid w:val="00BA0A7F"/>
    <w:rsid w:val="00BA0DC3"/>
    <w:rsid w:val="00BA1086"/>
    <w:rsid w:val="00BA11D5"/>
    <w:rsid w:val="00BA12B6"/>
    <w:rsid w:val="00BA142A"/>
    <w:rsid w:val="00BA1937"/>
    <w:rsid w:val="00BA1A5A"/>
    <w:rsid w:val="00BA2402"/>
    <w:rsid w:val="00BA2466"/>
    <w:rsid w:val="00BA256A"/>
    <w:rsid w:val="00BA2F4C"/>
    <w:rsid w:val="00BA33E7"/>
    <w:rsid w:val="00BA34FE"/>
    <w:rsid w:val="00BA3C27"/>
    <w:rsid w:val="00BA3D57"/>
    <w:rsid w:val="00BA4282"/>
    <w:rsid w:val="00BA499D"/>
    <w:rsid w:val="00BA4A1A"/>
    <w:rsid w:val="00BA4C9D"/>
    <w:rsid w:val="00BA4DFF"/>
    <w:rsid w:val="00BA4E87"/>
    <w:rsid w:val="00BA4F88"/>
    <w:rsid w:val="00BA51BB"/>
    <w:rsid w:val="00BA5649"/>
    <w:rsid w:val="00BA5775"/>
    <w:rsid w:val="00BA5996"/>
    <w:rsid w:val="00BA5A40"/>
    <w:rsid w:val="00BA5AA9"/>
    <w:rsid w:val="00BA5AB3"/>
    <w:rsid w:val="00BA5BDB"/>
    <w:rsid w:val="00BA5D06"/>
    <w:rsid w:val="00BA639E"/>
    <w:rsid w:val="00BA6750"/>
    <w:rsid w:val="00BA6A4B"/>
    <w:rsid w:val="00BA6C59"/>
    <w:rsid w:val="00BA6CEB"/>
    <w:rsid w:val="00BA6E12"/>
    <w:rsid w:val="00BA70DD"/>
    <w:rsid w:val="00BA7210"/>
    <w:rsid w:val="00BA75E0"/>
    <w:rsid w:val="00BA7CD5"/>
    <w:rsid w:val="00BA7E5D"/>
    <w:rsid w:val="00BB0084"/>
    <w:rsid w:val="00BB0766"/>
    <w:rsid w:val="00BB07A2"/>
    <w:rsid w:val="00BB0816"/>
    <w:rsid w:val="00BB0993"/>
    <w:rsid w:val="00BB0F2A"/>
    <w:rsid w:val="00BB1408"/>
    <w:rsid w:val="00BB1589"/>
    <w:rsid w:val="00BB15AA"/>
    <w:rsid w:val="00BB1852"/>
    <w:rsid w:val="00BB2249"/>
    <w:rsid w:val="00BB23BF"/>
    <w:rsid w:val="00BB2665"/>
    <w:rsid w:val="00BB26EF"/>
    <w:rsid w:val="00BB2C7B"/>
    <w:rsid w:val="00BB2FE0"/>
    <w:rsid w:val="00BB397D"/>
    <w:rsid w:val="00BB39C3"/>
    <w:rsid w:val="00BB3B1D"/>
    <w:rsid w:val="00BB3F6F"/>
    <w:rsid w:val="00BB423A"/>
    <w:rsid w:val="00BB430B"/>
    <w:rsid w:val="00BB4311"/>
    <w:rsid w:val="00BB45B3"/>
    <w:rsid w:val="00BB4674"/>
    <w:rsid w:val="00BB46C1"/>
    <w:rsid w:val="00BB4701"/>
    <w:rsid w:val="00BB4823"/>
    <w:rsid w:val="00BB48FF"/>
    <w:rsid w:val="00BB4B9F"/>
    <w:rsid w:val="00BB5169"/>
    <w:rsid w:val="00BB5460"/>
    <w:rsid w:val="00BB57B9"/>
    <w:rsid w:val="00BB5846"/>
    <w:rsid w:val="00BB5C91"/>
    <w:rsid w:val="00BB5F8E"/>
    <w:rsid w:val="00BB61DB"/>
    <w:rsid w:val="00BB62FC"/>
    <w:rsid w:val="00BB6646"/>
    <w:rsid w:val="00BB6651"/>
    <w:rsid w:val="00BB6686"/>
    <w:rsid w:val="00BB67C1"/>
    <w:rsid w:val="00BB6A20"/>
    <w:rsid w:val="00BB6CEF"/>
    <w:rsid w:val="00BB6E4A"/>
    <w:rsid w:val="00BB6EF1"/>
    <w:rsid w:val="00BB72D5"/>
    <w:rsid w:val="00BB754A"/>
    <w:rsid w:val="00BB7581"/>
    <w:rsid w:val="00BB7643"/>
    <w:rsid w:val="00BB7A5A"/>
    <w:rsid w:val="00BB7D93"/>
    <w:rsid w:val="00BB7E3C"/>
    <w:rsid w:val="00BB7E9D"/>
    <w:rsid w:val="00BC0068"/>
    <w:rsid w:val="00BC02D2"/>
    <w:rsid w:val="00BC04A7"/>
    <w:rsid w:val="00BC0509"/>
    <w:rsid w:val="00BC07AD"/>
    <w:rsid w:val="00BC0E5A"/>
    <w:rsid w:val="00BC1063"/>
    <w:rsid w:val="00BC1272"/>
    <w:rsid w:val="00BC1530"/>
    <w:rsid w:val="00BC1938"/>
    <w:rsid w:val="00BC1BE8"/>
    <w:rsid w:val="00BC1DF5"/>
    <w:rsid w:val="00BC1E7A"/>
    <w:rsid w:val="00BC1F03"/>
    <w:rsid w:val="00BC2363"/>
    <w:rsid w:val="00BC2DDA"/>
    <w:rsid w:val="00BC3133"/>
    <w:rsid w:val="00BC3280"/>
    <w:rsid w:val="00BC3B6F"/>
    <w:rsid w:val="00BC43CF"/>
    <w:rsid w:val="00BC46D3"/>
    <w:rsid w:val="00BC4AD3"/>
    <w:rsid w:val="00BC4B3B"/>
    <w:rsid w:val="00BC4B6F"/>
    <w:rsid w:val="00BC4C29"/>
    <w:rsid w:val="00BC4F1C"/>
    <w:rsid w:val="00BC506B"/>
    <w:rsid w:val="00BC5207"/>
    <w:rsid w:val="00BC5299"/>
    <w:rsid w:val="00BC5C0B"/>
    <w:rsid w:val="00BC5C3A"/>
    <w:rsid w:val="00BC5D39"/>
    <w:rsid w:val="00BC5D42"/>
    <w:rsid w:val="00BC623A"/>
    <w:rsid w:val="00BC63AB"/>
    <w:rsid w:val="00BC6412"/>
    <w:rsid w:val="00BC651D"/>
    <w:rsid w:val="00BC6861"/>
    <w:rsid w:val="00BC6DD3"/>
    <w:rsid w:val="00BC6E21"/>
    <w:rsid w:val="00BC7248"/>
    <w:rsid w:val="00BC744B"/>
    <w:rsid w:val="00BC75AC"/>
    <w:rsid w:val="00BC7637"/>
    <w:rsid w:val="00BC7688"/>
    <w:rsid w:val="00BC78BB"/>
    <w:rsid w:val="00BC799B"/>
    <w:rsid w:val="00BC7A69"/>
    <w:rsid w:val="00BC7DD0"/>
    <w:rsid w:val="00BC7F99"/>
    <w:rsid w:val="00BD02A7"/>
    <w:rsid w:val="00BD066D"/>
    <w:rsid w:val="00BD067E"/>
    <w:rsid w:val="00BD08F9"/>
    <w:rsid w:val="00BD0980"/>
    <w:rsid w:val="00BD0B34"/>
    <w:rsid w:val="00BD0BB9"/>
    <w:rsid w:val="00BD110D"/>
    <w:rsid w:val="00BD1985"/>
    <w:rsid w:val="00BD1E6D"/>
    <w:rsid w:val="00BD1F38"/>
    <w:rsid w:val="00BD21F8"/>
    <w:rsid w:val="00BD25D1"/>
    <w:rsid w:val="00BD27EF"/>
    <w:rsid w:val="00BD2BA9"/>
    <w:rsid w:val="00BD2D36"/>
    <w:rsid w:val="00BD2E43"/>
    <w:rsid w:val="00BD3A9D"/>
    <w:rsid w:val="00BD3F85"/>
    <w:rsid w:val="00BD4511"/>
    <w:rsid w:val="00BD4692"/>
    <w:rsid w:val="00BD478C"/>
    <w:rsid w:val="00BD4E82"/>
    <w:rsid w:val="00BD507C"/>
    <w:rsid w:val="00BD54FF"/>
    <w:rsid w:val="00BD56CA"/>
    <w:rsid w:val="00BD5C57"/>
    <w:rsid w:val="00BD5E78"/>
    <w:rsid w:val="00BD60C4"/>
    <w:rsid w:val="00BD6222"/>
    <w:rsid w:val="00BD683F"/>
    <w:rsid w:val="00BD6B3D"/>
    <w:rsid w:val="00BD6C6A"/>
    <w:rsid w:val="00BD6D46"/>
    <w:rsid w:val="00BD7193"/>
    <w:rsid w:val="00BD7238"/>
    <w:rsid w:val="00BD7349"/>
    <w:rsid w:val="00BD754D"/>
    <w:rsid w:val="00BD756E"/>
    <w:rsid w:val="00BD76CE"/>
    <w:rsid w:val="00BD7716"/>
    <w:rsid w:val="00BD7924"/>
    <w:rsid w:val="00BD7B1F"/>
    <w:rsid w:val="00BE01E9"/>
    <w:rsid w:val="00BE0210"/>
    <w:rsid w:val="00BE045D"/>
    <w:rsid w:val="00BE0A29"/>
    <w:rsid w:val="00BE0A6C"/>
    <w:rsid w:val="00BE0F86"/>
    <w:rsid w:val="00BE1224"/>
    <w:rsid w:val="00BE12BA"/>
    <w:rsid w:val="00BE1305"/>
    <w:rsid w:val="00BE13EB"/>
    <w:rsid w:val="00BE1470"/>
    <w:rsid w:val="00BE14F7"/>
    <w:rsid w:val="00BE15FC"/>
    <w:rsid w:val="00BE1C42"/>
    <w:rsid w:val="00BE1C8D"/>
    <w:rsid w:val="00BE217A"/>
    <w:rsid w:val="00BE25C6"/>
    <w:rsid w:val="00BE270A"/>
    <w:rsid w:val="00BE294A"/>
    <w:rsid w:val="00BE2A21"/>
    <w:rsid w:val="00BE3440"/>
    <w:rsid w:val="00BE3680"/>
    <w:rsid w:val="00BE3D21"/>
    <w:rsid w:val="00BE3FC0"/>
    <w:rsid w:val="00BE48B7"/>
    <w:rsid w:val="00BE4991"/>
    <w:rsid w:val="00BE4993"/>
    <w:rsid w:val="00BE4AAD"/>
    <w:rsid w:val="00BE4B12"/>
    <w:rsid w:val="00BE4B29"/>
    <w:rsid w:val="00BE4F32"/>
    <w:rsid w:val="00BE54D1"/>
    <w:rsid w:val="00BE57C9"/>
    <w:rsid w:val="00BE58DD"/>
    <w:rsid w:val="00BE5A1C"/>
    <w:rsid w:val="00BE5C0F"/>
    <w:rsid w:val="00BE5DC5"/>
    <w:rsid w:val="00BE6477"/>
    <w:rsid w:val="00BE649A"/>
    <w:rsid w:val="00BE655C"/>
    <w:rsid w:val="00BE6662"/>
    <w:rsid w:val="00BE6D28"/>
    <w:rsid w:val="00BE6F55"/>
    <w:rsid w:val="00BE7079"/>
    <w:rsid w:val="00BE7175"/>
    <w:rsid w:val="00BE72A1"/>
    <w:rsid w:val="00BE74F3"/>
    <w:rsid w:val="00BE76F3"/>
    <w:rsid w:val="00BE7C14"/>
    <w:rsid w:val="00BE7E6D"/>
    <w:rsid w:val="00BE7F2D"/>
    <w:rsid w:val="00BE7F82"/>
    <w:rsid w:val="00BF05D9"/>
    <w:rsid w:val="00BF074B"/>
    <w:rsid w:val="00BF0D6F"/>
    <w:rsid w:val="00BF132B"/>
    <w:rsid w:val="00BF1784"/>
    <w:rsid w:val="00BF1B4D"/>
    <w:rsid w:val="00BF1E2B"/>
    <w:rsid w:val="00BF1FF3"/>
    <w:rsid w:val="00BF22A3"/>
    <w:rsid w:val="00BF285C"/>
    <w:rsid w:val="00BF2F2F"/>
    <w:rsid w:val="00BF316C"/>
    <w:rsid w:val="00BF3611"/>
    <w:rsid w:val="00BF3871"/>
    <w:rsid w:val="00BF3A2D"/>
    <w:rsid w:val="00BF3BB7"/>
    <w:rsid w:val="00BF3BEE"/>
    <w:rsid w:val="00BF3D91"/>
    <w:rsid w:val="00BF3F1A"/>
    <w:rsid w:val="00BF42B9"/>
    <w:rsid w:val="00BF4323"/>
    <w:rsid w:val="00BF439C"/>
    <w:rsid w:val="00BF440C"/>
    <w:rsid w:val="00BF45E7"/>
    <w:rsid w:val="00BF4691"/>
    <w:rsid w:val="00BF50CC"/>
    <w:rsid w:val="00BF56E3"/>
    <w:rsid w:val="00BF5CA5"/>
    <w:rsid w:val="00BF6A8A"/>
    <w:rsid w:val="00BF6F90"/>
    <w:rsid w:val="00BF74D0"/>
    <w:rsid w:val="00BF7607"/>
    <w:rsid w:val="00BF7780"/>
    <w:rsid w:val="00BF77A3"/>
    <w:rsid w:val="00BF7EB9"/>
    <w:rsid w:val="00BF7EFB"/>
    <w:rsid w:val="00BF7FA1"/>
    <w:rsid w:val="00C0038B"/>
    <w:rsid w:val="00C003F3"/>
    <w:rsid w:val="00C0048F"/>
    <w:rsid w:val="00C00B21"/>
    <w:rsid w:val="00C00DFB"/>
    <w:rsid w:val="00C012A2"/>
    <w:rsid w:val="00C014A3"/>
    <w:rsid w:val="00C0170C"/>
    <w:rsid w:val="00C02299"/>
    <w:rsid w:val="00C023AC"/>
    <w:rsid w:val="00C02876"/>
    <w:rsid w:val="00C02AAF"/>
    <w:rsid w:val="00C02D5E"/>
    <w:rsid w:val="00C02D82"/>
    <w:rsid w:val="00C03008"/>
    <w:rsid w:val="00C0304C"/>
    <w:rsid w:val="00C03304"/>
    <w:rsid w:val="00C03477"/>
    <w:rsid w:val="00C034D5"/>
    <w:rsid w:val="00C0359C"/>
    <w:rsid w:val="00C035B1"/>
    <w:rsid w:val="00C037E0"/>
    <w:rsid w:val="00C03DF1"/>
    <w:rsid w:val="00C0453F"/>
    <w:rsid w:val="00C04919"/>
    <w:rsid w:val="00C049E1"/>
    <w:rsid w:val="00C04B63"/>
    <w:rsid w:val="00C04CA7"/>
    <w:rsid w:val="00C04E7E"/>
    <w:rsid w:val="00C04EAF"/>
    <w:rsid w:val="00C05013"/>
    <w:rsid w:val="00C05020"/>
    <w:rsid w:val="00C055AA"/>
    <w:rsid w:val="00C056CF"/>
    <w:rsid w:val="00C057B4"/>
    <w:rsid w:val="00C05B5B"/>
    <w:rsid w:val="00C05C60"/>
    <w:rsid w:val="00C05DCD"/>
    <w:rsid w:val="00C05E8D"/>
    <w:rsid w:val="00C05EE5"/>
    <w:rsid w:val="00C05FA4"/>
    <w:rsid w:val="00C06050"/>
    <w:rsid w:val="00C060B3"/>
    <w:rsid w:val="00C062F4"/>
    <w:rsid w:val="00C068D2"/>
    <w:rsid w:val="00C069B0"/>
    <w:rsid w:val="00C06A5F"/>
    <w:rsid w:val="00C0711C"/>
    <w:rsid w:val="00C07206"/>
    <w:rsid w:val="00C072CD"/>
    <w:rsid w:val="00C078FD"/>
    <w:rsid w:val="00C07A90"/>
    <w:rsid w:val="00C07AC3"/>
    <w:rsid w:val="00C07DC6"/>
    <w:rsid w:val="00C104B8"/>
    <w:rsid w:val="00C10778"/>
    <w:rsid w:val="00C10786"/>
    <w:rsid w:val="00C10B50"/>
    <w:rsid w:val="00C11CCD"/>
    <w:rsid w:val="00C123EC"/>
    <w:rsid w:val="00C1251B"/>
    <w:rsid w:val="00C1272C"/>
    <w:rsid w:val="00C13407"/>
    <w:rsid w:val="00C13709"/>
    <w:rsid w:val="00C13B72"/>
    <w:rsid w:val="00C13FF5"/>
    <w:rsid w:val="00C14365"/>
    <w:rsid w:val="00C1440D"/>
    <w:rsid w:val="00C1481C"/>
    <w:rsid w:val="00C148F0"/>
    <w:rsid w:val="00C14EA4"/>
    <w:rsid w:val="00C150AB"/>
    <w:rsid w:val="00C15164"/>
    <w:rsid w:val="00C15647"/>
    <w:rsid w:val="00C15A83"/>
    <w:rsid w:val="00C15B25"/>
    <w:rsid w:val="00C15CD9"/>
    <w:rsid w:val="00C1620A"/>
    <w:rsid w:val="00C16F26"/>
    <w:rsid w:val="00C16FED"/>
    <w:rsid w:val="00C17B28"/>
    <w:rsid w:val="00C17BAC"/>
    <w:rsid w:val="00C17D95"/>
    <w:rsid w:val="00C205E0"/>
    <w:rsid w:val="00C20824"/>
    <w:rsid w:val="00C20AE1"/>
    <w:rsid w:val="00C20B50"/>
    <w:rsid w:val="00C20D82"/>
    <w:rsid w:val="00C20DF5"/>
    <w:rsid w:val="00C20F8C"/>
    <w:rsid w:val="00C21CDD"/>
    <w:rsid w:val="00C22859"/>
    <w:rsid w:val="00C22F7E"/>
    <w:rsid w:val="00C23041"/>
    <w:rsid w:val="00C230B9"/>
    <w:rsid w:val="00C235BA"/>
    <w:rsid w:val="00C2371F"/>
    <w:rsid w:val="00C2375C"/>
    <w:rsid w:val="00C23C9B"/>
    <w:rsid w:val="00C23E3C"/>
    <w:rsid w:val="00C24196"/>
    <w:rsid w:val="00C24294"/>
    <w:rsid w:val="00C2432F"/>
    <w:rsid w:val="00C2439C"/>
    <w:rsid w:val="00C24421"/>
    <w:rsid w:val="00C24478"/>
    <w:rsid w:val="00C24569"/>
    <w:rsid w:val="00C24669"/>
    <w:rsid w:val="00C24733"/>
    <w:rsid w:val="00C24BA5"/>
    <w:rsid w:val="00C250DF"/>
    <w:rsid w:val="00C25314"/>
    <w:rsid w:val="00C25530"/>
    <w:rsid w:val="00C25DE9"/>
    <w:rsid w:val="00C25F2C"/>
    <w:rsid w:val="00C261BA"/>
    <w:rsid w:val="00C264DA"/>
    <w:rsid w:val="00C268AF"/>
    <w:rsid w:val="00C26E5E"/>
    <w:rsid w:val="00C27083"/>
    <w:rsid w:val="00C27272"/>
    <w:rsid w:val="00C2763D"/>
    <w:rsid w:val="00C27C84"/>
    <w:rsid w:val="00C27ED7"/>
    <w:rsid w:val="00C3008F"/>
    <w:rsid w:val="00C3053E"/>
    <w:rsid w:val="00C3085C"/>
    <w:rsid w:val="00C309DA"/>
    <w:rsid w:val="00C30C15"/>
    <w:rsid w:val="00C30D3D"/>
    <w:rsid w:val="00C30E1B"/>
    <w:rsid w:val="00C30F18"/>
    <w:rsid w:val="00C30F91"/>
    <w:rsid w:val="00C31036"/>
    <w:rsid w:val="00C3134B"/>
    <w:rsid w:val="00C3145F"/>
    <w:rsid w:val="00C315B6"/>
    <w:rsid w:val="00C3165B"/>
    <w:rsid w:val="00C316F7"/>
    <w:rsid w:val="00C317B0"/>
    <w:rsid w:val="00C319E7"/>
    <w:rsid w:val="00C31C36"/>
    <w:rsid w:val="00C31D17"/>
    <w:rsid w:val="00C31D85"/>
    <w:rsid w:val="00C322A8"/>
    <w:rsid w:val="00C3236E"/>
    <w:rsid w:val="00C324DA"/>
    <w:rsid w:val="00C32514"/>
    <w:rsid w:val="00C3265F"/>
    <w:rsid w:val="00C326DF"/>
    <w:rsid w:val="00C328C6"/>
    <w:rsid w:val="00C3347F"/>
    <w:rsid w:val="00C3370A"/>
    <w:rsid w:val="00C33754"/>
    <w:rsid w:val="00C33E4C"/>
    <w:rsid w:val="00C34220"/>
    <w:rsid w:val="00C34284"/>
    <w:rsid w:val="00C3433C"/>
    <w:rsid w:val="00C343D8"/>
    <w:rsid w:val="00C34521"/>
    <w:rsid w:val="00C34716"/>
    <w:rsid w:val="00C34786"/>
    <w:rsid w:val="00C34B89"/>
    <w:rsid w:val="00C34E32"/>
    <w:rsid w:val="00C34EA7"/>
    <w:rsid w:val="00C34F32"/>
    <w:rsid w:val="00C35B27"/>
    <w:rsid w:val="00C35E3C"/>
    <w:rsid w:val="00C35F2A"/>
    <w:rsid w:val="00C35F77"/>
    <w:rsid w:val="00C3636E"/>
    <w:rsid w:val="00C36442"/>
    <w:rsid w:val="00C366FF"/>
    <w:rsid w:val="00C36730"/>
    <w:rsid w:val="00C36AF1"/>
    <w:rsid w:val="00C36B07"/>
    <w:rsid w:val="00C36EA2"/>
    <w:rsid w:val="00C36EEE"/>
    <w:rsid w:val="00C37101"/>
    <w:rsid w:val="00C37175"/>
    <w:rsid w:val="00C37217"/>
    <w:rsid w:val="00C37845"/>
    <w:rsid w:val="00C40036"/>
    <w:rsid w:val="00C40257"/>
    <w:rsid w:val="00C405EB"/>
    <w:rsid w:val="00C4072E"/>
    <w:rsid w:val="00C40F58"/>
    <w:rsid w:val="00C4144C"/>
    <w:rsid w:val="00C416E9"/>
    <w:rsid w:val="00C41701"/>
    <w:rsid w:val="00C41A08"/>
    <w:rsid w:val="00C41DC4"/>
    <w:rsid w:val="00C41FF3"/>
    <w:rsid w:val="00C4251D"/>
    <w:rsid w:val="00C42564"/>
    <w:rsid w:val="00C42A31"/>
    <w:rsid w:val="00C42F05"/>
    <w:rsid w:val="00C430E7"/>
    <w:rsid w:val="00C43230"/>
    <w:rsid w:val="00C433DC"/>
    <w:rsid w:val="00C43498"/>
    <w:rsid w:val="00C43641"/>
    <w:rsid w:val="00C4368D"/>
    <w:rsid w:val="00C4376F"/>
    <w:rsid w:val="00C438A5"/>
    <w:rsid w:val="00C439B0"/>
    <w:rsid w:val="00C440EC"/>
    <w:rsid w:val="00C445B1"/>
    <w:rsid w:val="00C44913"/>
    <w:rsid w:val="00C45736"/>
    <w:rsid w:val="00C45978"/>
    <w:rsid w:val="00C45B4D"/>
    <w:rsid w:val="00C45CD7"/>
    <w:rsid w:val="00C45DD1"/>
    <w:rsid w:val="00C45E3E"/>
    <w:rsid w:val="00C46260"/>
    <w:rsid w:val="00C4657D"/>
    <w:rsid w:val="00C465C5"/>
    <w:rsid w:val="00C467EA"/>
    <w:rsid w:val="00C46C45"/>
    <w:rsid w:val="00C46C51"/>
    <w:rsid w:val="00C46CB8"/>
    <w:rsid w:val="00C47190"/>
    <w:rsid w:val="00C471CF"/>
    <w:rsid w:val="00C47559"/>
    <w:rsid w:val="00C477B8"/>
    <w:rsid w:val="00C47DAB"/>
    <w:rsid w:val="00C47F7D"/>
    <w:rsid w:val="00C50661"/>
    <w:rsid w:val="00C50702"/>
    <w:rsid w:val="00C5076A"/>
    <w:rsid w:val="00C50CA0"/>
    <w:rsid w:val="00C51174"/>
    <w:rsid w:val="00C514C2"/>
    <w:rsid w:val="00C518A3"/>
    <w:rsid w:val="00C520D2"/>
    <w:rsid w:val="00C5224C"/>
    <w:rsid w:val="00C5260E"/>
    <w:rsid w:val="00C527C1"/>
    <w:rsid w:val="00C52B9C"/>
    <w:rsid w:val="00C52BE4"/>
    <w:rsid w:val="00C52CA1"/>
    <w:rsid w:val="00C52F06"/>
    <w:rsid w:val="00C52F3D"/>
    <w:rsid w:val="00C5323A"/>
    <w:rsid w:val="00C53244"/>
    <w:rsid w:val="00C5340E"/>
    <w:rsid w:val="00C535EA"/>
    <w:rsid w:val="00C539BC"/>
    <w:rsid w:val="00C53A16"/>
    <w:rsid w:val="00C53B43"/>
    <w:rsid w:val="00C53EBE"/>
    <w:rsid w:val="00C54073"/>
    <w:rsid w:val="00C54096"/>
    <w:rsid w:val="00C540BA"/>
    <w:rsid w:val="00C54136"/>
    <w:rsid w:val="00C54324"/>
    <w:rsid w:val="00C544A1"/>
    <w:rsid w:val="00C54641"/>
    <w:rsid w:val="00C5488B"/>
    <w:rsid w:val="00C548AB"/>
    <w:rsid w:val="00C54A99"/>
    <w:rsid w:val="00C54F28"/>
    <w:rsid w:val="00C554AB"/>
    <w:rsid w:val="00C559D9"/>
    <w:rsid w:val="00C55DD7"/>
    <w:rsid w:val="00C56075"/>
    <w:rsid w:val="00C564EE"/>
    <w:rsid w:val="00C5661B"/>
    <w:rsid w:val="00C5698F"/>
    <w:rsid w:val="00C56AC5"/>
    <w:rsid w:val="00C56F18"/>
    <w:rsid w:val="00C572E6"/>
    <w:rsid w:val="00C5754F"/>
    <w:rsid w:val="00C5757D"/>
    <w:rsid w:val="00C57A06"/>
    <w:rsid w:val="00C57B80"/>
    <w:rsid w:val="00C57C0C"/>
    <w:rsid w:val="00C57F5D"/>
    <w:rsid w:val="00C60062"/>
    <w:rsid w:val="00C606CA"/>
    <w:rsid w:val="00C60C95"/>
    <w:rsid w:val="00C60F06"/>
    <w:rsid w:val="00C6150B"/>
    <w:rsid w:val="00C61545"/>
    <w:rsid w:val="00C615FB"/>
    <w:rsid w:val="00C618F5"/>
    <w:rsid w:val="00C61E42"/>
    <w:rsid w:val="00C6223C"/>
    <w:rsid w:val="00C626AA"/>
    <w:rsid w:val="00C62DC1"/>
    <w:rsid w:val="00C6340A"/>
    <w:rsid w:val="00C6340F"/>
    <w:rsid w:val="00C634BB"/>
    <w:rsid w:val="00C63684"/>
    <w:rsid w:val="00C636A9"/>
    <w:rsid w:val="00C636F9"/>
    <w:rsid w:val="00C63859"/>
    <w:rsid w:val="00C63A1E"/>
    <w:rsid w:val="00C63BDA"/>
    <w:rsid w:val="00C6444E"/>
    <w:rsid w:val="00C644F6"/>
    <w:rsid w:val="00C64AAE"/>
    <w:rsid w:val="00C64B38"/>
    <w:rsid w:val="00C64D02"/>
    <w:rsid w:val="00C64E31"/>
    <w:rsid w:val="00C64E3C"/>
    <w:rsid w:val="00C65356"/>
    <w:rsid w:val="00C654FB"/>
    <w:rsid w:val="00C655D4"/>
    <w:rsid w:val="00C65B54"/>
    <w:rsid w:val="00C65C00"/>
    <w:rsid w:val="00C65F25"/>
    <w:rsid w:val="00C66190"/>
    <w:rsid w:val="00C663D3"/>
    <w:rsid w:val="00C665D4"/>
    <w:rsid w:val="00C665FC"/>
    <w:rsid w:val="00C6696E"/>
    <w:rsid w:val="00C67324"/>
    <w:rsid w:val="00C678CB"/>
    <w:rsid w:val="00C67903"/>
    <w:rsid w:val="00C67A39"/>
    <w:rsid w:val="00C67A49"/>
    <w:rsid w:val="00C67CB1"/>
    <w:rsid w:val="00C70089"/>
    <w:rsid w:val="00C70134"/>
    <w:rsid w:val="00C705A0"/>
    <w:rsid w:val="00C70A51"/>
    <w:rsid w:val="00C70B20"/>
    <w:rsid w:val="00C70E5E"/>
    <w:rsid w:val="00C70F40"/>
    <w:rsid w:val="00C71288"/>
    <w:rsid w:val="00C71432"/>
    <w:rsid w:val="00C718AB"/>
    <w:rsid w:val="00C71CCD"/>
    <w:rsid w:val="00C723AB"/>
    <w:rsid w:val="00C725DE"/>
    <w:rsid w:val="00C72862"/>
    <w:rsid w:val="00C72A0C"/>
    <w:rsid w:val="00C72A81"/>
    <w:rsid w:val="00C72ADF"/>
    <w:rsid w:val="00C7320A"/>
    <w:rsid w:val="00C732FE"/>
    <w:rsid w:val="00C7349D"/>
    <w:rsid w:val="00C73B12"/>
    <w:rsid w:val="00C74119"/>
    <w:rsid w:val="00C74373"/>
    <w:rsid w:val="00C7468F"/>
    <w:rsid w:val="00C747D4"/>
    <w:rsid w:val="00C74869"/>
    <w:rsid w:val="00C74BB9"/>
    <w:rsid w:val="00C74E48"/>
    <w:rsid w:val="00C74F79"/>
    <w:rsid w:val="00C75404"/>
    <w:rsid w:val="00C754AC"/>
    <w:rsid w:val="00C754BA"/>
    <w:rsid w:val="00C7592D"/>
    <w:rsid w:val="00C75938"/>
    <w:rsid w:val="00C759EB"/>
    <w:rsid w:val="00C75A3F"/>
    <w:rsid w:val="00C75D1E"/>
    <w:rsid w:val="00C75D6D"/>
    <w:rsid w:val="00C75EAC"/>
    <w:rsid w:val="00C7610B"/>
    <w:rsid w:val="00C761C2"/>
    <w:rsid w:val="00C7661C"/>
    <w:rsid w:val="00C767E9"/>
    <w:rsid w:val="00C76C30"/>
    <w:rsid w:val="00C772CC"/>
    <w:rsid w:val="00C77638"/>
    <w:rsid w:val="00C777EE"/>
    <w:rsid w:val="00C779B1"/>
    <w:rsid w:val="00C77C2F"/>
    <w:rsid w:val="00C77ECE"/>
    <w:rsid w:val="00C80204"/>
    <w:rsid w:val="00C80623"/>
    <w:rsid w:val="00C8063B"/>
    <w:rsid w:val="00C80EE9"/>
    <w:rsid w:val="00C8127B"/>
    <w:rsid w:val="00C817CA"/>
    <w:rsid w:val="00C81ED8"/>
    <w:rsid w:val="00C82387"/>
    <w:rsid w:val="00C82416"/>
    <w:rsid w:val="00C824E6"/>
    <w:rsid w:val="00C8264A"/>
    <w:rsid w:val="00C82669"/>
    <w:rsid w:val="00C8284C"/>
    <w:rsid w:val="00C8290F"/>
    <w:rsid w:val="00C82A23"/>
    <w:rsid w:val="00C82C0B"/>
    <w:rsid w:val="00C82F5A"/>
    <w:rsid w:val="00C83222"/>
    <w:rsid w:val="00C836E1"/>
    <w:rsid w:val="00C836FE"/>
    <w:rsid w:val="00C83822"/>
    <w:rsid w:val="00C83FB1"/>
    <w:rsid w:val="00C842C6"/>
    <w:rsid w:val="00C84800"/>
    <w:rsid w:val="00C848A1"/>
    <w:rsid w:val="00C848FC"/>
    <w:rsid w:val="00C8491D"/>
    <w:rsid w:val="00C84CDF"/>
    <w:rsid w:val="00C84E08"/>
    <w:rsid w:val="00C85879"/>
    <w:rsid w:val="00C858EF"/>
    <w:rsid w:val="00C85F22"/>
    <w:rsid w:val="00C86240"/>
    <w:rsid w:val="00C862A2"/>
    <w:rsid w:val="00C86477"/>
    <w:rsid w:val="00C8652E"/>
    <w:rsid w:val="00C8695B"/>
    <w:rsid w:val="00C86E1A"/>
    <w:rsid w:val="00C87092"/>
    <w:rsid w:val="00C8722B"/>
    <w:rsid w:val="00C87434"/>
    <w:rsid w:val="00C874A3"/>
    <w:rsid w:val="00C87625"/>
    <w:rsid w:val="00C87856"/>
    <w:rsid w:val="00C87C40"/>
    <w:rsid w:val="00C90A68"/>
    <w:rsid w:val="00C90C20"/>
    <w:rsid w:val="00C90E60"/>
    <w:rsid w:val="00C91EC5"/>
    <w:rsid w:val="00C92876"/>
    <w:rsid w:val="00C92982"/>
    <w:rsid w:val="00C92BF2"/>
    <w:rsid w:val="00C92C65"/>
    <w:rsid w:val="00C931D4"/>
    <w:rsid w:val="00C931D7"/>
    <w:rsid w:val="00C933C0"/>
    <w:rsid w:val="00C93534"/>
    <w:rsid w:val="00C93557"/>
    <w:rsid w:val="00C937EF"/>
    <w:rsid w:val="00C93D27"/>
    <w:rsid w:val="00C93E2B"/>
    <w:rsid w:val="00C93F8D"/>
    <w:rsid w:val="00C94028"/>
    <w:rsid w:val="00C94160"/>
    <w:rsid w:val="00C94785"/>
    <w:rsid w:val="00C94891"/>
    <w:rsid w:val="00C94936"/>
    <w:rsid w:val="00C94BF0"/>
    <w:rsid w:val="00C952B5"/>
    <w:rsid w:val="00C953A1"/>
    <w:rsid w:val="00C9546C"/>
    <w:rsid w:val="00C954FC"/>
    <w:rsid w:val="00C95B65"/>
    <w:rsid w:val="00C95C54"/>
    <w:rsid w:val="00C95E1D"/>
    <w:rsid w:val="00C95E20"/>
    <w:rsid w:val="00C962B7"/>
    <w:rsid w:val="00C963A7"/>
    <w:rsid w:val="00C96698"/>
    <w:rsid w:val="00C96BBA"/>
    <w:rsid w:val="00C96C02"/>
    <w:rsid w:val="00C96CFD"/>
    <w:rsid w:val="00C96DBF"/>
    <w:rsid w:val="00C96E0F"/>
    <w:rsid w:val="00C97243"/>
    <w:rsid w:val="00C979C7"/>
    <w:rsid w:val="00C97EE2"/>
    <w:rsid w:val="00CA0130"/>
    <w:rsid w:val="00CA0138"/>
    <w:rsid w:val="00CA15BD"/>
    <w:rsid w:val="00CA195A"/>
    <w:rsid w:val="00CA1B9B"/>
    <w:rsid w:val="00CA1C43"/>
    <w:rsid w:val="00CA1D1A"/>
    <w:rsid w:val="00CA2021"/>
    <w:rsid w:val="00CA2266"/>
    <w:rsid w:val="00CA26F8"/>
    <w:rsid w:val="00CA2D64"/>
    <w:rsid w:val="00CA30AB"/>
    <w:rsid w:val="00CA3344"/>
    <w:rsid w:val="00CA377E"/>
    <w:rsid w:val="00CA3968"/>
    <w:rsid w:val="00CA3B8B"/>
    <w:rsid w:val="00CA3BBC"/>
    <w:rsid w:val="00CA3C93"/>
    <w:rsid w:val="00CA3E61"/>
    <w:rsid w:val="00CA4513"/>
    <w:rsid w:val="00CA4F0A"/>
    <w:rsid w:val="00CA5404"/>
    <w:rsid w:val="00CA5438"/>
    <w:rsid w:val="00CA54EE"/>
    <w:rsid w:val="00CA5928"/>
    <w:rsid w:val="00CA5B8D"/>
    <w:rsid w:val="00CA5C7A"/>
    <w:rsid w:val="00CA5DE0"/>
    <w:rsid w:val="00CA60BF"/>
    <w:rsid w:val="00CA6201"/>
    <w:rsid w:val="00CA6560"/>
    <w:rsid w:val="00CA663B"/>
    <w:rsid w:val="00CA6862"/>
    <w:rsid w:val="00CA7127"/>
    <w:rsid w:val="00CA71F8"/>
    <w:rsid w:val="00CA7C43"/>
    <w:rsid w:val="00CA7C84"/>
    <w:rsid w:val="00CB0173"/>
    <w:rsid w:val="00CB0710"/>
    <w:rsid w:val="00CB12BD"/>
    <w:rsid w:val="00CB16FC"/>
    <w:rsid w:val="00CB17DE"/>
    <w:rsid w:val="00CB18EC"/>
    <w:rsid w:val="00CB1C1F"/>
    <w:rsid w:val="00CB2252"/>
    <w:rsid w:val="00CB25FE"/>
    <w:rsid w:val="00CB2A3D"/>
    <w:rsid w:val="00CB3168"/>
    <w:rsid w:val="00CB31BE"/>
    <w:rsid w:val="00CB370A"/>
    <w:rsid w:val="00CB3C4D"/>
    <w:rsid w:val="00CB3E55"/>
    <w:rsid w:val="00CB42FC"/>
    <w:rsid w:val="00CB45F3"/>
    <w:rsid w:val="00CB470A"/>
    <w:rsid w:val="00CB48B1"/>
    <w:rsid w:val="00CB5017"/>
    <w:rsid w:val="00CB50CB"/>
    <w:rsid w:val="00CB5450"/>
    <w:rsid w:val="00CB548E"/>
    <w:rsid w:val="00CB54CD"/>
    <w:rsid w:val="00CB5C0A"/>
    <w:rsid w:val="00CB5CDA"/>
    <w:rsid w:val="00CB6024"/>
    <w:rsid w:val="00CB640F"/>
    <w:rsid w:val="00CB64AD"/>
    <w:rsid w:val="00CB66F7"/>
    <w:rsid w:val="00CB6858"/>
    <w:rsid w:val="00CB6982"/>
    <w:rsid w:val="00CB6C23"/>
    <w:rsid w:val="00CB6E43"/>
    <w:rsid w:val="00CB724E"/>
    <w:rsid w:val="00CB7819"/>
    <w:rsid w:val="00CB7A3D"/>
    <w:rsid w:val="00CB7B23"/>
    <w:rsid w:val="00CB7DFE"/>
    <w:rsid w:val="00CC00FA"/>
    <w:rsid w:val="00CC02B7"/>
    <w:rsid w:val="00CC093C"/>
    <w:rsid w:val="00CC0EA2"/>
    <w:rsid w:val="00CC0F46"/>
    <w:rsid w:val="00CC0F76"/>
    <w:rsid w:val="00CC13EC"/>
    <w:rsid w:val="00CC14A7"/>
    <w:rsid w:val="00CC1627"/>
    <w:rsid w:val="00CC1F50"/>
    <w:rsid w:val="00CC2052"/>
    <w:rsid w:val="00CC21A6"/>
    <w:rsid w:val="00CC2304"/>
    <w:rsid w:val="00CC28A5"/>
    <w:rsid w:val="00CC2C1D"/>
    <w:rsid w:val="00CC2C54"/>
    <w:rsid w:val="00CC2D28"/>
    <w:rsid w:val="00CC3045"/>
    <w:rsid w:val="00CC3065"/>
    <w:rsid w:val="00CC3418"/>
    <w:rsid w:val="00CC3A27"/>
    <w:rsid w:val="00CC3DD1"/>
    <w:rsid w:val="00CC3FB6"/>
    <w:rsid w:val="00CC4196"/>
    <w:rsid w:val="00CC44B7"/>
    <w:rsid w:val="00CC47E4"/>
    <w:rsid w:val="00CC4875"/>
    <w:rsid w:val="00CC49F9"/>
    <w:rsid w:val="00CC4F88"/>
    <w:rsid w:val="00CC50FB"/>
    <w:rsid w:val="00CC521E"/>
    <w:rsid w:val="00CC534D"/>
    <w:rsid w:val="00CC55DE"/>
    <w:rsid w:val="00CC57CC"/>
    <w:rsid w:val="00CC59B2"/>
    <w:rsid w:val="00CC5E14"/>
    <w:rsid w:val="00CC6112"/>
    <w:rsid w:val="00CC6211"/>
    <w:rsid w:val="00CC6343"/>
    <w:rsid w:val="00CC6499"/>
    <w:rsid w:val="00CC656F"/>
    <w:rsid w:val="00CC68F1"/>
    <w:rsid w:val="00CC694D"/>
    <w:rsid w:val="00CC6E85"/>
    <w:rsid w:val="00CC7177"/>
    <w:rsid w:val="00CC72A2"/>
    <w:rsid w:val="00CC73F1"/>
    <w:rsid w:val="00CC73FE"/>
    <w:rsid w:val="00CC769C"/>
    <w:rsid w:val="00CC780F"/>
    <w:rsid w:val="00CC7C19"/>
    <w:rsid w:val="00CC7D89"/>
    <w:rsid w:val="00CD08D6"/>
    <w:rsid w:val="00CD0A2B"/>
    <w:rsid w:val="00CD0C7D"/>
    <w:rsid w:val="00CD0EC1"/>
    <w:rsid w:val="00CD0F6E"/>
    <w:rsid w:val="00CD1148"/>
    <w:rsid w:val="00CD1C1F"/>
    <w:rsid w:val="00CD2234"/>
    <w:rsid w:val="00CD224A"/>
    <w:rsid w:val="00CD236E"/>
    <w:rsid w:val="00CD24A3"/>
    <w:rsid w:val="00CD27F5"/>
    <w:rsid w:val="00CD28CB"/>
    <w:rsid w:val="00CD2D18"/>
    <w:rsid w:val="00CD34EF"/>
    <w:rsid w:val="00CD3ADB"/>
    <w:rsid w:val="00CD406A"/>
    <w:rsid w:val="00CD491F"/>
    <w:rsid w:val="00CD4CB8"/>
    <w:rsid w:val="00CD4F6E"/>
    <w:rsid w:val="00CD5082"/>
    <w:rsid w:val="00CD50A3"/>
    <w:rsid w:val="00CD548F"/>
    <w:rsid w:val="00CD55EF"/>
    <w:rsid w:val="00CD57B4"/>
    <w:rsid w:val="00CD59FB"/>
    <w:rsid w:val="00CD5C44"/>
    <w:rsid w:val="00CD5F53"/>
    <w:rsid w:val="00CD603F"/>
    <w:rsid w:val="00CD63C9"/>
    <w:rsid w:val="00CD6647"/>
    <w:rsid w:val="00CD684E"/>
    <w:rsid w:val="00CD6BD8"/>
    <w:rsid w:val="00CD6F6D"/>
    <w:rsid w:val="00CD7070"/>
    <w:rsid w:val="00CD716A"/>
    <w:rsid w:val="00CD7652"/>
    <w:rsid w:val="00CD79E6"/>
    <w:rsid w:val="00CD7A6E"/>
    <w:rsid w:val="00CD7C70"/>
    <w:rsid w:val="00CD7CCA"/>
    <w:rsid w:val="00CE02EA"/>
    <w:rsid w:val="00CE0382"/>
    <w:rsid w:val="00CE0A27"/>
    <w:rsid w:val="00CE11AB"/>
    <w:rsid w:val="00CE1709"/>
    <w:rsid w:val="00CE176B"/>
    <w:rsid w:val="00CE2244"/>
    <w:rsid w:val="00CE24C0"/>
    <w:rsid w:val="00CE25AF"/>
    <w:rsid w:val="00CE27F1"/>
    <w:rsid w:val="00CE296A"/>
    <w:rsid w:val="00CE29E6"/>
    <w:rsid w:val="00CE2D1C"/>
    <w:rsid w:val="00CE2F53"/>
    <w:rsid w:val="00CE321D"/>
    <w:rsid w:val="00CE3420"/>
    <w:rsid w:val="00CE3563"/>
    <w:rsid w:val="00CE35D3"/>
    <w:rsid w:val="00CE361B"/>
    <w:rsid w:val="00CE37E3"/>
    <w:rsid w:val="00CE3943"/>
    <w:rsid w:val="00CE3CB5"/>
    <w:rsid w:val="00CE3E19"/>
    <w:rsid w:val="00CE4287"/>
    <w:rsid w:val="00CE429F"/>
    <w:rsid w:val="00CE4B3B"/>
    <w:rsid w:val="00CE4B67"/>
    <w:rsid w:val="00CE4B9A"/>
    <w:rsid w:val="00CE4C09"/>
    <w:rsid w:val="00CE4DA1"/>
    <w:rsid w:val="00CE513B"/>
    <w:rsid w:val="00CE5185"/>
    <w:rsid w:val="00CE51C2"/>
    <w:rsid w:val="00CE53B4"/>
    <w:rsid w:val="00CE5481"/>
    <w:rsid w:val="00CE5579"/>
    <w:rsid w:val="00CE5601"/>
    <w:rsid w:val="00CE58CB"/>
    <w:rsid w:val="00CE5AE7"/>
    <w:rsid w:val="00CE5F7A"/>
    <w:rsid w:val="00CE603A"/>
    <w:rsid w:val="00CE6105"/>
    <w:rsid w:val="00CE6114"/>
    <w:rsid w:val="00CE62BA"/>
    <w:rsid w:val="00CE6621"/>
    <w:rsid w:val="00CE6EA8"/>
    <w:rsid w:val="00CE6F2B"/>
    <w:rsid w:val="00CE72DF"/>
    <w:rsid w:val="00CE7880"/>
    <w:rsid w:val="00CE7CB3"/>
    <w:rsid w:val="00CE7E15"/>
    <w:rsid w:val="00CF04FE"/>
    <w:rsid w:val="00CF09A5"/>
    <w:rsid w:val="00CF0A31"/>
    <w:rsid w:val="00CF0D1D"/>
    <w:rsid w:val="00CF0D9E"/>
    <w:rsid w:val="00CF0FA2"/>
    <w:rsid w:val="00CF1390"/>
    <w:rsid w:val="00CF1410"/>
    <w:rsid w:val="00CF1587"/>
    <w:rsid w:val="00CF19A7"/>
    <w:rsid w:val="00CF1AC9"/>
    <w:rsid w:val="00CF20DE"/>
    <w:rsid w:val="00CF2114"/>
    <w:rsid w:val="00CF25BB"/>
    <w:rsid w:val="00CF2ABE"/>
    <w:rsid w:val="00CF2BAF"/>
    <w:rsid w:val="00CF2F20"/>
    <w:rsid w:val="00CF3000"/>
    <w:rsid w:val="00CF3090"/>
    <w:rsid w:val="00CF30DB"/>
    <w:rsid w:val="00CF3216"/>
    <w:rsid w:val="00CF32AE"/>
    <w:rsid w:val="00CF37C0"/>
    <w:rsid w:val="00CF3C77"/>
    <w:rsid w:val="00CF3DB8"/>
    <w:rsid w:val="00CF3DE4"/>
    <w:rsid w:val="00CF3ED3"/>
    <w:rsid w:val="00CF44D2"/>
    <w:rsid w:val="00CF4772"/>
    <w:rsid w:val="00CF4A36"/>
    <w:rsid w:val="00CF4A37"/>
    <w:rsid w:val="00CF4F0E"/>
    <w:rsid w:val="00CF5283"/>
    <w:rsid w:val="00CF53D4"/>
    <w:rsid w:val="00CF5C55"/>
    <w:rsid w:val="00CF5C87"/>
    <w:rsid w:val="00CF5D33"/>
    <w:rsid w:val="00CF60DF"/>
    <w:rsid w:val="00CF654D"/>
    <w:rsid w:val="00CF6AF9"/>
    <w:rsid w:val="00CF6B1A"/>
    <w:rsid w:val="00CF6C44"/>
    <w:rsid w:val="00CF6CDB"/>
    <w:rsid w:val="00CF6E47"/>
    <w:rsid w:val="00CF6E87"/>
    <w:rsid w:val="00CF71A3"/>
    <w:rsid w:val="00CF738A"/>
    <w:rsid w:val="00CF740C"/>
    <w:rsid w:val="00CF79C8"/>
    <w:rsid w:val="00D002E0"/>
    <w:rsid w:val="00D00328"/>
    <w:rsid w:val="00D00749"/>
    <w:rsid w:val="00D0075F"/>
    <w:rsid w:val="00D00BBF"/>
    <w:rsid w:val="00D00DAB"/>
    <w:rsid w:val="00D0179F"/>
    <w:rsid w:val="00D01A80"/>
    <w:rsid w:val="00D01B74"/>
    <w:rsid w:val="00D01C25"/>
    <w:rsid w:val="00D01C68"/>
    <w:rsid w:val="00D021F9"/>
    <w:rsid w:val="00D02204"/>
    <w:rsid w:val="00D026D6"/>
    <w:rsid w:val="00D02B13"/>
    <w:rsid w:val="00D02E16"/>
    <w:rsid w:val="00D032DB"/>
    <w:rsid w:val="00D0336C"/>
    <w:rsid w:val="00D03C60"/>
    <w:rsid w:val="00D0423D"/>
    <w:rsid w:val="00D042B9"/>
    <w:rsid w:val="00D0474A"/>
    <w:rsid w:val="00D04A49"/>
    <w:rsid w:val="00D04AAF"/>
    <w:rsid w:val="00D04C41"/>
    <w:rsid w:val="00D054DD"/>
    <w:rsid w:val="00D055B3"/>
    <w:rsid w:val="00D05973"/>
    <w:rsid w:val="00D06087"/>
    <w:rsid w:val="00D06192"/>
    <w:rsid w:val="00D06330"/>
    <w:rsid w:val="00D068FC"/>
    <w:rsid w:val="00D0691A"/>
    <w:rsid w:val="00D06AD6"/>
    <w:rsid w:val="00D06F94"/>
    <w:rsid w:val="00D07232"/>
    <w:rsid w:val="00D073A5"/>
    <w:rsid w:val="00D07741"/>
    <w:rsid w:val="00D07B82"/>
    <w:rsid w:val="00D10052"/>
    <w:rsid w:val="00D10C91"/>
    <w:rsid w:val="00D10E37"/>
    <w:rsid w:val="00D1169F"/>
    <w:rsid w:val="00D11771"/>
    <w:rsid w:val="00D11AAD"/>
    <w:rsid w:val="00D11C13"/>
    <w:rsid w:val="00D11C35"/>
    <w:rsid w:val="00D11DA9"/>
    <w:rsid w:val="00D12454"/>
    <w:rsid w:val="00D1264E"/>
    <w:rsid w:val="00D128B7"/>
    <w:rsid w:val="00D12D6E"/>
    <w:rsid w:val="00D12E5E"/>
    <w:rsid w:val="00D12E82"/>
    <w:rsid w:val="00D12EA6"/>
    <w:rsid w:val="00D12ED7"/>
    <w:rsid w:val="00D1319E"/>
    <w:rsid w:val="00D132BC"/>
    <w:rsid w:val="00D13BEE"/>
    <w:rsid w:val="00D13C12"/>
    <w:rsid w:val="00D13C4D"/>
    <w:rsid w:val="00D13C68"/>
    <w:rsid w:val="00D13E19"/>
    <w:rsid w:val="00D13EF1"/>
    <w:rsid w:val="00D14087"/>
    <w:rsid w:val="00D140AA"/>
    <w:rsid w:val="00D14180"/>
    <w:rsid w:val="00D144BC"/>
    <w:rsid w:val="00D14532"/>
    <w:rsid w:val="00D145F0"/>
    <w:rsid w:val="00D14C21"/>
    <w:rsid w:val="00D14DC7"/>
    <w:rsid w:val="00D1566F"/>
    <w:rsid w:val="00D158B9"/>
    <w:rsid w:val="00D158C6"/>
    <w:rsid w:val="00D158D1"/>
    <w:rsid w:val="00D15A7B"/>
    <w:rsid w:val="00D15AA2"/>
    <w:rsid w:val="00D15DE2"/>
    <w:rsid w:val="00D15DF5"/>
    <w:rsid w:val="00D16320"/>
    <w:rsid w:val="00D16487"/>
    <w:rsid w:val="00D1659F"/>
    <w:rsid w:val="00D16B3B"/>
    <w:rsid w:val="00D16E3A"/>
    <w:rsid w:val="00D17042"/>
    <w:rsid w:val="00D1759A"/>
    <w:rsid w:val="00D1759D"/>
    <w:rsid w:val="00D176B3"/>
    <w:rsid w:val="00D17BDE"/>
    <w:rsid w:val="00D20340"/>
    <w:rsid w:val="00D203E5"/>
    <w:rsid w:val="00D203EC"/>
    <w:rsid w:val="00D20A72"/>
    <w:rsid w:val="00D20C1F"/>
    <w:rsid w:val="00D20D02"/>
    <w:rsid w:val="00D20E68"/>
    <w:rsid w:val="00D21162"/>
    <w:rsid w:val="00D212EE"/>
    <w:rsid w:val="00D21392"/>
    <w:rsid w:val="00D213ED"/>
    <w:rsid w:val="00D21CFB"/>
    <w:rsid w:val="00D22321"/>
    <w:rsid w:val="00D2263B"/>
    <w:rsid w:val="00D226AE"/>
    <w:rsid w:val="00D2277D"/>
    <w:rsid w:val="00D22854"/>
    <w:rsid w:val="00D22894"/>
    <w:rsid w:val="00D22CBB"/>
    <w:rsid w:val="00D22DD4"/>
    <w:rsid w:val="00D23247"/>
    <w:rsid w:val="00D23505"/>
    <w:rsid w:val="00D237E3"/>
    <w:rsid w:val="00D23C84"/>
    <w:rsid w:val="00D23CB6"/>
    <w:rsid w:val="00D23E26"/>
    <w:rsid w:val="00D24115"/>
    <w:rsid w:val="00D24179"/>
    <w:rsid w:val="00D249AE"/>
    <w:rsid w:val="00D24E77"/>
    <w:rsid w:val="00D24F5A"/>
    <w:rsid w:val="00D2505A"/>
    <w:rsid w:val="00D25077"/>
    <w:rsid w:val="00D2511B"/>
    <w:rsid w:val="00D25941"/>
    <w:rsid w:val="00D25F84"/>
    <w:rsid w:val="00D26415"/>
    <w:rsid w:val="00D27204"/>
    <w:rsid w:val="00D273C9"/>
    <w:rsid w:val="00D27671"/>
    <w:rsid w:val="00D2780C"/>
    <w:rsid w:val="00D27D75"/>
    <w:rsid w:val="00D302EC"/>
    <w:rsid w:val="00D30499"/>
    <w:rsid w:val="00D3065A"/>
    <w:rsid w:val="00D306CF"/>
    <w:rsid w:val="00D306EF"/>
    <w:rsid w:val="00D307E2"/>
    <w:rsid w:val="00D30F7A"/>
    <w:rsid w:val="00D31339"/>
    <w:rsid w:val="00D318BB"/>
    <w:rsid w:val="00D323B0"/>
    <w:rsid w:val="00D326F1"/>
    <w:rsid w:val="00D32988"/>
    <w:rsid w:val="00D32C06"/>
    <w:rsid w:val="00D32C60"/>
    <w:rsid w:val="00D32D05"/>
    <w:rsid w:val="00D32D51"/>
    <w:rsid w:val="00D32FE8"/>
    <w:rsid w:val="00D3317F"/>
    <w:rsid w:val="00D34510"/>
    <w:rsid w:val="00D3476D"/>
    <w:rsid w:val="00D348C4"/>
    <w:rsid w:val="00D34909"/>
    <w:rsid w:val="00D34A70"/>
    <w:rsid w:val="00D34AEE"/>
    <w:rsid w:val="00D34C94"/>
    <w:rsid w:val="00D3512A"/>
    <w:rsid w:val="00D3516A"/>
    <w:rsid w:val="00D35663"/>
    <w:rsid w:val="00D35BBD"/>
    <w:rsid w:val="00D35CAD"/>
    <w:rsid w:val="00D35EF9"/>
    <w:rsid w:val="00D3637A"/>
    <w:rsid w:val="00D36A2D"/>
    <w:rsid w:val="00D37437"/>
    <w:rsid w:val="00D374A4"/>
    <w:rsid w:val="00D375CE"/>
    <w:rsid w:val="00D37A3F"/>
    <w:rsid w:val="00D37C38"/>
    <w:rsid w:val="00D37C6D"/>
    <w:rsid w:val="00D37DC3"/>
    <w:rsid w:val="00D40001"/>
    <w:rsid w:val="00D400E8"/>
    <w:rsid w:val="00D403CC"/>
    <w:rsid w:val="00D4041A"/>
    <w:rsid w:val="00D40682"/>
    <w:rsid w:val="00D40893"/>
    <w:rsid w:val="00D40A0B"/>
    <w:rsid w:val="00D41624"/>
    <w:rsid w:val="00D41874"/>
    <w:rsid w:val="00D41BAC"/>
    <w:rsid w:val="00D41DA8"/>
    <w:rsid w:val="00D41E9A"/>
    <w:rsid w:val="00D4211B"/>
    <w:rsid w:val="00D42498"/>
    <w:rsid w:val="00D4258C"/>
    <w:rsid w:val="00D427B3"/>
    <w:rsid w:val="00D42A21"/>
    <w:rsid w:val="00D42B97"/>
    <w:rsid w:val="00D42CF7"/>
    <w:rsid w:val="00D42D0C"/>
    <w:rsid w:val="00D43048"/>
    <w:rsid w:val="00D432C2"/>
    <w:rsid w:val="00D43463"/>
    <w:rsid w:val="00D434D9"/>
    <w:rsid w:val="00D43884"/>
    <w:rsid w:val="00D445FE"/>
    <w:rsid w:val="00D4496E"/>
    <w:rsid w:val="00D44BA2"/>
    <w:rsid w:val="00D44C64"/>
    <w:rsid w:val="00D44EF4"/>
    <w:rsid w:val="00D44F0E"/>
    <w:rsid w:val="00D450B3"/>
    <w:rsid w:val="00D45A3F"/>
    <w:rsid w:val="00D45A6B"/>
    <w:rsid w:val="00D45C7A"/>
    <w:rsid w:val="00D45CEA"/>
    <w:rsid w:val="00D45E56"/>
    <w:rsid w:val="00D4607B"/>
    <w:rsid w:val="00D46850"/>
    <w:rsid w:val="00D46C81"/>
    <w:rsid w:val="00D46CB5"/>
    <w:rsid w:val="00D46D26"/>
    <w:rsid w:val="00D46DA3"/>
    <w:rsid w:val="00D46FDA"/>
    <w:rsid w:val="00D47038"/>
    <w:rsid w:val="00D4736A"/>
    <w:rsid w:val="00D4738A"/>
    <w:rsid w:val="00D474C9"/>
    <w:rsid w:val="00D4752A"/>
    <w:rsid w:val="00D47833"/>
    <w:rsid w:val="00D4785F"/>
    <w:rsid w:val="00D479E8"/>
    <w:rsid w:val="00D47CEB"/>
    <w:rsid w:val="00D47F1B"/>
    <w:rsid w:val="00D47F62"/>
    <w:rsid w:val="00D50083"/>
    <w:rsid w:val="00D50133"/>
    <w:rsid w:val="00D501A8"/>
    <w:rsid w:val="00D50317"/>
    <w:rsid w:val="00D508F7"/>
    <w:rsid w:val="00D50B22"/>
    <w:rsid w:val="00D50C1E"/>
    <w:rsid w:val="00D510FC"/>
    <w:rsid w:val="00D511F8"/>
    <w:rsid w:val="00D5126E"/>
    <w:rsid w:val="00D512D2"/>
    <w:rsid w:val="00D515A5"/>
    <w:rsid w:val="00D518E1"/>
    <w:rsid w:val="00D51AC7"/>
    <w:rsid w:val="00D51C8C"/>
    <w:rsid w:val="00D51F5F"/>
    <w:rsid w:val="00D52424"/>
    <w:rsid w:val="00D52576"/>
    <w:rsid w:val="00D52650"/>
    <w:rsid w:val="00D52A62"/>
    <w:rsid w:val="00D52C02"/>
    <w:rsid w:val="00D531FC"/>
    <w:rsid w:val="00D5335B"/>
    <w:rsid w:val="00D533E2"/>
    <w:rsid w:val="00D5357F"/>
    <w:rsid w:val="00D5368A"/>
    <w:rsid w:val="00D536EA"/>
    <w:rsid w:val="00D5398E"/>
    <w:rsid w:val="00D53A94"/>
    <w:rsid w:val="00D542B8"/>
    <w:rsid w:val="00D5433A"/>
    <w:rsid w:val="00D54927"/>
    <w:rsid w:val="00D54BA4"/>
    <w:rsid w:val="00D54CD5"/>
    <w:rsid w:val="00D54D4E"/>
    <w:rsid w:val="00D55111"/>
    <w:rsid w:val="00D55132"/>
    <w:rsid w:val="00D55380"/>
    <w:rsid w:val="00D55433"/>
    <w:rsid w:val="00D55579"/>
    <w:rsid w:val="00D55686"/>
    <w:rsid w:val="00D55753"/>
    <w:rsid w:val="00D5645A"/>
    <w:rsid w:val="00D56B77"/>
    <w:rsid w:val="00D57012"/>
    <w:rsid w:val="00D572AF"/>
    <w:rsid w:val="00D574DD"/>
    <w:rsid w:val="00D5750B"/>
    <w:rsid w:val="00D576A0"/>
    <w:rsid w:val="00D57837"/>
    <w:rsid w:val="00D57B7D"/>
    <w:rsid w:val="00D57DE4"/>
    <w:rsid w:val="00D60405"/>
    <w:rsid w:val="00D60425"/>
    <w:rsid w:val="00D60603"/>
    <w:rsid w:val="00D60826"/>
    <w:rsid w:val="00D60EF8"/>
    <w:rsid w:val="00D611C1"/>
    <w:rsid w:val="00D61265"/>
    <w:rsid w:val="00D61375"/>
    <w:rsid w:val="00D613DB"/>
    <w:rsid w:val="00D6162E"/>
    <w:rsid w:val="00D617E1"/>
    <w:rsid w:val="00D6191B"/>
    <w:rsid w:val="00D620E6"/>
    <w:rsid w:val="00D621C0"/>
    <w:rsid w:val="00D622DA"/>
    <w:rsid w:val="00D629D3"/>
    <w:rsid w:val="00D62BE7"/>
    <w:rsid w:val="00D62E55"/>
    <w:rsid w:val="00D6337A"/>
    <w:rsid w:val="00D633E8"/>
    <w:rsid w:val="00D6351C"/>
    <w:rsid w:val="00D6364E"/>
    <w:rsid w:val="00D636C6"/>
    <w:rsid w:val="00D638F3"/>
    <w:rsid w:val="00D63C05"/>
    <w:rsid w:val="00D63E12"/>
    <w:rsid w:val="00D64B56"/>
    <w:rsid w:val="00D64B9C"/>
    <w:rsid w:val="00D64C08"/>
    <w:rsid w:val="00D65080"/>
    <w:rsid w:val="00D652CE"/>
    <w:rsid w:val="00D65347"/>
    <w:rsid w:val="00D655B1"/>
    <w:rsid w:val="00D655B4"/>
    <w:rsid w:val="00D65660"/>
    <w:rsid w:val="00D658A7"/>
    <w:rsid w:val="00D65AB2"/>
    <w:rsid w:val="00D65ABA"/>
    <w:rsid w:val="00D6623D"/>
    <w:rsid w:val="00D664FE"/>
    <w:rsid w:val="00D66BD2"/>
    <w:rsid w:val="00D674EA"/>
    <w:rsid w:val="00D675E9"/>
    <w:rsid w:val="00D67C1F"/>
    <w:rsid w:val="00D67C7D"/>
    <w:rsid w:val="00D67D1A"/>
    <w:rsid w:val="00D70077"/>
    <w:rsid w:val="00D7029D"/>
    <w:rsid w:val="00D704A4"/>
    <w:rsid w:val="00D70759"/>
    <w:rsid w:val="00D7082A"/>
    <w:rsid w:val="00D70974"/>
    <w:rsid w:val="00D70A05"/>
    <w:rsid w:val="00D70B43"/>
    <w:rsid w:val="00D70D06"/>
    <w:rsid w:val="00D71097"/>
    <w:rsid w:val="00D711AA"/>
    <w:rsid w:val="00D71789"/>
    <w:rsid w:val="00D71927"/>
    <w:rsid w:val="00D71931"/>
    <w:rsid w:val="00D71CF9"/>
    <w:rsid w:val="00D71D7B"/>
    <w:rsid w:val="00D722B8"/>
    <w:rsid w:val="00D72371"/>
    <w:rsid w:val="00D72430"/>
    <w:rsid w:val="00D72977"/>
    <w:rsid w:val="00D72CE7"/>
    <w:rsid w:val="00D72D03"/>
    <w:rsid w:val="00D7318A"/>
    <w:rsid w:val="00D73797"/>
    <w:rsid w:val="00D73A8E"/>
    <w:rsid w:val="00D73DD2"/>
    <w:rsid w:val="00D73DD3"/>
    <w:rsid w:val="00D740DB"/>
    <w:rsid w:val="00D74107"/>
    <w:rsid w:val="00D743D0"/>
    <w:rsid w:val="00D7444A"/>
    <w:rsid w:val="00D74585"/>
    <w:rsid w:val="00D74968"/>
    <w:rsid w:val="00D74B18"/>
    <w:rsid w:val="00D74BC5"/>
    <w:rsid w:val="00D74F52"/>
    <w:rsid w:val="00D751FE"/>
    <w:rsid w:val="00D752D2"/>
    <w:rsid w:val="00D7538A"/>
    <w:rsid w:val="00D75628"/>
    <w:rsid w:val="00D759C0"/>
    <w:rsid w:val="00D75B13"/>
    <w:rsid w:val="00D75B60"/>
    <w:rsid w:val="00D75C38"/>
    <w:rsid w:val="00D75D65"/>
    <w:rsid w:val="00D761B5"/>
    <w:rsid w:val="00D76412"/>
    <w:rsid w:val="00D7669B"/>
    <w:rsid w:val="00D766B0"/>
    <w:rsid w:val="00D76971"/>
    <w:rsid w:val="00D769BE"/>
    <w:rsid w:val="00D76AEA"/>
    <w:rsid w:val="00D76C74"/>
    <w:rsid w:val="00D76FD0"/>
    <w:rsid w:val="00D770BB"/>
    <w:rsid w:val="00D77593"/>
    <w:rsid w:val="00D779B6"/>
    <w:rsid w:val="00D8013D"/>
    <w:rsid w:val="00D801A4"/>
    <w:rsid w:val="00D80339"/>
    <w:rsid w:val="00D80629"/>
    <w:rsid w:val="00D80A2C"/>
    <w:rsid w:val="00D80B76"/>
    <w:rsid w:val="00D81227"/>
    <w:rsid w:val="00D81359"/>
    <w:rsid w:val="00D818B9"/>
    <w:rsid w:val="00D81D99"/>
    <w:rsid w:val="00D82C13"/>
    <w:rsid w:val="00D82DB8"/>
    <w:rsid w:val="00D82DD7"/>
    <w:rsid w:val="00D83019"/>
    <w:rsid w:val="00D83277"/>
    <w:rsid w:val="00D83336"/>
    <w:rsid w:val="00D83536"/>
    <w:rsid w:val="00D839B0"/>
    <w:rsid w:val="00D83A05"/>
    <w:rsid w:val="00D83A43"/>
    <w:rsid w:val="00D83C6F"/>
    <w:rsid w:val="00D83D16"/>
    <w:rsid w:val="00D83FD2"/>
    <w:rsid w:val="00D84041"/>
    <w:rsid w:val="00D84307"/>
    <w:rsid w:val="00D84893"/>
    <w:rsid w:val="00D84A64"/>
    <w:rsid w:val="00D84B80"/>
    <w:rsid w:val="00D84EFA"/>
    <w:rsid w:val="00D84F3B"/>
    <w:rsid w:val="00D84F97"/>
    <w:rsid w:val="00D857D3"/>
    <w:rsid w:val="00D85B24"/>
    <w:rsid w:val="00D8614B"/>
    <w:rsid w:val="00D863AB"/>
    <w:rsid w:val="00D86453"/>
    <w:rsid w:val="00D86DDF"/>
    <w:rsid w:val="00D873C5"/>
    <w:rsid w:val="00D87CDF"/>
    <w:rsid w:val="00D90195"/>
    <w:rsid w:val="00D901F3"/>
    <w:rsid w:val="00D908C0"/>
    <w:rsid w:val="00D90B4A"/>
    <w:rsid w:val="00D916C6"/>
    <w:rsid w:val="00D9177D"/>
    <w:rsid w:val="00D920E7"/>
    <w:rsid w:val="00D92ABA"/>
    <w:rsid w:val="00D92AD1"/>
    <w:rsid w:val="00D92D55"/>
    <w:rsid w:val="00D92E05"/>
    <w:rsid w:val="00D92EED"/>
    <w:rsid w:val="00D9306D"/>
    <w:rsid w:val="00D93071"/>
    <w:rsid w:val="00D9340E"/>
    <w:rsid w:val="00D93D23"/>
    <w:rsid w:val="00D9440F"/>
    <w:rsid w:val="00D94E26"/>
    <w:rsid w:val="00D94E8D"/>
    <w:rsid w:val="00D95550"/>
    <w:rsid w:val="00D957FA"/>
    <w:rsid w:val="00D958F6"/>
    <w:rsid w:val="00D958FB"/>
    <w:rsid w:val="00D95A58"/>
    <w:rsid w:val="00D95C65"/>
    <w:rsid w:val="00D95CC2"/>
    <w:rsid w:val="00D960B6"/>
    <w:rsid w:val="00D9644D"/>
    <w:rsid w:val="00D967DD"/>
    <w:rsid w:val="00D96A54"/>
    <w:rsid w:val="00D96BD9"/>
    <w:rsid w:val="00D970D3"/>
    <w:rsid w:val="00D97153"/>
    <w:rsid w:val="00D973D9"/>
    <w:rsid w:val="00D97475"/>
    <w:rsid w:val="00D9760A"/>
    <w:rsid w:val="00D97611"/>
    <w:rsid w:val="00D97887"/>
    <w:rsid w:val="00D97B6B"/>
    <w:rsid w:val="00D97C85"/>
    <w:rsid w:val="00DA03BA"/>
    <w:rsid w:val="00DA0AEA"/>
    <w:rsid w:val="00DA1184"/>
    <w:rsid w:val="00DA1B3A"/>
    <w:rsid w:val="00DA1BE0"/>
    <w:rsid w:val="00DA1BE3"/>
    <w:rsid w:val="00DA2853"/>
    <w:rsid w:val="00DA2D1F"/>
    <w:rsid w:val="00DA2E8A"/>
    <w:rsid w:val="00DA2FF1"/>
    <w:rsid w:val="00DA306C"/>
    <w:rsid w:val="00DA311B"/>
    <w:rsid w:val="00DA3CFC"/>
    <w:rsid w:val="00DA40F0"/>
    <w:rsid w:val="00DA4DD9"/>
    <w:rsid w:val="00DA556E"/>
    <w:rsid w:val="00DA5B79"/>
    <w:rsid w:val="00DA5D69"/>
    <w:rsid w:val="00DA5FED"/>
    <w:rsid w:val="00DA61D6"/>
    <w:rsid w:val="00DA662B"/>
    <w:rsid w:val="00DA666F"/>
    <w:rsid w:val="00DA6FCE"/>
    <w:rsid w:val="00DA702A"/>
    <w:rsid w:val="00DA70C5"/>
    <w:rsid w:val="00DA724D"/>
    <w:rsid w:val="00DA735E"/>
    <w:rsid w:val="00DA74F1"/>
    <w:rsid w:val="00DA767A"/>
    <w:rsid w:val="00DA76E9"/>
    <w:rsid w:val="00DA779D"/>
    <w:rsid w:val="00DA794A"/>
    <w:rsid w:val="00DA79CC"/>
    <w:rsid w:val="00DA7D6E"/>
    <w:rsid w:val="00DB03A4"/>
    <w:rsid w:val="00DB04EF"/>
    <w:rsid w:val="00DB05AA"/>
    <w:rsid w:val="00DB0B5B"/>
    <w:rsid w:val="00DB0BF4"/>
    <w:rsid w:val="00DB0F34"/>
    <w:rsid w:val="00DB0FB8"/>
    <w:rsid w:val="00DB11C7"/>
    <w:rsid w:val="00DB1AFB"/>
    <w:rsid w:val="00DB1EB1"/>
    <w:rsid w:val="00DB1F19"/>
    <w:rsid w:val="00DB23B8"/>
    <w:rsid w:val="00DB2AB5"/>
    <w:rsid w:val="00DB2B11"/>
    <w:rsid w:val="00DB2E4B"/>
    <w:rsid w:val="00DB2E74"/>
    <w:rsid w:val="00DB2FD9"/>
    <w:rsid w:val="00DB3183"/>
    <w:rsid w:val="00DB318E"/>
    <w:rsid w:val="00DB328C"/>
    <w:rsid w:val="00DB335C"/>
    <w:rsid w:val="00DB35D3"/>
    <w:rsid w:val="00DB36FE"/>
    <w:rsid w:val="00DB43E0"/>
    <w:rsid w:val="00DB4747"/>
    <w:rsid w:val="00DB4B95"/>
    <w:rsid w:val="00DB4BBD"/>
    <w:rsid w:val="00DB4D60"/>
    <w:rsid w:val="00DB51E1"/>
    <w:rsid w:val="00DB5218"/>
    <w:rsid w:val="00DB5296"/>
    <w:rsid w:val="00DB56BC"/>
    <w:rsid w:val="00DB576A"/>
    <w:rsid w:val="00DB5C14"/>
    <w:rsid w:val="00DB60F0"/>
    <w:rsid w:val="00DB6228"/>
    <w:rsid w:val="00DB6236"/>
    <w:rsid w:val="00DB62B8"/>
    <w:rsid w:val="00DB682F"/>
    <w:rsid w:val="00DB69C4"/>
    <w:rsid w:val="00DB6ACF"/>
    <w:rsid w:val="00DB72DA"/>
    <w:rsid w:val="00DB733A"/>
    <w:rsid w:val="00DB786D"/>
    <w:rsid w:val="00DB7E8A"/>
    <w:rsid w:val="00DC02FF"/>
    <w:rsid w:val="00DC0954"/>
    <w:rsid w:val="00DC0B10"/>
    <w:rsid w:val="00DC0CAD"/>
    <w:rsid w:val="00DC0D24"/>
    <w:rsid w:val="00DC0DE9"/>
    <w:rsid w:val="00DC0E96"/>
    <w:rsid w:val="00DC0F05"/>
    <w:rsid w:val="00DC1190"/>
    <w:rsid w:val="00DC119D"/>
    <w:rsid w:val="00DC12E7"/>
    <w:rsid w:val="00DC15B5"/>
    <w:rsid w:val="00DC17F8"/>
    <w:rsid w:val="00DC1A57"/>
    <w:rsid w:val="00DC1FB3"/>
    <w:rsid w:val="00DC2383"/>
    <w:rsid w:val="00DC23D1"/>
    <w:rsid w:val="00DC23E1"/>
    <w:rsid w:val="00DC24A7"/>
    <w:rsid w:val="00DC271B"/>
    <w:rsid w:val="00DC27CB"/>
    <w:rsid w:val="00DC2942"/>
    <w:rsid w:val="00DC2AE6"/>
    <w:rsid w:val="00DC2C00"/>
    <w:rsid w:val="00DC2C6B"/>
    <w:rsid w:val="00DC2D5D"/>
    <w:rsid w:val="00DC3295"/>
    <w:rsid w:val="00DC3373"/>
    <w:rsid w:val="00DC3459"/>
    <w:rsid w:val="00DC34C1"/>
    <w:rsid w:val="00DC34E0"/>
    <w:rsid w:val="00DC3A28"/>
    <w:rsid w:val="00DC3B5B"/>
    <w:rsid w:val="00DC3E61"/>
    <w:rsid w:val="00DC3E62"/>
    <w:rsid w:val="00DC3EA2"/>
    <w:rsid w:val="00DC3F93"/>
    <w:rsid w:val="00DC3F99"/>
    <w:rsid w:val="00DC40A8"/>
    <w:rsid w:val="00DC411B"/>
    <w:rsid w:val="00DC429F"/>
    <w:rsid w:val="00DC4323"/>
    <w:rsid w:val="00DC4353"/>
    <w:rsid w:val="00DC493E"/>
    <w:rsid w:val="00DC496F"/>
    <w:rsid w:val="00DC4B05"/>
    <w:rsid w:val="00DC4B9D"/>
    <w:rsid w:val="00DC4E4F"/>
    <w:rsid w:val="00DC5064"/>
    <w:rsid w:val="00DC51BB"/>
    <w:rsid w:val="00DC5DDD"/>
    <w:rsid w:val="00DC5DFC"/>
    <w:rsid w:val="00DC5E75"/>
    <w:rsid w:val="00DC5FEE"/>
    <w:rsid w:val="00DC6020"/>
    <w:rsid w:val="00DC62FF"/>
    <w:rsid w:val="00DC639E"/>
    <w:rsid w:val="00DC6566"/>
    <w:rsid w:val="00DC67FB"/>
    <w:rsid w:val="00DC6A02"/>
    <w:rsid w:val="00DC6B67"/>
    <w:rsid w:val="00DC6C66"/>
    <w:rsid w:val="00DC6D30"/>
    <w:rsid w:val="00DC6DCC"/>
    <w:rsid w:val="00DC700A"/>
    <w:rsid w:val="00DC71E6"/>
    <w:rsid w:val="00DC72C5"/>
    <w:rsid w:val="00DC761F"/>
    <w:rsid w:val="00DC77A9"/>
    <w:rsid w:val="00DC786A"/>
    <w:rsid w:val="00DC7ADD"/>
    <w:rsid w:val="00DC7E6E"/>
    <w:rsid w:val="00DD0464"/>
    <w:rsid w:val="00DD04AF"/>
    <w:rsid w:val="00DD04D8"/>
    <w:rsid w:val="00DD094D"/>
    <w:rsid w:val="00DD0B2C"/>
    <w:rsid w:val="00DD0D13"/>
    <w:rsid w:val="00DD0DF5"/>
    <w:rsid w:val="00DD0E5E"/>
    <w:rsid w:val="00DD127B"/>
    <w:rsid w:val="00DD129B"/>
    <w:rsid w:val="00DD16EB"/>
    <w:rsid w:val="00DD1975"/>
    <w:rsid w:val="00DD1DA1"/>
    <w:rsid w:val="00DD1E99"/>
    <w:rsid w:val="00DD1EDD"/>
    <w:rsid w:val="00DD22EC"/>
    <w:rsid w:val="00DD2917"/>
    <w:rsid w:val="00DD2A14"/>
    <w:rsid w:val="00DD2F40"/>
    <w:rsid w:val="00DD308B"/>
    <w:rsid w:val="00DD318B"/>
    <w:rsid w:val="00DD3410"/>
    <w:rsid w:val="00DD3CF0"/>
    <w:rsid w:val="00DD3DC2"/>
    <w:rsid w:val="00DD42AD"/>
    <w:rsid w:val="00DD42FB"/>
    <w:rsid w:val="00DD4562"/>
    <w:rsid w:val="00DD473F"/>
    <w:rsid w:val="00DD47BE"/>
    <w:rsid w:val="00DD4857"/>
    <w:rsid w:val="00DD4A97"/>
    <w:rsid w:val="00DD4B8D"/>
    <w:rsid w:val="00DD5123"/>
    <w:rsid w:val="00DD524D"/>
    <w:rsid w:val="00DD5252"/>
    <w:rsid w:val="00DD52B8"/>
    <w:rsid w:val="00DD55C6"/>
    <w:rsid w:val="00DD5E00"/>
    <w:rsid w:val="00DD6218"/>
    <w:rsid w:val="00DD62B1"/>
    <w:rsid w:val="00DD6423"/>
    <w:rsid w:val="00DD676A"/>
    <w:rsid w:val="00DD67F3"/>
    <w:rsid w:val="00DD6B8C"/>
    <w:rsid w:val="00DD6D72"/>
    <w:rsid w:val="00DD6E34"/>
    <w:rsid w:val="00DD713A"/>
    <w:rsid w:val="00DD7352"/>
    <w:rsid w:val="00DD7874"/>
    <w:rsid w:val="00DD7C18"/>
    <w:rsid w:val="00DD7CD6"/>
    <w:rsid w:val="00DD7D08"/>
    <w:rsid w:val="00DD7D20"/>
    <w:rsid w:val="00DE00EC"/>
    <w:rsid w:val="00DE0361"/>
    <w:rsid w:val="00DE0438"/>
    <w:rsid w:val="00DE045C"/>
    <w:rsid w:val="00DE04DA"/>
    <w:rsid w:val="00DE0C0C"/>
    <w:rsid w:val="00DE1163"/>
    <w:rsid w:val="00DE1418"/>
    <w:rsid w:val="00DE1764"/>
    <w:rsid w:val="00DE1A77"/>
    <w:rsid w:val="00DE1A91"/>
    <w:rsid w:val="00DE225C"/>
    <w:rsid w:val="00DE2364"/>
    <w:rsid w:val="00DE2755"/>
    <w:rsid w:val="00DE279F"/>
    <w:rsid w:val="00DE2C5B"/>
    <w:rsid w:val="00DE3094"/>
    <w:rsid w:val="00DE319B"/>
    <w:rsid w:val="00DE31BE"/>
    <w:rsid w:val="00DE3384"/>
    <w:rsid w:val="00DE3D57"/>
    <w:rsid w:val="00DE3DF3"/>
    <w:rsid w:val="00DE4096"/>
    <w:rsid w:val="00DE40C5"/>
    <w:rsid w:val="00DE48CF"/>
    <w:rsid w:val="00DE491D"/>
    <w:rsid w:val="00DE4D47"/>
    <w:rsid w:val="00DE4EAF"/>
    <w:rsid w:val="00DE503C"/>
    <w:rsid w:val="00DE506E"/>
    <w:rsid w:val="00DE5266"/>
    <w:rsid w:val="00DE5360"/>
    <w:rsid w:val="00DE54C4"/>
    <w:rsid w:val="00DE5580"/>
    <w:rsid w:val="00DE5FF3"/>
    <w:rsid w:val="00DE60A5"/>
    <w:rsid w:val="00DE62B6"/>
    <w:rsid w:val="00DE6304"/>
    <w:rsid w:val="00DE6DF3"/>
    <w:rsid w:val="00DE6EB3"/>
    <w:rsid w:val="00DE708D"/>
    <w:rsid w:val="00DE71FF"/>
    <w:rsid w:val="00DE720E"/>
    <w:rsid w:val="00DE75D8"/>
    <w:rsid w:val="00DE75E3"/>
    <w:rsid w:val="00DE7684"/>
    <w:rsid w:val="00DE7EFF"/>
    <w:rsid w:val="00DF042A"/>
    <w:rsid w:val="00DF056E"/>
    <w:rsid w:val="00DF060E"/>
    <w:rsid w:val="00DF0D9A"/>
    <w:rsid w:val="00DF112F"/>
    <w:rsid w:val="00DF1306"/>
    <w:rsid w:val="00DF1873"/>
    <w:rsid w:val="00DF1893"/>
    <w:rsid w:val="00DF18B5"/>
    <w:rsid w:val="00DF1A64"/>
    <w:rsid w:val="00DF1B31"/>
    <w:rsid w:val="00DF21AF"/>
    <w:rsid w:val="00DF2844"/>
    <w:rsid w:val="00DF28BC"/>
    <w:rsid w:val="00DF2BC6"/>
    <w:rsid w:val="00DF2C17"/>
    <w:rsid w:val="00DF2C5B"/>
    <w:rsid w:val="00DF2D0A"/>
    <w:rsid w:val="00DF3A24"/>
    <w:rsid w:val="00DF3A35"/>
    <w:rsid w:val="00DF4003"/>
    <w:rsid w:val="00DF4248"/>
    <w:rsid w:val="00DF4474"/>
    <w:rsid w:val="00DF44B9"/>
    <w:rsid w:val="00DF457E"/>
    <w:rsid w:val="00DF4938"/>
    <w:rsid w:val="00DF4FFA"/>
    <w:rsid w:val="00DF50F1"/>
    <w:rsid w:val="00DF5160"/>
    <w:rsid w:val="00DF58ED"/>
    <w:rsid w:val="00DF5C8D"/>
    <w:rsid w:val="00DF64B1"/>
    <w:rsid w:val="00DF65B5"/>
    <w:rsid w:val="00DF67B4"/>
    <w:rsid w:val="00DF6FEB"/>
    <w:rsid w:val="00DF71AB"/>
    <w:rsid w:val="00DF71F3"/>
    <w:rsid w:val="00DF7455"/>
    <w:rsid w:val="00DF7765"/>
    <w:rsid w:val="00DF7A3A"/>
    <w:rsid w:val="00DF7A44"/>
    <w:rsid w:val="00DF7A8B"/>
    <w:rsid w:val="00DF7FF0"/>
    <w:rsid w:val="00E01195"/>
    <w:rsid w:val="00E0152E"/>
    <w:rsid w:val="00E02031"/>
    <w:rsid w:val="00E024EB"/>
    <w:rsid w:val="00E02DB6"/>
    <w:rsid w:val="00E030C1"/>
    <w:rsid w:val="00E031B9"/>
    <w:rsid w:val="00E03CD5"/>
    <w:rsid w:val="00E04178"/>
    <w:rsid w:val="00E044B7"/>
    <w:rsid w:val="00E04738"/>
    <w:rsid w:val="00E048DC"/>
    <w:rsid w:val="00E04BD4"/>
    <w:rsid w:val="00E04BE7"/>
    <w:rsid w:val="00E04BEE"/>
    <w:rsid w:val="00E04F0F"/>
    <w:rsid w:val="00E04F44"/>
    <w:rsid w:val="00E05177"/>
    <w:rsid w:val="00E058A2"/>
    <w:rsid w:val="00E05988"/>
    <w:rsid w:val="00E05E23"/>
    <w:rsid w:val="00E05E43"/>
    <w:rsid w:val="00E063C1"/>
    <w:rsid w:val="00E06417"/>
    <w:rsid w:val="00E06479"/>
    <w:rsid w:val="00E06755"/>
    <w:rsid w:val="00E06D2E"/>
    <w:rsid w:val="00E06DFF"/>
    <w:rsid w:val="00E07160"/>
    <w:rsid w:val="00E072BC"/>
    <w:rsid w:val="00E07573"/>
    <w:rsid w:val="00E078BC"/>
    <w:rsid w:val="00E1000A"/>
    <w:rsid w:val="00E10252"/>
    <w:rsid w:val="00E10AA5"/>
    <w:rsid w:val="00E10B3E"/>
    <w:rsid w:val="00E10D44"/>
    <w:rsid w:val="00E110E2"/>
    <w:rsid w:val="00E1136F"/>
    <w:rsid w:val="00E1191C"/>
    <w:rsid w:val="00E11A00"/>
    <w:rsid w:val="00E11BFC"/>
    <w:rsid w:val="00E11D50"/>
    <w:rsid w:val="00E11E0C"/>
    <w:rsid w:val="00E12E22"/>
    <w:rsid w:val="00E134C9"/>
    <w:rsid w:val="00E13AA9"/>
    <w:rsid w:val="00E14290"/>
    <w:rsid w:val="00E14378"/>
    <w:rsid w:val="00E14433"/>
    <w:rsid w:val="00E14A2B"/>
    <w:rsid w:val="00E14E42"/>
    <w:rsid w:val="00E14FD3"/>
    <w:rsid w:val="00E1534F"/>
    <w:rsid w:val="00E154DF"/>
    <w:rsid w:val="00E155DA"/>
    <w:rsid w:val="00E156F3"/>
    <w:rsid w:val="00E15848"/>
    <w:rsid w:val="00E15CE3"/>
    <w:rsid w:val="00E15D50"/>
    <w:rsid w:val="00E15ED7"/>
    <w:rsid w:val="00E162EA"/>
    <w:rsid w:val="00E1630E"/>
    <w:rsid w:val="00E1661A"/>
    <w:rsid w:val="00E1665F"/>
    <w:rsid w:val="00E16A9D"/>
    <w:rsid w:val="00E16AA9"/>
    <w:rsid w:val="00E17002"/>
    <w:rsid w:val="00E1734A"/>
    <w:rsid w:val="00E1796D"/>
    <w:rsid w:val="00E17F0B"/>
    <w:rsid w:val="00E201A4"/>
    <w:rsid w:val="00E201E5"/>
    <w:rsid w:val="00E203E5"/>
    <w:rsid w:val="00E20670"/>
    <w:rsid w:val="00E20AFC"/>
    <w:rsid w:val="00E20EF9"/>
    <w:rsid w:val="00E21138"/>
    <w:rsid w:val="00E213B8"/>
    <w:rsid w:val="00E2153C"/>
    <w:rsid w:val="00E2164B"/>
    <w:rsid w:val="00E21734"/>
    <w:rsid w:val="00E218E0"/>
    <w:rsid w:val="00E218EB"/>
    <w:rsid w:val="00E21904"/>
    <w:rsid w:val="00E219EF"/>
    <w:rsid w:val="00E21A18"/>
    <w:rsid w:val="00E21AEF"/>
    <w:rsid w:val="00E21ED2"/>
    <w:rsid w:val="00E21F5A"/>
    <w:rsid w:val="00E22150"/>
    <w:rsid w:val="00E222D4"/>
    <w:rsid w:val="00E222E4"/>
    <w:rsid w:val="00E223D9"/>
    <w:rsid w:val="00E2277A"/>
    <w:rsid w:val="00E229AE"/>
    <w:rsid w:val="00E22A61"/>
    <w:rsid w:val="00E22C58"/>
    <w:rsid w:val="00E22CDB"/>
    <w:rsid w:val="00E22E99"/>
    <w:rsid w:val="00E23111"/>
    <w:rsid w:val="00E2368B"/>
    <w:rsid w:val="00E236D3"/>
    <w:rsid w:val="00E23775"/>
    <w:rsid w:val="00E23880"/>
    <w:rsid w:val="00E239BA"/>
    <w:rsid w:val="00E23DBB"/>
    <w:rsid w:val="00E240F5"/>
    <w:rsid w:val="00E241E1"/>
    <w:rsid w:val="00E2432D"/>
    <w:rsid w:val="00E24355"/>
    <w:rsid w:val="00E24781"/>
    <w:rsid w:val="00E249C6"/>
    <w:rsid w:val="00E24F04"/>
    <w:rsid w:val="00E25092"/>
    <w:rsid w:val="00E25444"/>
    <w:rsid w:val="00E256B9"/>
    <w:rsid w:val="00E25718"/>
    <w:rsid w:val="00E2589E"/>
    <w:rsid w:val="00E25D63"/>
    <w:rsid w:val="00E25E09"/>
    <w:rsid w:val="00E25F2F"/>
    <w:rsid w:val="00E26266"/>
    <w:rsid w:val="00E26343"/>
    <w:rsid w:val="00E2643F"/>
    <w:rsid w:val="00E2651E"/>
    <w:rsid w:val="00E27431"/>
    <w:rsid w:val="00E275CA"/>
    <w:rsid w:val="00E277AA"/>
    <w:rsid w:val="00E27EDE"/>
    <w:rsid w:val="00E27FE6"/>
    <w:rsid w:val="00E303C2"/>
    <w:rsid w:val="00E303F2"/>
    <w:rsid w:val="00E3065C"/>
    <w:rsid w:val="00E30976"/>
    <w:rsid w:val="00E30EC7"/>
    <w:rsid w:val="00E31584"/>
    <w:rsid w:val="00E32070"/>
    <w:rsid w:val="00E320DD"/>
    <w:rsid w:val="00E32628"/>
    <w:rsid w:val="00E32C11"/>
    <w:rsid w:val="00E32D43"/>
    <w:rsid w:val="00E32EEF"/>
    <w:rsid w:val="00E3385F"/>
    <w:rsid w:val="00E338F5"/>
    <w:rsid w:val="00E33C0B"/>
    <w:rsid w:val="00E33FA3"/>
    <w:rsid w:val="00E34057"/>
    <w:rsid w:val="00E340B9"/>
    <w:rsid w:val="00E341EF"/>
    <w:rsid w:val="00E3439A"/>
    <w:rsid w:val="00E3444F"/>
    <w:rsid w:val="00E34A9D"/>
    <w:rsid w:val="00E35046"/>
    <w:rsid w:val="00E3508D"/>
    <w:rsid w:val="00E35168"/>
    <w:rsid w:val="00E3518B"/>
    <w:rsid w:val="00E3526B"/>
    <w:rsid w:val="00E35320"/>
    <w:rsid w:val="00E35626"/>
    <w:rsid w:val="00E3575B"/>
    <w:rsid w:val="00E357FC"/>
    <w:rsid w:val="00E359F7"/>
    <w:rsid w:val="00E35A77"/>
    <w:rsid w:val="00E360AB"/>
    <w:rsid w:val="00E36443"/>
    <w:rsid w:val="00E364CE"/>
    <w:rsid w:val="00E3656A"/>
    <w:rsid w:val="00E36710"/>
    <w:rsid w:val="00E367A9"/>
    <w:rsid w:val="00E3693A"/>
    <w:rsid w:val="00E36C72"/>
    <w:rsid w:val="00E37265"/>
    <w:rsid w:val="00E37638"/>
    <w:rsid w:val="00E37660"/>
    <w:rsid w:val="00E37BB8"/>
    <w:rsid w:val="00E37E2F"/>
    <w:rsid w:val="00E37FDA"/>
    <w:rsid w:val="00E40E1F"/>
    <w:rsid w:val="00E40F45"/>
    <w:rsid w:val="00E40FD4"/>
    <w:rsid w:val="00E416D8"/>
    <w:rsid w:val="00E418AE"/>
    <w:rsid w:val="00E41B4F"/>
    <w:rsid w:val="00E41C30"/>
    <w:rsid w:val="00E41CB8"/>
    <w:rsid w:val="00E4222F"/>
    <w:rsid w:val="00E42871"/>
    <w:rsid w:val="00E429FE"/>
    <w:rsid w:val="00E42C0A"/>
    <w:rsid w:val="00E42DE8"/>
    <w:rsid w:val="00E42F46"/>
    <w:rsid w:val="00E43272"/>
    <w:rsid w:val="00E4370E"/>
    <w:rsid w:val="00E4370F"/>
    <w:rsid w:val="00E44057"/>
    <w:rsid w:val="00E444D3"/>
    <w:rsid w:val="00E44A64"/>
    <w:rsid w:val="00E44E27"/>
    <w:rsid w:val="00E45224"/>
    <w:rsid w:val="00E4539B"/>
    <w:rsid w:val="00E45760"/>
    <w:rsid w:val="00E457DB"/>
    <w:rsid w:val="00E457E4"/>
    <w:rsid w:val="00E461BF"/>
    <w:rsid w:val="00E464FF"/>
    <w:rsid w:val="00E46C02"/>
    <w:rsid w:val="00E46D5E"/>
    <w:rsid w:val="00E46F63"/>
    <w:rsid w:val="00E4701D"/>
    <w:rsid w:val="00E4705F"/>
    <w:rsid w:val="00E47873"/>
    <w:rsid w:val="00E47AC2"/>
    <w:rsid w:val="00E47B40"/>
    <w:rsid w:val="00E47BF8"/>
    <w:rsid w:val="00E47D72"/>
    <w:rsid w:val="00E47F1E"/>
    <w:rsid w:val="00E47FA4"/>
    <w:rsid w:val="00E50065"/>
    <w:rsid w:val="00E50234"/>
    <w:rsid w:val="00E502B1"/>
    <w:rsid w:val="00E5052E"/>
    <w:rsid w:val="00E50589"/>
    <w:rsid w:val="00E50692"/>
    <w:rsid w:val="00E507D8"/>
    <w:rsid w:val="00E50C1A"/>
    <w:rsid w:val="00E50FB9"/>
    <w:rsid w:val="00E510CE"/>
    <w:rsid w:val="00E515CE"/>
    <w:rsid w:val="00E5173B"/>
    <w:rsid w:val="00E519D5"/>
    <w:rsid w:val="00E52460"/>
    <w:rsid w:val="00E5247D"/>
    <w:rsid w:val="00E5275A"/>
    <w:rsid w:val="00E52860"/>
    <w:rsid w:val="00E52C63"/>
    <w:rsid w:val="00E53120"/>
    <w:rsid w:val="00E53133"/>
    <w:rsid w:val="00E5347D"/>
    <w:rsid w:val="00E537D9"/>
    <w:rsid w:val="00E53ACE"/>
    <w:rsid w:val="00E53B2E"/>
    <w:rsid w:val="00E5446A"/>
    <w:rsid w:val="00E54527"/>
    <w:rsid w:val="00E54644"/>
    <w:rsid w:val="00E54B36"/>
    <w:rsid w:val="00E54EFF"/>
    <w:rsid w:val="00E55081"/>
    <w:rsid w:val="00E5521E"/>
    <w:rsid w:val="00E555ED"/>
    <w:rsid w:val="00E556BD"/>
    <w:rsid w:val="00E5596B"/>
    <w:rsid w:val="00E55A4C"/>
    <w:rsid w:val="00E55A97"/>
    <w:rsid w:val="00E55BF0"/>
    <w:rsid w:val="00E55F26"/>
    <w:rsid w:val="00E5615B"/>
    <w:rsid w:val="00E56313"/>
    <w:rsid w:val="00E566DA"/>
    <w:rsid w:val="00E56848"/>
    <w:rsid w:val="00E56B66"/>
    <w:rsid w:val="00E56B78"/>
    <w:rsid w:val="00E5714A"/>
    <w:rsid w:val="00E6013A"/>
    <w:rsid w:val="00E610F3"/>
    <w:rsid w:val="00E6121C"/>
    <w:rsid w:val="00E61256"/>
    <w:rsid w:val="00E61337"/>
    <w:rsid w:val="00E615A8"/>
    <w:rsid w:val="00E618EB"/>
    <w:rsid w:val="00E61914"/>
    <w:rsid w:val="00E61BFC"/>
    <w:rsid w:val="00E61E02"/>
    <w:rsid w:val="00E61FDC"/>
    <w:rsid w:val="00E61FE1"/>
    <w:rsid w:val="00E622FC"/>
    <w:rsid w:val="00E6268E"/>
    <w:rsid w:val="00E6276C"/>
    <w:rsid w:val="00E629B6"/>
    <w:rsid w:val="00E633A6"/>
    <w:rsid w:val="00E63442"/>
    <w:rsid w:val="00E6373E"/>
    <w:rsid w:val="00E6384F"/>
    <w:rsid w:val="00E63BAB"/>
    <w:rsid w:val="00E641F0"/>
    <w:rsid w:val="00E643AB"/>
    <w:rsid w:val="00E647D1"/>
    <w:rsid w:val="00E64808"/>
    <w:rsid w:val="00E649FF"/>
    <w:rsid w:val="00E64A40"/>
    <w:rsid w:val="00E64C03"/>
    <w:rsid w:val="00E64E0D"/>
    <w:rsid w:val="00E64E80"/>
    <w:rsid w:val="00E64F46"/>
    <w:rsid w:val="00E6500D"/>
    <w:rsid w:val="00E65299"/>
    <w:rsid w:val="00E653A6"/>
    <w:rsid w:val="00E65458"/>
    <w:rsid w:val="00E6555B"/>
    <w:rsid w:val="00E65570"/>
    <w:rsid w:val="00E65CBB"/>
    <w:rsid w:val="00E66103"/>
    <w:rsid w:val="00E666CE"/>
    <w:rsid w:val="00E66746"/>
    <w:rsid w:val="00E667D0"/>
    <w:rsid w:val="00E66DC8"/>
    <w:rsid w:val="00E66DE1"/>
    <w:rsid w:val="00E671A5"/>
    <w:rsid w:val="00E674CF"/>
    <w:rsid w:val="00E675BB"/>
    <w:rsid w:val="00E67CDF"/>
    <w:rsid w:val="00E70173"/>
    <w:rsid w:val="00E7041F"/>
    <w:rsid w:val="00E7059D"/>
    <w:rsid w:val="00E705A5"/>
    <w:rsid w:val="00E710F4"/>
    <w:rsid w:val="00E712E0"/>
    <w:rsid w:val="00E71825"/>
    <w:rsid w:val="00E71A1C"/>
    <w:rsid w:val="00E71A4A"/>
    <w:rsid w:val="00E71C6B"/>
    <w:rsid w:val="00E72073"/>
    <w:rsid w:val="00E723A2"/>
    <w:rsid w:val="00E724F1"/>
    <w:rsid w:val="00E7252A"/>
    <w:rsid w:val="00E72592"/>
    <w:rsid w:val="00E727DB"/>
    <w:rsid w:val="00E728FB"/>
    <w:rsid w:val="00E72B3C"/>
    <w:rsid w:val="00E72C47"/>
    <w:rsid w:val="00E72CA7"/>
    <w:rsid w:val="00E72E47"/>
    <w:rsid w:val="00E72EFD"/>
    <w:rsid w:val="00E72F6C"/>
    <w:rsid w:val="00E73034"/>
    <w:rsid w:val="00E73478"/>
    <w:rsid w:val="00E7380D"/>
    <w:rsid w:val="00E7399C"/>
    <w:rsid w:val="00E73EBA"/>
    <w:rsid w:val="00E7413C"/>
    <w:rsid w:val="00E74416"/>
    <w:rsid w:val="00E74456"/>
    <w:rsid w:val="00E7499B"/>
    <w:rsid w:val="00E74A8A"/>
    <w:rsid w:val="00E74A8D"/>
    <w:rsid w:val="00E7503F"/>
    <w:rsid w:val="00E7535A"/>
    <w:rsid w:val="00E7542B"/>
    <w:rsid w:val="00E75645"/>
    <w:rsid w:val="00E75947"/>
    <w:rsid w:val="00E75B59"/>
    <w:rsid w:val="00E75C3C"/>
    <w:rsid w:val="00E75FE1"/>
    <w:rsid w:val="00E762BA"/>
    <w:rsid w:val="00E762E2"/>
    <w:rsid w:val="00E763FC"/>
    <w:rsid w:val="00E76482"/>
    <w:rsid w:val="00E76A48"/>
    <w:rsid w:val="00E772E1"/>
    <w:rsid w:val="00E77653"/>
    <w:rsid w:val="00E77AE6"/>
    <w:rsid w:val="00E77B60"/>
    <w:rsid w:val="00E77E09"/>
    <w:rsid w:val="00E77FC2"/>
    <w:rsid w:val="00E803D2"/>
    <w:rsid w:val="00E804F0"/>
    <w:rsid w:val="00E80B2A"/>
    <w:rsid w:val="00E80DC5"/>
    <w:rsid w:val="00E8110C"/>
    <w:rsid w:val="00E8116F"/>
    <w:rsid w:val="00E811B2"/>
    <w:rsid w:val="00E81348"/>
    <w:rsid w:val="00E81692"/>
    <w:rsid w:val="00E81848"/>
    <w:rsid w:val="00E8191F"/>
    <w:rsid w:val="00E81983"/>
    <w:rsid w:val="00E81B84"/>
    <w:rsid w:val="00E823DF"/>
    <w:rsid w:val="00E82604"/>
    <w:rsid w:val="00E83A43"/>
    <w:rsid w:val="00E83AB7"/>
    <w:rsid w:val="00E83C69"/>
    <w:rsid w:val="00E83D26"/>
    <w:rsid w:val="00E8438E"/>
    <w:rsid w:val="00E84538"/>
    <w:rsid w:val="00E84642"/>
    <w:rsid w:val="00E8470B"/>
    <w:rsid w:val="00E849F8"/>
    <w:rsid w:val="00E84B01"/>
    <w:rsid w:val="00E85147"/>
    <w:rsid w:val="00E853E2"/>
    <w:rsid w:val="00E856C2"/>
    <w:rsid w:val="00E859E7"/>
    <w:rsid w:val="00E85D8F"/>
    <w:rsid w:val="00E85DF3"/>
    <w:rsid w:val="00E86076"/>
    <w:rsid w:val="00E862D2"/>
    <w:rsid w:val="00E86501"/>
    <w:rsid w:val="00E86C49"/>
    <w:rsid w:val="00E86C5A"/>
    <w:rsid w:val="00E86F9F"/>
    <w:rsid w:val="00E87016"/>
    <w:rsid w:val="00E87138"/>
    <w:rsid w:val="00E871B7"/>
    <w:rsid w:val="00E8726C"/>
    <w:rsid w:val="00E87325"/>
    <w:rsid w:val="00E87494"/>
    <w:rsid w:val="00E8752E"/>
    <w:rsid w:val="00E878FF"/>
    <w:rsid w:val="00E87E39"/>
    <w:rsid w:val="00E9003E"/>
    <w:rsid w:val="00E901D0"/>
    <w:rsid w:val="00E904D8"/>
    <w:rsid w:val="00E9069A"/>
    <w:rsid w:val="00E906BF"/>
    <w:rsid w:val="00E90728"/>
    <w:rsid w:val="00E90D53"/>
    <w:rsid w:val="00E91044"/>
    <w:rsid w:val="00E91200"/>
    <w:rsid w:val="00E914F9"/>
    <w:rsid w:val="00E91823"/>
    <w:rsid w:val="00E91DEA"/>
    <w:rsid w:val="00E9218B"/>
    <w:rsid w:val="00E921CB"/>
    <w:rsid w:val="00E926E5"/>
    <w:rsid w:val="00E929FC"/>
    <w:rsid w:val="00E930B1"/>
    <w:rsid w:val="00E9324E"/>
    <w:rsid w:val="00E932FD"/>
    <w:rsid w:val="00E932FE"/>
    <w:rsid w:val="00E93522"/>
    <w:rsid w:val="00E93699"/>
    <w:rsid w:val="00E936DF"/>
    <w:rsid w:val="00E938D2"/>
    <w:rsid w:val="00E93908"/>
    <w:rsid w:val="00E93AFD"/>
    <w:rsid w:val="00E93CE1"/>
    <w:rsid w:val="00E93F56"/>
    <w:rsid w:val="00E94004"/>
    <w:rsid w:val="00E946AA"/>
    <w:rsid w:val="00E9486F"/>
    <w:rsid w:val="00E94B1F"/>
    <w:rsid w:val="00E94CDE"/>
    <w:rsid w:val="00E94D72"/>
    <w:rsid w:val="00E9504F"/>
    <w:rsid w:val="00E9523A"/>
    <w:rsid w:val="00E95FA1"/>
    <w:rsid w:val="00E961F1"/>
    <w:rsid w:val="00E96234"/>
    <w:rsid w:val="00E962B9"/>
    <w:rsid w:val="00E96591"/>
    <w:rsid w:val="00E967A3"/>
    <w:rsid w:val="00E96EF4"/>
    <w:rsid w:val="00E97418"/>
    <w:rsid w:val="00E97450"/>
    <w:rsid w:val="00E975DB"/>
    <w:rsid w:val="00E976EB"/>
    <w:rsid w:val="00E977D7"/>
    <w:rsid w:val="00E97831"/>
    <w:rsid w:val="00E97898"/>
    <w:rsid w:val="00EA0297"/>
    <w:rsid w:val="00EA042C"/>
    <w:rsid w:val="00EA049E"/>
    <w:rsid w:val="00EA073F"/>
    <w:rsid w:val="00EA0A79"/>
    <w:rsid w:val="00EA0AA5"/>
    <w:rsid w:val="00EA0BAF"/>
    <w:rsid w:val="00EA0C5A"/>
    <w:rsid w:val="00EA1392"/>
    <w:rsid w:val="00EA19F0"/>
    <w:rsid w:val="00EA1A8F"/>
    <w:rsid w:val="00EA1F11"/>
    <w:rsid w:val="00EA1FBC"/>
    <w:rsid w:val="00EA2017"/>
    <w:rsid w:val="00EA224C"/>
    <w:rsid w:val="00EA2364"/>
    <w:rsid w:val="00EA2544"/>
    <w:rsid w:val="00EA28A1"/>
    <w:rsid w:val="00EA29BB"/>
    <w:rsid w:val="00EA2A26"/>
    <w:rsid w:val="00EA2DF3"/>
    <w:rsid w:val="00EA348B"/>
    <w:rsid w:val="00EA3508"/>
    <w:rsid w:val="00EA3633"/>
    <w:rsid w:val="00EA39E6"/>
    <w:rsid w:val="00EA3AA9"/>
    <w:rsid w:val="00EA3C0C"/>
    <w:rsid w:val="00EA3CB2"/>
    <w:rsid w:val="00EA3E46"/>
    <w:rsid w:val="00EA3F53"/>
    <w:rsid w:val="00EA3F83"/>
    <w:rsid w:val="00EA4327"/>
    <w:rsid w:val="00EA466F"/>
    <w:rsid w:val="00EA4A45"/>
    <w:rsid w:val="00EA4EBB"/>
    <w:rsid w:val="00EA4FE3"/>
    <w:rsid w:val="00EA52F2"/>
    <w:rsid w:val="00EA6465"/>
    <w:rsid w:val="00EA667E"/>
    <w:rsid w:val="00EA69D7"/>
    <w:rsid w:val="00EA6EFB"/>
    <w:rsid w:val="00EA7038"/>
    <w:rsid w:val="00EA72EB"/>
    <w:rsid w:val="00EA77D3"/>
    <w:rsid w:val="00EA7B9C"/>
    <w:rsid w:val="00EA7FD5"/>
    <w:rsid w:val="00EB00BC"/>
    <w:rsid w:val="00EB0848"/>
    <w:rsid w:val="00EB0CE0"/>
    <w:rsid w:val="00EB1068"/>
    <w:rsid w:val="00EB115D"/>
    <w:rsid w:val="00EB1BE0"/>
    <w:rsid w:val="00EB1F0F"/>
    <w:rsid w:val="00EB223A"/>
    <w:rsid w:val="00EB26B3"/>
    <w:rsid w:val="00EB36BB"/>
    <w:rsid w:val="00EB3A58"/>
    <w:rsid w:val="00EB3B77"/>
    <w:rsid w:val="00EB3D0E"/>
    <w:rsid w:val="00EB3FDB"/>
    <w:rsid w:val="00EB41ED"/>
    <w:rsid w:val="00EB423F"/>
    <w:rsid w:val="00EB432D"/>
    <w:rsid w:val="00EB48C6"/>
    <w:rsid w:val="00EB4AB6"/>
    <w:rsid w:val="00EB4BF9"/>
    <w:rsid w:val="00EB4CB4"/>
    <w:rsid w:val="00EB4E05"/>
    <w:rsid w:val="00EB4EA9"/>
    <w:rsid w:val="00EB53C7"/>
    <w:rsid w:val="00EB5496"/>
    <w:rsid w:val="00EB5874"/>
    <w:rsid w:val="00EB5AEC"/>
    <w:rsid w:val="00EB5B1F"/>
    <w:rsid w:val="00EB5CD8"/>
    <w:rsid w:val="00EB5D33"/>
    <w:rsid w:val="00EB5E7E"/>
    <w:rsid w:val="00EB6218"/>
    <w:rsid w:val="00EB6767"/>
    <w:rsid w:val="00EB6811"/>
    <w:rsid w:val="00EB693B"/>
    <w:rsid w:val="00EB698C"/>
    <w:rsid w:val="00EB6BD1"/>
    <w:rsid w:val="00EB6D65"/>
    <w:rsid w:val="00EB6E09"/>
    <w:rsid w:val="00EB7275"/>
    <w:rsid w:val="00EB733B"/>
    <w:rsid w:val="00EB7943"/>
    <w:rsid w:val="00EB7B25"/>
    <w:rsid w:val="00EB7C89"/>
    <w:rsid w:val="00EB7F56"/>
    <w:rsid w:val="00EC0314"/>
    <w:rsid w:val="00EC09F3"/>
    <w:rsid w:val="00EC0A54"/>
    <w:rsid w:val="00EC0CA0"/>
    <w:rsid w:val="00EC0DE1"/>
    <w:rsid w:val="00EC14C8"/>
    <w:rsid w:val="00EC161A"/>
    <w:rsid w:val="00EC1998"/>
    <w:rsid w:val="00EC1C3D"/>
    <w:rsid w:val="00EC1E1C"/>
    <w:rsid w:val="00EC2459"/>
    <w:rsid w:val="00EC2528"/>
    <w:rsid w:val="00EC2542"/>
    <w:rsid w:val="00EC2A00"/>
    <w:rsid w:val="00EC2C47"/>
    <w:rsid w:val="00EC362B"/>
    <w:rsid w:val="00EC3691"/>
    <w:rsid w:val="00EC3A0D"/>
    <w:rsid w:val="00EC3B87"/>
    <w:rsid w:val="00EC3E40"/>
    <w:rsid w:val="00EC3F1F"/>
    <w:rsid w:val="00EC3F7D"/>
    <w:rsid w:val="00EC4123"/>
    <w:rsid w:val="00EC44EF"/>
    <w:rsid w:val="00EC4502"/>
    <w:rsid w:val="00EC4821"/>
    <w:rsid w:val="00EC494A"/>
    <w:rsid w:val="00EC499E"/>
    <w:rsid w:val="00EC4A1E"/>
    <w:rsid w:val="00EC4F32"/>
    <w:rsid w:val="00EC5317"/>
    <w:rsid w:val="00EC55A6"/>
    <w:rsid w:val="00EC5645"/>
    <w:rsid w:val="00EC572B"/>
    <w:rsid w:val="00EC5A70"/>
    <w:rsid w:val="00EC5E1A"/>
    <w:rsid w:val="00EC5EF4"/>
    <w:rsid w:val="00EC6423"/>
    <w:rsid w:val="00EC6785"/>
    <w:rsid w:val="00EC6DB9"/>
    <w:rsid w:val="00EC75F9"/>
    <w:rsid w:val="00EC77DB"/>
    <w:rsid w:val="00EC795F"/>
    <w:rsid w:val="00EC7B47"/>
    <w:rsid w:val="00ED00FC"/>
    <w:rsid w:val="00ED018E"/>
    <w:rsid w:val="00ED0468"/>
    <w:rsid w:val="00ED04C7"/>
    <w:rsid w:val="00ED0641"/>
    <w:rsid w:val="00ED06CD"/>
    <w:rsid w:val="00ED0713"/>
    <w:rsid w:val="00ED0761"/>
    <w:rsid w:val="00ED09BF"/>
    <w:rsid w:val="00ED0A0C"/>
    <w:rsid w:val="00ED0D2B"/>
    <w:rsid w:val="00ED1110"/>
    <w:rsid w:val="00ED137A"/>
    <w:rsid w:val="00ED1450"/>
    <w:rsid w:val="00ED1C60"/>
    <w:rsid w:val="00ED1E6B"/>
    <w:rsid w:val="00ED1EA3"/>
    <w:rsid w:val="00ED2169"/>
    <w:rsid w:val="00ED21E6"/>
    <w:rsid w:val="00ED23EF"/>
    <w:rsid w:val="00ED25AC"/>
    <w:rsid w:val="00ED277F"/>
    <w:rsid w:val="00ED2CC2"/>
    <w:rsid w:val="00ED2DF2"/>
    <w:rsid w:val="00ED32C0"/>
    <w:rsid w:val="00ED33F0"/>
    <w:rsid w:val="00ED3AA9"/>
    <w:rsid w:val="00ED3E8E"/>
    <w:rsid w:val="00ED41B1"/>
    <w:rsid w:val="00ED467F"/>
    <w:rsid w:val="00ED46DE"/>
    <w:rsid w:val="00ED4A34"/>
    <w:rsid w:val="00ED4AD6"/>
    <w:rsid w:val="00ED4C3B"/>
    <w:rsid w:val="00ED4DEB"/>
    <w:rsid w:val="00ED4F46"/>
    <w:rsid w:val="00ED563E"/>
    <w:rsid w:val="00ED5FF3"/>
    <w:rsid w:val="00ED602D"/>
    <w:rsid w:val="00ED6275"/>
    <w:rsid w:val="00ED65C9"/>
    <w:rsid w:val="00ED665A"/>
    <w:rsid w:val="00ED704B"/>
    <w:rsid w:val="00ED717C"/>
    <w:rsid w:val="00ED7414"/>
    <w:rsid w:val="00ED761F"/>
    <w:rsid w:val="00ED7627"/>
    <w:rsid w:val="00ED76E0"/>
    <w:rsid w:val="00ED785B"/>
    <w:rsid w:val="00ED7903"/>
    <w:rsid w:val="00ED7B54"/>
    <w:rsid w:val="00EE0006"/>
    <w:rsid w:val="00EE000E"/>
    <w:rsid w:val="00EE076F"/>
    <w:rsid w:val="00EE0855"/>
    <w:rsid w:val="00EE0D5E"/>
    <w:rsid w:val="00EE0EC6"/>
    <w:rsid w:val="00EE12CD"/>
    <w:rsid w:val="00EE18FD"/>
    <w:rsid w:val="00EE196E"/>
    <w:rsid w:val="00EE1973"/>
    <w:rsid w:val="00EE1BD8"/>
    <w:rsid w:val="00EE2131"/>
    <w:rsid w:val="00EE2343"/>
    <w:rsid w:val="00EE26DB"/>
    <w:rsid w:val="00EE2923"/>
    <w:rsid w:val="00EE2CDE"/>
    <w:rsid w:val="00EE302A"/>
    <w:rsid w:val="00EE30DD"/>
    <w:rsid w:val="00EE30EF"/>
    <w:rsid w:val="00EE3466"/>
    <w:rsid w:val="00EE3AA4"/>
    <w:rsid w:val="00EE3E0F"/>
    <w:rsid w:val="00EE4406"/>
    <w:rsid w:val="00EE4434"/>
    <w:rsid w:val="00EE463C"/>
    <w:rsid w:val="00EE4809"/>
    <w:rsid w:val="00EE4E0D"/>
    <w:rsid w:val="00EE51FF"/>
    <w:rsid w:val="00EE52A4"/>
    <w:rsid w:val="00EE59E8"/>
    <w:rsid w:val="00EE5B71"/>
    <w:rsid w:val="00EE5DF5"/>
    <w:rsid w:val="00EE601E"/>
    <w:rsid w:val="00EE60C9"/>
    <w:rsid w:val="00EE6222"/>
    <w:rsid w:val="00EE62E1"/>
    <w:rsid w:val="00EE64F5"/>
    <w:rsid w:val="00EE6AB1"/>
    <w:rsid w:val="00EE6C44"/>
    <w:rsid w:val="00EE7778"/>
    <w:rsid w:val="00EE7A18"/>
    <w:rsid w:val="00EE7C51"/>
    <w:rsid w:val="00EE7D34"/>
    <w:rsid w:val="00EE7E60"/>
    <w:rsid w:val="00EE7EF5"/>
    <w:rsid w:val="00EF079D"/>
    <w:rsid w:val="00EF0E9D"/>
    <w:rsid w:val="00EF1123"/>
    <w:rsid w:val="00EF13D7"/>
    <w:rsid w:val="00EF180A"/>
    <w:rsid w:val="00EF1FD0"/>
    <w:rsid w:val="00EF20E1"/>
    <w:rsid w:val="00EF24CC"/>
    <w:rsid w:val="00EF266A"/>
    <w:rsid w:val="00EF2872"/>
    <w:rsid w:val="00EF28AD"/>
    <w:rsid w:val="00EF2D76"/>
    <w:rsid w:val="00EF2E4F"/>
    <w:rsid w:val="00EF2F93"/>
    <w:rsid w:val="00EF3180"/>
    <w:rsid w:val="00EF3274"/>
    <w:rsid w:val="00EF34BD"/>
    <w:rsid w:val="00EF47B1"/>
    <w:rsid w:val="00EF487C"/>
    <w:rsid w:val="00EF49D5"/>
    <w:rsid w:val="00EF4B72"/>
    <w:rsid w:val="00EF4C1F"/>
    <w:rsid w:val="00EF4F0A"/>
    <w:rsid w:val="00EF4F31"/>
    <w:rsid w:val="00EF50A0"/>
    <w:rsid w:val="00EF50E9"/>
    <w:rsid w:val="00EF54B0"/>
    <w:rsid w:val="00EF573A"/>
    <w:rsid w:val="00EF5752"/>
    <w:rsid w:val="00EF5C27"/>
    <w:rsid w:val="00EF5D64"/>
    <w:rsid w:val="00EF5D68"/>
    <w:rsid w:val="00EF5F17"/>
    <w:rsid w:val="00EF5FF9"/>
    <w:rsid w:val="00EF6131"/>
    <w:rsid w:val="00EF6188"/>
    <w:rsid w:val="00EF6341"/>
    <w:rsid w:val="00EF6350"/>
    <w:rsid w:val="00EF69D6"/>
    <w:rsid w:val="00EF6FFD"/>
    <w:rsid w:val="00EF7106"/>
    <w:rsid w:val="00EF74B5"/>
    <w:rsid w:val="00EF77F6"/>
    <w:rsid w:val="00EF7937"/>
    <w:rsid w:val="00EF79A7"/>
    <w:rsid w:val="00EF7A22"/>
    <w:rsid w:val="00EF7B89"/>
    <w:rsid w:val="00EF7F07"/>
    <w:rsid w:val="00F00089"/>
    <w:rsid w:val="00F00097"/>
    <w:rsid w:val="00F000D7"/>
    <w:rsid w:val="00F00AA2"/>
    <w:rsid w:val="00F00D8D"/>
    <w:rsid w:val="00F00F00"/>
    <w:rsid w:val="00F00F30"/>
    <w:rsid w:val="00F00F9D"/>
    <w:rsid w:val="00F01021"/>
    <w:rsid w:val="00F013E6"/>
    <w:rsid w:val="00F0145B"/>
    <w:rsid w:val="00F0197A"/>
    <w:rsid w:val="00F01980"/>
    <w:rsid w:val="00F01A0E"/>
    <w:rsid w:val="00F01B7F"/>
    <w:rsid w:val="00F01CD5"/>
    <w:rsid w:val="00F01EAF"/>
    <w:rsid w:val="00F0259A"/>
    <w:rsid w:val="00F025D4"/>
    <w:rsid w:val="00F02726"/>
    <w:rsid w:val="00F02981"/>
    <w:rsid w:val="00F0299F"/>
    <w:rsid w:val="00F02CD2"/>
    <w:rsid w:val="00F02E27"/>
    <w:rsid w:val="00F02F55"/>
    <w:rsid w:val="00F03212"/>
    <w:rsid w:val="00F03660"/>
    <w:rsid w:val="00F036AB"/>
    <w:rsid w:val="00F0382F"/>
    <w:rsid w:val="00F03AB1"/>
    <w:rsid w:val="00F03BE6"/>
    <w:rsid w:val="00F040D1"/>
    <w:rsid w:val="00F042C1"/>
    <w:rsid w:val="00F042D3"/>
    <w:rsid w:val="00F04481"/>
    <w:rsid w:val="00F04924"/>
    <w:rsid w:val="00F04AAF"/>
    <w:rsid w:val="00F04B40"/>
    <w:rsid w:val="00F04C66"/>
    <w:rsid w:val="00F0509E"/>
    <w:rsid w:val="00F05308"/>
    <w:rsid w:val="00F055EE"/>
    <w:rsid w:val="00F057E2"/>
    <w:rsid w:val="00F05977"/>
    <w:rsid w:val="00F05981"/>
    <w:rsid w:val="00F05A5C"/>
    <w:rsid w:val="00F05EBB"/>
    <w:rsid w:val="00F06026"/>
    <w:rsid w:val="00F06699"/>
    <w:rsid w:val="00F067C1"/>
    <w:rsid w:val="00F068D1"/>
    <w:rsid w:val="00F068FD"/>
    <w:rsid w:val="00F06B19"/>
    <w:rsid w:val="00F06E41"/>
    <w:rsid w:val="00F070A8"/>
    <w:rsid w:val="00F070AF"/>
    <w:rsid w:val="00F07183"/>
    <w:rsid w:val="00F0743D"/>
    <w:rsid w:val="00F074BC"/>
    <w:rsid w:val="00F07AA9"/>
    <w:rsid w:val="00F07C22"/>
    <w:rsid w:val="00F07F42"/>
    <w:rsid w:val="00F10065"/>
    <w:rsid w:val="00F102BB"/>
    <w:rsid w:val="00F104C3"/>
    <w:rsid w:val="00F1072F"/>
    <w:rsid w:val="00F10A3B"/>
    <w:rsid w:val="00F10B5E"/>
    <w:rsid w:val="00F1101E"/>
    <w:rsid w:val="00F11100"/>
    <w:rsid w:val="00F11131"/>
    <w:rsid w:val="00F1129B"/>
    <w:rsid w:val="00F11317"/>
    <w:rsid w:val="00F115EA"/>
    <w:rsid w:val="00F11676"/>
    <w:rsid w:val="00F11680"/>
    <w:rsid w:val="00F12337"/>
    <w:rsid w:val="00F12491"/>
    <w:rsid w:val="00F1277C"/>
    <w:rsid w:val="00F12AC1"/>
    <w:rsid w:val="00F12C5F"/>
    <w:rsid w:val="00F1352A"/>
    <w:rsid w:val="00F13794"/>
    <w:rsid w:val="00F13AAE"/>
    <w:rsid w:val="00F13E04"/>
    <w:rsid w:val="00F13FF5"/>
    <w:rsid w:val="00F14254"/>
    <w:rsid w:val="00F1433A"/>
    <w:rsid w:val="00F143CB"/>
    <w:rsid w:val="00F144CF"/>
    <w:rsid w:val="00F144D6"/>
    <w:rsid w:val="00F14A2D"/>
    <w:rsid w:val="00F15054"/>
    <w:rsid w:val="00F15056"/>
    <w:rsid w:val="00F15110"/>
    <w:rsid w:val="00F154CE"/>
    <w:rsid w:val="00F1556A"/>
    <w:rsid w:val="00F155F3"/>
    <w:rsid w:val="00F15C06"/>
    <w:rsid w:val="00F15F02"/>
    <w:rsid w:val="00F16213"/>
    <w:rsid w:val="00F16B6D"/>
    <w:rsid w:val="00F17182"/>
    <w:rsid w:val="00F17764"/>
    <w:rsid w:val="00F178CF"/>
    <w:rsid w:val="00F17D34"/>
    <w:rsid w:val="00F17DD2"/>
    <w:rsid w:val="00F17F08"/>
    <w:rsid w:val="00F17F0C"/>
    <w:rsid w:val="00F202AE"/>
    <w:rsid w:val="00F20417"/>
    <w:rsid w:val="00F2059F"/>
    <w:rsid w:val="00F2083B"/>
    <w:rsid w:val="00F20B1F"/>
    <w:rsid w:val="00F20C5C"/>
    <w:rsid w:val="00F20FDC"/>
    <w:rsid w:val="00F21082"/>
    <w:rsid w:val="00F214D6"/>
    <w:rsid w:val="00F21531"/>
    <w:rsid w:val="00F2159D"/>
    <w:rsid w:val="00F21A31"/>
    <w:rsid w:val="00F21F26"/>
    <w:rsid w:val="00F22951"/>
    <w:rsid w:val="00F22999"/>
    <w:rsid w:val="00F22AA6"/>
    <w:rsid w:val="00F22F54"/>
    <w:rsid w:val="00F2328A"/>
    <w:rsid w:val="00F23359"/>
    <w:rsid w:val="00F233FE"/>
    <w:rsid w:val="00F2353C"/>
    <w:rsid w:val="00F23B4C"/>
    <w:rsid w:val="00F24126"/>
    <w:rsid w:val="00F242D6"/>
    <w:rsid w:val="00F246B1"/>
    <w:rsid w:val="00F249C9"/>
    <w:rsid w:val="00F24A24"/>
    <w:rsid w:val="00F24C79"/>
    <w:rsid w:val="00F24D2A"/>
    <w:rsid w:val="00F24E0F"/>
    <w:rsid w:val="00F252D9"/>
    <w:rsid w:val="00F257CD"/>
    <w:rsid w:val="00F258EB"/>
    <w:rsid w:val="00F25E99"/>
    <w:rsid w:val="00F25EED"/>
    <w:rsid w:val="00F26161"/>
    <w:rsid w:val="00F2617C"/>
    <w:rsid w:val="00F264D7"/>
    <w:rsid w:val="00F2652C"/>
    <w:rsid w:val="00F26930"/>
    <w:rsid w:val="00F26D05"/>
    <w:rsid w:val="00F26F85"/>
    <w:rsid w:val="00F2753C"/>
    <w:rsid w:val="00F278AB"/>
    <w:rsid w:val="00F27C03"/>
    <w:rsid w:val="00F27E0B"/>
    <w:rsid w:val="00F27EA3"/>
    <w:rsid w:val="00F303A3"/>
    <w:rsid w:val="00F30761"/>
    <w:rsid w:val="00F3088B"/>
    <w:rsid w:val="00F30AFF"/>
    <w:rsid w:val="00F30C4C"/>
    <w:rsid w:val="00F314A8"/>
    <w:rsid w:val="00F31543"/>
    <w:rsid w:val="00F31913"/>
    <w:rsid w:val="00F31991"/>
    <w:rsid w:val="00F320FB"/>
    <w:rsid w:val="00F3242A"/>
    <w:rsid w:val="00F3250E"/>
    <w:rsid w:val="00F32528"/>
    <w:rsid w:val="00F325EC"/>
    <w:rsid w:val="00F3267D"/>
    <w:rsid w:val="00F327CE"/>
    <w:rsid w:val="00F32A1E"/>
    <w:rsid w:val="00F32A9F"/>
    <w:rsid w:val="00F3321E"/>
    <w:rsid w:val="00F3370D"/>
    <w:rsid w:val="00F33A3A"/>
    <w:rsid w:val="00F33BBF"/>
    <w:rsid w:val="00F33F55"/>
    <w:rsid w:val="00F33F8A"/>
    <w:rsid w:val="00F34119"/>
    <w:rsid w:val="00F34285"/>
    <w:rsid w:val="00F343BC"/>
    <w:rsid w:val="00F349C1"/>
    <w:rsid w:val="00F34BD8"/>
    <w:rsid w:val="00F35009"/>
    <w:rsid w:val="00F35342"/>
    <w:rsid w:val="00F35945"/>
    <w:rsid w:val="00F35B6E"/>
    <w:rsid w:val="00F36140"/>
    <w:rsid w:val="00F3652C"/>
    <w:rsid w:val="00F3660B"/>
    <w:rsid w:val="00F3675E"/>
    <w:rsid w:val="00F3682E"/>
    <w:rsid w:val="00F3683C"/>
    <w:rsid w:val="00F36906"/>
    <w:rsid w:val="00F36B6C"/>
    <w:rsid w:val="00F36BCF"/>
    <w:rsid w:val="00F36D9C"/>
    <w:rsid w:val="00F371FA"/>
    <w:rsid w:val="00F377F6"/>
    <w:rsid w:val="00F37B15"/>
    <w:rsid w:val="00F37C60"/>
    <w:rsid w:val="00F37D23"/>
    <w:rsid w:val="00F40284"/>
    <w:rsid w:val="00F402F1"/>
    <w:rsid w:val="00F403E0"/>
    <w:rsid w:val="00F4091C"/>
    <w:rsid w:val="00F40BD2"/>
    <w:rsid w:val="00F41BD9"/>
    <w:rsid w:val="00F41D90"/>
    <w:rsid w:val="00F41EB1"/>
    <w:rsid w:val="00F41EFE"/>
    <w:rsid w:val="00F422C9"/>
    <w:rsid w:val="00F427AB"/>
    <w:rsid w:val="00F42B8E"/>
    <w:rsid w:val="00F42DEC"/>
    <w:rsid w:val="00F42E42"/>
    <w:rsid w:val="00F42EB2"/>
    <w:rsid w:val="00F4317A"/>
    <w:rsid w:val="00F43879"/>
    <w:rsid w:val="00F4401F"/>
    <w:rsid w:val="00F44822"/>
    <w:rsid w:val="00F44B4C"/>
    <w:rsid w:val="00F44C6F"/>
    <w:rsid w:val="00F456DA"/>
    <w:rsid w:val="00F4575B"/>
    <w:rsid w:val="00F4580A"/>
    <w:rsid w:val="00F45B80"/>
    <w:rsid w:val="00F45E65"/>
    <w:rsid w:val="00F45FC5"/>
    <w:rsid w:val="00F4633F"/>
    <w:rsid w:val="00F46490"/>
    <w:rsid w:val="00F46682"/>
    <w:rsid w:val="00F46822"/>
    <w:rsid w:val="00F46C89"/>
    <w:rsid w:val="00F46CE8"/>
    <w:rsid w:val="00F46D5F"/>
    <w:rsid w:val="00F46F2A"/>
    <w:rsid w:val="00F47054"/>
    <w:rsid w:val="00F4716F"/>
    <w:rsid w:val="00F472A8"/>
    <w:rsid w:val="00F473D7"/>
    <w:rsid w:val="00F476F1"/>
    <w:rsid w:val="00F47B89"/>
    <w:rsid w:val="00F47E9E"/>
    <w:rsid w:val="00F47ED0"/>
    <w:rsid w:val="00F47EFB"/>
    <w:rsid w:val="00F50A3C"/>
    <w:rsid w:val="00F50CA8"/>
    <w:rsid w:val="00F51098"/>
    <w:rsid w:val="00F5152E"/>
    <w:rsid w:val="00F51594"/>
    <w:rsid w:val="00F516E7"/>
    <w:rsid w:val="00F517D7"/>
    <w:rsid w:val="00F51F8A"/>
    <w:rsid w:val="00F520B2"/>
    <w:rsid w:val="00F520B3"/>
    <w:rsid w:val="00F522E2"/>
    <w:rsid w:val="00F52342"/>
    <w:rsid w:val="00F5251C"/>
    <w:rsid w:val="00F52A2E"/>
    <w:rsid w:val="00F52B5F"/>
    <w:rsid w:val="00F52CDC"/>
    <w:rsid w:val="00F52CDF"/>
    <w:rsid w:val="00F52D2F"/>
    <w:rsid w:val="00F52DB8"/>
    <w:rsid w:val="00F52E34"/>
    <w:rsid w:val="00F53B48"/>
    <w:rsid w:val="00F53C7A"/>
    <w:rsid w:val="00F53CAB"/>
    <w:rsid w:val="00F53CAD"/>
    <w:rsid w:val="00F53CF2"/>
    <w:rsid w:val="00F53D39"/>
    <w:rsid w:val="00F53DFD"/>
    <w:rsid w:val="00F53E8F"/>
    <w:rsid w:val="00F5455B"/>
    <w:rsid w:val="00F545EE"/>
    <w:rsid w:val="00F545FE"/>
    <w:rsid w:val="00F5468C"/>
    <w:rsid w:val="00F548DE"/>
    <w:rsid w:val="00F54A8D"/>
    <w:rsid w:val="00F54DEA"/>
    <w:rsid w:val="00F55362"/>
    <w:rsid w:val="00F556F5"/>
    <w:rsid w:val="00F55ADC"/>
    <w:rsid w:val="00F55AEA"/>
    <w:rsid w:val="00F55B84"/>
    <w:rsid w:val="00F55FF6"/>
    <w:rsid w:val="00F563E0"/>
    <w:rsid w:val="00F56531"/>
    <w:rsid w:val="00F565F9"/>
    <w:rsid w:val="00F56960"/>
    <w:rsid w:val="00F56A19"/>
    <w:rsid w:val="00F56F08"/>
    <w:rsid w:val="00F5709A"/>
    <w:rsid w:val="00F5743E"/>
    <w:rsid w:val="00F578B7"/>
    <w:rsid w:val="00F57BBE"/>
    <w:rsid w:val="00F57C2D"/>
    <w:rsid w:val="00F57EE4"/>
    <w:rsid w:val="00F60300"/>
    <w:rsid w:val="00F6043C"/>
    <w:rsid w:val="00F6059F"/>
    <w:rsid w:val="00F60718"/>
    <w:rsid w:val="00F60D03"/>
    <w:rsid w:val="00F61394"/>
    <w:rsid w:val="00F613EB"/>
    <w:rsid w:val="00F61433"/>
    <w:rsid w:val="00F616A7"/>
    <w:rsid w:val="00F616EF"/>
    <w:rsid w:val="00F61C5E"/>
    <w:rsid w:val="00F6202D"/>
    <w:rsid w:val="00F621B5"/>
    <w:rsid w:val="00F6225A"/>
    <w:rsid w:val="00F62315"/>
    <w:rsid w:val="00F62425"/>
    <w:rsid w:val="00F624F7"/>
    <w:rsid w:val="00F62C32"/>
    <w:rsid w:val="00F62D50"/>
    <w:rsid w:val="00F63114"/>
    <w:rsid w:val="00F63305"/>
    <w:rsid w:val="00F64436"/>
    <w:rsid w:val="00F6484A"/>
    <w:rsid w:val="00F64A24"/>
    <w:rsid w:val="00F64CA6"/>
    <w:rsid w:val="00F64D2B"/>
    <w:rsid w:val="00F6539A"/>
    <w:rsid w:val="00F6591D"/>
    <w:rsid w:val="00F65A55"/>
    <w:rsid w:val="00F65F22"/>
    <w:rsid w:val="00F6616F"/>
    <w:rsid w:val="00F6625A"/>
    <w:rsid w:val="00F667F1"/>
    <w:rsid w:val="00F66995"/>
    <w:rsid w:val="00F66BE9"/>
    <w:rsid w:val="00F6754F"/>
    <w:rsid w:val="00F67777"/>
    <w:rsid w:val="00F67A75"/>
    <w:rsid w:val="00F67C5B"/>
    <w:rsid w:val="00F67CDA"/>
    <w:rsid w:val="00F70960"/>
    <w:rsid w:val="00F709E9"/>
    <w:rsid w:val="00F70A35"/>
    <w:rsid w:val="00F70C34"/>
    <w:rsid w:val="00F70EC9"/>
    <w:rsid w:val="00F711E0"/>
    <w:rsid w:val="00F7140D"/>
    <w:rsid w:val="00F714C5"/>
    <w:rsid w:val="00F71A88"/>
    <w:rsid w:val="00F71A8D"/>
    <w:rsid w:val="00F71AE0"/>
    <w:rsid w:val="00F71D4F"/>
    <w:rsid w:val="00F72171"/>
    <w:rsid w:val="00F72337"/>
    <w:rsid w:val="00F72398"/>
    <w:rsid w:val="00F727CD"/>
    <w:rsid w:val="00F72A94"/>
    <w:rsid w:val="00F72AA2"/>
    <w:rsid w:val="00F72E11"/>
    <w:rsid w:val="00F72F51"/>
    <w:rsid w:val="00F73058"/>
    <w:rsid w:val="00F73AFE"/>
    <w:rsid w:val="00F73B36"/>
    <w:rsid w:val="00F73BBF"/>
    <w:rsid w:val="00F73BEF"/>
    <w:rsid w:val="00F74BEE"/>
    <w:rsid w:val="00F74C8B"/>
    <w:rsid w:val="00F74DBB"/>
    <w:rsid w:val="00F74E76"/>
    <w:rsid w:val="00F75160"/>
    <w:rsid w:val="00F752BF"/>
    <w:rsid w:val="00F7545A"/>
    <w:rsid w:val="00F75F3C"/>
    <w:rsid w:val="00F75FB8"/>
    <w:rsid w:val="00F76039"/>
    <w:rsid w:val="00F760FC"/>
    <w:rsid w:val="00F761FB"/>
    <w:rsid w:val="00F76BC0"/>
    <w:rsid w:val="00F76CD4"/>
    <w:rsid w:val="00F76EA3"/>
    <w:rsid w:val="00F76FA2"/>
    <w:rsid w:val="00F770C1"/>
    <w:rsid w:val="00F7722E"/>
    <w:rsid w:val="00F77312"/>
    <w:rsid w:val="00F7738D"/>
    <w:rsid w:val="00F7778C"/>
    <w:rsid w:val="00F77B25"/>
    <w:rsid w:val="00F77B4A"/>
    <w:rsid w:val="00F80437"/>
    <w:rsid w:val="00F8074C"/>
    <w:rsid w:val="00F814F0"/>
    <w:rsid w:val="00F817A1"/>
    <w:rsid w:val="00F819F4"/>
    <w:rsid w:val="00F81B1E"/>
    <w:rsid w:val="00F81CDD"/>
    <w:rsid w:val="00F81F31"/>
    <w:rsid w:val="00F8217D"/>
    <w:rsid w:val="00F8238C"/>
    <w:rsid w:val="00F82874"/>
    <w:rsid w:val="00F8291C"/>
    <w:rsid w:val="00F82D03"/>
    <w:rsid w:val="00F82F2F"/>
    <w:rsid w:val="00F831F2"/>
    <w:rsid w:val="00F8340B"/>
    <w:rsid w:val="00F83B37"/>
    <w:rsid w:val="00F83EC9"/>
    <w:rsid w:val="00F842E8"/>
    <w:rsid w:val="00F84621"/>
    <w:rsid w:val="00F848EE"/>
    <w:rsid w:val="00F852B2"/>
    <w:rsid w:val="00F85B8F"/>
    <w:rsid w:val="00F85ECB"/>
    <w:rsid w:val="00F8619C"/>
    <w:rsid w:val="00F86425"/>
    <w:rsid w:val="00F86E12"/>
    <w:rsid w:val="00F86EF8"/>
    <w:rsid w:val="00F87A12"/>
    <w:rsid w:val="00F87A32"/>
    <w:rsid w:val="00F87D83"/>
    <w:rsid w:val="00F90422"/>
    <w:rsid w:val="00F905A8"/>
    <w:rsid w:val="00F90769"/>
    <w:rsid w:val="00F90E62"/>
    <w:rsid w:val="00F913FF"/>
    <w:rsid w:val="00F91AC3"/>
    <w:rsid w:val="00F91C7C"/>
    <w:rsid w:val="00F91E15"/>
    <w:rsid w:val="00F91EAB"/>
    <w:rsid w:val="00F91EB3"/>
    <w:rsid w:val="00F92215"/>
    <w:rsid w:val="00F92228"/>
    <w:rsid w:val="00F92245"/>
    <w:rsid w:val="00F922CA"/>
    <w:rsid w:val="00F925B8"/>
    <w:rsid w:val="00F9295C"/>
    <w:rsid w:val="00F9299D"/>
    <w:rsid w:val="00F92A5C"/>
    <w:rsid w:val="00F92A76"/>
    <w:rsid w:val="00F92E68"/>
    <w:rsid w:val="00F9302C"/>
    <w:rsid w:val="00F93A70"/>
    <w:rsid w:val="00F93B90"/>
    <w:rsid w:val="00F93C7D"/>
    <w:rsid w:val="00F93DEB"/>
    <w:rsid w:val="00F93F30"/>
    <w:rsid w:val="00F9460E"/>
    <w:rsid w:val="00F94D23"/>
    <w:rsid w:val="00F95277"/>
    <w:rsid w:val="00F95397"/>
    <w:rsid w:val="00F9563A"/>
    <w:rsid w:val="00F95CCB"/>
    <w:rsid w:val="00F95DF9"/>
    <w:rsid w:val="00F96123"/>
    <w:rsid w:val="00F96211"/>
    <w:rsid w:val="00F9637A"/>
    <w:rsid w:val="00F96456"/>
    <w:rsid w:val="00F96507"/>
    <w:rsid w:val="00F9658B"/>
    <w:rsid w:val="00F966A5"/>
    <w:rsid w:val="00F9692B"/>
    <w:rsid w:val="00F96C84"/>
    <w:rsid w:val="00F96D43"/>
    <w:rsid w:val="00F96FF3"/>
    <w:rsid w:val="00F97009"/>
    <w:rsid w:val="00F9728F"/>
    <w:rsid w:val="00F97394"/>
    <w:rsid w:val="00F978CB"/>
    <w:rsid w:val="00F97E59"/>
    <w:rsid w:val="00FA0592"/>
    <w:rsid w:val="00FA0830"/>
    <w:rsid w:val="00FA08E5"/>
    <w:rsid w:val="00FA09FE"/>
    <w:rsid w:val="00FA0B4D"/>
    <w:rsid w:val="00FA0B85"/>
    <w:rsid w:val="00FA15F3"/>
    <w:rsid w:val="00FA1A4D"/>
    <w:rsid w:val="00FA1B15"/>
    <w:rsid w:val="00FA1CB6"/>
    <w:rsid w:val="00FA1EE3"/>
    <w:rsid w:val="00FA2421"/>
    <w:rsid w:val="00FA28A3"/>
    <w:rsid w:val="00FA2B33"/>
    <w:rsid w:val="00FA2C94"/>
    <w:rsid w:val="00FA2D87"/>
    <w:rsid w:val="00FA3301"/>
    <w:rsid w:val="00FA3340"/>
    <w:rsid w:val="00FA3767"/>
    <w:rsid w:val="00FA3E4C"/>
    <w:rsid w:val="00FA3EB6"/>
    <w:rsid w:val="00FA42F9"/>
    <w:rsid w:val="00FA4460"/>
    <w:rsid w:val="00FA48B1"/>
    <w:rsid w:val="00FA48B9"/>
    <w:rsid w:val="00FA4905"/>
    <w:rsid w:val="00FA492F"/>
    <w:rsid w:val="00FA4A00"/>
    <w:rsid w:val="00FA4B40"/>
    <w:rsid w:val="00FA4DA8"/>
    <w:rsid w:val="00FA5AA8"/>
    <w:rsid w:val="00FA5B16"/>
    <w:rsid w:val="00FA6856"/>
    <w:rsid w:val="00FA6942"/>
    <w:rsid w:val="00FA6975"/>
    <w:rsid w:val="00FA76A9"/>
    <w:rsid w:val="00FA782A"/>
    <w:rsid w:val="00FA7D00"/>
    <w:rsid w:val="00FA7F03"/>
    <w:rsid w:val="00FA7F4E"/>
    <w:rsid w:val="00FB01CF"/>
    <w:rsid w:val="00FB02C4"/>
    <w:rsid w:val="00FB0488"/>
    <w:rsid w:val="00FB0642"/>
    <w:rsid w:val="00FB0840"/>
    <w:rsid w:val="00FB0B46"/>
    <w:rsid w:val="00FB0D4D"/>
    <w:rsid w:val="00FB0E34"/>
    <w:rsid w:val="00FB1091"/>
    <w:rsid w:val="00FB1335"/>
    <w:rsid w:val="00FB1627"/>
    <w:rsid w:val="00FB16B2"/>
    <w:rsid w:val="00FB1846"/>
    <w:rsid w:val="00FB18FF"/>
    <w:rsid w:val="00FB1AFD"/>
    <w:rsid w:val="00FB1B74"/>
    <w:rsid w:val="00FB2058"/>
    <w:rsid w:val="00FB2330"/>
    <w:rsid w:val="00FB26B4"/>
    <w:rsid w:val="00FB3AC1"/>
    <w:rsid w:val="00FB3D70"/>
    <w:rsid w:val="00FB4004"/>
    <w:rsid w:val="00FB4050"/>
    <w:rsid w:val="00FB432C"/>
    <w:rsid w:val="00FB479F"/>
    <w:rsid w:val="00FB48AB"/>
    <w:rsid w:val="00FB4A54"/>
    <w:rsid w:val="00FB4AF4"/>
    <w:rsid w:val="00FB4F97"/>
    <w:rsid w:val="00FB5251"/>
    <w:rsid w:val="00FB5559"/>
    <w:rsid w:val="00FB560F"/>
    <w:rsid w:val="00FB5ABB"/>
    <w:rsid w:val="00FB5D1A"/>
    <w:rsid w:val="00FB5EF2"/>
    <w:rsid w:val="00FB6015"/>
    <w:rsid w:val="00FB66C4"/>
    <w:rsid w:val="00FB678A"/>
    <w:rsid w:val="00FB6939"/>
    <w:rsid w:val="00FB695D"/>
    <w:rsid w:val="00FB6A0D"/>
    <w:rsid w:val="00FB6EA3"/>
    <w:rsid w:val="00FB7A37"/>
    <w:rsid w:val="00FB7A5D"/>
    <w:rsid w:val="00FB7D2E"/>
    <w:rsid w:val="00FB7DF4"/>
    <w:rsid w:val="00FC048D"/>
    <w:rsid w:val="00FC04BA"/>
    <w:rsid w:val="00FC04F0"/>
    <w:rsid w:val="00FC05C9"/>
    <w:rsid w:val="00FC08F1"/>
    <w:rsid w:val="00FC10FC"/>
    <w:rsid w:val="00FC1102"/>
    <w:rsid w:val="00FC12C8"/>
    <w:rsid w:val="00FC13CC"/>
    <w:rsid w:val="00FC142C"/>
    <w:rsid w:val="00FC1637"/>
    <w:rsid w:val="00FC1A07"/>
    <w:rsid w:val="00FC221D"/>
    <w:rsid w:val="00FC2477"/>
    <w:rsid w:val="00FC2570"/>
    <w:rsid w:val="00FC2636"/>
    <w:rsid w:val="00FC26CB"/>
    <w:rsid w:val="00FC2B06"/>
    <w:rsid w:val="00FC2B44"/>
    <w:rsid w:val="00FC2C9A"/>
    <w:rsid w:val="00FC2CBC"/>
    <w:rsid w:val="00FC2DC7"/>
    <w:rsid w:val="00FC2E68"/>
    <w:rsid w:val="00FC2FCC"/>
    <w:rsid w:val="00FC3096"/>
    <w:rsid w:val="00FC38BC"/>
    <w:rsid w:val="00FC390F"/>
    <w:rsid w:val="00FC3ACA"/>
    <w:rsid w:val="00FC3AE5"/>
    <w:rsid w:val="00FC3B2F"/>
    <w:rsid w:val="00FC3D3B"/>
    <w:rsid w:val="00FC3FD0"/>
    <w:rsid w:val="00FC3FDE"/>
    <w:rsid w:val="00FC4083"/>
    <w:rsid w:val="00FC40BF"/>
    <w:rsid w:val="00FC4283"/>
    <w:rsid w:val="00FC42FD"/>
    <w:rsid w:val="00FC4601"/>
    <w:rsid w:val="00FC48AA"/>
    <w:rsid w:val="00FC4A1A"/>
    <w:rsid w:val="00FC4B6A"/>
    <w:rsid w:val="00FC4B91"/>
    <w:rsid w:val="00FC4CA2"/>
    <w:rsid w:val="00FC50E5"/>
    <w:rsid w:val="00FC5660"/>
    <w:rsid w:val="00FC56E7"/>
    <w:rsid w:val="00FC591E"/>
    <w:rsid w:val="00FC5EA2"/>
    <w:rsid w:val="00FC63ED"/>
    <w:rsid w:val="00FC65B0"/>
    <w:rsid w:val="00FC68A8"/>
    <w:rsid w:val="00FC6E59"/>
    <w:rsid w:val="00FC6F45"/>
    <w:rsid w:val="00FC6FCB"/>
    <w:rsid w:val="00FC7245"/>
    <w:rsid w:val="00FC7335"/>
    <w:rsid w:val="00FC76D4"/>
    <w:rsid w:val="00FC772A"/>
    <w:rsid w:val="00FC7AAF"/>
    <w:rsid w:val="00FC7BBE"/>
    <w:rsid w:val="00FC7CA6"/>
    <w:rsid w:val="00FC7CB5"/>
    <w:rsid w:val="00FC7E6E"/>
    <w:rsid w:val="00FD00BB"/>
    <w:rsid w:val="00FD092D"/>
    <w:rsid w:val="00FD1CA6"/>
    <w:rsid w:val="00FD1EF2"/>
    <w:rsid w:val="00FD1F57"/>
    <w:rsid w:val="00FD23EA"/>
    <w:rsid w:val="00FD29BA"/>
    <w:rsid w:val="00FD36D2"/>
    <w:rsid w:val="00FD3A4C"/>
    <w:rsid w:val="00FD3B00"/>
    <w:rsid w:val="00FD3C16"/>
    <w:rsid w:val="00FD3C5D"/>
    <w:rsid w:val="00FD3C6A"/>
    <w:rsid w:val="00FD3ECF"/>
    <w:rsid w:val="00FD3F3C"/>
    <w:rsid w:val="00FD42BD"/>
    <w:rsid w:val="00FD4302"/>
    <w:rsid w:val="00FD4B57"/>
    <w:rsid w:val="00FD5F1F"/>
    <w:rsid w:val="00FD6121"/>
    <w:rsid w:val="00FD6B41"/>
    <w:rsid w:val="00FD7079"/>
    <w:rsid w:val="00FD710C"/>
    <w:rsid w:val="00FD7121"/>
    <w:rsid w:val="00FD7274"/>
    <w:rsid w:val="00FD78B2"/>
    <w:rsid w:val="00FD79DE"/>
    <w:rsid w:val="00FD7A8E"/>
    <w:rsid w:val="00FD7D8B"/>
    <w:rsid w:val="00FE051E"/>
    <w:rsid w:val="00FE0895"/>
    <w:rsid w:val="00FE09BB"/>
    <w:rsid w:val="00FE0AC8"/>
    <w:rsid w:val="00FE0EF4"/>
    <w:rsid w:val="00FE0F9F"/>
    <w:rsid w:val="00FE0FE2"/>
    <w:rsid w:val="00FE1017"/>
    <w:rsid w:val="00FE1255"/>
    <w:rsid w:val="00FE13C7"/>
    <w:rsid w:val="00FE1553"/>
    <w:rsid w:val="00FE15E9"/>
    <w:rsid w:val="00FE15FC"/>
    <w:rsid w:val="00FE1930"/>
    <w:rsid w:val="00FE19CF"/>
    <w:rsid w:val="00FE1C0D"/>
    <w:rsid w:val="00FE39FD"/>
    <w:rsid w:val="00FE3ABA"/>
    <w:rsid w:val="00FE40D2"/>
    <w:rsid w:val="00FE442A"/>
    <w:rsid w:val="00FE46F3"/>
    <w:rsid w:val="00FE4933"/>
    <w:rsid w:val="00FE4A2C"/>
    <w:rsid w:val="00FE4A3C"/>
    <w:rsid w:val="00FE4A5C"/>
    <w:rsid w:val="00FE4ADB"/>
    <w:rsid w:val="00FE4C14"/>
    <w:rsid w:val="00FE4C32"/>
    <w:rsid w:val="00FE4C4D"/>
    <w:rsid w:val="00FE501C"/>
    <w:rsid w:val="00FE5156"/>
    <w:rsid w:val="00FE517F"/>
    <w:rsid w:val="00FE54A9"/>
    <w:rsid w:val="00FE58E9"/>
    <w:rsid w:val="00FE633D"/>
    <w:rsid w:val="00FE6404"/>
    <w:rsid w:val="00FE647A"/>
    <w:rsid w:val="00FE6741"/>
    <w:rsid w:val="00FE691C"/>
    <w:rsid w:val="00FE6DB1"/>
    <w:rsid w:val="00FE7241"/>
    <w:rsid w:val="00FE775E"/>
    <w:rsid w:val="00FE7E05"/>
    <w:rsid w:val="00FE7F48"/>
    <w:rsid w:val="00FF05E6"/>
    <w:rsid w:val="00FF0654"/>
    <w:rsid w:val="00FF0823"/>
    <w:rsid w:val="00FF09CC"/>
    <w:rsid w:val="00FF0A85"/>
    <w:rsid w:val="00FF0C2E"/>
    <w:rsid w:val="00FF0C7D"/>
    <w:rsid w:val="00FF0CB2"/>
    <w:rsid w:val="00FF1001"/>
    <w:rsid w:val="00FF100C"/>
    <w:rsid w:val="00FF104A"/>
    <w:rsid w:val="00FF114B"/>
    <w:rsid w:val="00FF144C"/>
    <w:rsid w:val="00FF183E"/>
    <w:rsid w:val="00FF1A67"/>
    <w:rsid w:val="00FF1D94"/>
    <w:rsid w:val="00FF1EB1"/>
    <w:rsid w:val="00FF20F6"/>
    <w:rsid w:val="00FF221F"/>
    <w:rsid w:val="00FF272A"/>
    <w:rsid w:val="00FF27CB"/>
    <w:rsid w:val="00FF2D8D"/>
    <w:rsid w:val="00FF34B9"/>
    <w:rsid w:val="00FF3812"/>
    <w:rsid w:val="00FF39BA"/>
    <w:rsid w:val="00FF3B2B"/>
    <w:rsid w:val="00FF3F95"/>
    <w:rsid w:val="00FF3FF0"/>
    <w:rsid w:val="00FF413D"/>
    <w:rsid w:val="00FF4266"/>
    <w:rsid w:val="00FF44D1"/>
    <w:rsid w:val="00FF4600"/>
    <w:rsid w:val="00FF4C00"/>
    <w:rsid w:val="00FF4CC4"/>
    <w:rsid w:val="00FF517E"/>
    <w:rsid w:val="00FF5187"/>
    <w:rsid w:val="00FF5439"/>
    <w:rsid w:val="00FF5476"/>
    <w:rsid w:val="00FF54EE"/>
    <w:rsid w:val="00FF55DC"/>
    <w:rsid w:val="00FF572D"/>
    <w:rsid w:val="00FF5772"/>
    <w:rsid w:val="00FF57EA"/>
    <w:rsid w:val="00FF5A3F"/>
    <w:rsid w:val="00FF5F22"/>
    <w:rsid w:val="00FF60C4"/>
    <w:rsid w:val="00FF68D1"/>
    <w:rsid w:val="00FF6ABE"/>
    <w:rsid w:val="00FF6F1B"/>
    <w:rsid w:val="00FF6FD1"/>
    <w:rsid w:val="00FF71ED"/>
    <w:rsid w:val="00FF72FA"/>
    <w:rsid w:val="00FF775C"/>
    <w:rsid w:val="00FF7AF1"/>
    <w:rsid w:val="00FF7D52"/>
    <w:rsid w:val="00FF7EBA"/>
    <w:rsid w:val="01D84888"/>
    <w:rsid w:val="01F304E5"/>
    <w:rsid w:val="022B2C0A"/>
    <w:rsid w:val="024B505A"/>
    <w:rsid w:val="02753E85"/>
    <w:rsid w:val="02A14C7A"/>
    <w:rsid w:val="02D74B40"/>
    <w:rsid w:val="031704B8"/>
    <w:rsid w:val="03321D76"/>
    <w:rsid w:val="0388300D"/>
    <w:rsid w:val="041A2F36"/>
    <w:rsid w:val="04253689"/>
    <w:rsid w:val="043A7135"/>
    <w:rsid w:val="046C48D8"/>
    <w:rsid w:val="048028BE"/>
    <w:rsid w:val="0495080F"/>
    <w:rsid w:val="05257400"/>
    <w:rsid w:val="053D094C"/>
    <w:rsid w:val="056A5D0F"/>
    <w:rsid w:val="056B1570"/>
    <w:rsid w:val="057721FB"/>
    <w:rsid w:val="058D7738"/>
    <w:rsid w:val="05D47B62"/>
    <w:rsid w:val="05EC3B49"/>
    <w:rsid w:val="06003A35"/>
    <w:rsid w:val="061340E1"/>
    <w:rsid w:val="0620440D"/>
    <w:rsid w:val="06502C30"/>
    <w:rsid w:val="066B5969"/>
    <w:rsid w:val="06D01FD2"/>
    <w:rsid w:val="07896532"/>
    <w:rsid w:val="079E3E7E"/>
    <w:rsid w:val="07A94122"/>
    <w:rsid w:val="07B471FE"/>
    <w:rsid w:val="07EC7F86"/>
    <w:rsid w:val="082D6FB0"/>
    <w:rsid w:val="082E5202"/>
    <w:rsid w:val="083773D2"/>
    <w:rsid w:val="08395955"/>
    <w:rsid w:val="08516A2B"/>
    <w:rsid w:val="08AE6343"/>
    <w:rsid w:val="095276EA"/>
    <w:rsid w:val="0966277A"/>
    <w:rsid w:val="09AD03A9"/>
    <w:rsid w:val="09B90977"/>
    <w:rsid w:val="09EB2247"/>
    <w:rsid w:val="0A1E3055"/>
    <w:rsid w:val="0A283ED3"/>
    <w:rsid w:val="0A392AF6"/>
    <w:rsid w:val="0A560A40"/>
    <w:rsid w:val="0A8F3F52"/>
    <w:rsid w:val="0A9B28F7"/>
    <w:rsid w:val="0AB243BE"/>
    <w:rsid w:val="0B1A059F"/>
    <w:rsid w:val="0B2B3C7B"/>
    <w:rsid w:val="0B4D1E43"/>
    <w:rsid w:val="0B536D2E"/>
    <w:rsid w:val="0BA97ED3"/>
    <w:rsid w:val="0BAF665A"/>
    <w:rsid w:val="0BC1638D"/>
    <w:rsid w:val="0C1323DD"/>
    <w:rsid w:val="0C9475FE"/>
    <w:rsid w:val="0CB97065"/>
    <w:rsid w:val="0CDC1DBC"/>
    <w:rsid w:val="0D993CD9"/>
    <w:rsid w:val="0DCD1FE2"/>
    <w:rsid w:val="0DD1346B"/>
    <w:rsid w:val="0DDA54E4"/>
    <w:rsid w:val="0E1B7FD7"/>
    <w:rsid w:val="0E462B7A"/>
    <w:rsid w:val="0E4F1A2E"/>
    <w:rsid w:val="0E76520D"/>
    <w:rsid w:val="0E87741A"/>
    <w:rsid w:val="0F24110D"/>
    <w:rsid w:val="0F64150A"/>
    <w:rsid w:val="0F84395A"/>
    <w:rsid w:val="0FE12B5A"/>
    <w:rsid w:val="0FEC28B7"/>
    <w:rsid w:val="101E3DAE"/>
    <w:rsid w:val="10545A22"/>
    <w:rsid w:val="10593038"/>
    <w:rsid w:val="10727C56"/>
    <w:rsid w:val="10B464C1"/>
    <w:rsid w:val="11D475B9"/>
    <w:rsid w:val="11FF25F0"/>
    <w:rsid w:val="1209283C"/>
    <w:rsid w:val="12331667"/>
    <w:rsid w:val="12B14B72"/>
    <w:rsid w:val="12F72695"/>
    <w:rsid w:val="12FE3A23"/>
    <w:rsid w:val="136350A0"/>
    <w:rsid w:val="138F77AA"/>
    <w:rsid w:val="13B14F39"/>
    <w:rsid w:val="13C203A3"/>
    <w:rsid w:val="13C93BCD"/>
    <w:rsid w:val="13EA3C7C"/>
    <w:rsid w:val="13EE5137"/>
    <w:rsid w:val="142C357E"/>
    <w:rsid w:val="147C10A3"/>
    <w:rsid w:val="14A37443"/>
    <w:rsid w:val="14F7697C"/>
    <w:rsid w:val="1518718D"/>
    <w:rsid w:val="15211C4B"/>
    <w:rsid w:val="152D6842"/>
    <w:rsid w:val="15752558"/>
    <w:rsid w:val="15992A73"/>
    <w:rsid w:val="15A9411A"/>
    <w:rsid w:val="15B605E5"/>
    <w:rsid w:val="15C90318"/>
    <w:rsid w:val="15CF16A7"/>
    <w:rsid w:val="160E0103"/>
    <w:rsid w:val="164F4B0E"/>
    <w:rsid w:val="16A448E1"/>
    <w:rsid w:val="16C62AAA"/>
    <w:rsid w:val="16C76B17"/>
    <w:rsid w:val="16DA0303"/>
    <w:rsid w:val="16DD2A58"/>
    <w:rsid w:val="16E12CF7"/>
    <w:rsid w:val="16EC1412"/>
    <w:rsid w:val="16F5513D"/>
    <w:rsid w:val="170610F8"/>
    <w:rsid w:val="171C091C"/>
    <w:rsid w:val="17A45944"/>
    <w:rsid w:val="186A2BAC"/>
    <w:rsid w:val="188B3FAB"/>
    <w:rsid w:val="188B720A"/>
    <w:rsid w:val="18FF308F"/>
    <w:rsid w:val="1909652B"/>
    <w:rsid w:val="19832B7B"/>
    <w:rsid w:val="19E80F89"/>
    <w:rsid w:val="1A5328A6"/>
    <w:rsid w:val="1A903AFB"/>
    <w:rsid w:val="1B140288"/>
    <w:rsid w:val="1B261D69"/>
    <w:rsid w:val="1B285AE1"/>
    <w:rsid w:val="1B384D29"/>
    <w:rsid w:val="1B4E242A"/>
    <w:rsid w:val="1B5D1C74"/>
    <w:rsid w:val="1B7A73E1"/>
    <w:rsid w:val="1BD9327F"/>
    <w:rsid w:val="1BE55254"/>
    <w:rsid w:val="1BEA0FE8"/>
    <w:rsid w:val="1C162CDC"/>
    <w:rsid w:val="1C735482"/>
    <w:rsid w:val="1C821221"/>
    <w:rsid w:val="1C9E7F7A"/>
    <w:rsid w:val="1CBC23A5"/>
    <w:rsid w:val="1CC46B38"/>
    <w:rsid w:val="1CC655B2"/>
    <w:rsid w:val="1CD13F56"/>
    <w:rsid w:val="1CE27F12"/>
    <w:rsid w:val="1D220F29"/>
    <w:rsid w:val="1D431101"/>
    <w:rsid w:val="1D5736D0"/>
    <w:rsid w:val="1D75105E"/>
    <w:rsid w:val="1D880AB9"/>
    <w:rsid w:val="1D8D60CF"/>
    <w:rsid w:val="1DCF1DAF"/>
    <w:rsid w:val="1DD106B2"/>
    <w:rsid w:val="1DDF327B"/>
    <w:rsid w:val="1EA9518B"/>
    <w:rsid w:val="1F2B5BA0"/>
    <w:rsid w:val="1F3F789D"/>
    <w:rsid w:val="1F492760"/>
    <w:rsid w:val="20074B9B"/>
    <w:rsid w:val="20174376"/>
    <w:rsid w:val="20CD515E"/>
    <w:rsid w:val="20D65FDF"/>
    <w:rsid w:val="20EA2C10"/>
    <w:rsid w:val="20F85F56"/>
    <w:rsid w:val="215D400B"/>
    <w:rsid w:val="219043E0"/>
    <w:rsid w:val="21D05E3B"/>
    <w:rsid w:val="220205C3"/>
    <w:rsid w:val="22053246"/>
    <w:rsid w:val="222946EC"/>
    <w:rsid w:val="22877591"/>
    <w:rsid w:val="229D6453"/>
    <w:rsid w:val="22B42C14"/>
    <w:rsid w:val="22C40CFD"/>
    <w:rsid w:val="22C753B4"/>
    <w:rsid w:val="23353491"/>
    <w:rsid w:val="235E3DED"/>
    <w:rsid w:val="23825FAA"/>
    <w:rsid w:val="238B4E5F"/>
    <w:rsid w:val="23BF0141"/>
    <w:rsid w:val="23C465C3"/>
    <w:rsid w:val="23D457C9"/>
    <w:rsid w:val="23D83E1C"/>
    <w:rsid w:val="24BC54EC"/>
    <w:rsid w:val="25007ACF"/>
    <w:rsid w:val="25714529"/>
    <w:rsid w:val="25CC175F"/>
    <w:rsid w:val="25D86356"/>
    <w:rsid w:val="26056EE9"/>
    <w:rsid w:val="262D48F3"/>
    <w:rsid w:val="263F0183"/>
    <w:rsid w:val="26591245"/>
    <w:rsid w:val="265B494B"/>
    <w:rsid w:val="26E06270"/>
    <w:rsid w:val="27495B4C"/>
    <w:rsid w:val="278C389C"/>
    <w:rsid w:val="2790513A"/>
    <w:rsid w:val="27D3209C"/>
    <w:rsid w:val="28681C13"/>
    <w:rsid w:val="28CD5F1A"/>
    <w:rsid w:val="28EB5CC3"/>
    <w:rsid w:val="293B10D5"/>
    <w:rsid w:val="298567F4"/>
    <w:rsid w:val="29FF2103"/>
    <w:rsid w:val="2A111E36"/>
    <w:rsid w:val="2A2D61F0"/>
    <w:rsid w:val="2A41271B"/>
    <w:rsid w:val="2A5266D7"/>
    <w:rsid w:val="2A742AF1"/>
    <w:rsid w:val="2ACF7D27"/>
    <w:rsid w:val="2B277B63"/>
    <w:rsid w:val="2B612949"/>
    <w:rsid w:val="2B631F9F"/>
    <w:rsid w:val="2B86406E"/>
    <w:rsid w:val="2C1D06E6"/>
    <w:rsid w:val="2C416A03"/>
    <w:rsid w:val="2C425EFD"/>
    <w:rsid w:val="2C5C7914"/>
    <w:rsid w:val="2C7F29B8"/>
    <w:rsid w:val="2C8065DF"/>
    <w:rsid w:val="2C82701B"/>
    <w:rsid w:val="2C8C37FE"/>
    <w:rsid w:val="2C905755"/>
    <w:rsid w:val="2C9805ED"/>
    <w:rsid w:val="2D0F08AF"/>
    <w:rsid w:val="2D346567"/>
    <w:rsid w:val="2D594220"/>
    <w:rsid w:val="2D796F17"/>
    <w:rsid w:val="2D92328E"/>
    <w:rsid w:val="2DA051DE"/>
    <w:rsid w:val="2DC35A21"/>
    <w:rsid w:val="2DDF2392"/>
    <w:rsid w:val="2E1B7727"/>
    <w:rsid w:val="2E3D144C"/>
    <w:rsid w:val="2E6013E1"/>
    <w:rsid w:val="2E620EB2"/>
    <w:rsid w:val="2E8D2EEB"/>
    <w:rsid w:val="2EC35A87"/>
    <w:rsid w:val="2F302D5E"/>
    <w:rsid w:val="2FDC1BA8"/>
    <w:rsid w:val="2FE06533"/>
    <w:rsid w:val="2FEE6EA1"/>
    <w:rsid w:val="30006BD5"/>
    <w:rsid w:val="300E30A0"/>
    <w:rsid w:val="301D68DE"/>
    <w:rsid w:val="30C9346B"/>
    <w:rsid w:val="31B1462B"/>
    <w:rsid w:val="31B532F5"/>
    <w:rsid w:val="31BD0020"/>
    <w:rsid w:val="32171FB4"/>
    <w:rsid w:val="326561C1"/>
    <w:rsid w:val="326F5C09"/>
    <w:rsid w:val="329B638D"/>
    <w:rsid w:val="32BE51C6"/>
    <w:rsid w:val="32CE2FBA"/>
    <w:rsid w:val="32EC28E3"/>
    <w:rsid w:val="32EE540A"/>
    <w:rsid w:val="333746BC"/>
    <w:rsid w:val="335214F5"/>
    <w:rsid w:val="33857B1D"/>
    <w:rsid w:val="33A70C0F"/>
    <w:rsid w:val="33B91574"/>
    <w:rsid w:val="33BD4F71"/>
    <w:rsid w:val="33D26ADA"/>
    <w:rsid w:val="34095BCB"/>
    <w:rsid w:val="342A6090"/>
    <w:rsid w:val="34473024"/>
    <w:rsid w:val="348F6779"/>
    <w:rsid w:val="349B6ECC"/>
    <w:rsid w:val="34A36A44"/>
    <w:rsid w:val="34A56053"/>
    <w:rsid w:val="34A75871"/>
    <w:rsid w:val="34EC7728"/>
    <w:rsid w:val="35154ED0"/>
    <w:rsid w:val="35635C3C"/>
    <w:rsid w:val="358D244C"/>
    <w:rsid w:val="35BF6BEA"/>
    <w:rsid w:val="35C45C00"/>
    <w:rsid w:val="3660217B"/>
    <w:rsid w:val="366C6D72"/>
    <w:rsid w:val="367E2601"/>
    <w:rsid w:val="36A249D9"/>
    <w:rsid w:val="36A4650C"/>
    <w:rsid w:val="36AA64F4"/>
    <w:rsid w:val="36EC1C61"/>
    <w:rsid w:val="36F9612C"/>
    <w:rsid w:val="37117919"/>
    <w:rsid w:val="3728400D"/>
    <w:rsid w:val="374C4B96"/>
    <w:rsid w:val="37784633"/>
    <w:rsid w:val="378B76CC"/>
    <w:rsid w:val="37E34E12"/>
    <w:rsid w:val="38741F0E"/>
    <w:rsid w:val="38DB01DF"/>
    <w:rsid w:val="39597B8B"/>
    <w:rsid w:val="396A7F20"/>
    <w:rsid w:val="39CD7B28"/>
    <w:rsid w:val="3A064DE8"/>
    <w:rsid w:val="3A0B03CA"/>
    <w:rsid w:val="3A296D28"/>
    <w:rsid w:val="3A8B353F"/>
    <w:rsid w:val="3A8D375B"/>
    <w:rsid w:val="3ACC6E0B"/>
    <w:rsid w:val="3B5B266B"/>
    <w:rsid w:val="3B9603ED"/>
    <w:rsid w:val="3BDC3532"/>
    <w:rsid w:val="3C2D5ED1"/>
    <w:rsid w:val="3C8446EA"/>
    <w:rsid w:val="3C872226"/>
    <w:rsid w:val="3C88242C"/>
    <w:rsid w:val="3CA371C7"/>
    <w:rsid w:val="3D071835"/>
    <w:rsid w:val="3D16400A"/>
    <w:rsid w:val="3D453E79"/>
    <w:rsid w:val="3D4E136D"/>
    <w:rsid w:val="3D5D5666"/>
    <w:rsid w:val="3DA72C85"/>
    <w:rsid w:val="3DC70D32"/>
    <w:rsid w:val="3DCF244A"/>
    <w:rsid w:val="3DE713D4"/>
    <w:rsid w:val="3E045AE2"/>
    <w:rsid w:val="3E344619"/>
    <w:rsid w:val="3E7E3AE6"/>
    <w:rsid w:val="3EA90437"/>
    <w:rsid w:val="3EB76FF8"/>
    <w:rsid w:val="3ECA0ADA"/>
    <w:rsid w:val="3EE37DED"/>
    <w:rsid w:val="3F0C4FA4"/>
    <w:rsid w:val="3F1439AE"/>
    <w:rsid w:val="3F6251B6"/>
    <w:rsid w:val="40093884"/>
    <w:rsid w:val="404E573A"/>
    <w:rsid w:val="406E7B8B"/>
    <w:rsid w:val="40DB5721"/>
    <w:rsid w:val="40DC4AF4"/>
    <w:rsid w:val="41171FD0"/>
    <w:rsid w:val="41202C33"/>
    <w:rsid w:val="4177481D"/>
    <w:rsid w:val="420C31B7"/>
    <w:rsid w:val="42206C63"/>
    <w:rsid w:val="422C4AC9"/>
    <w:rsid w:val="42334BE8"/>
    <w:rsid w:val="423C1CEE"/>
    <w:rsid w:val="4258464E"/>
    <w:rsid w:val="427174BE"/>
    <w:rsid w:val="42723962"/>
    <w:rsid w:val="42AD3BF9"/>
    <w:rsid w:val="42C33FD2"/>
    <w:rsid w:val="42E63A08"/>
    <w:rsid w:val="430345BA"/>
    <w:rsid w:val="431A0EC8"/>
    <w:rsid w:val="435B61A4"/>
    <w:rsid w:val="43617533"/>
    <w:rsid w:val="43BD01BF"/>
    <w:rsid w:val="43E17924"/>
    <w:rsid w:val="443D3AFC"/>
    <w:rsid w:val="44552246"/>
    <w:rsid w:val="44641521"/>
    <w:rsid w:val="449A71A0"/>
    <w:rsid w:val="44AD0C81"/>
    <w:rsid w:val="44E95A32"/>
    <w:rsid w:val="4521341D"/>
    <w:rsid w:val="45EE1552"/>
    <w:rsid w:val="462C5BD6"/>
    <w:rsid w:val="4637601C"/>
    <w:rsid w:val="46687557"/>
    <w:rsid w:val="46875502"/>
    <w:rsid w:val="468E4AE3"/>
    <w:rsid w:val="472937CB"/>
    <w:rsid w:val="47490A0A"/>
    <w:rsid w:val="476B0980"/>
    <w:rsid w:val="47AF6220"/>
    <w:rsid w:val="48013E81"/>
    <w:rsid w:val="48804ED1"/>
    <w:rsid w:val="48F055E1"/>
    <w:rsid w:val="495E1CBD"/>
    <w:rsid w:val="49B4660E"/>
    <w:rsid w:val="4A7E4E7C"/>
    <w:rsid w:val="4B260643"/>
    <w:rsid w:val="4B4E2A92"/>
    <w:rsid w:val="4B533C05"/>
    <w:rsid w:val="4B83098E"/>
    <w:rsid w:val="4BB40B47"/>
    <w:rsid w:val="4BFE6267"/>
    <w:rsid w:val="4C2A0E0A"/>
    <w:rsid w:val="4C4243A5"/>
    <w:rsid w:val="4CC90A37"/>
    <w:rsid w:val="4D31441A"/>
    <w:rsid w:val="4D44414D"/>
    <w:rsid w:val="4D950546"/>
    <w:rsid w:val="4DA22C22"/>
    <w:rsid w:val="4E151645"/>
    <w:rsid w:val="4E3D3CF6"/>
    <w:rsid w:val="4E7E56D1"/>
    <w:rsid w:val="4EE94FAC"/>
    <w:rsid w:val="4EF676C9"/>
    <w:rsid w:val="4EFB3298"/>
    <w:rsid w:val="4F281AC6"/>
    <w:rsid w:val="4F416B96"/>
    <w:rsid w:val="4F4641AC"/>
    <w:rsid w:val="4F6B59C1"/>
    <w:rsid w:val="4F714FA1"/>
    <w:rsid w:val="4FD959FF"/>
    <w:rsid w:val="5039786D"/>
    <w:rsid w:val="504F7091"/>
    <w:rsid w:val="507C48D7"/>
    <w:rsid w:val="50C555A5"/>
    <w:rsid w:val="50F25C6E"/>
    <w:rsid w:val="51E51CD0"/>
    <w:rsid w:val="52534AAA"/>
    <w:rsid w:val="52816712"/>
    <w:rsid w:val="528B637A"/>
    <w:rsid w:val="52B30D4C"/>
    <w:rsid w:val="52C378C2"/>
    <w:rsid w:val="52FB3500"/>
    <w:rsid w:val="530D5204"/>
    <w:rsid w:val="531E2FF2"/>
    <w:rsid w:val="532C190B"/>
    <w:rsid w:val="536009F8"/>
    <w:rsid w:val="53777F05"/>
    <w:rsid w:val="537F5EDF"/>
    <w:rsid w:val="538C4158"/>
    <w:rsid w:val="53CF46F1"/>
    <w:rsid w:val="53DC50DF"/>
    <w:rsid w:val="541C54DC"/>
    <w:rsid w:val="545F46A6"/>
    <w:rsid w:val="547370C6"/>
    <w:rsid w:val="549C486F"/>
    <w:rsid w:val="54AB4AB2"/>
    <w:rsid w:val="54E92551"/>
    <w:rsid w:val="54FF4546"/>
    <w:rsid w:val="555B0286"/>
    <w:rsid w:val="55741347"/>
    <w:rsid w:val="55783FEC"/>
    <w:rsid w:val="559D0221"/>
    <w:rsid w:val="55CC2F32"/>
    <w:rsid w:val="55CF657E"/>
    <w:rsid w:val="56371B23"/>
    <w:rsid w:val="56DF6C95"/>
    <w:rsid w:val="57A852D8"/>
    <w:rsid w:val="57AF48B9"/>
    <w:rsid w:val="57CC546B"/>
    <w:rsid w:val="57CF0AB7"/>
    <w:rsid w:val="57D91CB0"/>
    <w:rsid w:val="586236D9"/>
    <w:rsid w:val="588721D0"/>
    <w:rsid w:val="58D94782"/>
    <w:rsid w:val="594453FF"/>
    <w:rsid w:val="59834835"/>
    <w:rsid w:val="5987612A"/>
    <w:rsid w:val="59975605"/>
    <w:rsid w:val="59B166C6"/>
    <w:rsid w:val="5A4F5EDF"/>
    <w:rsid w:val="5A737E20"/>
    <w:rsid w:val="5A747072"/>
    <w:rsid w:val="5A8418D2"/>
    <w:rsid w:val="5A9B41A7"/>
    <w:rsid w:val="5AF27148"/>
    <w:rsid w:val="5AF41648"/>
    <w:rsid w:val="5B3475AF"/>
    <w:rsid w:val="5BDB5C7C"/>
    <w:rsid w:val="5C1F66ED"/>
    <w:rsid w:val="5C71038F"/>
    <w:rsid w:val="5CA31609"/>
    <w:rsid w:val="5CB7461E"/>
    <w:rsid w:val="5CCB5CF1"/>
    <w:rsid w:val="5D011940"/>
    <w:rsid w:val="5D123920"/>
    <w:rsid w:val="5D753EAF"/>
    <w:rsid w:val="5DDC7A8A"/>
    <w:rsid w:val="5E045D4D"/>
    <w:rsid w:val="5E0D2DD9"/>
    <w:rsid w:val="5E2A6A47"/>
    <w:rsid w:val="5E8A2DF0"/>
    <w:rsid w:val="5F482917"/>
    <w:rsid w:val="5F700DD2"/>
    <w:rsid w:val="5FB40AB0"/>
    <w:rsid w:val="5FF76DFD"/>
    <w:rsid w:val="60567FC7"/>
    <w:rsid w:val="60F021CA"/>
    <w:rsid w:val="61923281"/>
    <w:rsid w:val="619F14FA"/>
    <w:rsid w:val="61D07906"/>
    <w:rsid w:val="62A948CF"/>
    <w:rsid w:val="62DA7CBB"/>
    <w:rsid w:val="63133F4E"/>
    <w:rsid w:val="631D0A26"/>
    <w:rsid w:val="632B7440"/>
    <w:rsid w:val="63843AA9"/>
    <w:rsid w:val="63B53370"/>
    <w:rsid w:val="63BB7DCA"/>
    <w:rsid w:val="63D01E3F"/>
    <w:rsid w:val="63FE3A99"/>
    <w:rsid w:val="6401649C"/>
    <w:rsid w:val="64340620"/>
    <w:rsid w:val="64601415"/>
    <w:rsid w:val="648F3AA8"/>
    <w:rsid w:val="64AE0A45"/>
    <w:rsid w:val="64B27796"/>
    <w:rsid w:val="64C05002"/>
    <w:rsid w:val="64E77DCB"/>
    <w:rsid w:val="650F03DB"/>
    <w:rsid w:val="657A02B4"/>
    <w:rsid w:val="657F1D6E"/>
    <w:rsid w:val="65811A17"/>
    <w:rsid w:val="65DD6A95"/>
    <w:rsid w:val="65E30E33"/>
    <w:rsid w:val="65E6594A"/>
    <w:rsid w:val="6607731F"/>
    <w:rsid w:val="660B53B0"/>
    <w:rsid w:val="66606E10"/>
    <w:rsid w:val="66A22C31"/>
    <w:rsid w:val="66A6332B"/>
    <w:rsid w:val="67346B89"/>
    <w:rsid w:val="67A61834"/>
    <w:rsid w:val="67C73559"/>
    <w:rsid w:val="67D50383"/>
    <w:rsid w:val="67D55C76"/>
    <w:rsid w:val="67E759A9"/>
    <w:rsid w:val="68142C42"/>
    <w:rsid w:val="68490412"/>
    <w:rsid w:val="686139AD"/>
    <w:rsid w:val="687F1787"/>
    <w:rsid w:val="68FE744E"/>
    <w:rsid w:val="692C5D69"/>
    <w:rsid w:val="69307E9E"/>
    <w:rsid w:val="69676DA1"/>
    <w:rsid w:val="696D5259"/>
    <w:rsid w:val="696F5C56"/>
    <w:rsid w:val="69AA4EE0"/>
    <w:rsid w:val="69CF4947"/>
    <w:rsid w:val="69D65CD5"/>
    <w:rsid w:val="69EE1271"/>
    <w:rsid w:val="69F12B0F"/>
    <w:rsid w:val="6A430159"/>
    <w:rsid w:val="6A753740"/>
    <w:rsid w:val="6AC65D4A"/>
    <w:rsid w:val="6AE4201D"/>
    <w:rsid w:val="6B1A6CFD"/>
    <w:rsid w:val="6B234F4A"/>
    <w:rsid w:val="6B827EC3"/>
    <w:rsid w:val="6C276CBC"/>
    <w:rsid w:val="6CA420BB"/>
    <w:rsid w:val="6CC60283"/>
    <w:rsid w:val="6D237483"/>
    <w:rsid w:val="6D266F73"/>
    <w:rsid w:val="6D286848"/>
    <w:rsid w:val="6D596693"/>
    <w:rsid w:val="6D6A6E60"/>
    <w:rsid w:val="6DAD2EFB"/>
    <w:rsid w:val="6E3000AA"/>
    <w:rsid w:val="6E5F44EB"/>
    <w:rsid w:val="6ED44ED9"/>
    <w:rsid w:val="6EE42C42"/>
    <w:rsid w:val="6F06705D"/>
    <w:rsid w:val="6F0F5F11"/>
    <w:rsid w:val="6F142C65"/>
    <w:rsid w:val="6F362393"/>
    <w:rsid w:val="6F3E67F6"/>
    <w:rsid w:val="6F541B76"/>
    <w:rsid w:val="6F940B97"/>
    <w:rsid w:val="6FB72105"/>
    <w:rsid w:val="6FB75A30"/>
    <w:rsid w:val="6FCA1E38"/>
    <w:rsid w:val="6FDE7A67"/>
    <w:rsid w:val="6FEF7AF1"/>
    <w:rsid w:val="6FF944CB"/>
    <w:rsid w:val="701337DF"/>
    <w:rsid w:val="7047792D"/>
    <w:rsid w:val="70AC166A"/>
    <w:rsid w:val="70D016D0"/>
    <w:rsid w:val="713E78B7"/>
    <w:rsid w:val="71551BD5"/>
    <w:rsid w:val="71557E27"/>
    <w:rsid w:val="71681909"/>
    <w:rsid w:val="71E35433"/>
    <w:rsid w:val="720C6738"/>
    <w:rsid w:val="72135D18"/>
    <w:rsid w:val="727B38BE"/>
    <w:rsid w:val="72952BD1"/>
    <w:rsid w:val="729D41F8"/>
    <w:rsid w:val="72B11E4E"/>
    <w:rsid w:val="73135A6C"/>
    <w:rsid w:val="737547B1"/>
    <w:rsid w:val="73BE03D0"/>
    <w:rsid w:val="7434741F"/>
    <w:rsid w:val="745D771F"/>
    <w:rsid w:val="74827185"/>
    <w:rsid w:val="74AE2A68"/>
    <w:rsid w:val="750951B1"/>
    <w:rsid w:val="750E0A19"/>
    <w:rsid w:val="75181898"/>
    <w:rsid w:val="752E4C17"/>
    <w:rsid w:val="753F6E24"/>
    <w:rsid w:val="75416F8C"/>
    <w:rsid w:val="758658F9"/>
    <w:rsid w:val="7592164A"/>
    <w:rsid w:val="75F47C0F"/>
    <w:rsid w:val="76165DD7"/>
    <w:rsid w:val="76A5715B"/>
    <w:rsid w:val="76DA5057"/>
    <w:rsid w:val="77652F21"/>
    <w:rsid w:val="77672A47"/>
    <w:rsid w:val="77690189"/>
    <w:rsid w:val="77887588"/>
    <w:rsid w:val="779276DF"/>
    <w:rsid w:val="77F24622"/>
    <w:rsid w:val="781C021C"/>
    <w:rsid w:val="78300CA6"/>
    <w:rsid w:val="785901FD"/>
    <w:rsid w:val="785A0976"/>
    <w:rsid w:val="7868289A"/>
    <w:rsid w:val="78C57641"/>
    <w:rsid w:val="78F16688"/>
    <w:rsid w:val="79006211"/>
    <w:rsid w:val="79305402"/>
    <w:rsid w:val="794533A5"/>
    <w:rsid w:val="797921E2"/>
    <w:rsid w:val="797F3C93"/>
    <w:rsid w:val="79AB21D0"/>
    <w:rsid w:val="79CF6ED7"/>
    <w:rsid w:val="79E24222"/>
    <w:rsid w:val="7A0B5527"/>
    <w:rsid w:val="7A490202"/>
    <w:rsid w:val="7A835A05"/>
    <w:rsid w:val="7AB424F7"/>
    <w:rsid w:val="7AF95CC7"/>
    <w:rsid w:val="7B3C3B9D"/>
    <w:rsid w:val="7B590514"/>
    <w:rsid w:val="7BDF6E0A"/>
    <w:rsid w:val="7C013085"/>
    <w:rsid w:val="7C3C5E6C"/>
    <w:rsid w:val="7C66113B"/>
    <w:rsid w:val="7C8D66C7"/>
    <w:rsid w:val="7CB744A6"/>
    <w:rsid w:val="7CCD2F68"/>
    <w:rsid w:val="7CEF1391"/>
    <w:rsid w:val="7D124C44"/>
    <w:rsid w:val="7D4A29BA"/>
    <w:rsid w:val="7D63567A"/>
    <w:rsid w:val="7D8775BA"/>
    <w:rsid w:val="7E247A0D"/>
    <w:rsid w:val="7E8A7362"/>
    <w:rsid w:val="7EFB0260"/>
    <w:rsid w:val="7F0D3AEF"/>
    <w:rsid w:val="7F203823"/>
    <w:rsid w:val="7F3325EB"/>
    <w:rsid w:val="7F3F1880"/>
    <w:rsid w:val="7F637BB3"/>
    <w:rsid w:val="7F833DB1"/>
    <w:rsid w:val="7FDE4398"/>
    <w:rsid w:val="7FF5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35"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99"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1"/>
      <w:szCs w:val="21"/>
      <w:lang w:val="en-US" w:eastAsia="zh-CN" w:bidi="ar-SA"/>
    </w:rPr>
  </w:style>
  <w:style w:type="paragraph" w:styleId="3">
    <w:name w:val="heading 1"/>
    <w:basedOn w:val="1"/>
    <w:next w:val="1"/>
    <w:link w:val="158"/>
    <w:qFormat/>
    <w:uiPriority w:val="9"/>
    <w:pPr>
      <w:keepNext/>
      <w:keepLines/>
      <w:numPr>
        <w:ilvl w:val="0"/>
        <w:numId w:val="1"/>
      </w:numPr>
      <w:spacing w:before="240" w:after="240"/>
      <w:outlineLvl w:val="0"/>
    </w:pPr>
    <w:rPr>
      <w:rFonts w:ascii="Book Antiqua" w:hAnsi="Book Antiqua" w:eastAsia="黑体" w:cs="Times New Roman"/>
      <w:bCs/>
      <w:kern w:val="44"/>
      <w:sz w:val="32"/>
      <w:szCs w:val="32"/>
      <w:lang w:val="en-US" w:eastAsia="zh-CN" w:bidi="ar-SA"/>
    </w:rPr>
  </w:style>
  <w:style w:type="paragraph" w:styleId="4">
    <w:name w:val="heading 2"/>
    <w:basedOn w:val="3"/>
    <w:next w:val="1"/>
    <w:link w:val="100"/>
    <w:qFormat/>
    <w:uiPriority w:val="0"/>
    <w:pPr>
      <w:spacing w:before="100" w:beforeAutospacing="1" w:after="100" w:afterAutospacing="1"/>
      <w:outlineLvl w:val="1"/>
    </w:pPr>
    <w:rPr>
      <w:bCs w:val="0"/>
      <w:sz w:val="28"/>
      <w:szCs w:val="30"/>
      <w:lang w:val="zh-CN"/>
    </w:rPr>
  </w:style>
  <w:style w:type="paragraph" w:styleId="5">
    <w:name w:val="heading 3"/>
    <w:basedOn w:val="3"/>
    <w:next w:val="1"/>
    <w:link w:val="156"/>
    <w:qFormat/>
    <w:uiPriority w:val="0"/>
    <w:pPr>
      <w:numPr>
        <w:ilvl w:val="2"/>
      </w:numPr>
      <w:adjustRightInd w:val="0"/>
      <w:ind w:left="200" w:hanging="200" w:hangingChars="200"/>
      <w:outlineLvl w:val="2"/>
    </w:pPr>
    <w:rPr>
      <w:bCs w:val="0"/>
      <w:kern w:val="2"/>
      <w:sz w:val="24"/>
    </w:rPr>
  </w:style>
  <w:style w:type="paragraph" w:styleId="6">
    <w:name w:val="heading 4"/>
    <w:basedOn w:val="1"/>
    <w:next w:val="1"/>
    <w:link w:val="159"/>
    <w:qFormat/>
    <w:uiPriority w:val="9"/>
    <w:pPr>
      <w:keepNext/>
      <w:keepLines/>
      <w:widowControl/>
      <w:numPr>
        <w:ilvl w:val="3"/>
        <w:numId w:val="1"/>
      </w:numPr>
      <w:spacing w:before="156" w:beforeLines="50" w:after="156" w:afterLines="50" w:line="240" w:lineRule="auto"/>
      <w:ind w:firstLine="0" w:firstLineChars="0"/>
      <w:jc w:val="left"/>
      <w:outlineLvl w:val="3"/>
    </w:pPr>
    <w:rPr>
      <w:rFonts w:ascii="Arial" w:hAnsi="Arial"/>
      <w:bCs/>
      <w:sz w:val="24"/>
      <w:szCs w:val="28"/>
      <w:lang w:val="zh-CN"/>
    </w:rPr>
  </w:style>
  <w:style w:type="paragraph" w:styleId="7">
    <w:name w:val="heading 5"/>
    <w:basedOn w:val="1"/>
    <w:next w:val="1"/>
    <w:qFormat/>
    <w:uiPriority w:val="0"/>
    <w:pPr>
      <w:keepNext/>
      <w:keepLines/>
      <w:numPr>
        <w:ilvl w:val="4"/>
        <w:numId w:val="1"/>
      </w:numPr>
      <w:spacing w:before="280" w:after="290" w:line="376" w:lineRule="auto"/>
      <w:ind w:firstLine="0" w:firstLineChars="0"/>
      <w:outlineLvl w:val="4"/>
    </w:pPr>
    <w:rPr>
      <w:b/>
      <w:bCs/>
      <w:sz w:val="28"/>
      <w:szCs w:val="28"/>
    </w:rPr>
  </w:style>
  <w:style w:type="paragraph" w:styleId="8">
    <w:name w:val="heading 6"/>
    <w:basedOn w:val="1"/>
    <w:next w:val="1"/>
    <w:qFormat/>
    <w:uiPriority w:val="0"/>
    <w:pPr>
      <w:keepNext/>
      <w:keepLines/>
      <w:numPr>
        <w:ilvl w:val="5"/>
        <w:numId w:val="1"/>
      </w:numPr>
      <w:spacing w:before="240" w:after="64" w:line="320" w:lineRule="auto"/>
      <w:ind w:firstLine="0" w:firstLineChars="0"/>
      <w:outlineLvl w:val="5"/>
    </w:pPr>
    <w:rPr>
      <w:rFonts w:ascii="Arial" w:hAnsi="Arial" w:eastAsia="黑体"/>
      <w:b/>
      <w:bCs/>
      <w:sz w:val="24"/>
    </w:rPr>
  </w:style>
  <w:style w:type="paragraph" w:styleId="9">
    <w:name w:val="heading 7"/>
    <w:basedOn w:val="1"/>
    <w:next w:val="1"/>
    <w:qFormat/>
    <w:uiPriority w:val="0"/>
    <w:pPr>
      <w:keepNext/>
      <w:keepLines/>
      <w:numPr>
        <w:ilvl w:val="6"/>
        <w:numId w:val="1"/>
      </w:numPr>
      <w:spacing w:before="240" w:after="64" w:line="320" w:lineRule="auto"/>
      <w:ind w:firstLine="0" w:firstLineChars="0"/>
      <w:outlineLvl w:val="6"/>
    </w:pPr>
    <w:rPr>
      <w:b/>
      <w:bCs/>
      <w:sz w:val="24"/>
    </w:rPr>
  </w:style>
  <w:style w:type="paragraph" w:styleId="10">
    <w:name w:val="heading 8"/>
    <w:basedOn w:val="1"/>
    <w:next w:val="1"/>
    <w:qFormat/>
    <w:uiPriority w:val="0"/>
    <w:pPr>
      <w:keepNext/>
      <w:keepLines/>
      <w:numPr>
        <w:ilvl w:val="7"/>
        <w:numId w:val="1"/>
      </w:numPr>
      <w:spacing w:before="240" w:after="64" w:line="320" w:lineRule="auto"/>
      <w:ind w:firstLine="0" w:firstLineChars="0"/>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ind w:firstLine="0" w:firstLineChars="0"/>
      <w:outlineLvl w:val="8"/>
    </w:pPr>
    <w:rPr>
      <w:rFonts w:ascii="Arial" w:hAnsi="Arial" w:eastAsia="黑体"/>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3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20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39"/>
    <w:pPr>
      <w:ind w:left="1260"/>
      <w:jc w:val="left"/>
    </w:pPr>
    <w:rPr>
      <w:rFonts w:ascii="Calibri" w:hAnsi="Calibri"/>
      <w:sz w:val="18"/>
      <w:szCs w:val="18"/>
    </w:r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55"/>
    <w:qFormat/>
    <w:uiPriority w:val="0"/>
    <w:pPr>
      <w:jc w:val="center"/>
    </w:pPr>
    <w:rPr>
      <w:lang w:val="zh-CN"/>
    </w:r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32"/>
    <w:qFormat/>
    <w:uiPriority w:val="0"/>
    <w:rPr>
      <w:lang w:val="zh-CN"/>
    </w:rPr>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spacing w:line="240" w:lineRule="auto"/>
      <w:ind w:firstLine="420"/>
    </w:pPr>
    <w:rPr>
      <w:szCs w:val="24"/>
    </w:rPr>
  </w:style>
  <w:style w:type="paragraph" w:styleId="22">
    <w:name w:val="caption"/>
    <w:basedOn w:val="1"/>
    <w:next w:val="1"/>
    <w:qFormat/>
    <w:uiPriority w:val="35"/>
    <w:rPr>
      <w:rFonts w:ascii="Cambria" w:hAnsi="Cambria" w:eastAsia="黑体"/>
      <w:sz w:val="20"/>
      <w:szCs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snapToGrid w:val="0"/>
      <w:ind w:left="100" w:leftChars="1400"/>
    </w:pPr>
    <w:rPr>
      <w:rFonts w:ascii="Cambria" w:hAnsi="Cambria"/>
      <w:sz w:val="24"/>
      <w:szCs w:val="24"/>
    </w:rPr>
  </w:style>
  <w:style w:type="paragraph" w:styleId="26">
    <w:name w:val="Document Map"/>
    <w:basedOn w:val="1"/>
    <w:link w:val="160"/>
    <w:semiHidden/>
    <w:qFormat/>
    <w:uiPriority w:val="99"/>
    <w:pPr>
      <w:shd w:val="clear" w:color="auto" w:fill="000080"/>
    </w:pPr>
    <w:rPr>
      <w:lang w:val="zh-CN"/>
    </w:rPr>
  </w:style>
  <w:style w:type="paragraph" w:styleId="27">
    <w:name w:val="toa heading"/>
    <w:basedOn w:val="1"/>
    <w:next w:val="1"/>
    <w:qFormat/>
    <w:uiPriority w:val="0"/>
    <w:pPr>
      <w:spacing w:before="120"/>
    </w:pPr>
    <w:rPr>
      <w:rFonts w:ascii="Cambria" w:hAnsi="Cambria"/>
      <w:sz w:val="24"/>
      <w:szCs w:val="24"/>
    </w:rPr>
  </w:style>
  <w:style w:type="paragraph" w:styleId="28">
    <w:name w:val="annotation text"/>
    <w:basedOn w:val="1"/>
    <w:link w:val="139"/>
    <w:qFormat/>
    <w:uiPriority w:val="0"/>
    <w:pPr>
      <w:jc w:val="left"/>
    </w:pPr>
    <w:rPr>
      <w:lang w:val="zh-CN"/>
    </w:rPr>
  </w:style>
  <w:style w:type="paragraph" w:styleId="29">
    <w:name w:val="index 6"/>
    <w:basedOn w:val="1"/>
    <w:next w:val="1"/>
    <w:qFormat/>
    <w:uiPriority w:val="0"/>
    <w:pPr>
      <w:ind w:left="1000" w:leftChars="1000" w:firstLine="0"/>
    </w:pPr>
  </w:style>
  <w:style w:type="paragraph" w:styleId="30">
    <w:name w:val="Salutation"/>
    <w:basedOn w:val="1"/>
    <w:next w:val="1"/>
    <w:link w:val="130"/>
    <w:qFormat/>
    <w:uiPriority w:val="0"/>
    <w:rPr>
      <w:lang w:val="zh-CN"/>
    </w:rPr>
  </w:style>
  <w:style w:type="paragraph" w:styleId="31">
    <w:name w:val="Body Text 3"/>
    <w:basedOn w:val="1"/>
    <w:link w:val="152"/>
    <w:qFormat/>
    <w:uiPriority w:val="0"/>
    <w:pPr>
      <w:spacing w:after="120"/>
    </w:pPr>
    <w:rPr>
      <w:sz w:val="16"/>
      <w:szCs w:val="16"/>
      <w:lang w:val="zh-CN"/>
    </w:rPr>
  </w:style>
  <w:style w:type="paragraph" w:styleId="32">
    <w:name w:val="Closing"/>
    <w:basedOn w:val="1"/>
    <w:link w:val="136"/>
    <w:qFormat/>
    <w:uiPriority w:val="0"/>
    <w:pPr>
      <w:ind w:left="100" w:leftChars="2100"/>
    </w:pPr>
    <w:rPr>
      <w:lang w:val="zh-CN"/>
    </w:rPr>
  </w:style>
  <w:style w:type="paragraph" w:styleId="33">
    <w:name w:val="List Bullet 3"/>
    <w:basedOn w:val="1"/>
    <w:qFormat/>
    <w:uiPriority w:val="0"/>
    <w:pPr>
      <w:numPr>
        <w:ilvl w:val="0"/>
        <w:numId w:val="6"/>
      </w:numPr>
      <w:contextualSpacing/>
    </w:pPr>
  </w:style>
  <w:style w:type="paragraph" w:styleId="34">
    <w:name w:val="Body Text"/>
    <w:basedOn w:val="1"/>
    <w:link w:val="147"/>
    <w:qFormat/>
    <w:uiPriority w:val="99"/>
    <w:pPr>
      <w:spacing w:after="120"/>
    </w:pPr>
    <w:rPr>
      <w:lang w:val="zh-CN"/>
    </w:rPr>
  </w:style>
  <w:style w:type="paragraph" w:styleId="35">
    <w:name w:val="Body Text Indent"/>
    <w:basedOn w:val="1"/>
    <w:link w:val="149"/>
    <w:qFormat/>
    <w:uiPriority w:val="0"/>
    <w:pPr>
      <w:spacing w:after="120"/>
      <w:ind w:left="420" w:leftChars="200"/>
    </w:pPr>
    <w:rPr>
      <w:lang w:val="zh-CN"/>
    </w:r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29"/>
    <w:qFormat/>
    <w:uiPriority w:val="0"/>
    <w:rPr>
      <w:i/>
      <w:iCs/>
      <w:lang w:val="zh-CN"/>
    </w:rPr>
  </w:style>
  <w:style w:type="paragraph" w:styleId="42">
    <w:name w:val="index 4"/>
    <w:basedOn w:val="1"/>
    <w:next w:val="1"/>
    <w:qFormat/>
    <w:uiPriority w:val="0"/>
    <w:pPr>
      <w:ind w:left="600" w:leftChars="600" w:firstLine="0"/>
    </w:pPr>
  </w:style>
  <w:style w:type="paragraph" w:styleId="43">
    <w:name w:val="toc 5"/>
    <w:basedOn w:val="1"/>
    <w:next w:val="1"/>
    <w:qFormat/>
    <w:uiPriority w:val="39"/>
    <w:pPr>
      <w:ind w:left="840"/>
      <w:jc w:val="left"/>
    </w:pPr>
    <w:rPr>
      <w:rFonts w:ascii="Calibri" w:hAnsi="Calibri"/>
      <w:sz w:val="18"/>
      <w:szCs w:val="18"/>
    </w:rPr>
  </w:style>
  <w:style w:type="paragraph" w:styleId="44">
    <w:name w:val="toc 3"/>
    <w:basedOn w:val="1"/>
    <w:next w:val="1"/>
    <w:qFormat/>
    <w:uiPriority w:val="39"/>
    <w:pPr>
      <w:ind w:left="200" w:leftChars="200"/>
      <w:jc w:val="left"/>
    </w:pPr>
    <w:rPr>
      <w:rFonts w:ascii="宋体" w:hAnsi="Calibri"/>
      <w:iCs/>
      <w:sz w:val="20"/>
      <w:szCs w:val="20"/>
    </w:rPr>
  </w:style>
  <w:style w:type="paragraph" w:styleId="45">
    <w:name w:val="Plain Text"/>
    <w:basedOn w:val="1"/>
    <w:link w:val="131"/>
    <w:qFormat/>
    <w:uiPriority w:val="0"/>
    <w:rPr>
      <w:rFonts w:ascii="宋体" w:hAnsi="Courier New"/>
      <w:lang w:val="zh-CN"/>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39"/>
    <w:pPr>
      <w:ind w:left="1470"/>
      <w:jc w:val="left"/>
    </w:pPr>
    <w:rPr>
      <w:rFonts w:ascii="Calibri" w:hAnsi="Calibri"/>
      <w:sz w:val="18"/>
      <w:szCs w:val="18"/>
    </w:rPr>
  </w:style>
  <w:style w:type="paragraph" w:styleId="49">
    <w:name w:val="index 3"/>
    <w:basedOn w:val="1"/>
    <w:next w:val="1"/>
    <w:qFormat/>
    <w:uiPriority w:val="0"/>
    <w:pPr>
      <w:ind w:left="400" w:leftChars="400" w:firstLine="0"/>
    </w:pPr>
  </w:style>
  <w:style w:type="paragraph" w:styleId="50">
    <w:name w:val="Date"/>
    <w:basedOn w:val="1"/>
    <w:next w:val="1"/>
    <w:link w:val="161"/>
    <w:qFormat/>
    <w:uiPriority w:val="99"/>
    <w:pPr>
      <w:ind w:left="100" w:leftChars="2500"/>
    </w:pPr>
    <w:rPr>
      <w:lang w:val="zh-CN"/>
    </w:rPr>
  </w:style>
  <w:style w:type="paragraph" w:styleId="51">
    <w:name w:val="Body Text Indent 2"/>
    <w:basedOn w:val="1"/>
    <w:link w:val="153"/>
    <w:qFormat/>
    <w:uiPriority w:val="0"/>
    <w:pPr>
      <w:spacing w:after="120" w:line="480" w:lineRule="auto"/>
      <w:ind w:left="420" w:leftChars="200"/>
    </w:pPr>
    <w:rPr>
      <w:lang w:val="zh-CN"/>
    </w:rPr>
  </w:style>
  <w:style w:type="paragraph" w:styleId="52">
    <w:name w:val="endnote text"/>
    <w:basedOn w:val="1"/>
    <w:link w:val="143"/>
    <w:qFormat/>
    <w:uiPriority w:val="0"/>
    <w:pPr>
      <w:snapToGrid w:val="0"/>
      <w:jc w:val="left"/>
    </w:pPr>
    <w:rPr>
      <w:lang w:val="zh-CN"/>
    </w:rPr>
  </w:style>
  <w:style w:type="paragraph" w:styleId="53">
    <w:name w:val="List Continue 5"/>
    <w:basedOn w:val="1"/>
    <w:qFormat/>
    <w:uiPriority w:val="0"/>
    <w:pPr>
      <w:spacing w:after="120"/>
      <w:ind w:left="2100" w:leftChars="1000"/>
      <w:contextualSpacing/>
    </w:pPr>
  </w:style>
  <w:style w:type="paragraph" w:styleId="54">
    <w:name w:val="Balloon Text"/>
    <w:basedOn w:val="1"/>
    <w:link w:val="98"/>
    <w:qFormat/>
    <w:uiPriority w:val="99"/>
    <w:pPr>
      <w:spacing w:line="240" w:lineRule="auto"/>
    </w:pPr>
    <w:rPr>
      <w:sz w:val="18"/>
      <w:szCs w:val="18"/>
      <w:lang w:val="zh-CN"/>
    </w:rPr>
  </w:style>
  <w:style w:type="paragraph" w:styleId="55">
    <w:name w:val="footer"/>
    <w:basedOn w:val="1"/>
    <w:link w:val="120"/>
    <w:qFormat/>
    <w:uiPriority w:val="99"/>
    <w:pPr>
      <w:tabs>
        <w:tab w:val="center" w:pos="4153"/>
        <w:tab w:val="right" w:pos="8306"/>
      </w:tabs>
      <w:snapToGrid w:val="0"/>
      <w:jc w:val="left"/>
    </w:pPr>
    <w:rPr>
      <w:sz w:val="18"/>
      <w:szCs w:val="18"/>
      <w:lang w:val="zh-CN"/>
    </w:rPr>
  </w:style>
  <w:style w:type="paragraph" w:styleId="56">
    <w:name w:val="envelope return"/>
    <w:basedOn w:val="1"/>
    <w:qFormat/>
    <w:uiPriority w:val="0"/>
    <w:pPr>
      <w:snapToGrid w:val="0"/>
    </w:pPr>
    <w:rPr>
      <w:rFonts w:ascii="Cambria" w:hAnsi="Cambria"/>
    </w:rPr>
  </w:style>
  <w:style w:type="paragraph" w:styleId="57">
    <w:name w:val="header"/>
    <w:basedOn w:val="1"/>
    <w:link w:val="121"/>
    <w:qFormat/>
    <w:uiPriority w:val="0"/>
    <w:pPr>
      <w:pBdr>
        <w:bottom w:val="single" w:color="auto" w:sz="6" w:space="1"/>
      </w:pBdr>
      <w:tabs>
        <w:tab w:val="center" w:pos="4153"/>
        <w:tab w:val="right" w:pos="8306"/>
      </w:tabs>
      <w:snapToGrid w:val="0"/>
      <w:jc w:val="center"/>
    </w:pPr>
    <w:rPr>
      <w:sz w:val="18"/>
      <w:szCs w:val="18"/>
      <w:lang w:val="zh-CN"/>
    </w:rPr>
  </w:style>
  <w:style w:type="paragraph" w:styleId="58">
    <w:name w:val="Signature"/>
    <w:basedOn w:val="1"/>
    <w:link w:val="141"/>
    <w:qFormat/>
    <w:uiPriority w:val="0"/>
    <w:pPr>
      <w:ind w:left="100" w:leftChars="2100"/>
    </w:pPr>
    <w:rPr>
      <w:lang w:val="zh-CN"/>
    </w:rPr>
  </w:style>
  <w:style w:type="paragraph" w:styleId="59">
    <w:name w:val="toc 1"/>
    <w:basedOn w:val="1"/>
    <w:next w:val="1"/>
    <w:qFormat/>
    <w:uiPriority w:val="39"/>
    <w:pPr>
      <w:spacing w:before="120" w:after="120"/>
      <w:jc w:val="left"/>
    </w:pPr>
    <w:rPr>
      <w:rFonts w:ascii="Calibri" w:hAnsi="Calibri"/>
      <w:b/>
      <w:bCs/>
      <w:sz w:val="20"/>
      <w:szCs w:val="20"/>
    </w:r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39"/>
    <w:pPr>
      <w:ind w:left="630"/>
      <w:jc w:val="left"/>
    </w:pPr>
    <w:rPr>
      <w:rFonts w:ascii="Calibri" w:hAnsi="Calibri"/>
      <w:sz w:val="18"/>
      <w:szCs w:val="18"/>
    </w:rPr>
  </w:style>
  <w:style w:type="paragraph" w:styleId="62">
    <w:name w:val="index heading"/>
    <w:basedOn w:val="1"/>
    <w:next w:val="63"/>
    <w:qFormat/>
    <w:uiPriority w:val="0"/>
    <w:rPr>
      <w:rFonts w:ascii="Cambria" w:hAnsi="Cambria"/>
      <w:b/>
      <w:bCs/>
    </w:rPr>
  </w:style>
  <w:style w:type="paragraph" w:styleId="63">
    <w:name w:val="index 1"/>
    <w:basedOn w:val="1"/>
    <w:next w:val="1"/>
    <w:qFormat/>
    <w:uiPriority w:val="0"/>
    <w:pPr>
      <w:ind w:firstLine="0"/>
    </w:pPr>
  </w:style>
  <w:style w:type="paragraph" w:styleId="64">
    <w:name w:val="Subtitle"/>
    <w:basedOn w:val="1"/>
    <w:next w:val="1"/>
    <w:link w:val="133"/>
    <w:qFormat/>
    <w:uiPriority w:val="0"/>
    <w:pPr>
      <w:spacing w:before="240" w:after="60" w:line="312" w:lineRule="auto"/>
      <w:jc w:val="center"/>
      <w:outlineLvl w:val="1"/>
    </w:pPr>
    <w:rPr>
      <w:rFonts w:ascii="Cambria" w:hAnsi="Cambria"/>
      <w:b/>
      <w:bCs/>
      <w:kern w:val="28"/>
      <w:sz w:val="32"/>
      <w:szCs w:val="32"/>
      <w:lang w:val="zh-CN"/>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135"/>
    <w:qFormat/>
    <w:uiPriority w:val="99"/>
    <w:pPr>
      <w:snapToGrid w:val="0"/>
      <w:jc w:val="left"/>
    </w:pPr>
    <w:rPr>
      <w:sz w:val="18"/>
      <w:szCs w:val="18"/>
      <w:lang w:val="zh-CN"/>
    </w:rPr>
  </w:style>
  <w:style w:type="paragraph" w:styleId="68">
    <w:name w:val="toc 6"/>
    <w:basedOn w:val="1"/>
    <w:next w:val="1"/>
    <w:qFormat/>
    <w:uiPriority w:val="39"/>
    <w:pPr>
      <w:ind w:left="1050"/>
      <w:jc w:val="left"/>
    </w:pPr>
    <w:rPr>
      <w:rFonts w:ascii="Calibri" w:hAnsi="Calibri"/>
      <w:sz w:val="18"/>
      <w:szCs w:val="18"/>
    </w:r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54"/>
    <w:qFormat/>
    <w:uiPriority w:val="0"/>
    <w:pPr>
      <w:spacing w:after="120"/>
      <w:ind w:left="420" w:leftChars="200"/>
    </w:pPr>
    <w:rPr>
      <w:sz w:val="16"/>
      <w:szCs w:val="16"/>
      <w:lang w:val="zh-CN"/>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39"/>
    <w:pPr>
      <w:ind w:left="210"/>
      <w:jc w:val="left"/>
    </w:pPr>
    <w:rPr>
      <w:rFonts w:ascii="Calibri" w:hAnsi="Calibri"/>
      <w:sz w:val="20"/>
      <w:szCs w:val="20"/>
    </w:rPr>
  </w:style>
  <w:style w:type="paragraph" w:styleId="75">
    <w:name w:val="toc 9"/>
    <w:basedOn w:val="1"/>
    <w:next w:val="1"/>
    <w:qFormat/>
    <w:uiPriority w:val="39"/>
    <w:pPr>
      <w:ind w:left="1680"/>
      <w:jc w:val="left"/>
    </w:pPr>
    <w:rPr>
      <w:rFonts w:ascii="Calibri" w:hAnsi="Calibri"/>
      <w:sz w:val="18"/>
      <w:szCs w:val="18"/>
    </w:rPr>
  </w:style>
  <w:style w:type="paragraph" w:styleId="76">
    <w:name w:val="Body Text 2"/>
    <w:basedOn w:val="1"/>
    <w:link w:val="151"/>
    <w:qFormat/>
    <w:uiPriority w:val="0"/>
    <w:pPr>
      <w:spacing w:after="120" w:line="480" w:lineRule="auto"/>
    </w:pPr>
    <w:rPr>
      <w:lang w:val="zh-CN"/>
    </w:r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44"/>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sz w:val="24"/>
      <w:szCs w:val="24"/>
      <w:lang w:val="zh-CN"/>
    </w:rPr>
  </w:style>
  <w:style w:type="paragraph" w:styleId="80">
    <w:name w:val="HTML Preformatted"/>
    <w:basedOn w:val="1"/>
    <w:link w:val="12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kern w:val="0"/>
      <w:sz w:val="24"/>
      <w:szCs w:val="24"/>
      <w:lang w:val="zh-CN"/>
    </w:rPr>
  </w:style>
  <w:style w:type="paragraph" w:styleId="81">
    <w:name w:val="Normal (Web)"/>
    <w:basedOn w:val="1"/>
    <w:qFormat/>
    <w:uiPriority w:val="99"/>
    <w:pPr>
      <w:widowControl/>
      <w:spacing w:before="150" w:after="150" w:line="240" w:lineRule="auto"/>
      <w:ind w:firstLine="0" w:firstLineChars="0"/>
      <w:jc w:val="left"/>
    </w:pPr>
    <w:rPr>
      <w:rFonts w:ascii="宋体" w:hAnsi="宋体" w:cs="宋体"/>
      <w:kern w:val="0"/>
      <w:sz w:val="20"/>
      <w:szCs w:val="20"/>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basedOn w:val="1"/>
    <w:next w:val="1"/>
    <w:link w:val="119"/>
    <w:qFormat/>
    <w:uiPriority w:val="0"/>
    <w:pPr>
      <w:spacing w:before="240" w:after="60"/>
      <w:jc w:val="center"/>
      <w:outlineLvl w:val="0"/>
    </w:pPr>
    <w:rPr>
      <w:rFonts w:ascii="Cambria" w:hAnsi="Cambria"/>
      <w:b/>
      <w:bCs/>
      <w:sz w:val="32"/>
      <w:szCs w:val="32"/>
      <w:lang w:val="zh-CN"/>
    </w:rPr>
  </w:style>
  <w:style w:type="paragraph" w:styleId="85">
    <w:name w:val="annotation subject"/>
    <w:basedOn w:val="28"/>
    <w:next w:val="28"/>
    <w:link w:val="140"/>
    <w:qFormat/>
    <w:uiPriority w:val="0"/>
    <w:rPr>
      <w:b/>
      <w:bCs/>
    </w:rPr>
  </w:style>
  <w:style w:type="paragraph" w:styleId="86">
    <w:name w:val="Body Text First Indent"/>
    <w:basedOn w:val="34"/>
    <w:link w:val="148"/>
    <w:qFormat/>
    <w:uiPriority w:val="99"/>
    <w:pPr>
      <w:ind w:firstLine="420" w:firstLineChars="100"/>
    </w:pPr>
  </w:style>
  <w:style w:type="paragraph" w:styleId="87">
    <w:name w:val="Body Text First Indent 2"/>
    <w:basedOn w:val="35"/>
    <w:link w:val="150"/>
    <w:qFormat/>
    <w:uiPriority w:val="0"/>
    <w:pPr>
      <w:ind w:firstLine="420"/>
    </w:pPr>
  </w:style>
  <w:style w:type="table" w:styleId="89">
    <w:name w:val="Table Grid"/>
    <w:basedOn w:val="88"/>
    <w:qFormat/>
    <w:uiPriority w:val="59"/>
    <w:pPr>
      <w:widowControl w:val="0"/>
      <w:spacing w:line="360" w:lineRule="auto"/>
      <w:ind w:left="100" w:leftChars="1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22"/>
    <w:rPr>
      <w:b/>
      <w:bCs/>
    </w:rPr>
  </w:style>
  <w:style w:type="character" w:styleId="92">
    <w:name w:val="FollowedHyperlink"/>
    <w:basedOn w:val="90"/>
    <w:qFormat/>
    <w:uiPriority w:val="0"/>
    <w:rPr>
      <w:color w:val="954F72" w:themeColor="followedHyperlink"/>
      <w:u w:val="single"/>
      <w14:textFill>
        <w14:solidFill>
          <w14:schemeClr w14:val="folHlink"/>
        </w14:solidFill>
      </w14:textFill>
    </w:rPr>
  </w:style>
  <w:style w:type="character" w:styleId="93">
    <w:name w:val="Emphasis"/>
    <w:qFormat/>
    <w:uiPriority w:val="0"/>
    <w:rPr>
      <w:i/>
      <w:iCs/>
    </w:rPr>
  </w:style>
  <w:style w:type="character" w:styleId="94">
    <w:name w:val="Hyperlink"/>
    <w:qFormat/>
    <w:uiPriority w:val="99"/>
    <w:rPr>
      <w:color w:val="0000FF"/>
      <w:u w:val="single"/>
    </w:rPr>
  </w:style>
  <w:style w:type="character" w:styleId="95">
    <w:name w:val="annotation reference"/>
    <w:qFormat/>
    <w:uiPriority w:val="0"/>
    <w:rPr>
      <w:sz w:val="21"/>
      <w:szCs w:val="21"/>
    </w:rPr>
  </w:style>
  <w:style w:type="paragraph" w:customStyle="1" w:styleId="96">
    <w:name w:val="Char Char Char Char Char Char Char Char Char Char Char Char Char Char Char Char Char Char Char Char Char Char Char Char Char Char Char Char Char Char Char"/>
    <w:basedOn w:val="1"/>
    <w:qFormat/>
    <w:uiPriority w:val="0"/>
    <w:pPr>
      <w:ind w:left="2520" w:leftChars="1260"/>
    </w:pPr>
    <w:rPr>
      <w:rFonts w:ascii="Tahoma" w:hAnsi="Tahoma"/>
      <w:sz w:val="24"/>
    </w:rPr>
  </w:style>
  <w:style w:type="paragraph" w:customStyle="1" w:styleId="97">
    <w:name w:val="插图"/>
    <w:basedOn w:val="1"/>
    <w:qFormat/>
    <w:uiPriority w:val="0"/>
    <w:pPr>
      <w:spacing w:before="40" w:after="40" w:line="288" w:lineRule="auto"/>
      <w:jc w:val="center"/>
    </w:pPr>
    <w:rPr>
      <w:b/>
      <w:sz w:val="24"/>
      <w:szCs w:val="52"/>
    </w:rPr>
  </w:style>
  <w:style w:type="character" w:customStyle="1" w:styleId="98">
    <w:name w:val="批注框文本 字符"/>
    <w:link w:val="54"/>
    <w:qFormat/>
    <w:uiPriority w:val="99"/>
    <w:rPr>
      <w:kern w:val="2"/>
      <w:sz w:val="18"/>
      <w:szCs w:val="18"/>
    </w:rPr>
  </w:style>
  <w:style w:type="paragraph" w:customStyle="1" w:styleId="99">
    <w:name w:val="缺省文本"/>
    <w:basedOn w:val="1"/>
    <w:qFormat/>
    <w:uiPriority w:val="0"/>
    <w:pPr>
      <w:autoSpaceDE w:val="0"/>
      <w:autoSpaceDN w:val="0"/>
      <w:adjustRightInd w:val="0"/>
      <w:spacing w:line="240" w:lineRule="auto"/>
      <w:jc w:val="left"/>
    </w:pPr>
    <w:rPr>
      <w:kern w:val="0"/>
      <w:szCs w:val="24"/>
    </w:rPr>
  </w:style>
  <w:style w:type="character" w:customStyle="1" w:styleId="100">
    <w:name w:val="标题 2 字符"/>
    <w:link w:val="4"/>
    <w:qFormat/>
    <w:uiPriority w:val="0"/>
    <w:rPr>
      <w:rFonts w:ascii="Book Antiqua" w:hAnsi="Book Antiqua" w:eastAsia="黑体"/>
      <w:kern w:val="44"/>
      <w:sz w:val="28"/>
      <w:szCs w:val="30"/>
      <w:lang w:val="zh-CN"/>
    </w:rPr>
  </w:style>
  <w:style w:type="paragraph" w:customStyle="1" w:styleId="101">
    <w:name w:val="样式 首行缩进:  2 字符 方框: (单波浪线 自动设置  0.75 磅 行宽)"/>
    <w:basedOn w:val="1"/>
    <w:qFormat/>
    <w:uiPriority w:val="0"/>
    <w:pPr>
      <w:pBdr>
        <w:top w:val="single" w:color="auto" w:sz="12" w:space="1"/>
        <w:bottom w:val="single" w:color="auto" w:sz="12" w:space="1"/>
      </w:pBdr>
      <w:ind w:firstLine="0" w:firstLineChars="0"/>
    </w:pPr>
    <w:rPr>
      <w:rFonts w:cs="宋体"/>
      <w:sz w:val="18"/>
      <w:szCs w:val="20"/>
    </w:rPr>
  </w:style>
  <w:style w:type="paragraph" w:customStyle="1" w:styleId="102">
    <w:name w:val="样式 样式 首行缩进:  2 字符 方框: (单波浪线 自动设置  0.75 磅 行宽) + 首行缩进:  2 字符"/>
    <w:basedOn w:val="101"/>
    <w:qFormat/>
    <w:uiPriority w:val="0"/>
  </w:style>
  <w:style w:type="paragraph" w:customStyle="1" w:styleId="103">
    <w:name w:val="样式 (中文) 黑体 小五 左 首行缩进:  2 字符"/>
    <w:basedOn w:val="1"/>
    <w:next w:val="1"/>
    <w:qFormat/>
    <w:uiPriority w:val="0"/>
    <w:pPr>
      <w:shd w:val="clear" w:color="auto" w:fill="EEEEEE"/>
      <w:ind w:firstLine="360"/>
      <w:jc w:val="left"/>
    </w:pPr>
    <w:rPr>
      <w:rFonts w:eastAsia="黑体" w:cs="宋体"/>
      <w:kern w:val="0"/>
      <w:sz w:val="18"/>
      <w:szCs w:val="20"/>
    </w:rPr>
  </w:style>
  <w:style w:type="paragraph" w:customStyle="1" w:styleId="104">
    <w:name w:val="样式 首行缩进:  2 字符"/>
    <w:basedOn w:val="1"/>
    <w:qFormat/>
    <w:uiPriority w:val="0"/>
    <w:pPr>
      <w:shd w:val="clear" w:color="auto" w:fill="F3F3F3"/>
      <w:ind w:firstLine="420"/>
    </w:pPr>
    <w:rPr>
      <w:rFonts w:cs="宋体"/>
      <w:szCs w:val="20"/>
    </w:rPr>
  </w:style>
  <w:style w:type="paragraph" w:customStyle="1" w:styleId="105">
    <w:name w:val="¨¨¡À¨º???¡À?"/>
    <w:basedOn w:val="1"/>
    <w:qFormat/>
    <w:uiPriority w:val="0"/>
    <w:pPr>
      <w:widowControl/>
      <w:overflowPunct w:val="0"/>
      <w:autoSpaceDE w:val="0"/>
      <w:autoSpaceDN w:val="0"/>
      <w:adjustRightInd w:val="0"/>
      <w:spacing w:line="240" w:lineRule="auto"/>
      <w:ind w:firstLine="0" w:firstLineChars="0"/>
      <w:jc w:val="left"/>
      <w:textAlignment w:val="baseline"/>
    </w:pPr>
    <w:rPr>
      <w:kern w:val="0"/>
      <w:sz w:val="24"/>
      <w:szCs w:val="20"/>
    </w:rPr>
  </w:style>
  <w:style w:type="character" w:customStyle="1" w:styleId="106">
    <w:name w:val="style71"/>
    <w:qFormat/>
    <w:uiPriority w:val="0"/>
    <w:rPr>
      <w:rFonts w:hint="eastAsia" w:ascii="宋体" w:hAnsi="宋体" w:eastAsia="宋体"/>
      <w:spacing w:val="15"/>
      <w:sz w:val="20"/>
      <w:szCs w:val="20"/>
    </w:rPr>
  </w:style>
  <w:style w:type="paragraph" w:customStyle="1" w:styleId="107">
    <w:name w:val="样式1"/>
    <w:next w:val="1"/>
    <w:qFormat/>
    <w:uiPriority w:val="0"/>
    <w:pPr>
      <w:spacing w:line="360" w:lineRule="auto"/>
    </w:pPr>
    <w:rPr>
      <w:rFonts w:ascii="Times New Roman" w:hAnsi="Times New Roman" w:eastAsia="宋体" w:cs="Times New Roman"/>
      <w:bCs/>
      <w:kern w:val="2"/>
      <w:sz w:val="21"/>
      <w:szCs w:val="21"/>
      <w:lang w:val="en-US" w:eastAsia="zh-CN" w:bidi="ar-SA"/>
    </w:rPr>
  </w:style>
  <w:style w:type="paragraph" w:customStyle="1" w:styleId="108">
    <w:name w:val="TOC 标题1"/>
    <w:basedOn w:val="3"/>
    <w:next w:val="1"/>
    <w:qFormat/>
    <w:uiPriority w:val="39"/>
    <w:pPr>
      <w:numPr>
        <w:numId w:val="0"/>
      </w:numPr>
      <w:spacing w:before="480" w:after="0" w:line="276" w:lineRule="auto"/>
      <w:outlineLvl w:val="9"/>
    </w:pPr>
    <w:rPr>
      <w:rFonts w:ascii="Cambria" w:hAnsi="Cambria" w:eastAsia="宋体"/>
      <w:color w:val="365F91"/>
      <w:kern w:val="0"/>
      <w:sz w:val="28"/>
      <w:szCs w:val="28"/>
    </w:rPr>
  </w:style>
  <w:style w:type="paragraph" w:customStyle="1" w:styleId="109">
    <w:name w:val="默认段落字体 Para Char"/>
    <w:basedOn w:val="1"/>
    <w:qFormat/>
    <w:uiPriority w:val="0"/>
    <w:pPr>
      <w:spacing w:line="240" w:lineRule="auto"/>
      <w:ind w:firstLine="0" w:firstLineChars="0"/>
    </w:pPr>
    <w:rPr>
      <w:rFonts w:ascii="Tahoma" w:hAnsi="Tahoma"/>
      <w:sz w:val="24"/>
      <w:szCs w:val="20"/>
    </w:rPr>
  </w:style>
  <w:style w:type="paragraph" w:customStyle="1" w:styleId="110">
    <w:name w:val="样式 二号 加粗 居中 左侧:  0.37 厘米 首行缩进:  2 字符"/>
    <w:basedOn w:val="1"/>
    <w:qFormat/>
    <w:uiPriority w:val="0"/>
    <w:pPr>
      <w:ind w:left="210" w:firstLine="883"/>
      <w:jc w:val="center"/>
    </w:pPr>
    <w:rPr>
      <w:rFonts w:ascii="Book Antiqua" w:hAnsi="Book Antiqua" w:eastAsia="黑体" w:cs="宋体"/>
      <w:bCs/>
      <w:sz w:val="44"/>
      <w:szCs w:val="44"/>
    </w:rPr>
  </w:style>
  <w:style w:type="paragraph" w:customStyle="1" w:styleId="111">
    <w:name w:val="样式 样式 二号 加粗 居中 左侧:  0.37 厘米 首行缩进:  2 字符 + 首行缩进:  2 字符"/>
    <w:basedOn w:val="110"/>
    <w:qFormat/>
    <w:uiPriority w:val="0"/>
    <w:pPr>
      <w:ind w:left="0" w:firstLine="0" w:firstLineChars="0"/>
    </w:pPr>
    <w:rPr>
      <w:bCs w:val="0"/>
      <w:sz w:val="32"/>
      <w:szCs w:val="32"/>
    </w:rPr>
  </w:style>
  <w:style w:type="paragraph" w:customStyle="1" w:styleId="112">
    <w:name w:val="样式 (中文) 楷体_GB2312 首行缩进:  2 字符"/>
    <w:basedOn w:val="1"/>
    <w:qFormat/>
    <w:uiPriority w:val="0"/>
    <w:pPr>
      <w:ind w:firstLine="0" w:firstLineChars="0"/>
    </w:pPr>
    <w:rPr>
      <w:rFonts w:ascii="Arial" w:hAnsi="Arial" w:cs="宋体"/>
    </w:rPr>
  </w:style>
  <w:style w:type="paragraph" w:customStyle="1" w:styleId="113">
    <w:name w:val="程序"/>
    <w:basedOn w:val="1"/>
    <w:qFormat/>
    <w:uiPriority w:val="0"/>
    <w:pPr>
      <w:shd w:val="clear" w:color="auto" w:fill="E0E0E0"/>
      <w:spacing w:line="260" w:lineRule="exact"/>
    </w:pPr>
    <w:rPr>
      <w:rFonts w:ascii="Courier New" w:hAnsi="Courier New"/>
      <w:color w:val="000000"/>
      <w:spacing w:val="-8"/>
      <w:sz w:val="18"/>
      <w:szCs w:val="20"/>
    </w:rPr>
  </w:style>
  <w:style w:type="paragraph" w:customStyle="1" w:styleId="114">
    <w:name w:val="图注"/>
    <w:basedOn w:val="1"/>
    <w:qFormat/>
    <w:uiPriority w:val="0"/>
    <w:pPr>
      <w:spacing w:before="60" w:after="120" w:line="312" w:lineRule="atLeast"/>
      <w:ind w:left="567" w:firstLine="0" w:firstLineChars="0"/>
      <w:jc w:val="center"/>
    </w:pPr>
    <w:rPr>
      <w:color w:val="000000"/>
      <w:sz w:val="18"/>
      <w:szCs w:val="20"/>
    </w:rPr>
  </w:style>
  <w:style w:type="paragraph" w:customStyle="1" w:styleId="115">
    <w:name w:val="正文下有磅数"/>
    <w:basedOn w:val="1"/>
    <w:qFormat/>
    <w:uiPriority w:val="0"/>
    <w:pPr>
      <w:spacing w:after="120" w:line="312" w:lineRule="atLeast"/>
      <w:ind w:firstLine="425" w:firstLineChars="0"/>
    </w:pPr>
    <w:rPr>
      <w:color w:val="000000"/>
      <w:szCs w:val="20"/>
    </w:rPr>
  </w:style>
  <w:style w:type="paragraph" w:styleId="116">
    <w:name w:val="No Spacing"/>
    <w:link w:val="118"/>
    <w:qFormat/>
    <w:uiPriority w:val="1"/>
    <w:rPr>
      <w:rFonts w:ascii="Calibri" w:hAnsi="Calibri" w:eastAsia="宋体" w:cs="Times New Roman"/>
      <w:sz w:val="22"/>
      <w:szCs w:val="22"/>
      <w:lang w:val="en-US" w:eastAsia="zh-CN" w:bidi="ar-SA"/>
    </w:rPr>
  </w:style>
  <w:style w:type="paragraph" w:customStyle="1" w:styleId="117">
    <w:name w:val="4A70C42AE6C044898F59FE86510F186A"/>
    <w:qFormat/>
    <w:uiPriority w:val="0"/>
    <w:pPr>
      <w:spacing w:after="200" w:line="276" w:lineRule="auto"/>
    </w:pPr>
    <w:rPr>
      <w:rFonts w:ascii="Calibri" w:hAnsi="Calibri" w:eastAsia="宋体" w:cs="Times New Roman"/>
      <w:sz w:val="22"/>
      <w:szCs w:val="22"/>
      <w:lang w:val="en-US" w:eastAsia="en-US" w:bidi="ar-SA"/>
    </w:rPr>
  </w:style>
  <w:style w:type="character" w:customStyle="1" w:styleId="118">
    <w:name w:val="无间隔 字符"/>
    <w:link w:val="116"/>
    <w:qFormat/>
    <w:uiPriority w:val="1"/>
    <w:rPr>
      <w:rFonts w:ascii="Calibri" w:hAnsi="Calibri"/>
      <w:sz w:val="22"/>
      <w:szCs w:val="22"/>
      <w:lang w:val="en-US" w:eastAsia="zh-CN" w:bidi="ar-SA"/>
    </w:rPr>
  </w:style>
  <w:style w:type="character" w:customStyle="1" w:styleId="119">
    <w:name w:val="标题 字符"/>
    <w:link w:val="84"/>
    <w:qFormat/>
    <w:uiPriority w:val="0"/>
    <w:rPr>
      <w:rFonts w:ascii="Cambria" w:hAnsi="Cambria" w:cs="Times New Roman"/>
      <w:b/>
      <w:bCs/>
      <w:kern w:val="2"/>
      <w:sz w:val="32"/>
      <w:szCs w:val="32"/>
    </w:rPr>
  </w:style>
  <w:style w:type="character" w:customStyle="1" w:styleId="120">
    <w:name w:val="页脚 字符"/>
    <w:link w:val="55"/>
    <w:qFormat/>
    <w:uiPriority w:val="99"/>
    <w:rPr>
      <w:kern w:val="2"/>
      <w:sz w:val="18"/>
      <w:szCs w:val="18"/>
    </w:rPr>
  </w:style>
  <w:style w:type="character" w:customStyle="1" w:styleId="121">
    <w:name w:val="页眉 字符"/>
    <w:link w:val="57"/>
    <w:qFormat/>
    <w:uiPriority w:val="0"/>
    <w:rPr>
      <w:kern w:val="2"/>
      <w:sz w:val="18"/>
      <w:szCs w:val="18"/>
    </w:rPr>
  </w:style>
  <w:style w:type="paragraph" w:styleId="122">
    <w:name w:val="List Paragraph"/>
    <w:basedOn w:val="1"/>
    <w:link w:val="177"/>
    <w:qFormat/>
    <w:uiPriority w:val="34"/>
    <w:pPr>
      <w:ind w:firstLine="420"/>
    </w:pPr>
  </w:style>
  <w:style w:type="character" w:customStyle="1" w:styleId="123">
    <w:name w:val="已访问的超链接1"/>
    <w:qFormat/>
    <w:uiPriority w:val="0"/>
    <w:rPr>
      <w:color w:val="800080"/>
      <w:u w:val="single"/>
    </w:rPr>
  </w:style>
  <w:style w:type="paragraph" w:customStyle="1" w:styleId="124">
    <w:name w:val="代码"/>
    <w:basedOn w:val="1"/>
    <w:link w:val="128"/>
    <w:qFormat/>
    <w:uiPriority w:val="0"/>
    <w:pPr>
      <w:widowControl/>
      <w:pBdr>
        <w:top w:val="single" w:color="AEBDCC" w:sz="8" w:space="5"/>
        <w:left w:val="single" w:color="AEBDCC" w:sz="8" w:space="5"/>
        <w:bottom w:val="single" w:color="AEBDCC" w:sz="8" w:space="5"/>
        <w:right w:val="single" w:color="AEBDCC" w:sz="8" w:space="5"/>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Courier" w:hAnsi="Courier"/>
      <w:color w:val="000000"/>
      <w:kern w:val="0"/>
      <w:sz w:val="18"/>
      <w:szCs w:val="24"/>
      <w:lang w:val="zh-CN"/>
    </w:rPr>
  </w:style>
  <w:style w:type="character" w:customStyle="1" w:styleId="125">
    <w:name w:val="HTML 预设格式 字符"/>
    <w:link w:val="80"/>
    <w:qFormat/>
    <w:uiPriority w:val="99"/>
    <w:rPr>
      <w:rFonts w:ascii="宋体" w:hAnsi="宋体" w:cs="宋体"/>
      <w:sz w:val="24"/>
      <w:szCs w:val="24"/>
    </w:rPr>
  </w:style>
  <w:style w:type="character" w:customStyle="1" w:styleId="126">
    <w:name w:val="apple-style-span"/>
    <w:basedOn w:val="90"/>
    <w:qFormat/>
    <w:uiPriority w:val="0"/>
  </w:style>
  <w:style w:type="character" w:customStyle="1" w:styleId="127">
    <w:name w:val="样式 Arial 黑色"/>
    <w:qFormat/>
    <w:uiPriority w:val="0"/>
    <w:rPr>
      <w:rFonts w:ascii="Book Antiqua" w:hAnsi="Book Antiqua" w:eastAsia="黑体"/>
      <w:color w:val="000000"/>
      <w:sz w:val="32"/>
      <w:szCs w:val="32"/>
    </w:rPr>
  </w:style>
  <w:style w:type="character" w:customStyle="1" w:styleId="128">
    <w:name w:val="代码 Char"/>
    <w:link w:val="124"/>
    <w:qFormat/>
    <w:uiPriority w:val="0"/>
    <w:rPr>
      <w:rFonts w:ascii="Courier" w:hAnsi="Courier" w:cs="宋体"/>
      <w:color w:val="000000"/>
      <w:sz w:val="18"/>
      <w:szCs w:val="24"/>
      <w:shd w:val="clear" w:color="auto" w:fill="F3F5F7"/>
    </w:rPr>
  </w:style>
  <w:style w:type="character" w:customStyle="1" w:styleId="129">
    <w:name w:val="HTML 地址 字符"/>
    <w:link w:val="41"/>
    <w:qFormat/>
    <w:uiPriority w:val="0"/>
    <w:rPr>
      <w:i/>
      <w:iCs/>
      <w:kern w:val="2"/>
      <w:sz w:val="21"/>
      <w:szCs w:val="21"/>
    </w:rPr>
  </w:style>
  <w:style w:type="character" w:customStyle="1" w:styleId="130">
    <w:name w:val="称呼 字符"/>
    <w:link w:val="30"/>
    <w:qFormat/>
    <w:uiPriority w:val="0"/>
    <w:rPr>
      <w:kern w:val="2"/>
      <w:sz w:val="21"/>
      <w:szCs w:val="21"/>
    </w:rPr>
  </w:style>
  <w:style w:type="character" w:customStyle="1" w:styleId="131">
    <w:name w:val="纯文本 字符"/>
    <w:link w:val="45"/>
    <w:qFormat/>
    <w:uiPriority w:val="0"/>
    <w:rPr>
      <w:rFonts w:ascii="宋体" w:hAnsi="Courier New" w:cs="Courier New"/>
      <w:kern w:val="2"/>
      <w:sz w:val="21"/>
      <w:szCs w:val="21"/>
    </w:rPr>
  </w:style>
  <w:style w:type="character" w:customStyle="1" w:styleId="132">
    <w:name w:val="电子邮件签名 字符"/>
    <w:link w:val="19"/>
    <w:qFormat/>
    <w:uiPriority w:val="0"/>
    <w:rPr>
      <w:kern w:val="2"/>
      <w:sz w:val="21"/>
      <w:szCs w:val="21"/>
    </w:rPr>
  </w:style>
  <w:style w:type="character" w:customStyle="1" w:styleId="133">
    <w:name w:val="副标题 字符"/>
    <w:link w:val="64"/>
    <w:qFormat/>
    <w:uiPriority w:val="0"/>
    <w:rPr>
      <w:rFonts w:ascii="Cambria" w:hAnsi="Cambria" w:cs="Times New Roman"/>
      <w:b/>
      <w:bCs/>
      <w:kern w:val="28"/>
      <w:sz w:val="32"/>
      <w:szCs w:val="32"/>
    </w:rPr>
  </w:style>
  <w:style w:type="character" w:customStyle="1" w:styleId="134">
    <w:name w:val="宏文本 字符"/>
    <w:link w:val="2"/>
    <w:qFormat/>
    <w:uiPriority w:val="0"/>
    <w:rPr>
      <w:rFonts w:ascii="Courier New" w:hAnsi="Courier New" w:cs="Courier New"/>
      <w:kern w:val="2"/>
      <w:sz w:val="24"/>
      <w:szCs w:val="24"/>
      <w:lang w:val="en-US" w:eastAsia="zh-CN" w:bidi="ar-SA"/>
    </w:rPr>
  </w:style>
  <w:style w:type="character" w:customStyle="1" w:styleId="135">
    <w:name w:val="脚注文本 字符"/>
    <w:link w:val="67"/>
    <w:qFormat/>
    <w:uiPriority w:val="99"/>
    <w:rPr>
      <w:kern w:val="2"/>
      <w:sz w:val="18"/>
      <w:szCs w:val="18"/>
    </w:rPr>
  </w:style>
  <w:style w:type="character" w:customStyle="1" w:styleId="136">
    <w:name w:val="结束语 字符"/>
    <w:link w:val="32"/>
    <w:qFormat/>
    <w:uiPriority w:val="0"/>
    <w:rPr>
      <w:kern w:val="2"/>
      <w:sz w:val="21"/>
      <w:szCs w:val="21"/>
    </w:rPr>
  </w:style>
  <w:style w:type="paragraph" w:styleId="137">
    <w:name w:val="Intense Quote"/>
    <w:basedOn w:val="1"/>
    <w:next w:val="1"/>
    <w:link w:val="138"/>
    <w:qFormat/>
    <w:uiPriority w:val="30"/>
    <w:pPr>
      <w:pBdr>
        <w:bottom w:val="single" w:color="4F81BD" w:sz="4" w:space="4"/>
      </w:pBdr>
      <w:spacing w:before="200" w:after="280"/>
      <w:ind w:left="936" w:right="936"/>
    </w:pPr>
    <w:rPr>
      <w:b/>
      <w:bCs/>
      <w:i/>
      <w:iCs/>
      <w:color w:val="4F81BD"/>
      <w:lang w:val="zh-CN"/>
    </w:rPr>
  </w:style>
  <w:style w:type="character" w:customStyle="1" w:styleId="138">
    <w:name w:val="明显引用 字符"/>
    <w:link w:val="137"/>
    <w:qFormat/>
    <w:uiPriority w:val="30"/>
    <w:rPr>
      <w:b/>
      <w:bCs/>
      <w:i/>
      <w:iCs/>
      <w:color w:val="4F81BD"/>
      <w:kern w:val="2"/>
      <w:sz w:val="21"/>
      <w:szCs w:val="21"/>
    </w:rPr>
  </w:style>
  <w:style w:type="character" w:customStyle="1" w:styleId="139">
    <w:name w:val="批注文字 字符"/>
    <w:link w:val="28"/>
    <w:qFormat/>
    <w:uiPriority w:val="0"/>
    <w:rPr>
      <w:kern w:val="2"/>
      <w:sz w:val="21"/>
      <w:szCs w:val="21"/>
    </w:rPr>
  </w:style>
  <w:style w:type="character" w:customStyle="1" w:styleId="140">
    <w:name w:val="批注主题 字符"/>
    <w:link w:val="85"/>
    <w:qFormat/>
    <w:uiPriority w:val="0"/>
    <w:rPr>
      <w:b/>
      <w:bCs/>
      <w:kern w:val="2"/>
      <w:sz w:val="21"/>
      <w:szCs w:val="21"/>
    </w:rPr>
  </w:style>
  <w:style w:type="character" w:customStyle="1" w:styleId="141">
    <w:name w:val="签名 字符"/>
    <w:link w:val="58"/>
    <w:qFormat/>
    <w:uiPriority w:val="0"/>
    <w:rPr>
      <w:kern w:val="2"/>
      <w:sz w:val="21"/>
      <w:szCs w:val="21"/>
    </w:rPr>
  </w:style>
  <w:style w:type="paragraph" w:customStyle="1" w:styleId="142">
    <w:name w:val="书目1"/>
    <w:basedOn w:val="1"/>
    <w:next w:val="1"/>
    <w:semiHidden/>
    <w:unhideWhenUsed/>
    <w:qFormat/>
    <w:uiPriority w:val="37"/>
  </w:style>
  <w:style w:type="character" w:customStyle="1" w:styleId="143">
    <w:name w:val="尾注文本 字符"/>
    <w:link w:val="52"/>
    <w:qFormat/>
    <w:uiPriority w:val="0"/>
    <w:rPr>
      <w:kern w:val="2"/>
      <w:sz w:val="21"/>
      <w:szCs w:val="21"/>
    </w:rPr>
  </w:style>
  <w:style w:type="character" w:customStyle="1" w:styleId="144">
    <w:name w:val="信息标题 字符"/>
    <w:link w:val="79"/>
    <w:qFormat/>
    <w:uiPriority w:val="0"/>
    <w:rPr>
      <w:rFonts w:ascii="Cambria" w:hAnsi="Cambria" w:eastAsia="宋体" w:cs="Times New Roman"/>
      <w:kern w:val="2"/>
      <w:sz w:val="24"/>
      <w:szCs w:val="24"/>
      <w:shd w:val="pct20" w:color="auto" w:fill="auto"/>
    </w:rPr>
  </w:style>
  <w:style w:type="paragraph" w:styleId="145">
    <w:name w:val="Quote"/>
    <w:basedOn w:val="1"/>
    <w:next w:val="1"/>
    <w:link w:val="146"/>
    <w:qFormat/>
    <w:uiPriority w:val="29"/>
    <w:rPr>
      <w:i/>
      <w:iCs/>
      <w:color w:val="000000"/>
      <w:lang w:val="zh-CN"/>
    </w:rPr>
  </w:style>
  <w:style w:type="character" w:customStyle="1" w:styleId="146">
    <w:name w:val="引用 字符"/>
    <w:link w:val="145"/>
    <w:qFormat/>
    <w:uiPriority w:val="29"/>
    <w:rPr>
      <w:i/>
      <w:iCs/>
      <w:color w:val="000000"/>
      <w:kern w:val="2"/>
      <w:sz w:val="21"/>
      <w:szCs w:val="21"/>
    </w:rPr>
  </w:style>
  <w:style w:type="character" w:customStyle="1" w:styleId="147">
    <w:name w:val="正文文本 字符"/>
    <w:link w:val="34"/>
    <w:qFormat/>
    <w:uiPriority w:val="99"/>
    <w:rPr>
      <w:kern w:val="2"/>
      <w:sz w:val="21"/>
      <w:szCs w:val="21"/>
    </w:rPr>
  </w:style>
  <w:style w:type="character" w:customStyle="1" w:styleId="148">
    <w:name w:val="正文文本首行缩进 字符"/>
    <w:basedOn w:val="147"/>
    <w:link w:val="86"/>
    <w:qFormat/>
    <w:uiPriority w:val="99"/>
    <w:rPr>
      <w:kern w:val="2"/>
      <w:sz w:val="21"/>
      <w:szCs w:val="21"/>
    </w:rPr>
  </w:style>
  <w:style w:type="character" w:customStyle="1" w:styleId="149">
    <w:name w:val="正文文本缩进 字符"/>
    <w:link w:val="35"/>
    <w:qFormat/>
    <w:uiPriority w:val="0"/>
    <w:rPr>
      <w:kern w:val="2"/>
      <w:sz w:val="21"/>
      <w:szCs w:val="21"/>
    </w:rPr>
  </w:style>
  <w:style w:type="character" w:customStyle="1" w:styleId="150">
    <w:name w:val="正文文本首行缩进 2 字符"/>
    <w:basedOn w:val="149"/>
    <w:link w:val="87"/>
    <w:qFormat/>
    <w:uiPriority w:val="0"/>
    <w:rPr>
      <w:kern w:val="2"/>
      <w:sz w:val="21"/>
      <w:szCs w:val="21"/>
    </w:rPr>
  </w:style>
  <w:style w:type="character" w:customStyle="1" w:styleId="151">
    <w:name w:val="正文文本 2 字符"/>
    <w:link w:val="76"/>
    <w:qFormat/>
    <w:uiPriority w:val="0"/>
    <w:rPr>
      <w:kern w:val="2"/>
      <w:sz w:val="21"/>
      <w:szCs w:val="21"/>
    </w:rPr>
  </w:style>
  <w:style w:type="character" w:customStyle="1" w:styleId="152">
    <w:name w:val="正文文本 3 字符"/>
    <w:link w:val="31"/>
    <w:qFormat/>
    <w:uiPriority w:val="0"/>
    <w:rPr>
      <w:kern w:val="2"/>
      <w:sz w:val="16"/>
      <w:szCs w:val="16"/>
    </w:rPr>
  </w:style>
  <w:style w:type="character" w:customStyle="1" w:styleId="153">
    <w:name w:val="正文文本缩进 2 字符"/>
    <w:link w:val="51"/>
    <w:qFormat/>
    <w:uiPriority w:val="0"/>
    <w:rPr>
      <w:kern w:val="2"/>
      <w:sz w:val="21"/>
      <w:szCs w:val="21"/>
    </w:rPr>
  </w:style>
  <w:style w:type="character" w:customStyle="1" w:styleId="154">
    <w:name w:val="正文文本缩进 3 字符"/>
    <w:link w:val="70"/>
    <w:qFormat/>
    <w:uiPriority w:val="0"/>
    <w:rPr>
      <w:kern w:val="2"/>
      <w:sz w:val="16"/>
      <w:szCs w:val="16"/>
    </w:rPr>
  </w:style>
  <w:style w:type="character" w:customStyle="1" w:styleId="155">
    <w:name w:val="注释标题 字符"/>
    <w:link w:val="16"/>
    <w:qFormat/>
    <w:uiPriority w:val="0"/>
    <w:rPr>
      <w:kern w:val="2"/>
      <w:sz w:val="21"/>
      <w:szCs w:val="21"/>
    </w:rPr>
  </w:style>
  <w:style w:type="character" w:customStyle="1" w:styleId="156">
    <w:name w:val="标题 3 字符"/>
    <w:link w:val="5"/>
    <w:qFormat/>
    <w:uiPriority w:val="0"/>
    <w:rPr>
      <w:rFonts w:ascii="Book Antiqua" w:hAnsi="Book Antiqua" w:eastAsia="黑体"/>
      <w:kern w:val="2"/>
      <w:sz w:val="24"/>
      <w:szCs w:val="32"/>
    </w:rPr>
  </w:style>
  <w:style w:type="table" w:customStyle="1" w:styleId="157">
    <w:name w:val="浅色列表 - 强调文字颜色 31"/>
    <w:basedOn w:val="88"/>
    <w:qFormat/>
    <w:uiPriority w:val="61"/>
    <w:rPr>
      <w:rFonts w:ascii="Calibri" w:hAnsi="Calibri"/>
      <w:sz w:val="22"/>
      <w:szCs w:val="22"/>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character" w:customStyle="1" w:styleId="158">
    <w:name w:val="标题 1 字符"/>
    <w:link w:val="3"/>
    <w:qFormat/>
    <w:uiPriority w:val="9"/>
    <w:rPr>
      <w:rFonts w:ascii="Book Antiqua" w:hAnsi="Book Antiqua" w:eastAsia="黑体"/>
      <w:bCs/>
      <w:kern w:val="44"/>
      <w:sz w:val="32"/>
      <w:szCs w:val="32"/>
    </w:rPr>
  </w:style>
  <w:style w:type="character" w:customStyle="1" w:styleId="159">
    <w:name w:val="标题 4 字符"/>
    <w:link w:val="6"/>
    <w:qFormat/>
    <w:uiPriority w:val="9"/>
    <w:rPr>
      <w:rFonts w:ascii="Arial" w:hAnsi="Arial"/>
      <w:bCs/>
      <w:kern w:val="2"/>
      <w:sz w:val="24"/>
      <w:szCs w:val="28"/>
      <w:lang w:val="zh-CN" w:eastAsia="zh-CN"/>
    </w:rPr>
  </w:style>
  <w:style w:type="character" w:customStyle="1" w:styleId="160">
    <w:name w:val="文档结构图 字符"/>
    <w:link w:val="26"/>
    <w:semiHidden/>
    <w:qFormat/>
    <w:uiPriority w:val="99"/>
    <w:rPr>
      <w:kern w:val="2"/>
      <w:sz w:val="21"/>
      <w:szCs w:val="21"/>
      <w:shd w:val="clear" w:color="auto" w:fill="000080"/>
    </w:rPr>
  </w:style>
  <w:style w:type="character" w:customStyle="1" w:styleId="161">
    <w:name w:val="日期 字符"/>
    <w:link w:val="50"/>
    <w:qFormat/>
    <w:uiPriority w:val="99"/>
    <w:rPr>
      <w:kern w:val="2"/>
      <w:sz w:val="21"/>
      <w:szCs w:val="21"/>
    </w:rPr>
  </w:style>
  <w:style w:type="paragraph" w:customStyle="1" w:styleId="162">
    <w:name w:val="Bullet 1"/>
    <w:basedOn w:val="1"/>
    <w:qFormat/>
    <w:uiPriority w:val="0"/>
    <w:pPr>
      <w:numPr>
        <w:ilvl w:val="1"/>
        <w:numId w:val="12"/>
      </w:numPr>
      <w:tabs>
        <w:tab w:val="left" w:pos="732"/>
      </w:tabs>
      <w:spacing w:before="48" w:after="48" w:line="240" w:lineRule="auto"/>
      <w:ind w:firstLine="0" w:firstLineChars="0"/>
    </w:pPr>
    <w:rPr>
      <w:szCs w:val="20"/>
    </w:rPr>
  </w:style>
  <w:style w:type="paragraph" w:customStyle="1" w:styleId="163">
    <w:name w:val="建行正文"/>
    <w:link w:val="164"/>
    <w:qFormat/>
    <w:uiPriority w:val="0"/>
    <w:rPr>
      <w:rFonts w:ascii="Calibri" w:hAnsi="Calibri" w:eastAsia="宋体" w:cs="Times New Roman"/>
      <w:kern w:val="2"/>
      <w:sz w:val="21"/>
      <w:szCs w:val="22"/>
      <w:lang w:val="en-US" w:eastAsia="zh-CN" w:bidi="ar-SA"/>
    </w:rPr>
  </w:style>
  <w:style w:type="character" w:customStyle="1" w:styleId="164">
    <w:name w:val="建行正文 Char"/>
    <w:link w:val="163"/>
    <w:qFormat/>
    <w:uiPriority w:val="0"/>
    <w:rPr>
      <w:rFonts w:ascii="Calibri" w:hAnsi="Calibri"/>
      <w:kern w:val="2"/>
      <w:sz w:val="21"/>
      <w:szCs w:val="22"/>
      <w:lang w:val="en-US" w:eastAsia="zh-CN" w:bidi="ar-SA"/>
    </w:rPr>
  </w:style>
  <w:style w:type="paragraph" w:customStyle="1" w:styleId="165">
    <w:name w:val="建行标题一"/>
    <w:basedOn w:val="3"/>
    <w:qFormat/>
    <w:uiPriority w:val="0"/>
    <w:pPr>
      <w:numPr>
        <w:numId w:val="13"/>
      </w:numPr>
      <w:tabs>
        <w:tab w:val="left" w:pos="425"/>
      </w:tabs>
      <w:overflowPunct w:val="0"/>
      <w:autoSpaceDE w:val="0"/>
      <w:autoSpaceDN w:val="0"/>
      <w:adjustRightInd w:val="0"/>
      <w:textAlignment w:val="baseline"/>
    </w:pPr>
    <w:rPr>
      <w:rFonts w:ascii="Tahoma" w:hAnsi="Tahoma" w:eastAsia="楷体_GB2312"/>
      <w:b/>
      <w:kern w:val="28"/>
      <w:sz w:val="30"/>
      <w:szCs w:val="22"/>
    </w:rPr>
  </w:style>
  <w:style w:type="paragraph" w:customStyle="1" w:styleId="166">
    <w:name w:val="建行标题三"/>
    <w:basedOn w:val="5"/>
    <w:next w:val="163"/>
    <w:qFormat/>
    <w:uiPriority w:val="0"/>
    <w:pPr>
      <w:widowControl w:val="0"/>
      <w:tabs>
        <w:tab w:val="left" w:pos="425"/>
        <w:tab w:val="clear" w:pos="432"/>
      </w:tabs>
      <w:spacing w:before="260" w:after="260" w:line="413" w:lineRule="auto"/>
      <w:ind w:left="425"/>
    </w:pPr>
    <w:rPr>
      <w:rFonts w:eastAsia="楷体_GB2312"/>
      <w:b/>
      <w:szCs w:val="28"/>
      <w:lang w:val="zh-CN"/>
    </w:rPr>
  </w:style>
  <w:style w:type="paragraph" w:customStyle="1" w:styleId="167">
    <w:name w:val="建行标题二"/>
    <w:basedOn w:val="4"/>
    <w:next w:val="163"/>
    <w:qFormat/>
    <w:uiPriority w:val="0"/>
    <w:pPr>
      <w:widowControl w:val="0"/>
      <w:numPr>
        <w:numId w:val="0"/>
      </w:numPr>
      <w:tabs>
        <w:tab w:val="left" w:pos="425"/>
        <w:tab w:val="clear" w:pos="432"/>
      </w:tabs>
      <w:spacing w:before="140" w:beforeAutospacing="0" w:after="0" w:afterAutospacing="0" w:line="413" w:lineRule="auto"/>
      <w:ind w:left="425"/>
    </w:pPr>
    <w:rPr>
      <w:rFonts w:ascii="楷体_GB2312" w:hAnsi="Arial" w:eastAsia="楷体_GB2312"/>
      <w:b/>
      <w:bCs/>
      <w:spacing w:val="-4"/>
      <w:kern w:val="2"/>
      <w:szCs w:val="32"/>
    </w:rPr>
  </w:style>
  <w:style w:type="paragraph" w:customStyle="1" w:styleId="168">
    <w:name w:val="建行标题四"/>
    <w:basedOn w:val="6"/>
    <w:next w:val="1"/>
    <w:qFormat/>
    <w:uiPriority w:val="0"/>
    <w:pPr>
      <w:keepNext w:val="0"/>
      <w:keepLines w:val="0"/>
      <w:widowControl w:val="0"/>
      <w:numPr>
        <w:numId w:val="13"/>
      </w:numPr>
      <w:tabs>
        <w:tab w:val="left" w:pos="851"/>
      </w:tabs>
      <w:autoSpaceDE w:val="0"/>
      <w:adjustRightInd w:val="0"/>
      <w:snapToGrid w:val="0"/>
      <w:spacing w:before="240" w:beforeLines="0" w:after="60" w:afterLines="0" w:line="360" w:lineRule="auto"/>
      <w:ind w:firstLine="0"/>
      <w:outlineLvl w:val="4"/>
    </w:pPr>
    <w:rPr>
      <w:rFonts w:ascii="楷体_GB2312" w:hAnsi="Arial Unicode MS" w:eastAsia="楷体_GB2312"/>
      <w:b/>
      <w:bCs w:val="0"/>
      <w:sz w:val="28"/>
      <w:szCs w:val="20"/>
    </w:rPr>
  </w:style>
  <w:style w:type="paragraph" w:customStyle="1" w:styleId="169">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170">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171">
    <w:name w:val="不明显强调1"/>
    <w:qFormat/>
    <w:uiPriority w:val="19"/>
    <w:rPr>
      <w:rFonts w:eastAsia="宋体" w:cs="Times New Roman"/>
      <w:i/>
      <w:iCs/>
      <w:color w:val="808080"/>
      <w:szCs w:val="22"/>
      <w:lang w:eastAsia="zh-CN"/>
    </w:rPr>
  </w:style>
  <w:style w:type="table" w:customStyle="1" w:styleId="172">
    <w:name w:val="浅色底纹 - 强调文字颜色 11"/>
    <w:basedOn w:val="88"/>
    <w:qFormat/>
    <w:uiPriority w:val="60"/>
    <w:rPr>
      <w:rFonts w:ascii="Calibri" w:hAnsi="Calibri"/>
      <w:color w:val="365F91"/>
      <w:sz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character" w:customStyle="1" w:styleId="173">
    <w:name w:val="方欣表格头"/>
    <w:qFormat/>
    <w:uiPriority w:val="0"/>
    <w:rPr>
      <w:rFonts w:ascii="黑体" w:hAnsi="黑体" w:eastAsia="黑体"/>
      <w:sz w:val="24"/>
    </w:rPr>
  </w:style>
  <w:style w:type="character" w:customStyle="1" w:styleId="174">
    <w:name w:val="方欣表格栏目"/>
    <w:qFormat/>
    <w:uiPriority w:val="0"/>
    <w:rPr>
      <w:b/>
    </w:rPr>
  </w:style>
  <w:style w:type="character" w:customStyle="1" w:styleId="175">
    <w:name w:val="title-text"/>
    <w:basedOn w:val="90"/>
    <w:qFormat/>
    <w:uiPriority w:val="0"/>
  </w:style>
  <w:style w:type="character" w:customStyle="1" w:styleId="176">
    <w:name w:val="apple-converted-space"/>
    <w:basedOn w:val="90"/>
    <w:qFormat/>
    <w:uiPriority w:val="0"/>
  </w:style>
  <w:style w:type="character" w:customStyle="1" w:styleId="177">
    <w:name w:val="列表段落 字符"/>
    <w:link w:val="122"/>
    <w:qFormat/>
    <w:uiPriority w:val="34"/>
    <w:rPr>
      <w:kern w:val="2"/>
      <w:sz w:val="21"/>
      <w:szCs w:val="21"/>
    </w:rPr>
  </w:style>
  <w:style w:type="character" w:customStyle="1" w:styleId="178">
    <w:name w:val="未处理的提及1"/>
    <w:basedOn w:val="90"/>
    <w:semiHidden/>
    <w:unhideWhenUsed/>
    <w:qFormat/>
    <w:uiPriority w:val="99"/>
    <w:rPr>
      <w:color w:val="605E5C"/>
      <w:shd w:val="clear" w:color="auto" w:fill="E1DFDD"/>
    </w:rPr>
  </w:style>
  <w:style w:type="paragraph" w:customStyle="1" w:styleId="179">
    <w:name w:val="Revision"/>
    <w:hidden/>
    <w:semiHidden/>
    <w:qFormat/>
    <w:uiPriority w:val="99"/>
    <w:rPr>
      <w:rFonts w:ascii="Times New Roman" w:hAnsi="Times New Roman" w:eastAsia="宋体" w:cs="Times New Roman"/>
      <w:kern w:val="2"/>
      <w:sz w:val="21"/>
      <w:szCs w:val="21"/>
      <w:lang w:val="en-US" w:eastAsia="zh-CN" w:bidi="ar-SA"/>
    </w:rPr>
  </w:style>
  <w:style w:type="paragraph" w:customStyle="1" w:styleId="180">
    <w:name w:val="WPSOffice手动目录 1"/>
    <w:qFormat/>
    <w:uiPriority w:val="0"/>
    <w:pPr>
      <w:ind w:leftChars="0"/>
    </w:pPr>
    <w:rPr>
      <w:rFonts w:ascii="Times New Roman" w:hAnsi="Times New Roman" w:eastAsia="宋体" w:cs="Times New Roman"/>
      <w:sz w:val="20"/>
      <w:szCs w:val="20"/>
    </w:rPr>
  </w:style>
  <w:style w:type="paragraph" w:customStyle="1" w:styleId="181">
    <w:name w:val="WPSOffice手动目录 2"/>
    <w:qFormat/>
    <w:uiPriority w:val="0"/>
    <w:pPr>
      <w:ind w:leftChars="200"/>
    </w:pPr>
    <w:rPr>
      <w:rFonts w:ascii="Times New Roman" w:hAnsi="Times New Roman" w:eastAsia="宋体" w:cs="Times New Roman"/>
      <w:sz w:val="20"/>
      <w:szCs w:val="20"/>
    </w:rPr>
  </w:style>
  <w:style w:type="paragraph" w:customStyle="1" w:styleId="18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4" Type="http://schemas.openxmlformats.org/officeDocument/2006/relationships/fontTable" Target="fontTable.xml"/><Relationship Id="rId83" Type="http://schemas.openxmlformats.org/officeDocument/2006/relationships/customXml" Target="../customXml/item2.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71.png"/><Relationship Id="rId8" Type="http://schemas.openxmlformats.org/officeDocument/2006/relationships/footer" Target="footer3.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46955e79-32dd-403d-92f1-d5e9309970f2</errorID>
      <errorWord>与</errorWord>
      <group>L1_Word</group>
      <groupName>字词问题</groupName>
      <ability>L2_Typo</ability>
      <abilityName>字词错误</abilityName>
      <candidateList>
        <item>和</item>
      </candidateList>
      <explain/>
      <paraID>3B2847F7</paraID>
      <start>9</start>
      <end>10</end>
      <status>modified</status>
      <modifiedWord>和</modifiedWord>
      <trackRevisions>false</trackRevisions>
    </reviewItem>
    <reviewItem>
      <errorID>b3a22492-6dff-447f-966f-49dce022c175</errorID>
      <errorWord>/</errorWord>
      <group>L1_Punc</group>
      <groupName>标点问题</groupName>
      <ability>L2_Punc_CN</ability>
      <abilityName>标点符号问题</abilityName>
      <candidateList>
        <item>、</item>
      </candidateList>
      <explain/>
      <paraID>44C0EF70</paraID>
      <start>36</start>
      <end>37</end>
      <status>modified</status>
      <modifiedWord>、</modifiedWord>
      <trackRevisions>false</trackRevisions>
    </reviewItem>
    <reviewItem>
      <errorID>7b20f781-6fce-4070-aac2-4dce14252d7f</errorID>
      <errorWord>/</errorWord>
      <group>L1_Punc</group>
      <groupName>标点问题</groupName>
      <ability>L2_Punc_CN</ability>
      <abilityName>标点符号问题</abilityName>
      <candidateList>
        <item>、</item>
      </candidateList>
      <explain/>
      <paraID>44C0EF70</paraID>
      <start>39</start>
      <end>40</end>
      <status>modified</status>
      <modifiedWord>、</modifiedWord>
      <trackRevisions>false</trackRevisions>
    </reviewItem>
    <reviewItem>
      <errorID>dac949c3-c024-43c4-bcbf-b29d02760e3d</errorID>
      <errorWord>、</errorWord>
      <group>L1_Punc</group>
      <groupName>标点问题</groupName>
      <ability>L2_Punc_CN</ability>
      <abilityName>标点符号问题</abilityName>
      <candidateList>
        <item>，</item>
      </candidateList>
      <explain/>
      <paraID>44C0EF70</paraID>
      <start>46</start>
      <end>47</end>
      <status>modified</status>
      <modifiedWord>，</modifiedWord>
      <trackRevisions>false</trackRevisions>
    </reviewItem>
    <reviewItem>
      <errorID>c4b02855-c8de-4f8e-a4db-3f4d3736d0b6</errorID>
      <errorWord>、</errorWord>
      <group>L1_Punc</group>
      <groupName>标点问题</groupName>
      <ability>L2_Punc_CN</ability>
      <abilityName>标点符号问题</abilityName>
      <candidateList>
        <item>，</item>
      </candidateList>
      <explain/>
      <paraID>44C0EF70</paraID>
      <start>55</start>
      <end>56</end>
      <status>modified</status>
      <modifiedWord>，</modifiedWord>
      <trackRevisions>false</trackRevisions>
    </reviewItem>
    <reviewItem>
      <errorID>e42fec38-f342-4dd5-8871-49a6a638e4e9</errorID>
      <errorWord>PN07（4G太阳能报位设备二代）</errorWord>
      <group>L1_Other</group>
      <groupName>其他问题</groupName>
      <ability>L2_Consistency</ability>
      <abilityName>一致性检查</abilityName>
      <candidateList>
        <item>4G太阳能报位设备/二代</item>
      </candidateList>
      <explain>术语一致性：文档中对于同一种设备的表述不统一，应统一为“4G太阳能报位设备/二代”</explain>
      <paraID>47AB23AF</paraID>
      <start>39</start>
      <end>51</end>
      <status>modified</status>
      <modifiedWord>4G太阳能报位设备/二代</modifiedWord>
      <trackRevisions>false</trackRevisions>
    </reviewItem>
    <reviewItem>
      <errorID>34c93fd7-9883-4c50-a13a-fe6e43c259b2</errorID>
      <errorWord>追踪</errorWord>
      <group>L1_Punc</group>
      <groupName>标点问题</groupName>
      <ability>L2_Punc_CN</ability>
      <abilityName>标点符号问题</abilityName>
      <candidateList>
        <item>“追踪”</item>
      </candidateList>
      <explain/>
      <paraID>1411AE34</paraID>
      <start>16</start>
      <end>20</end>
      <status>modified</status>
      <modifiedWord>“追踪”</modifiedWord>
      <trackRevisions>false</trackRevisions>
    </reviewItem>
    <reviewItem>
      <errorID>9a995faf-7cd8-4015-8711-d07a38969c85</errorID>
      <errorWord>，</errorWord>
      <group>L1_Grammar</group>
      <groupName>语法问题</groupName>
      <ability>L2_Grammar</ability>
      <abilityName>语法错误</abilityName>
      <candidateList>
        <item>，所勾选的</item>
      </candidateList>
      <explain/>
      <paraID>424E25ED</paraID>
      <start>15</start>
      <end>20</end>
      <status>modified</status>
      <modifiedWord>，所勾选的</modifiedWord>
      <trackRevisions>false</trackRevisions>
    </reviewItem>
    <reviewItem>
      <errorID>99a4ba30-5dfa-440d-a0c5-4450945ef16d</errorID>
      <errorWord>，</errorWord>
      <group>L1_Punc</group>
      <groupName>标点问题</groupName>
      <ability>L2_Punc_CN</ability>
      <abilityName>标点符号问题</abilityName>
      <candidateList>
        <item>。</item>
      </candidateList>
      <explain/>
      <paraID> 289FCA1</paraID>
      <start>55</start>
      <end>56</end>
      <status>modified</status>
      <modifiedWord>。</modifiedWord>
      <trackRevisions>false</trackRevisions>
    </reviewItem>
    <reviewItem>
      <errorID>8add3fa0-6f12-4c9f-92d0-d2628f57879a</errorID>
      <errorWord>【多端轨迹】</errorWord>
      <group>L1_Punc</group>
      <groupName>标点问题</groupName>
      <ability>L2_Punc_CN</ability>
      <abilityName>标点符号问题</abilityName>
      <candidateList>
        <item>“多端轨迹”</item>
      </candidateList>
      <explain/>
      <paraID>4E1E3956</paraID>
      <start>20</start>
      <end>26</end>
      <status>modified</status>
      <modifiedWord>“多端轨迹”</modifiedWord>
      <trackRevisions>false</trackRevisions>
    </reviewItem>
    <reviewItem>
      <errorID>3d9035dd-54af-4d64-9ea8-8f8bd076fc25</errorID>
      <errorWord>套餐</errorWord>
      <group>L1_Punc</group>
      <groupName>标点问题</groupName>
      <ability>L2_Punc_CN</ability>
      <abilityName>标点符号问题</abilityName>
      <candidateList>
        <item>套餐。</item>
      </candidateList>
      <explain/>
      <paraID>5060EC0D</paraID>
      <start>15</start>
      <end>18</end>
      <status>modified</status>
      <modifiedWord>套餐。</modifiedWord>
      <trackRevisions>false</trackRevisions>
    </reviewItem>
    <reviewItem>
      <errorID>de2c0029-d16f-4457-994c-01918b92b600</errorID>
      <errorWord>，</errorWord>
      <group>L1_Punc</group>
      <groupName>标点问题</groupName>
      <ability>L2_Punc_CN</ability>
      <abilityName>标点符号问题</abilityName>
      <candidateList>
        <item>；</item>
      </candidateList>
      <explain/>
      <paraID> 43DD43D</paraID>
      <start>89</start>
      <end>90</end>
      <status>modified</status>
      <modifiedWord>；</modifiedWord>
      <trackRevisions>false</trackRevisions>
    </reviewItem>
    <reviewItem>
      <errorID>9df59859-8697-4756-ba79-d209d115df32</errorID>
      <errorWord>；</errorWord>
      <group>L1_Punc</group>
      <groupName>标点问题</groupName>
      <ability>L2_Punc_CN</ability>
      <abilityName>标点符号问题</abilityName>
      <candidateList>
        <item>。</item>
      </candidateList>
      <explain/>
      <paraID>2995247D</paraID>
      <start>121</start>
      <end>122</end>
      <status>modified</status>
      <modifiedWord>。</modifiedWord>
      <trackRevisions>false</trackRevisions>
    </reviewItem>
    <reviewItem>
      <errorID>7b6cdfad-3021-4b70-87ba-831c30c27359</errorID>
      <errorWord>文本</errorWord>
      <group>L1_Punc</group>
      <groupName>标点问题</groupName>
      <ability>L2_Punc_CN</ability>
      <abilityName>标点符号问题</abilityName>
      <candidateList>
        <item>文本。</item>
      </candidateList>
      <explain/>
      <paraID>71D8616B</paraID>
      <start>36</start>
      <end>39</end>
      <status>modified</status>
      <modifiedWord>文本。</modifiedWord>
      <trackRevisions>false</trackRevisions>
    </reviewItem>
    <reviewItem>
      <errorID>94ee0a33-f860-4aaa-a3a8-9fb95d4763cf</errorID>
      <errorWord>；</errorWord>
      <group>L1_Punc</group>
      <groupName>标点问题</groupName>
      <ability>L2_Punc_CN</ability>
      <abilityName>标点符号问题</abilityName>
      <candidateList>
        <item>。</item>
      </candidateList>
      <explain/>
      <paraID>2247189B</paraID>
      <start>67</start>
      <end>68</end>
      <status>modified</status>
      <modifiedWord>。</modifiedWord>
      <trackRevisions>false</trackRevisions>
    </reviewItem>
    <reviewItem>
      <errorID>96a89233-627f-4837-8436-5a60eaa9a7c5</errorID>
      <errorWord>4G太阳能报位设备（二代）</errorWord>
      <group>L1_Other</group>
      <groupName>其他问题</groupName>
      <ability>L2_Consistency</ability>
      <abilityName>一致性检查</abilityName>
      <candidateList>
        <item>4G太阳能报位设备/二代</item>
      </candidateList>
      <explain>术语一致性：文档中对于同一种设备的表述不统一，应统一为“4G太阳能报位设备/二代”</explain>
      <paraID>5168E98F</paraID>
      <start>2</start>
      <end>15</end>
      <status>ignored</status>
      <modifiedWord/>
      <trackRevisions>false</trackRevisions>
    </reviewItem>
    <reviewItem>
      <errorID>bf6bf796-3198-40bd-a309-1c2f771c6a4a</errorID>
      <errorWord>语音</errorWord>
      <group>L1_Grammar</group>
      <groupName>语法问题</groupName>
      <ability>L2_Grammar</ability>
      <abilityName>语法错误</abilityName>
      <candidateList>
        <item>此时语音</item>
      </candidateList>
      <explain/>
      <paraID> C0BF6B3</paraID>
      <start>29</start>
      <end>33</end>
      <status>modified</status>
      <modifiedWord>此时语音</modifiedWord>
      <trackRevisions>false</trackRevisions>
    </reviewItem>
    <reviewItem>
      <errorID>f3aa047a-59fc-41e6-a3e8-960af68b3fc6</errorID>
      <errorWord>【</errorWord>
      <group>L1_Word</group>
      <groupName>字词问题</groupName>
      <ability>L2_Typo</ability>
      <abilityName>字词错误</abilityName>
      <candidateList>
        <item>的【</item>
      </candidateList>
      <explain/>
      <paraID>18BE31EE</paraID>
      <start>10</start>
      <end>11</end>
      <status>ignored</status>
      <modifiedWord/>
      <trackRevisions>false</trackRevisions>
    </reviewItem>
    <reviewItem>
      <errorID>6f830ce3-8901-4bb0-8a10-ec030484f4f1</errorID>
      <errorWord>可以</errorWord>
      <group>L1_Punc</group>
      <groupName>标点问题</groupName>
      <ability>L2_Punc_CN</ability>
      <abilityName>标点符号问题</abilityName>
      <candidateList>
        <item>，可以</item>
      </candidateList>
      <explain/>
      <paraID>18BE31EE</paraID>
      <start>16</start>
      <end>19</end>
      <status>modified</status>
      <modifiedWord>，可以</modifiedWord>
      <trackRevisions>false</trackRevisions>
    </reviewItem>
    <reviewItem>
      <errorID>73816898-137a-4b9b-9be0-900ce899e4e1</errorID>
      <errorWord>语音</errorWord>
      <group>L1_Word</group>
      <groupName>字词问题</groupName>
      <ability>L2_Typo</ability>
      <abilityName>字词错误</abilityName>
      <candidateList>
        <item>在语音</item>
      </candidateList>
      <explain/>
      <paraID>53FA5942</paraID>
      <start>0</start>
      <end>3</end>
      <status>modified</status>
      <modifiedWord>在语音</modifiedWord>
      <trackRevisions>false</trackRevisions>
    </reviewItem>
    <reviewItem>
      <errorID>fd78dc36-7de4-4f1c-aa54-70afe3d74c80</errorID>
      <errorWord>，</errorWord>
      <group>L1_Punc</group>
      <groupName>标点问题</groupName>
      <ability>L2_Punc_CN</ability>
      <abilityName>标点符号问题</abilityName>
      <candidateList>
        <item>。</item>
      </candidateList>
      <explain/>
      <paraID>53FA5942</paraID>
      <start>56</start>
      <end>57</end>
      <status>modified</status>
      <modifiedWord>。</modifiedWord>
      <trackRevisions>false</trackRevisions>
    </reviewItem>
    <reviewItem>
      <errorID>7bf21a5d-4246-4142-9455-90aeb21e46ce</errorID>
      <errorWord>便</errorWord>
      <group>L1_Punc</group>
      <groupName>标点问题</groupName>
      <ability>L2_Punc_CN</ability>
      <abilityName>标点符号问题</abilityName>
      <candidateList>
        <item>，便</item>
      </candidateList>
      <explain/>
      <paraID>53FA5942</paraID>
      <start>60</start>
      <end>62</end>
      <status>modified</status>
      <modifiedWord>，便</modifiedWord>
      <trackRevisions>false</trackRevisions>
    </reviewItem>
    <reviewItem>
      <errorID>1ae0193d-1cb2-41bd-a683-c2928703b82b</errorID>
      <errorWord>操作</errorWord>
      <group>L1_Word</group>
      <groupName>字词问题</groupName>
      <ability>L2_Typo</ability>
      <abilityName>字词错误</abilityName>
      <candidateList>
        <item>等操作</item>
      </candidateList>
      <explain/>
      <paraID>53FA5942</paraID>
      <start>90</start>
      <end>93</end>
      <status>modified</status>
      <modifiedWord>等操作</modifiedWord>
      <trackRevisions>false</trackRevisions>
    </reviewItem>
    <reviewItem>
      <errorID>aac87936-9d5b-44e6-a3b2-04592d9b78c4</errorID>
      <errorWord>“</errorWord>
      <group>L1_Word</group>
      <groupName>字词问题</groupName>
      <ability>L2_Typo</ability>
      <abilityName>字词错误</abilityName>
      <candidateList>
        <item>的“</item>
      </candidateList>
      <explain/>
      <paraID>73405331</paraID>
      <start>34</start>
      <end>36</end>
      <status>modified</status>
      <modifiedWord>的“</modifiedWord>
      <trackRevisions>false</trackRevisions>
    </reviewItem>
    <reviewItem>
      <errorID>9603f15b-93b3-423c-acb5-deedb6a5bf2c</errorID>
      <errorWord>，</errorWord>
      <group>L1_Punc</group>
      <groupName>标点问题</groupName>
      <ability>L2_Punc_CN</ability>
      <abilityName>标点符号问题</abilityName>
      <candidateList>
        <item>。</item>
      </candidateList>
      <explain/>
      <paraID>73405331</paraID>
      <start>72</start>
      <end>73</end>
      <status>modified</status>
      <modifiedWord>。</modifiedWord>
      <trackRevisions>false</trackRevisions>
    </reviewItem>
    <reviewItem>
      <errorID>fda433dd-96c3-4b33-824c-06ed16a6a855</errorID>
      <errorWord>即可</errorWord>
      <group>L1_Punc</group>
      <groupName>标点问题</groupName>
      <ability>L2_Punc_CN</ability>
      <abilityName>标点符号问题</abilityName>
      <candidateList>
        <item>，即可</item>
      </candidateList>
      <explain/>
      <paraID>73405331</paraID>
      <start>83</start>
      <end>86</end>
      <status>modified</status>
      <modifiedWord>，即可</modifiedWord>
      <trackRevisions>false</trackRevisions>
    </reviewItem>
    <reviewItem>
      <errorID>81c216b4-9269-47a7-bd84-9cf5ee2167ea</errorID>
      <errorWord>来</errorWord>
      <group>L1_Word</group>
      <groupName>字词问题</groupName>
      <ability>L2_Typo</ability>
      <abilityName>字词错误</abilityName>
      <candidateList>
        <item>，以</item>
      </candidateList>
      <explain/>
      <paraID>188D36A2</paraID>
      <start>35</start>
      <end>37</end>
      <status>modified</status>
      <modifiedWord>，以</modifiedWord>
      <trackRevisions>false</trackRevisions>
    </reviewItem>
    <reviewItem>
      <errorID>232b019c-2c54-4f4c-9bf1-dc385a1947d1</errorID>
      <errorWord>拉</errorWord>
      <group>L1_Punc</group>
      <groupName>标点问题</groupName>
      <ability>L2_Punc_CN</ability>
      <abilityName>标点符号问题</abilityName>
      <candidateList>
        <item>，拉</item>
      </candidateList>
      <explain/>
      <paraID>368B2D65</paraID>
      <start>25</start>
      <end>27</end>
      <status>modified</status>
      <modifiedWord>，拉</modifiedWord>
      <trackRevisions>false</trackRevisions>
    </reviewItem>
    <reviewItem>
      <errorID>858efb05-b99d-40f4-b965-0085d767d708</errorID>
      <errorWord>使用拨号功能若</errorWord>
      <group>L1_Word</group>
      <groupName>字词问题</groupName>
      <ability>L2_Typo</ability>
      <abilityName>字词错误</abilityName>
      <candidateList>
        <item>若使用拨号功能</item>
      </candidateList>
      <explain/>
      <paraID>442450C9</paraID>
      <start>0</start>
      <end>7</end>
      <status>modified</status>
      <modifiedWord>若使用拨号功能</modifiedWord>
      <trackRevisions>false</trackRevisions>
    </reviewItem>
    <reviewItem>
      <errorID>e76c7902-71f7-4cbc-85db-bd626edf8fee</errorID>
      <errorWord>消息</errorWord>
      <group>L1_Word</group>
      <groupName>字词问题</groupName>
      <ability>L2_Typo</ability>
      <abilityName>字词错误</abilityName>
      <candidateList>
        <item>在消息</item>
      </candidateList>
      <explain/>
      <paraID>7847AD8F</paraID>
      <start>0</start>
      <end>3</end>
      <status>modified</status>
      <modifiedWord>在消息</modifiedWord>
      <trackRevisions>false</trackRevisions>
    </reviewItem>
    <reviewItem>
      <errorID>1bce0f04-2b8c-411c-b008-b09bbd7e71ae</errorID>
      <errorWord>，</errorWord>
      <group>L1_Word</group>
      <groupName>字词问题</groupName>
      <ability>L2_Typo</ability>
      <abilityName>字词错误</abilityName>
      <candidateList>
        <item>中，</item>
      </candidateList>
      <explain/>
      <paraID>7847AD8F</paraID>
      <start>7</start>
      <end>9</end>
      <status>modified</status>
      <modifiedWord>中，</modifiedWord>
      <trackRevisions>false</trackRevisions>
    </reviewItem>
    <reviewItem>
      <errorID>a2baacce-c129-4a85-ba14-bef32c0a363c</errorID>
      <errorWord>。</errorWord>
      <group>L1_Grammar</group>
      <groupName>语法问题</groupName>
      <ability>L2_Grammar</ability>
      <abilityName>语法错误</abilityName>
      <candidateList>
        <item>等操作。</item>
      </candidateList>
      <explain/>
      <paraID>7847AD8F</paraID>
      <start>48</start>
      <end>52</end>
      <status>modified</status>
      <modifiedWord>等操作。</modifiedWord>
      <trackRevisions>false</trackRevisions>
    </reviewItem>
    <reviewItem>
      <errorID>d211aca2-aadc-4647-8aa6-849cfd4627ae</errorID>
      <errorWord>。</errorWord>
      <group>L1_Grammar</group>
      <groupName>语法问题</groupName>
      <ability>L2_Grammar</ability>
      <abilityName>语法错误</abilityName>
      <candidateList>
        <item>。此句无错误，保持不变</item>
      </candidateList>
      <explain/>
      <paraID>7EA9A032</paraID>
      <start>40</start>
      <end>51</end>
      <status>modified</status>
      <modifiedWord>。此句无错误，保持不变</modifiedWord>
      <trackRevisions>false</trackRevisions>
    </reviewItem>
    <reviewItem>
      <errorID>fcf70bc6-9fc8-4ed3-851f-77445c8f1a18</errorID>
      <errorWord>，</errorWord>
      <group>L1_Punc</group>
      <groupName>标点问题</groupName>
      <ability>L2_Punc_CN</ability>
      <abilityName>标点符号问题</abilityName>
      <candidateList>
        <item>；</item>
      </candidateList>
      <explain/>
      <paraID>20325379</paraID>
      <start>32</start>
      <end>33</end>
      <status>modified</status>
      <modifiedWord>；</modifiedWord>
      <trackRevisions>false</trackRevisions>
    </reviewItem>
    <reviewItem>
      <errorID>7f77461b-3881-4367-baac-c9d3d6d86a19</errorID>
      <errorWord>。</errorWord>
      <group>L1_Grammar</group>
      <groupName>语法问题</groupName>
      <ability>L2_Grammar</ability>
      <abilityName>语法错误</abilityName>
      <candidateList>
        <item>监听频道。</item>
      </candidateList>
      <explain/>
      <paraID>20325379</paraID>
      <start>57</start>
      <end>62</end>
      <status>modified</status>
      <modifiedWord>监听频道。</modifiedWord>
      <trackRevisions>false</trackRevisions>
    </reviewItem>
    <reviewItem>
      <errorID>cbde8e7e-679c-47b3-a487-e4129812429f</errorID>
      <errorWord>，随后</errorWord>
      <group>L1_Grammar</group>
      <groupName>语法问题</groupName>
      <ability>L2_Grammar</ability>
      <abilityName>语法错误</abilityName>
      <candidateList>
        <item>，</item>
      </candidateList>
      <explain/>
      <paraID>34DA7E4C</paraID>
      <start>26</start>
      <end>27</end>
      <status>modified</status>
      <modifiedWord>，</modifiedWord>
      <trackRevisions>false</trackRevisions>
    </reviewItem>
    <reviewItem>
      <errorID>221383b3-4241-49b7-b8af-8ad5d488d28f</errorID>
      <errorWord>，随后</errorWord>
      <group>L1_Grammar</group>
      <groupName>语法问题</groupName>
      <ability>L2_Grammar</ability>
      <abilityName>语法错误</abilityName>
      <candidateList>
        <item>，</item>
      </candidateList>
      <explain/>
      <paraID>7D3860C4</paraID>
      <start>26</start>
      <end>27</end>
      <status>modified</status>
      <modifiedWord>，</modifiedWord>
      <trackRevisions>false</trackRevisions>
    </reviewItem>
    <reviewItem>
      <errorID>3ed95e8b-1b82-4bda-b931-49153a761cfd</errorID>
      <errorWord>编辑</errorWord>
      <group>L1_Word</group>
      <groupName>字词问题</groupName>
      <ability>L2_Typo</ability>
      <abilityName>字词错误</abilityName>
      <candidateList>
        <item>在编辑</item>
      </candidateList>
      <explain/>
      <paraID> 7478F6D</paraID>
      <start>27</start>
      <end>30</end>
      <status>modified</status>
      <modifiedWord>在编辑</modifiedWord>
      <trackRevisions>false</trackRevisions>
    </reviewItem>
    <reviewItem>
      <errorID>6d5a1f4c-9182-4536-b4c9-e32a6287bb12</errorID>
      <errorWord>设备</errorWord>
      <group>L1_Grammar</group>
      <groupName>语法问题</groupName>
      <ability>L2_Grammar</ability>
      <abilityName>语法错误</abilityName>
      <candidateList>
        <item>修改设备</item>
      </candidateList>
      <explain/>
      <paraID> 7478F6D</paraID>
      <start>33</start>
      <end>37</end>
      <status>modified</status>
      <modifiedWord>修改设备</modifiedWord>
      <trackRevisions>false</trackRevisions>
    </reviewItem>
    <reviewItem>
      <errorID>e747ddbd-2e75-46e7-bbae-a73e76805ead</errorID>
      <errorWord>确定</errorWord>
      <group>L1_Punc</group>
      <groupName>标点问题</groupName>
      <ability>L2_Punc_CN</ability>
      <abilityName>标点符号问题</abilityName>
      <candidateList>
        <item>“确定”</item>
      </candidateList>
      <explain/>
      <paraID> 7478F6D</paraID>
      <start>45</start>
      <end>49</end>
      <status>modified</status>
      <modifiedWord>“确定”</modifiedWord>
      <trackRevisions>false</trackRevisions>
    </reviewItem>
    <reviewItem>
      <errorID>3ee58778-0891-46a4-bc57-0261cec0e35c</errorID>
      <errorWord>点击</errorWord>
      <group>L1_Punc</group>
      <groupName>标点问题</groupName>
      <ability>L2_Punc_CN</ability>
      <abilityName>标点符号问题</abilityName>
      <candidateList>
        <item>，点击</item>
      </candidateList>
      <explain/>
      <paraID>1FB861A3</paraID>
      <start>22</start>
      <end>25</end>
      <status>modified</status>
      <modifiedWord>，点击</modifiedWord>
      <trackRevisions>false</trackRevisions>
    </reviewItem>
    <reviewItem>
      <errorID>c1b800bb-3e53-4e45-924d-943b0c6553aa</errorID>
      <errorWord>【</errorWord>
      <group>L1_Word</group>
      <groupName>字词问题</groupName>
      <ability>L2_Typo</ability>
      <abilityName>字词错误</abilityName>
      <candidateList>
        <item>的【</item>
      </candidateList>
      <explain/>
      <paraID>1FB861A3</paraID>
      <start>28</start>
      <end>30</end>
      <status>modified</status>
      <modifiedWord>的【</modifiedWord>
      <trackRevisions>false</trackRevisions>
    </reviewItem>
    <reviewItem>
      <errorID>a3b731e3-b98f-410e-951d-77354dec1158</errorID>
      <errorWord>可以</errorWord>
      <group>L1_Punc</group>
      <groupName>标点问题</groupName>
      <ability>L2_Punc_CN</ability>
      <abilityName>标点符号问题</abilityName>
      <candidateList>
        <item>，可以</item>
      </candidateList>
      <explain/>
      <paraID>1FB861A3</paraID>
      <start>35</start>
      <end>38</end>
      <status>modified</status>
      <modifiedWord>，可以</modifiedWord>
      <trackRevisions>false</trackRevisions>
    </reviewItem>
    <reviewItem>
      <errorID>a8734034-a511-4444-a32d-25a7aa001fb2</errorID>
      <errorWord>（</errorWord>
      <group>L1_Grammar</group>
      <groupName>语法问题</groupName>
      <ability>L2_Grammar</ability>
      <abilityName>语法错误</abilityName>
      <candidateList>
        <item>视频调度界面（</item>
      </candidateList>
      <explain/>
      <paraID>1FB861A3</paraID>
      <start>40</start>
      <end>47</end>
      <status>modified</status>
      <modifiedWord>视频调度界面（</modifiedWord>
      <trackRevisions>false</trackRevisions>
    </reviewItem>
    <reviewItem>
      <errorID>03e8ae1d-cc0a-4939-80ba-ed0d4899fa4d</errorID>
      <errorWord>视频</errorWord>
      <group>L1_Word</group>
      <groupName>字词问题</groupName>
      <ability>L2_Typo</ability>
      <abilityName>字词错误</abilityName>
      <candidateList>
        <item>在视频</item>
      </candidateList>
      <explain/>
      <paraID>1FCC46DB</paraID>
      <start>0</start>
      <end>3</end>
      <status>modified</status>
      <modifiedWord>在视频</modifiedWord>
      <trackRevisions>false</trackRevisions>
    </reviewItem>
    <reviewItem>
      <errorID>5695d5e9-0c70-4222-98c7-eff50d4e083a</errorID>
      <errorWord>会把</errorWord>
      <group>L1_Word</group>
      <groupName>字词问题</groupName>
      <ability>L2_Typo</ability>
      <abilityName>字词错误</abilityName>
      <candidateList>
        <item>将</item>
      </candidateList>
      <explain/>
      <paraID>1FCC46DB</paraID>
      <start>31</start>
      <end>32</end>
      <status>modified</status>
      <modifiedWord>将</modifiedWord>
      <trackRevisions>false</trackRevisions>
    </reviewItem>
    <reviewItem>
      <errorID>b6ab2ba8-12fe-47d5-8eb4-64df1055339a</errorID>
      <errorWord>/</errorWord>
      <group>L1_Punc</group>
      <groupName>标点问题</groupName>
      <ability>L2_Punc_CN</ability>
      <abilityName>标点符号问题</abilityName>
      <candidateList>
        <item>、</item>
      </candidateList>
      <explain/>
      <paraID>1EE4ACE7</paraID>
      <start>27</start>
      <end>28</end>
      <status>modified</status>
      <modifiedWord>、</modifiedWord>
      <trackRevisions>false</trackRevisions>
    </reviewItem>
    <reviewItem>
      <errorID>63649777-da1a-48d3-9853-ef17b656f7d8</errorID>
      <errorWord>/</errorWord>
      <group>L1_Punc</group>
      <groupName>标点问题</groupName>
      <ability>L2_Punc_CN</ability>
      <abilityName>标点符号问题</abilityName>
      <candidateList>
        <item>、</item>
      </candidateList>
      <explain/>
      <paraID>1EE4ACE7</paraID>
      <start>29</start>
      <end>30</end>
      <status>modified</status>
      <modifiedWord>、</modifiedWord>
      <trackRevisions>false</trackRevisions>
    </reviewItem>
    <reviewItem>
      <errorID>3dcd5232-492e-42c0-8919-ed28554aa2da</errorID>
      <errorWord>/</errorWord>
      <group>L1_Punc</group>
      <groupName>标点问题</groupName>
      <ability>L2_Punc_CN</ability>
      <abilityName>标点符号问题</abilityName>
      <candidateList>
        <item>、</item>
      </candidateList>
      <explain/>
      <paraID>1EE4ACE7</paraID>
      <start>31</start>
      <end>32</end>
      <status>modified</status>
      <modifiedWord>、</modifiedWord>
      <trackRevisions>false</trackRevisions>
    </reviewItem>
    <reviewItem>
      <errorID>80045d63-e871-4e0c-b308-f92e9ef13746</errorID>
      <errorWord>会</errorWord>
      <group>L1_Grammar</group>
      <groupName>语法问题</groupName>
      <ability>L2_Grammar</ability>
      <abilityName>语法错误</abilityName>
      <candidateList>
        <item>此操作会</item>
      </candidateList>
      <explain/>
      <paraID>1A6335F0</paraID>
      <start>45</start>
      <end>49</end>
      <status>modified</status>
      <modifiedWord>此操作会</modifiedWord>
      <trackRevisions>false</trackRevisions>
    </reviewItem>
    <reviewItem>
      <errorID>665c6c15-d8a1-44e3-b4f8-723d5b0f7194</errorID>
      <errorWord>、</errorWord>
      <group>L1_Word</group>
      <groupName>字词问题</groupName>
      <ability>L2_Typo</ability>
      <abilityName>字词错误</abilityName>
      <candidateList>
        <item>和</item>
      </candidateList>
      <explain/>
      <paraID>39A458D6</paraID>
      <start>31</start>
      <end>32</end>
      <status>modified</status>
      <modifiedWord>和</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e9d48a-02ca-4a2b-a1ad-704cbe0f8d22}">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6897</Words>
  <Characters>7432</Characters>
  <Lines>37</Lines>
  <Paragraphs>10</Paragraphs>
  <TotalTime>2</TotalTime>
  <ScaleCrop>false</ScaleCrop>
  <LinksUpToDate>false</LinksUpToDate>
  <CharactersWithSpaces>7601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2016-02-01T09:09:00Z</dcterms:created>
  <dc:creator>Administrator</dc:creator>
  <cp:lastModifiedBy>方酱</cp:lastModifiedBy>
  <cp:lastPrinted>2009-02-23T03:16:00Z</cp:lastPrinted>
  <dcterms:modified xsi:type="dcterms:W3CDTF">2026-08-21T08:04:30Z</dcterms:modified>
  <dc:subject>测试报告</dc:subject>
  <dc:title>测试报告</dc:title>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920F3291F2E2455B96D9621A7A7B5FA0_13</vt:lpwstr>
  </property>
  <property fmtid="{D5CDD505-2E9C-101B-9397-08002B2CF9AE}" pid="4" name="KSOTemplateDocerSaveRecord">
    <vt:lpwstr>eyJoZGlkIjoiZDYzNGJjNDEzMzA1ZGYwZGZiNzc4MWQ2MmFjM2Q3NTUiLCJ1c2VySWQiOiI5NjM5NzczOTMifQ==</vt:lpwstr>
  </property>
</Properties>
</file>