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08" w:rsidRDefault="00D110B9">
      <w:pPr>
        <w:rPr>
          <w:sz w:val="28"/>
          <w:szCs w:val="28"/>
          <w:lang w:val="es-MX"/>
        </w:rPr>
      </w:pPr>
      <w:r w:rsidRPr="00D110B9">
        <w:rPr>
          <w:b/>
          <w:i/>
          <w:sz w:val="28"/>
          <w:szCs w:val="28"/>
          <w:lang w:val="es-MX"/>
        </w:rPr>
        <w:t>U:</w:t>
      </w:r>
      <w:r>
        <w:rPr>
          <w:sz w:val="28"/>
          <w:szCs w:val="28"/>
          <w:lang w:val="es-MX"/>
        </w:rPr>
        <w:t xml:space="preserve"> </w:t>
      </w:r>
      <w:r w:rsidR="00451808" w:rsidRPr="00451808">
        <w:rPr>
          <w:sz w:val="28"/>
          <w:szCs w:val="28"/>
          <w:lang w:val="es-MX"/>
        </w:rPr>
        <w:t xml:space="preserve">¿Cómo harán los </w:t>
      </w:r>
      <w:r w:rsidR="00451808">
        <w:rPr>
          <w:sz w:val="28"/>
          <w:szCs w:val="28"/>
          <w:lang w:val="es-MX"/>
        </w:rPr>
        <w:t>niños para aprender</w:t>
      </w:r>
      <w:r w:rsidR="00451808" w:rsidRPr="00451808">
        <w:rPr>
          <w:sz w:val="28"/>
          <w:szCs w:val="28"/>
          <w:lang w:val="es-MX"/>
        </w:rPr>
        <w:t xml:space="preserve"> las matemáticas</w:t>
      </w:r>
      <w:r w:rsidR="00451808">
        <w:rPr>
          <w:sz w:val="28"/>
          <w:szCs w:val="28"/>
          <w:lang w:val="es-MX"/>
        </w:rPr>
        <w:t xml:space="preserve"> mientras se divierten y encuentran un interés por la materia?</w:t>
      </w:r>
    </w:p>
    <w:p w:rsidR="00451808" w:rsidRDefault="00451808">
      <w:pPr>
        <w:rPr>
          <w:sz w:val="28"/>
          <w:szCs w:val="28"/>
          <w:lang w:val="es-MX"/>
        </w:rPr>
      </w:pPr>
    </w:p>
    <w:p w:rsidR="00451808" w:rsidRDefault="00D110B9">
      <w:pPr>
        <w:rPr>
          <w:sz w:val="28"/>
          <w:szCs w:val="28"/>
          <w:lang w:val="es-MX"/>
        </w:rPr>
      </w:pPr>
      <w:r w:rsidRPr="00D110B9">
        <w:rPr>
          <w:b/>
          <w:i/>
          <w:sz w:val="28"/>
          <w:szCs w:val="28"/>
          <w:lang w:val="es-MX"/>
        </w:rPr>
        <w:t>P:</w:t>
      </w:r>
      <w:r>
        <w:rPr>
          <w:sz w:val="28"/>
          <w:szCs w:val="28"/>
          <w:lang w:val="es-MX"/>
        </w:rPr>
        <w:t xml:space="preserve"> </w:t>
      </w:r>
      <w:r w:rsidR="00451808">
        <w:rPr>
          <w:sz w:val="28"/>
          <w:szCs w:val="28"/>
          <w:lang w:val="es-MX"/>
        </w:rPr>
        <w:t xml:space="preserve">Para cada nivel habrá una animación y lúdica diferente, lo que nos lleva a que obviamente </w:t>
      </w:r>
      <w:r w:rsidR="000E01DA">
        <w:rPr>
          <w:sz w:val="28"/>
          <w:szCs w:val="28"/>
          <w:lang w:val="es-MX"/>
        </w:rPr>
        <w:t>los ejercicios deben de subir de la dificultad más baja a la más alta teniendo en cuenta la edad y el desarrollo matemático que tienen, por eso se va tener en cuenta que sea llamativa a la hora de que los niños la ejecuten.</w:t>
      </w:r>
      <w:bookmarkStart w:id="0" w:name="_GoBack"/>
      <w:bookmarkEnd w:id="0"/>
    </w:p>
    <w:p w:rsidR="000642B4" w:rsidRDefault="000642B4">
      <w:pPr>
        <w:rPr>
          <w:sz w:val="28"/>
          <w:szCs w:val="28"/>
          <w:lang w:val="es-MX"/>
        </w:rPr>
      </w:pPr>
    </w:p>
    <w:p w:rsidR="000642B4" w:rsidRPr="000642B4" w:rsidRDefault="000642B4">
      <w:pPr>
        <w:rPr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>U:</w:t>
      </w:r>
      <w:r>
        <w:rPr>
          <w:sz w:val="28"/>
          <w:szCs w:val="28"/>
          <w:lang w:val="es-MX"/>
        </w:rPr>
        <w:t xml:space="preserve"> Un ejemplo de esto cual podría ser</w:t>
      </w:r>
    </w:p>
    <w:p w:rsidR="000E01DA" w:rsidRDefault="000E01DA">
      <w:pPr>
        <w:rPr>
          <w:sz w:val="28"/>
          <w:szCs w:val="28"/>
          <w:lang w:val="es-MX"/>
        </w:rPr>
      </w:pPr>
    </w:p>
    <w:p w:rsidR="000E01DA" w:rsidRDefault="00D110B9">
      <w:pPr>
        <w:rPr>
          <w:sz w:val="28"/>
          <w:szCs w:val="28"/>
          <w:lang w:val="es-MX"/>
        </w:rPr>
      </w:pPr>
      <w:r w:rsidRPr="00D110B9">
        <w:rPr>
          <w:b/>
          <w:i/>
          <w:sz w:val="28"/>
          <w:szCs w:val="28"/>
          <w:lang w:val="es-MX"/>
        </w:rPr>
        <w:t>P:</w:t>
      </w:r>
      <w:r>
        <w:rPr>
          <w:b/>
          <w:i/>
          <w:sz w:val="28"/>
          <w:szCs w:val="28"/>
          <w:lang w:val="es-MX"/>
        </w:rPr>
        <w:t xml:space="preserve"> </w:t>
      </w:r>
      <w:r w:rsidR="000E01DA">
        <w:rPr>
          <w:sz w:val="28"/>
          <w:szCs w:val="28"/>
          <w:lang w:val="es-MX"/>
        </w:rPr>
        <w:t xml:space="preserve">Por ejemplo, se considera que los niños los van preparando desde este año para sumar y restar, por eso cuando el niño o niña entre en el primer nivel se le mostrara la animación de un árbol y alguien arrancando una cantidad de manzanas en </w:t>
      </w:r>
      <w:r w:rsidR="000B0452">
        <w:rPr>
          <w:sz w:val="28"/>
          <w:szCs w:val="28"/>
          <w:lang w:val="es-MX"/>
        </w:rPr>
        <w:t>específico</w:t>
      </w:r>
      <w:r w:rsidR="000E01DA">
        <w:rPr>
          <w:sz w:val="28"/>
          <w:szCs w:val="28"/>
          <w:lang w:val="es-MX"/>
        </w:rPr>
        <w:t>, después de esto se mos</w:t>
      </w:r>
      <w:r w:rsidR="000B0452">
        <w:rPr>
          <w:sz w:val="28"/>
          <w:szCs w:val="28"/>
          <w:lang w:val="es-MX"/>
        </w:rPr>
        <w:t xml:space="preserve">trara la pregunta que sale tras haber terminado la animación, luego se mostrara la operación solicitada </w:t>
      </w:r>
      <w:proofErr w:type="gramStart"/>
      <w:r w:rsidR="000B0452">
        <w:rPr>
          <w:sz w:val="28"/>
          <w:szCs w:val="28"/>
          <w:lang w:val="es-MX"/>
        </w:rPr>
        <w:t>por</w:t>
      </w:r>
      <w:proofErr w:type="gramEnd"/>
      <w:r w:rsidR="000B0452">
        <w:rPr>
          <w:sz w:val="28"/>
          <w:szCs w:val="28"/>
          <w:lang w:val="es-MX"/>
        </w:rPr>
        <w:t xml:space="preserve"> el problema y ellos van a tener que responder dándoles diversas opciones. Pero si se llegan a equivocar se les dará la oportunidad de repetirla tras una pequeña ayuda dada por el sistema.</w:t>
      </w:r>
    </w:p>
    <w:p w:rsidR="000642B4" w:rsidRDefault="000642B4">
      <w:pPr>
        <w:rPr>
          <w:sz w:val="28"/>
          <w:szCs w:val="28"/>
          <w:lang w:val="es-MX"/>
        </w:rPr>
      </w:pPr>
    </w:p>
    <w:p w:rsidR="000642B4" w:rsidRPr="000642B4" w:rsidRDefault="000642B4">
      <w:pPr>
        <w:rPr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>U=</w:t>
      </w:r>
      <w:r>
        <w:rPr>
          <w:sz w:val="28"/>
          <w:szCs w:val="28"/>
          <w:lang w:val="es-MX"/>
        </w:rPr>
        <w:t xml:space="preserve"> Usuario</w:t>
      </w:r>
    </w:p>
    <w:p w:rsidR="000642B4" w:rsidRPr="000642B4" w:rsidRDefault="000642B4" w:rsidP="000642B4">
      <w:pPr>
        <w:rPr>
          <w:rFonts w:ascii="Arial" w:hAnsi="Arial" w:cs="Arial"/>
          <w:color w:val="37393C"/>
          <w:shd w:val="clear" w:color="auto" w:fill="FFFFFF"/>
          <w:lang w:val="es-CO"/>
        </w:rPr>
      </w:pPr>
      <w:r>
        <w:rPr>
          <w:b/>
          <w:i/>
          <w:sz w:val="28"/>
          <w:szCs w:val="28"/>
          <w:lang w:val="es-MX"/>
        </w:rPr>
        <w:t xml:space="preserve">P= </w:t>
      </w:r>
      <w:r>
        <w:rPr>
          <w:sz w:val="28"/>
          <w:szCs w:val="28"/>
          <w:lang w:val="es-MX"/>
        </w:rPr>
        <w:t>Programador</w:t>
      </w:r>
    </w:p>
    <w:p w:rsidR="000642B4" w:rsidRPr="000642B4" w:rsidRDefault="000642B4">
      <w:pPr>
        <w:rPr>
          <w:b/>
          <w:sz w:val="28"/>
          <w:szCs w:val="28"/>
          <w:lang w:val="es-MX"/>
        </w:rPr>
      </w:pPr>
    </w:p>
    <w:sectPr w:rsidR="000642B4" w:rsidRPr="00064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08"/>
    <w:rsid w:val="000642B4"/>
    <w:rsid w:val="000B0452"/>
    <w:rsid w:val="000E01DA"/>
    <w:rsid w:val="00451808"/>
    <w:rsid w:val="00AC6DF9"/>
    <w:rsid w:val="00D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97F4D9-4C8E-4A01-9D80-75EE023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64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 SAN NICOLA</cp:lastModifiedBy>
  <cp:revision>5</cp:revision>
  <dcterms:created xsi:type="dcterms:W3CDTF">2022-08-09T19:24:00Z</dcterms:created>
  <dcterms:modified xsi:type="dcterms:W3CDTF">2022-08-14T11:29:00Z</dcterms:modified>
</cp:coreProperties>
</file>