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55 characters max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 155 characters max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https://www.astronomer.io/guides/dynamically-generating-dags/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Dynamically Generating DAGs in Airflow | Astronomer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to know the best ways to dynamically generate DAGs in Apache Airflow. See examples of how to generate DAGs using single- and multiple-file methods.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https://www.astronomer.io/guides/airflow-passing-data-between-tasks/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Passing Data Between Airflow Tasks | Astronomer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 more about the most commonly used methods to implement data sharing between your Airflow tasks, including an in-depth explanation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https://www.astronomer.io/guides/task-groups/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Using Task Groups in Airflow | Astronomer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out Astronomer’s step-by-step guide on how to use Task Groups to organize tasks within your DAG’s graph view in the Airflow User Interface.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https://www.astronomer.io/guides/airflow-dbt/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Integrating Airflow and dbt | Astronomer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how to use the dbt Cloud Provider to orchestrate dbt Cloud with Airflow. We walk you through use cases for orchestrating dbt Core via the BashOperator.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https://www.astronomer.io/guides/airflow-branch-operator/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Branching in Airflow | Astronomer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Learn about Airflow’s multiple options for building conditional logic and branching within DAGs, including the BranchPythonOperator and ShortCircuitOperator.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https://www.astronomer.io/guides/scheduling-in-airflow/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and Timetables in Airflow | Astronomer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 to know Airflow scheduling concepts and different ways to schedule a DAG. Learn how timetables in Airflow 2.2 brought new flexibility to scheduling.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https://www.astronomer.io/guides/error-notifications-in-airflow/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Error Notifications in Airflow | Astronomer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 the basics of Apache Airflow notifications. Find out how to set up automatic 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mail and Slack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notifications to be alerted of events in your DAGs.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https://www.astronomer.io/guides/airflow-scaling-workers/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Scaling Out Airflow | Astronomer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which parameters to modify when scaling up data pipelines to make the most of Airflow. Learn about the environment-, DAG-, and task-level settings.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https://www.astronomer.io/guides/dag-best-practices/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 Writing Best Practices in Airflow | Astronomer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Keep up to date with the best practices for developing efficient, secure, and scalable DAGs using Airflow. Learn about DAG design and data orchestration.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https://www.astronomer.io/guides/airflow-sql-tutorial/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Using Airflow to Execute SQL | Astronomer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the best practices for executing SQL from your DAG. Get to know Airflow’s SQL-related operators and see how to use Airflow for common SQL use cases.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https://www.astronomer.io/guides/what-is-an-operator/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 101 | Astronomer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Learn the basics of operators—the building blocks of Airflow DAGs. See an example of how to implement several common operators available in Apache Airflow.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https://www.astronomer.io/guides/what-is-a-sensor/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 101 | Astronomer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 an overview of Airflow sensors and see the new sensor-related features Airflow 2 includes. Learn best practices for implementing sensors in production.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https://www.astronomer.io/guides/what-is-a-hook/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Hooks 101 | Astronomer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Learn what hooks are and have a look at general guidelines on using them in Apache Airflow. See an example of implementing two different hooks in a DAG.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https://www.astronomer.io/guides/using-airflow-plugins/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commentRangeStart w:id="0"/>
      <w:r w:rsidDel="00000000" w:rsidR="00000000" w:rsidRPr="00000000">
        <w:rPr>
          <w:b w:val="1"/>
          <w:highlight w:val="yellow"/>
          <w:rtl w:val="0"/>
        </w:rPr>
        <w:t xml:space="preserve">Using Apache Airflow Plugins | Astronomer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familiar with Apache Airflow plugins and see how they can help customize your installation. Discover plugin capabilities by looking at some examples.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https://www.astronomer.io/guides/managing-dependencies/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Dependencies in Apache Airflow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Find out how to manage dependencies between tasks and TaskGroups in Apache Airflow, including how to set dynamic dependencies.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https://www.astronomer.io/guides/managing-airflow-code/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Airflow Code | Astronomer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Dive into the Airflow project organization. Learn when to separate out DAGs into multiple projects and how to manage code used across different projects.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https://www.astronomer.io/guides/intro-to-airflow/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Apache Airflow | Astronomer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Have a look at our guide to Apache Airflow. Learn how to use Airflow and get to know its core components. </w:t>
      </w:r>
      <w:r w:rsidDel="00000000" w:rsidR="00000000" w:rsidRPr="00000000">
        <w:rPr>
          <w:rtl w:val="0"/>
        </w:rPr>
        <w:t xml:space="preserve">Get free access to valuable learning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https://www.astronomer.io/guides/dags/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Airflow DAGs | Astronomer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Find out what exactly a directed acyclic graph is and get tips on how to define an Airflow DAG in Python. Learn all about DAG parameters and their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https://www.astronomer.io/guides/connections/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yellow"/>
        </w:rPr>
      </w:pPr>
      <w:commentRangeStart w:id="1"/>
      <w:r w:rsidDel="00000000" w:rsidR="00000000" w:rsidRPr="00000000">
        <w:rPr>
          <w:b w:val="1"/>
          <w:highlight w:val="yellow"/>
          <w:rtl w:val="0"/>
        </w:rPr>
        <w:t xml:space="preserve">Managing Connections in Apache Airflow | Astronomer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Check out Astronomer's tips on how to set up, manage, and maintain various connections in Apache Airflow. Have a look at example connection configurations.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https://www.astronomer.io/guides/airflow-ui/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Airflow UI | Astronomer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Explore the possibilities of the Airflow UI—a tool for monitoring and troubleshooting your data pipelines. See some of its key features and visualizations.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https://www.astronomer.io/guides/airflow-components/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Airflow's Components | Astronomer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Get to know the core components of Apache Airflow 2.0+. Understand their functions and find out where to learn more about them.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https://www.astronomer.io/guides/templating/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Templating in Airflow | Astronomer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Learn about Jinja templating in Apache Airflow and see examples of how to pass dynamic information into task instances at runtime.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https://www.astronomer.io/guides/subdags/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SubDAGs in Airflow | Astronomer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Find out why we recommend against using SubDAGs in Apache Airflow. Discover alternatives to SubDAGs and get access to resources for their implementation.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https://www.astronomer.io/guides/scripts-bash-operator/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Using the</w:t>
      </w:r>
      <w:r w:rsidDel="00000000" w:rsidR="00000000" w:rsidRPr="00000000">
        <w:rPr>
          <w:b w:val="1"/>
          <w:highlight w:val="yellow"/>
          <w:rtl w:val="0"/>
        </w:rPr>
        <w:t xml:space="preserve"> BashOperator in Airflow | Astronomer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Learn how to use the BashOperator to run bash commands and bash scripts. See an example of how to run scripts in other languages than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https://www.astronomer.io/guides/testing-airflow/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Airflow DAGs | Astronomer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Learn about testing Airflow DAGs and gain insight into various types of tests — validation testing, unit testing, and data and pipeline integrity testing.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https://www.astronomer.io/guides/kubepod-operator/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Using the KubernetesPodOperator | Astronomer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to know how to use and configure the KubernetesPodOperator. See an example of how to run the KubernetesPodOperator in a separate cluster.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Logging in Airflow | Astronomer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about logging in Airflow, including how to find logs, add custom task logs, log remotely, and more. Check out our step-by-step logging to S3 example.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https://www.astronomer.io/guides/airflow-talend-integration/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Executing Talend Jobs with Airflow | Astronomer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to know the benefits of using Apache Airflow with a popular data management tool—Talend. See a few examples of how Talend and Airflow work together.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highlight w:val="whit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https://www.astronomer.io/guides/airflow-database/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Understanding the Airflow Metadata Database | Astronomer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out why a healthy metadata database is critical for your Airflow environment. Learn metadata database best practices and methods for retrieving data.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highlight w:val="white"/>
        </w:rPr>
      </w:pPr>
      <w:hyperlink r:id="rId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https://www.astronomer.io/guides/airflow-great-expectations/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Integrating Airflow and Great Expectations | Astronomer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how to integrate Great Expectations with Airflow to implement data quality checks. Find out how to configure the GreatExpectationsOperator.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https://www.astronomer.io/guides/airflow-azure-data-factory-integration/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Executing Azure Data Factory Pipelines with Airflow</w:t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how Azure Data Factory can be used in combination with Apache Airflow. See an example of how to orchestrate multiple ADF pipelines with Airflow.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https://www.astronomer.io/guides/airflow-azure-container-instances/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Orchestrating Azure Container Instances with Airflow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out more about the easiest method for orchestrating an Azure Container Instance (ACI) with Apache Airflow and have a look at an example DAG.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https://www.astronomer.io/guides/airflow-kedro/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Deploying Kedro Pipelines to Airflow | Astronomer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how to translate a Kedro pipeline into a clean, legible Airflow DAG with one command. See how the kedro-airflow plugin improves developer experience.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https://www.astronomer.io/guides/airflow-databricks/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Orchestrating Databricks Jobs with Airflow | Astronomer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out how Databricks and Apache Airflow can work together seamlessly. See an example DAG showing how to submit and run a Spark Job in Databricks.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https://www.astronomer.io/guides/custom-xcom-backends/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Custom XCom Backends | Astronomer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Explore the benefits of a custom XCom backend. Learn how to implement an XCom backend with S3 and how to set this up if you’re running Airflow on 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https://www.astronomer.io/guides/airflow-azure-data-explorer/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Executing Azure Data Explorer Queries with Airflow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out how to make your Azure Data Explorer cluster work with Apache Airflow. See an example DAG that runs a query against a database in that cluster.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Effortless Data Ecosystem Integrations with Astro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out how to seamlessly integrate your data ecosystem using Astro — the fully managed data orchestration service powered by Apache Airflow.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mara Fingerlin" w:id="0" w:date="2022-08-12T13:35:21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will be redone before the guides migration so within the next month most likely and the content might change :)</w:t>
      </w:r>
    </w:p>
  </w:comment>
  <w:comment w:author="Tamara Fingerlin" w:id="1" w:date="2022-08-12T13:45:58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currently rewriting this one but the rewrite should contain everything you mentioned in the description there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stronomer.io/guides/airflow-databricks/" TargetMode="External"/><Relationship Id="rId20" Type="http://schemas.openxmlformats.org/officeDocument/2006/relationships/hyperlink" Target="https://www.astronomer.io/guides/using-airflow-plugins/" TargetMode="External"/><Relationship Id="rId42" Type="http://schemas.openxmlformats.org/officeDocument/2006/relationships/hyperlink" Target="https://www.astronomer.io/guides/airflow-azure-data-explorer/" TargetMode="External"/><Relationship Id="rId41" Type="http://schemas.openxmlformats.org/officeDocument/2006/relationships/hyperlink" Target="https://www.astronomer.io/guides/custom-xcom-backends/" TargetMode="External"/><Relationship Id="rId22" Type="http://schemas.openxmlformats.org/officeDocument/2006/relationships/hyperlink" Target="https://www.astronomer.io/guides/managing-airflow-code/" TargetMode="External"/><Relationship Id="rId21" Type="http://schemas.openxmlformats.org/officeDocument/2006/relationships/hyperlink" Target="https://www.astronomer.io/guides/managing-dependencies/" TargetMode="External"/><Relationship Id="rId24" Type="http://schemas.openxmlformats.org/officeDocument/2006/relationships/hyperlink" Target="https://www.astronomer.io/guides/dags/" TargetMode="External"/><Relationship Id="rId23" Type="http://schemas.openxmlformats.org/officeDocument/2006/relationships/hyperlink" Target="https://www.astronomer.io/guides/intro-to-airflow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stronomer.io/guides/task-groups/" TargetMode="External"/><Relationship Id="rId26" Type="http://schemas.openxmlformats.org/officeDocument/2006/relationships/hyperlink" Target="https://www.astronomer.io/guides/airflow-ui/" TargetMode="External"/><Relationship Id="rId25" Type="http://schemas.openxmlformats.org/officeDocument/2006/relationships/hyperlink" Target="https://www.astronomer.io/guides/connections/" TargetMode="External"/><Relationship Id="rId28" Type="http://schemas.openxmlformats.org/officeDocument/2006/relationships/hyperlink" Target="https://www.astronomer.io/guides/templating/" TargetMode="External"/><Relationship Id="rId27" Type="http://schemas.openxmlformats.org/officeDocument/2006/relationships/hyperlink" Target="https://www.astronomer.io/guides/airflow-component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astronomer.io/guides/subdags/" TargetMode="External"/><Relationship Id="rId7" Type="http://schemas.openxmlformats.org/officeDocument/2006/relationships/hyperlink" Target="https://www.astronomer.io/guides/dynamically-generating-dags/" TargetMode="External"/><Relationship Id="rId8" Type="http://schemas.openxmlformats.org/officeDocument/2006/relationships/hyperlink" Target="https://www.astronomer.io/guides/airflow-passing-data-between-tasks/" TargetMode="External"/><Relationship Id="rId31" Type="http://schemas.openxmlformats.org/officeDocument/2006/relationships/hyperlink" Target="https://www.astronomer.io/guides/testing-airflow/" TargetMode="External"/><Relationship Id="rId30" Type="http://schemas.openxmlformats.org/officeDocument/2006/relationships/hyperlink" Target="https://www.astronomer.io/guides/scripts-bash-operator/" TargetMode="External"/><Relationship Id="rId11" Type="http://schemas.openxmlformats.org/officeDocument/2006/relationships/hyperlink" Target="https://www.astronomer.io/guides/airflow-branch-operator/" TargetMode="External"/><Relationship Id="rId33" Type="http://schemas.openxmlformats.org/officeDocument/2006/relationships/hyperlink" Target="https://www.astronomer.io/guides/logging/" TargetMode="External"/><Relationship Id="rId10" Type="http://schemas.openxmlformats.org/officeDocument/2006/relationships/hyperlink" Target="https://www.astronomer.io/guides/airflow-dbt/" TargetMode="External"/><Relationship Id="rId32" Type="http://schemas.openxmlformats.org/officeDocument/2006/relationships/hyperlink" Target="https://www.astronomer.io/guides/kubepod-operator/" TargetMode="External"/><Relationship Id="rId13" Type="http://schemas.openxmlformats.org/officeDocument/2006/relationships/hyperlink" Target="https://www.astronomer.io/guides/error-notifications-in-airflow/" TargetMode="External"/><Relationship Id="rId35" Type="http://schemas.openxmlformats.org/officeDocument/2006/relationships/hyperlink" Target="https://www.astronomer.io/guides/airflow-database/" TargetMode="External"/><Relationship Id="rId12" Type="http://schemas.openxmlformats.org/officeDocument/2006/relationships/hyperlink" Target="https://www.astronomer.io/guides/scheduling-in-airflow/" TargetMode="External"/><Relationship Id="rId34" Type="http://schemas.openxmlformats.org/officeDocument/2006/relationships/hyperlink" Target="https://www.astronomer.io/guides/airflow-talend-integration/" TargetMode="External"/><Relationship Id="rId15" Type="http://schemas.openxmlformats.org/officeDocument/2006/relationships/hyperlink" Target="https://www.astronomer.io/guides/dag-best-practices/" TargetMode="External"/><Relationship Id="rId37" Type="http://schemas.openxmlformats.org/officeDocument/2006/relationships/hyperlink" Target="https://www.astronomer.io/guides/airflow-azure-data-factory-integration/" TargetMode="External"/><Relationship Id="rId14" Type="http://schemas.openxmlformats.org/officeDocument/2006/relationships/hyperlink" Target="https://www.astronomer.io/guides/airflow-scaling-workers/" TargetMode="External"/><Relationship Id="rId36" Type="http://schemas.openxmlformats.org/officeDocument/2006/relationships/hyperlink" Target="https://www.astronomer.io/guides/airflow-great-expectations/" TargetMode="External"/><Relationship Id="rId17" Type="http://schemas.openxmlformats.org/officeDocument/2006/relationships/hyperlink" Target="https://www.astronomer.io/guides/what-is-an-operator/" TargetMode="External"/><Relationship Id="rId39" Type="http://schemas.openxmlformats.org/officeDocument/2006/relationships/hyperlink" Target="https://www.astronomer.io/guides/airflow-kedro/" TargetMode="External"/><Relationship Id="rId16" Type="http://schemas.openxmlformats.org/officeDocument/2006/relationships/hyperlink" Target="https://www.astronomer.io/guides/airflow-sql-tutorial/" TargetMode="External"/><Relationship Id="rId38" Type="http://schemas.openxmlformats.org/officeDocument/2006/relationships/hyperlink" Target="https://www.astronomer.io/guides/airflow-azure-container-instances/" TargetMode="External"/><Relationship Id="rId19" Type="http://schemas.openxmlformats.org/officeDocument/2006/relationships/hyperlink" Target="https://www.astronomer.io/guides/what-is-a-hook/" TargetMode="External"/><Relationship Id="rId18" Type="http://schemas.openxmlformats.org/officeDocument/2006/relationships/hyperlink" Target="https://www.astronomer.io/guides/what-is-a-sens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