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CB5C" w14:textId="5EEDE265" w:rsidR="008456B0" w:rsidRPr="00605818" w:rsidRDefault="008456B0" w:rsidP="00693335">
      <w:pPr>
        <w:spacing w:line="276" w:lineRule="auto"/>
        <w:jc w:val="center"/>
        <w:rPr>
          <w:b/>
          <w:bCs/>
          <w:noProof/>
          <w:u w:val="single"/>
          <w:lang w:val="fr-CA"/>
        </w:rPr>
      </w:pPr>
      <w:r w:rsidRPr="00605818">
        <w:rPr>
          <w:b/>
          <w:bCs/>
          <w:noProof/>
          <w:u w:val="single"/>
          <w:lang w:val="fr-CA"/>
        </w:rPr>
        <w:t xml:space="preserve">AER8375 – Mini rapport </w:t>
      </w:r>
      <w:r w:rsidR="00327C14" w:rsidRPr="00605818">
        <w:rPr>
          <w:b/>
          <w:bCs/>
          <w:noProof/>
          <w:u w:val="single"/>
          <w:lang w:val="fr-CA"/>
        </w:rPr>
        <w:t>3</w:t>
      </w:r>
    </w:p>
    <w:p w14:paraId="4FEA3EB2" w14:textId="17D7D48D" w:rsidR="008328D3" w:rsidRDefault="009E03BB" w:rsidP="00324547">
      <w:pPr>
        <w:spacing w:line="276" w:lineRule="auto"/>
        <w:rPr>
          <w:b/>
          <w:bCs/>
          <w:noProof/>
          <w:lang w:val="fr-CA"/>
        </w:rPr>
      </w:pPr>
      <w:r w:rsidRPr="00605818">
        <w:rPr>
          <w:b/>
          <w:bCs/>
          <w:noProof/>
          <w:lang w:val="fr-CA"/>
        </w:rPr>
        <w:t>Question 1 :</w:t>
      </w:r>
    </w:p>
    <w:p w14:paraId="44DBCD8C" w14:textId="77777777" w:rsidR="008328D3" w:rsidRDefault="008328D3" w:rsidP="00324547">
      <w:pPr>
        <w:spacing w:line="276" w:lineRule="auto"/>
        <w:rPr>
          <w:b/>
          <w:bCs/>
          <w:noProof/>
          <w:lang w:val="fr-CA"/>
        </w:rPr>
      </w:pPr>
    </w:p>
    <w:p w14:paraId="09A48377" w14:textId="3D408047" w:rsidR="001F02BD" w:rsidRDefault="008328D3" w:rsidP="008328D3">
      <w:pPr>
        <w:spacing w:line="276" w:lineRule="auto"/>
        <w:jc w:val="both"/>
        <w:rPr>
          <w:noProof/>
          <w:lang w:val="fr-CA"/>
        </w:rPr>
      </w:pPr>
      <w:r>
        <w:rPr>
          <w:noProof/>
          <w:lang w:val="fr-CA"/>
        </w:rPr>
        <w:t>Tel que décrit dans le Module 6, l’endurance se définit comme le temps que l’avion peut rester en vol. Ceci peut être notamment important lorsque on opèrent dans des conditions peu propices, notamment lors des missions de sauvetage ou lors des missions de surveillance. Nous maximisons l’endurance lorsque l’avion opère dans des conditions de vol qui minimisent le débit de carburant. L’équation suivante décrit ainsi l’endurance</w:t>
      </w:r>
      <w:r w:rsidR="001F02BD">
        <w:rPr>
          <w:noProof/>
          <w:lang w:val="fr-CA"/>
        </w:rPr>
        <w:t xml:space="preserve">, </w:t>
      </w:r>
      <w:r w:rsidR="00EE6B11">
        <w:rPr>
          <w:noProof/>
          <w:lang w:val="fr-CA"/>
        </w:rPr>
        <w:t>où</w:t>
      </w:r>
      <w:r w:rsidR="001F02BD">
        <w:rPr>
          <w:noProof/>
          <w:lang w:val="fr-CA"/>
        </w:rPr>
        <w:t xml:space="preserve"> </w:t>
      </w:r>
      <m:oMath>
        <m:r>
          <w:rPr>
            <w:rFonts w:ascii="Cambria Math" w:hAnsi="Cambria Math"/>
            <w:noProof/>
            <w:lang w:val="fr-CA"/>
          </w:rPr>
          <m:t>L</m:t>
        </m:r>
      </m:oMath>
      <w:r w:rsidR="001F02BD">
        <w:rPr>
          <w:noProof/>
          <w:lang w:val="fr-CA"/>
        </w:rPr>
        <w:t xml:space="preserve"> représente la force de la portance, </w:t>
      </w:r>
      <m:oMath>
        <m:r>
          <w:rPr>
            <w:rFonts w:ascii="Cambria Math" w:hAnsi="Cambria Math"/>
            <w:noProof/>
            <w:lang w:val="fr-CA"/>
          </w:rPr>
          <m:t>D</m:t>
        </m:r>
      </m:oMath>
      <w:r w:rsidR="001F02BD">
        <w:rPr>
          <w:noProof/>
          <w:lang w:val="fr-CA"/>
        </w:rPr>
        <w:t xml:space="preserve"> représente la force de la traînée, </w:t>
      </w:r>
      <m:oMath>
        <m:sSub>
          <m:sSubPr>
            <m:ctrlPr>
              <w:rPr>
                <w:rFonts w:ascii="Cambria Math" w:hAnsi="Cambria Math"/>
                <w:i/>
                <w:noProof/>
                <w:lang w:val="fr-CA"/>
              </w:rPr>
            </m:ctrlPr>
          </m:sSubPr>
          <m:e>
            <m:r>
              <w:rPr>
                <w:rFonts w:ascii="Cambria Math" w:hAnsi="Cambria Math"/>
                <w:noProof/>
                <w:lang w:val="fr-CA"/>
              </w:rPr>
              <m:t>W</m:t>
            </m:r>
          </m:e>
          <m:sub>
            <m:r>
              <w:rPr>
                <w:rFonts w:ascii="Cambria Math" w:hAnsi="Cambria Math"/>
                <w:noProof/>
                <w:lang w:val="fr-CA"/>
              </w:rPr>
              <m:t>1</m:t>
            </m:r>
          </m:sub>
        </m:sSub>
      </m:oMath>
      <w:r w:rsidR="001F02BD">
        <w:rPr>
          <w:noProof/>
          <w:lang w:val="fr-CA"/>
        </w:rPr>
        <w:t xml:space="preserve"> représente le poids au début du segment de vol et </w:t>
      </w:r>
      <m:oMath>
        <m:sSub>
          <m:sSubPr>
            <m:ctrlPr>
              <w:rPr>
                <w:rFonts w:ascii="Cambria Math" w:hAnsi="Cambria Math"/>
                <w:i/>
                <w:noProof/>
                <w:lang w:val="fr-CA"/>
              </w:rPr>
            </m:ctrlPr>
          </m:sSubPr>
          <m:e>
            <m:r>
              <w:rPr>
                <w:rFonts w:ascii="Cambria Math" w:hAnsi="Cambria Math"/>
                <w:noProof/>
                <w:lang w:val="fr-CA"/>
              </w:rPr>
              <m:t>W</m:t>
            </m:r>
          </m:e>
          <m:sub>
            <m:r>
              <w:rPr>
                <w:rFonts w:ascii="Cambria Math" w:hAnsi="Cambria Math"/>
                <w:noProof/>
                <w:lang w:val="fr-CA"/>
              </w:rPr>
              <m:t>2</m:t>
            </m:r>
          </m:sub>
        </m:sSub>
      </m:oMath>
      <w:r w:rsidR="001F02BD">
        <w:rPr>
          <w:noProof/>
          <w:lang w:val="fr-CA"/>
        </w:rPr>
        <w:t xml:space="preserve"> représente le poids à la fin du segment de vol.</w:t>
      </w:r>
    </w:p>
    <w:p w14:paraId="359FF453" w14:textId="77777777" w:rsidR="008328D3" w:rsidRDefault="008328D3" w:rsidP="008328D3">
      <w:pPr>
        <w:spacing w:line="276" w:lineRule="auto"/>
        <w:jc w:val="both"/>
        <w:rPr>
          <w:noProof/>
          <w:lang w:val="fr-CA"/>
        </w:rPr>
      </w:pPr>
    </w:p>
    <w:p w14:paraId="718E5F78" w14:textId="72E6FDAF" w:rsidR="008328D3" w:rsidRPr="001F02BD" w:rsidRDefault="008328D3" w:rsidP="008328D3">
      <w:pPr>
        <w:spacing w:line="276" w:lineRule="auto"/>
        <w:jc w:val="both"/>
        <w:rPr>
          <w:i/>
          <w:noProof/>
          <w:lang w:val="fr-CA"/>
        </w:rPr>
      </w:pPr>
      <m:oMathPara>
        <m:oMath>
          <m:r>
            <w:rPr>
              <w:rFonts w:ascii="Cambria Math" w:hAnsi="Cambria Math"/>
              <w:noProof/>
              <w:lang w:val="fr-CA"/>
            </w:rPr>
            <m:t>E=</m:t>
          </m:r>
          <m:d>
            <m:dPr>
              <m:ctrlPr>
                <w:rPr>
                  <w:rFonts w:ascii="Cambria Math" w:hAnsi="Cambria Math"/>
                  <w:i/>
                  <w:noProof/>
                  <w:lang w:val="fr-CA"/>
                </w:rPr>
              </m:ctrlPr>
            </m:dPr>
            <m:e>
              <m:f>
                <m:fPr>
                  <m:ctrlPr>
                    <w:rPr>
                      <w:rFonts w:ascii="Cambria Math" w:hAnsi="Cambria Math"/>
                      <w:i/>
                      <w:noProof/>
                      <w:lang w:val="fr-CA"/>
                    </w:rPr>
                  </m:ctrlPr>
                </m:fPr>
                <m:num>
                  <m:r>
                    <w:rPr>
                      <w:rFonts w:ascii="Cambria Math" w:hAnsi="Cambria Math"/>
                      <w:noProof/>
                      <w:lang w:val="fr-CA"/>
                    </w:rPr>
                    <m:t>1</m:t>
                  </m:r>
                </m:num>
                <m:den>
                  <m:r>
                    <w:rPr>
                      <w:rFonts w:ascii="Cambria Math" w:hAnsi="Cambria Math"/>
                      <w:noProof/>
                      <w:lang w:val="fr-CA"/>
                    </w:rPr>
                    <m:t>SFC</m:t>
                  </m:r>
                </m:den>
              </m:f>
            </m:e>
          </m:d>
          <m:d>
            <m:dPr>
              <m:ctrlPr>
                <w:rPr>
                  <w:rFonts w:ascii="Cambria Math" w:hAnsi="Cambria Math"/>
                  <w:i/>
                  <w:noProof/>
                  <w:lang w:val="fr-CA"/>
                </w:rPr>
              </m:ctrlPr>
            </m:dPr>
            <m:e>
              <m:f>
                <m:fPr>
                  <m:ctrlPr>
                    <w:rPr>
                      <w:rFonts w:ascii="Cambria Math" w:hAnsi="Cambria Math"/>
                      <w:i/>
                      <w:noProof/>
                      <w:lang w:val="fr-CA"/>
                    </w:rPr>
                  </m:ctrlPr>
                </m:fPr>
                <m:num>
                  <m:r>
                    <w:rPr>
                      <w:rFonts w:ascii="Cambria Math" w:hAnsi="Cambria Math"/>
                      <w:noProof/>
                      <w:lang w:val="fr-CA"/>
                    </w:rPr>
                    <m:t>L</m:t>
                  </m:r>
                </m:num>
                <m:den>
                  <m:r>
                    <w:rPr>
                      <w:rFonts w:ascii="Cambria Math" w:hAnsi="Cambria Math"/>
                      <w:noProof/>
                      <w:lang w:val="fr-CA"/>
                    </w:rPr>
                    <m:t>D</m:t>
                  </m:r>
                </m:den>
              </m:f>
            </m:e>
          </m:d>
          <m:r>
            <w:rPr>
              <w:rFonts w:ascii="Cambria Math" w:hAnsi="Cambria Math"/>
              <w:noProof/>
              <w:lang w:val="fr-CA"/>
            </w:rPr>
            <m:t>ln</m:t>
          </m:r>
          <m:d>
            <m:dPr>
              <m:ctrlPr>
                <w:rPr>
                  <w:rFonts w:ascii="Cambria Math" w:hAnsi="Cambria Math"/>
                  <w:i/>
                  <w:noProof/>
                  <w:lang w:val="fr-CA"/>
                </w:rPr>
              </m:ctrlPr>
            </m:dPr>
            <m:e>
              <m:f>
                <m:fPr>
                  <m:ctrlPr>
                    <w:rPr>
                      <w:rFonts w:ascii="Cambria Math" w:hAnsi="Cambria Math"/>
                      <w:i/>
                      <w:noProof/>
                      <w:lang w:val="fr-CA"/>
                    </w:rPr>
                  </m:ctrlPr>
                </m:fPr>
                <m:num>
                  <m:sSub>
                    <m:sSubPr>
                      <m:ctrlPr>
                        <w:rPr>
                          <w:rFonts w:ascii="Cambria Math" w:hAnsi="Cambria Math"/>
                          <w:i/>
                          <w:noProof/>
                          <w:lang w:val="fr-CA"/>
                        </w:rPr>
                      </m:ctrlPr>
                    </m:sSubPr>
                    <m:e>
                      <m:r>
                        <w:rPr>
                          <w:rFonts w:ascii="Cambria Math" w:hAnsi="Cambria Math"/>
                          <w:noProof/>
                          <w:lang w:val="fr-CA"/>
                        </w:rPr>
                        <m:t>W</m:t>
                      </m:r>
                    </m:e>
                    <m:sub>
                      <m:r>
                        <w:rPr>
                          <w:rFonts w:ascii="Cambria Math" w:hAnsi="Cambria Math"/>
                          <w:noProof/>
                          <w:lang w:val="fr-CA"/>
                        </w:rPr>
                        <m:t>1</m:t>
                      </m:r>
                    </m:sub>
                  </m:sSub>
                </m:num>
                <m:den>
                  <m:sSub>
                    <m:sSubPr>
                      <m:ctrlPr>
                        <w:rPr>
                          <w:rFonts w:ascii="Cambria Math" w:hAnsi="Cambria Math"/>
                          <w:i/>
                          <w:noProof/>
                          <w:lang w:val="fr-CA"/>
                        </w:rPr>
                      </m:ctrlPr>
                    </m:sSubPr>
                    <m:e>
                      <m:r>
                        <w:rPr>
                          <w:rFonts w:ascii="Cambria Math" w:hAnsi="Cambria Math"/>
                          <w:noProof/>
                          <w:lang w:val="fr-CA"/>
                        </w:rPr>
                        <m:t>W</m:t>
                      </m:r>
                    </m:e>
                    <m:sub>
                      <m:r>
                        <w:rPr>
                          <w:rFonts w:ascii="Cambria Math" w:hAnsi="Cambria Math"/>
                          <w:noProof/>
                          <w:lang w:val="fr-CA"/>
                        </w:rPr>
                        <m:t>2</m:t>
                      </m:r>
                    </m:sub>
                  </m:sSub>
                </m:den>
              </m:f>
            </m:e>
          </m:d>
        </m:oMath>
      </m:oMathPara>
    </w:p>
    <w:p w14:paraId="73AE2C6D" w14:textId="77777777" w:rsidR="001F02BD" w:rsidRDefault="001F02BD" w:rsidP="008328D3">
      <w:pPr>
        <w:spacing w:line="276" w:lineRule="auto"/>
        <w:jc w:val="both"/>
        <w:rPr>
          <w:i/>
          <w:noProof/>
          <w:lang w:val="fr-CA"/>
        </w:rPr>
      </w:pPr>
    </w:p>
    <w:p w14:paraId="0A977AB6" w14:textId="12D05EF2" w:rsidR="001F02BD" w:rsidRPr="006778C0" w:rsidRDefault="001F02BD" w:rsidP="008328D3">
      <w:pPr>
        <w:spacing w:line="276" w:lineRule="auto"/>
        <w:jc w:val="both"/>
        <w:rPr>
          <w:iCs/>
          <w:noProof/>
          <w:lang w:val="fr-CA"/>
        </w:rPr>
      </w:pPr>
      <w:r>
        <w:rPr>
          <w:iCs/>
          <w:noProof/>
          <w:lang w:val="fr-CA"/>
        </w:rPr>
        <w:t xml:space="preserve">Afin d’optimiser l’endurance, </w:t>
      </w:r>
      <w:r w:rsidR="006778C0">
        <w:rPr>
          <w:iCs/>
          <w:noProof/>
          <w:lang w:val="fr-CA"/>
        </w:rPr>
        <w:t xml:space="preserve">nous cherchons à maximiser </w:t>
      </w:r>
      <w:r w:rsidR="00EE6B11">
        <w:rPr>
          <w:iCs/>
          <w:noProof/>
          <w:lang w:val="fr-CA"/>
        </w:rPr>
        <w:t xml:space="preserve">le facteur </w:t>
      </w:r>
      <m:oMath>
        <m:d>
          <m:dPr>
            <m:ctrlPr>
              <w:rPr>
                <w:rFonts w:ascii="Cambria Math" w:hAnsi="Cambria Math"/>
                <w:i/>
                <w:noProof/>
                <w:lang w:val="fr-CA"/>
              </w:rPr>
            </m:ctrlPr>
          </m:dPr>
          <m:e>
            <m:f>
              <m:fPr>
                <m:ctrlPr>
                  <w:rPr>
                    <w:rFonts w:ascii="Cambria Math" w:hAnsi="Cambria Math"/>
                    <w:i/>
                    <w:noProof/>
                    <w:lang w:val="fr-CA"/>
                  </w:rPr>
                </m:ctrlPr>
              </m:fPr>
              <m:num>
                <m:r>
                  <w:rPr>
                    <w:rFonts w:ascii="Cambria Math" w:hAnsi="Cambria Math"/>
                    <w:noProof/>
                    <w:lang w:val="fr-CA"/>
                  </w:rPr>
                  <m:t>L</m:t>
                </m:r>
              </m:num>
              <m:den>
                <m:r>
                  <w:rPr>
                    <w:rFonts w:ascii="Cambria Math" w:hAnsi="Cambria Math"/>
                    <w:noProof/>
                    <w:lang w:val="fr-CA"/>
                  </w:rPr>
                  <m:t>D</m:t>
                </m:r>
              </m:den>
            </m:f>
          </m:e>
        </m:d>
      </m:oMath>
      <w:r w:rsidR="00EE6B11">
        <w:rPr>
          <w:noProof/>
          <w:lang w:val="fr-CA"/>
        </w:rPr>
        <w:t xml:space="preserve"> (</w:t>
      </w:r>
      <m:oMath>
        <m:sSub>
          <m:sSubPr>
            <m:ctrlPr>
              <w:rPr>
                <w:rFonts w:ascii="Cambria Math" w:hAnsi="Cambria Math"/>
                <w:i/>
                <w:noProof/>
                <w:lang w:val="fr-CA"/>
              </w:rPr>
            </m:ctrlPr>
          </m:sSubPr>
          <m:e>
            <m:r>
              <w:rPr>
                <w:rFonts w:ascii="Cambria Math" w:hAnsi="Cambria Math"/>
                <w:noProof/>
                <w:lang w:val="fr-CA"/>
              </w:rPr>
              <m:t>V</m:t>
            </m:r>
          </m:e>
          <m:sub>
            <m:r>
              <w:rPr>
                <w:rFonts w:ascii="Cambria Math" w:hAnsi="Cambria Math"/>
                <w:noProof/>
                <w:lang w:val="fr-CA"/>
              </w:rPr>
              <m:t>MD</m:t>
            </m:r>
          </m:sub>
        </m:sSub>
        <m:r>
          <w:rPr>
            <w:rFonts w:ascii="Cambria Math" w:hAnsi="Cambria Math"/>
            <w:noProof/>
            <w:lang w:val="fr-CA"/>
          </w:rPr>
          <m:t>)</m:t>
        </m:r>
      </m:oMath>
      <w:r w:rsidR="00EE6B11">
        <w:rPr>
          <w:noProof/>
          <w:lang w:val="fr-CA"/>
        </w:rPr>
        <w:t xml:space="preserve"> lorsque SFC reste constant et que la poussée varie. En augmentant </w:t>
      </w:r>
      <m:oMath>
        <m:d>
          <m:dPr>
            <m:ctrlPr>
              <w:rPr>
                <w:rFonts w:ascii="Cambria Math" w:hAnsi="Cambria Math"/>
                <w:i/>
                <w:noProof/>
                <w:lang w:val="fr-CA"/>
              </w:rPr>
            </m:ctrlPr>
          </m:dPr>
          <m:e>
            <m:f>
              <m:fPr>
                <m:ctrlPr>
                  <w:rPr>
                    <w:rFonts w:ascii="Cambria Math" w:hAnsi="Cambria Math"/>
                    <w:i/>
                    <w:noProof/>
                    <w:lang w:val="fr-CA"/>
                  </w:rPr>
                </m:ctrlPr>
              </m:fPr>
              <m:num>
                <m:r>
                  <w:rPr>
                    <w:rFonts w:ascii="Cambria Math" w:hAnsi="Cambria Math"/>
                    <w:noProof/>
                    <w:lang w:val="fr-CA"/>
                  </w:rPr>
                  <m:t>L</m:t>
                </m:r>
              </m:num>
              <m:den>
                <m:r>
                  <w:rPr>
                    <w:rFonts w:ascii="Cambria Math" w:hAnsi="Cambria Math"/>
                    <w:noProof/>
                    <w:lang w:val="fr-CA"/>
                  </w:rPr>
                  <m:t>D</m:t>
                </m:r>
              </m:den>
            </m:f>
          </m:e>
        </m:d>
      </m:oMath>
      <w:r w:rsidR="00EE6B11">
        <w:rPr>
          <w:noProof/>
          <w:lang w:val="fr-CA"/>
        </w:rPr>
        <w:t>, l’endurance augmente proportionnellement.</w:t>
      </w:r>
    </w:p>
    <w:p w14:paraId="56CA4B4B" w14:textId="77777777" w:rsidR="008328D3" w:rsidRPr="00605818" w:rsidRDefault="008328D3" w:rsidP="00324547">
      <w:pPr>
        <w:spacing w:line="276" w:lineRule="auto"/>
        <w:rPr>
          <w:b/>
          <w:bCs/>
          <w:noProof/>
          <w:lang w:val="fr-CA"/>
        </w:rPr>
      </w:pPr>
    </w:p>
    <w:p w14:paraId="735B42E3" w14:textId="39254561" w:rsidR="00046134" w:rsidRPr="00605818" w:rsidRDefault="00046134" w:rsidP="00324547">
      <w:pPr>
        <w:spacing w:line="276" w:lineRule="auto"/>
        <w:rPr>
          <w:b/>
          <w:bCs/>
          <w:noProof/>
          <w:lang w:val="fr-CA"/>
        </w:rPr>
      </w:pPr>
      <w:r w:rsidRPr="00605818">
        <w:rPr>
          <w:b/>
          <w:bCs/>
          <w:noProof/>
          <w:lang w:val="fr-CA"/>
        </w:rPr>
        <w:t>Question 2 :</w:t>
      </w:r>
    </w:p>
    <w:p w14:paraId="35B3EB80" w14:textId="77777777" w:rsidR="00327C14" w:rsidRDefault="00327C14" w:rsidP="00324547">
      <w:pPr>
        <w:spacing w:line="276" w:lineRule="auto"/>
        <w:rPr>
          <w:b/>
          <w:bCs/>
          <w:noProof/>
          <w:lang w:val="fr-CA"/>
        </w:rPr>
      </w:pPr>
    </w:p>
    <w:p w14:paraId="760A7973" w14:textId="45A6EFCE" w:rsidR="003A2F18" w:rsidRDefault="003A2F18" w:rsidP="00357A20">
      <w:pPr>
        <w:spacing w:line="276" w:lineRule="auto"/>
        <w:jc w:val="both"/>
        <w:rPr>
          <w:noProof/>
          <w:lang w:val="fr-CA"/>
        </w:rPr>
      </w:pPr>
      <w:r w:rsidRPr="003A2F18">
        <w:rPr>
          <w:noProof/>
          <w:u w:val="single"/>
          <w:lang w:val="fr-CA"/>
        </w:rPr>
        <w:t>Effet de la température</w:t>
      </w:r>
      <w:r>
        <w:rPr>
          <w:noProof/>
          <w:lang w:val="fr-CA"/>
        </w:rPr>
        <w:t xml:space="preserve"> : </w:t>
      </w:r>
      <w:r w:rsidR="00357A20">
        <w:rPr>
          <w:noProof/>
          <w:lang w:val="fr-CA"/>
        </w:rPr>
        <w:t xml:space="preserve">La température n’a qu’un effet négligeable sur le SAR ainsi que la distance franchisable. Toutefois, afin de maintenir une poussée constante à plus haute température, nous dévons augmenter la consommation de carburant. Cette augmentation est compensée par l’augmentation de la vitesse vraie. Comme </w:t>
      </w:r>
      <m:oMath>
        <m:r>
          <w:rPr>
            <w:rFonts w:ascii="Cambria Math" w:hAnsi="Cambria Math"/>
            <w:noProof/>
            <w:lang w:val="fr-CA"/>
          </w:rPr>
          <m:t xml:space="preserve">SAR= </m:t>
        </m:r>
        <m:f>
          <m:fPr>
            <m:ctrlPr>
              <w:rPr>
                <w:rFonts w:ascii="Cambria Math" w:hAnsi="Cambria Math"/>
                <w:i/>
                <w:noProof/>
                <w:lang w:val="fr-CA"/>
              </w:rPr>
            </m:ctrlPr>
          </m:fPr>
          <m:num>
            <m:r>
              <w:rPr>
                <w:rFonts w:ascii="Cambria Math" w:hAnsi="Cambria Math"/>
                <w:noProof/>
                <w:lang w:val="fr-CA"/>
              </w:rPr>
              <m:t>V</m:t>
            </m:r>
          </m:num>
          <m:den>
            <m:sSub>
              <m:sSubPr>
                <m:ctrlPr>
                  <w:rPr>
                    <w:rFonts w:ascii="Cambria Math" w:hAnsi="Cambria Math"/>
                    <w:i/>
                    <w:noProof/>
                    <w:lang w:val="fr-CA"/>
                  </w:rPr>
                </m:ctrlPr>
              </m:sSubPr>
              <m:e>
                <m:r>
                  <w:rPr>
                    <w:rFonts w:ascii="Cambria Math" w:hAnsi="Cambria Math"/>
                    <w:noProof/>
                    <w:lang w:val="fr-CA"/>
                  </w:rPr>
                  <m:t>W</m:t>
                </m:r>
              </m:e>
              <m:sub>
                <m:r>
                  <w:rPr>
                    <w:rFonts w:ascii="Cambria Math" w:hAnsi="Cambria Math"/>
                    <w:noProof/>
                    <w:lang w:val="fr-CA"/>
                  </w:rPr>
                  <m:t>f</m:t>
                </m:r>
              </m:sub>
            </m:sSub>
          </m:den>
        </m:f>
      </m:oMath>
      <w:r w:rsidR="00357A20">
        <w:rPr>
          <w:noProof/>
          <w:lang w:val="fr-CA"/>
        </w:rPr>
        <w:t xml:space="preserve">, l’augmentation de la vitesse vraie ne fait varier la valeur du SAR que d’un maxium de 0.1% pour chaque degré Celsisus d’augmentation au-dessus des conditions ISA. Néanmoin, l’effet de la température devient important lorsque la vitesse maximale est limitée par </w:t>
      </w:r>
      <m:oMath>
        <m:sSub>
          <m:sSubPr>
            <m:ctrlPr>
              <w:rPr>
                <w:rFonts w:ascii="Cambria Math" w:hAnsi="Cambria Math"/>
                <w:i/>
                <w:noProof/>
                <w:lang w:val="fr-CA"/>
              </w:rPr>
            </m:ctrlPr>
          </m:sSubPr>
          <m:e>
            <m:r>
              <w:rPr>
                <w:rFonts w:ascii="Cambria Math" w:hAnsi="Cambria Math"/>
                <w:noProof/>
                <w:lang w:val="fr-CA"/>
              </w:rPr>
              <m:t>M</m:t>
            </m:r>
          </m:e>
          <m:sub>
            <m:r>
              <w:rPr>
                <w:rFonts w:ascii="Cambria Math" w:hAnsi="Cambria Math"/>
                <w:noProof/>
                <w:lang w:val="fr-CA"/>
              </w:rPr>
              <m:t>CR</m:t>
            </m:r>
          </m:sub>
        </m:sSub>
      </m:oMath>
      <w:r w:rsidR="003F2D26">
        <w:rPr>
          <w:noProof/>
          <w:lang w:val="fr-CA"/>
        </w:rPr>
        <w:t>.</w:t>
      </w:r>
    </w:p>
    <w:p w14:paraId="4F6224B3" w14:textId="77777777" w:rsidR="00FF6CC9" w:rsidRDefault="00FF6CC9" w:rsidP="00357A20">
      <w:pPr>
        <w:spacing w:line="276" w:lineRule="auto"/>
        <w:jc w:val="both"/>
        <w:rPr>
          <w:noProof/>
          <w:lang w:val="fr-CA"/>
        </w:rPr>
      </w:pPr>
    </w:p>
    <w:p w14:paraId="240193B2" w14:textId="7EE45464" w:rsidR="009007BB" w:rsidRDefault="009007BB" w:rsidP="00357A20">
      <w:pPr>
        <w:spacing w:line="276" w:lineRule="auto"/>
        <w:jc w:val="both"/>
        <w:rPr>
          <w:noProof/>
          <w:lang w:val="fr-CA"/>
        </w:rPr>
      </w:pPr>
      <w:r w:rsidRPr="009007BB">
        <w:rPr>
          <w:noProof/>
          <w:u w:val="single"/>
          <w:lang w:val="fr-CA"/>
        </w:rPr>
        <w:t>Effet de l’altitude de croisière</w:t>
      </w:r>
      <w:r>
        <w:rPr>
          <w:noProof/>
          <w:lang w:val="fr-CA"/>
        </w:rPr>
        <w:t> :</w:t>
      </w:r>
      <w:r w:rsidR="00FF6CC9">
        <w:rPr>
          <w:noProof/>
          <w:lang w:val="fr-CA"/>
        </w:rPr>
        <w:t xml:space="preserve"> L’altitude de croisière a un effet prononcé sur la consommation de carburant. En effet, lorsqu’on vole à une altitude non optimale, soit une altitude qui ne maximise pas le rapport </w:t>
      </w:r>
      <m:oMath>
        <m:f>
          <m:fPr>
            <m:ctrlPr>
              <w:rPr>
                <w:rFonts w:ascii="Cambria Math" w:hAnsi="Cambria Math"/>
                <w:i/>
                <w:noProof/>
                <w:lang w:val="fr-CA"/>
              </w:rPr>
            </m:ctrlPr>
          </m:fPr>
          <m:num>
            <m:r>
              <w:rPr>
                <w:rFonts w:ascii="Cambria Math" w:hAnsi="Cambria Math"/>
                <w:noProof/>
                <w:lang w:val="fr-CA"/>
              </w:rPr>
              <m:t>ML</m:t>
            </m:r>
          </m:num>
          <m:den>
            <m:r>
              <w:rPr>
                <w:rFonts w:ascii="Cambria Math" w:hAnsi="Cambria Math"/>
                <w:noProof/>
                <w:lang w:val="fr-CA"/>
              </w:rPr>
              <m:t>D</m:t>
            </m:r>
          </m:den>
        </m:f>
      </m:oMath>
      <w:r w:rsidR="00FF6CC9">
        <w:rPr>
          <w:noProof/>
          <w:lang w:val="fr-CA"/>
        </w:rPr>
        <w:t xml:space="preserve"> (afin de maximiser la distance de croisière), plus la consommation de carburant augmente.</w:t>
      </w:r>
    </w:p>
    <w:p w14:paraId="0234A5A4" w14:textId="77777777" w:rsidR="00FF6CC9" w:rsidRDefault="00FF6CC9" w:rsidP="00357A20">
      <w:pPr>
        <w:spacing w:line="276" w:lineRule="auto"/>
        <w:jc w:val="both"/>
        <w:rPr>
          <w:noProof/>
          <w:lang w:val="fr-CA"/>
        </w:rPr>
      </w:pPr>
    </w:p>
    <w:p w14:paraId="6F8D3166" w14:textId="33E4B116" w:rsidR="00BB67B5" w:rsidRPr="001B7A75" w:rsidRDefault="00FF6CC9" w:rsidP="001B7A75">
      <w:pPr>
        <w:spacing w:line="276" w:lineRule="auto"/>
        <w:jc w:val="both"/>
        <w:rPr>
          <w:noProof/>
          <w:lang w:val="fr-CA"/>
        </w:rPr>
      </w:pPr>
      <w:r w:rsidRPr="00534857">
        <w:rPr>
          <w:noProof/>
          <w:u w:val="single"/>
          <w:lang w:val="fr-CA"/>
        </w:rPr>
        <w:t>Effet</w:t>
      </w:r>
      <w:r w:rsidR="00534857" w:rsidRPr="00534857">
        <w:rPr>
          <w:noProof/>
          <w:u w:val="single"/>
          <w:lang w:val="fr-CA"/>
        </w:rPr>
        <w:t xml:space="preserve"> du vent</w:t>
      </w:r>
      <w:r w:rsidR="00534857">
        <w:rPr>
          <w:noProof/>
          <w:lang w:val="fr-CA"/>
        </w:rPr>
        <w:t> :</w:t>
      </w:r>
      <w:r w:rsidR="00D8158E">
        <w:rPr>
          <w:noProof/>
          <w:lang w:val="fr-CA"/>
        </w:rPr>
        <w:t xml:space="preserve"> Le vent a une influence sur les paramètres de vol, tel que le SR et le SAR (</w:t>
      </w:r>
      <m:oMath>
        <m:r>
          <w:rPr>
            <w:rFonts w:ascii="Cambria Math" w:hAnsi="Cambria Math"/>
            <w:noProof/>
            <w:lang w:val="fr-CA"/>
          </w:rPr>
          <m:t>SR=SAR</m:t>
        </m:r>
        <m:d>
          <m:dPr>
            <m:ctrlPr>
              <w:rPr>
                <w:rFonts w:ascii="Cambria Math" w:hAnsi="Cambria Math"/>
                <w:i/>
                <w:noProof/>
                <w:lang w:val="fr-CA"/>
              </w:rPr>
            </m:ctrlPr>
          </m:dPr>
          <m:e>
            <m:f>
              <m:fPr>
                <m:ctrlPr>
                  <w:rPr>
                    <w:rFonts w:ascii="Cambria Math" w:hAnsi="Cambria Math"/>
                    <w:i/>
                    <w:noProof/>
                    <w:lang w:val="fr-CA"/>
                  </w:rPr>
                </m:ctrlPr>
              </m:fPr>
              <m:num>
                <m:r>
                  <w:rPr>
                    <w:rFonts w:ascii="Cambria Math" w:hAnsi="Cambria Math"/>
                    <w:noProof/>
                    <w:lang w:val="fr-CA"/>
                  </w:rPr>
                  <m:t>V+VWIND</m:t>
                </m:r>
              </m:num>
              <m:den>
                <m:r>
                  <w:rPr>
                    <w:rFonts w:ascii="Cambria Math" w:hAnsi="Cambria Math"/>
                    <w:noProof/>
                    <w:lang w:val="fr-CA"/>
                  </w:rPr>
                  <m:t>V</m:t>
                </m:r>
              </m:den>
            </m:f>
          </m:e>
        </m:d>
      </m:oMath>
      <w:r w:rsidR="00D8158E">
        <w:rPr>
          <w:noProof/>
          <w:lang w:val="fr-CA"/>
        </w:rPr>
        <w:t>). Avec un vent de dos (positif), SR est plus grand que SAR. De plus, le nombre de Mach pour MRC et LRC est plus bas que lors des conditions sans vent. Pour un vent de face (négatif), SR est plus bas que SAR et le nombre de Mach pour MRC et LRC est plus graqnd que lors des conditions sans vent. Lorsqu’il y a du vent présent, on sohaite maximer la distance parcourue en NM par lb de carburant consommé.</w:t>
      </w:r>
      <w:r w:rsidR="00BB67B5" w:rsidRPr="00605818">
        <w:rPr>
          <w:b/>
          <w:bCs/>
          <w:noProof/>
          <w:lang w:val="fr-CA"/>
        </w:rPr>
        <w:br w:type="page"/>
      </w:r>
    </w:p>
    <w:p w14:paraId="53CE0EF3" w14:textId="63C74ACB" w:rsidR="00292B0A" w:rsidRDefault="00292B0A" w:rsidP="00324547">
      <w:pPr>
        <w:spacing w:line="276" w:lineRule="auto"/>
        <w:rPr>
          <w:b/>
          <w:bCs/>
          <w:noProof/>
          <w:lang w:val="fr-CA"/>
        </w:rPr>
      </w:pPr>
      <w:r w:rsidRPr="00605818">
        <w:rPr>
          <w:b/>
          <w:bCs/>
          <w:noProof/>
          <w:lang w:val="fr-CA"/>
        </w:rPr>
        <w:lastRenderedPageBreak/>
        <w:t>Question 3 :</w:t>
      </w:r>
    </w:p>
    <w:p w14:paraId="3B5874DE" w14:textId="77777777" w:rsidR="008328D3" w:rsidRPr="00605818" w:rsidRDefault="008328D3" w:rsidP="00324547">
      <w:pPr>
        <w:spacing w:line="276" w:lineRule="auto"/>
        <w:rPr>
          <w:b/>
          <w:bCs/>
          <w:noProof/>
          <w:lang w:val="fr-CA"/>
        </w:rPr>
      </w:pPr>
    </w:p>
    <w:p w14:paraId="6B824217" w14:textId="42ED3EE8" w:rsidR="008456B0" w:rsidRPr="00605818" w:rsidRDefault="00D10EC2" w:rsidP="00327C14">
      <w:pPr>
        <w:spacing w:line="276" w:lineRule="auto"/>
        <w:jc w:val="both"/>
        <w:rPr>
          <w:noProof/>
          <w:lang w:val="fr-CA"/>
        </w:rPr>
      </w:pPr>
      <w:r w:rsidRPr="00605818">
        <w:rPr>
          <w:noProof/>
          <w:lang w:val="fr-CA"/>
        </w:rPr>
        <w:t>La méthodologie utilisée pour cette question est décrite dans le module 7 du cours. Celle-ci nous permet de calculer la distance franchissable maximale en NM. La procédure utilisée et décrite ci-bas utilise les codes développés lors du TP3A et TP3B.</w:t>
      </w:r>
    </w:p>
    <w:p w14:paraId="024E977B" w14:textId="77777777" w:rsidR="00AD3701" w:rsidRPr="00605818" w:rsidRDefault="00AD3701" w:rsidP="00327C14">
      <w:pPr>
        <w:spacing w:line="276" w:lineRule="auto"/>
        <w:jc w:val="both"/>
        <w:rPr>
          <w:noProof/>
          <w:lang w:val="fr-CA"/>
        </w:rPr>
      </w:pPr>
    </w:p>
    <w:p w14:paraId="4DADCDD3" w14:textId="0FF850AC" w:rsidR="00D10EC2" w:rsidRPr="00605818" w:rsidRDefault="00D10EC2" w:rsidP="00327C14">
      <w:pPr>
        <w:spacing w:line="276" w:lineRule="auto"/>
        <w:jc w:val="both"/>
        <w:rPr>
          <w:noProof/>
          <w:lang w:val="fr-CA"/>
        </w:rPr>
      </w:pPr>
      <w:r w:rsidRPr="00605818">
        <w:rPr>
          <w:noProof/>
          <w:u w:val="single"/>
          <w:lang w:val="fr-CA"/>
        </w:rPr>
        <w:t>Étape 1</w:t>
      </w:r>
      <w:r w:rsidRPr="00605818">
        <w:rPr>
          <w:noProof/>
          <w:lang w:val="fr-CA"/>
        </w:rPr>
        <w:t> : Calcul du poids à la fin du segment de décollage ETO. RW représente le poids à la rampe, TOW représente le poids au décollage :</w:t>
      </w:r>
    </w:p>
    <w:p w14:paraId="2B3258BD" w14:textId="77777777" w:rsidR="00AD38D3" w:rsidRPr="00605818" w:rsidRDefault="00AD38D3" w:rsidP="00327C14">
      <w:pPr>
        <w:spacing w:line="276" w:lineRule="auto"/>
        <w:jc w:val="both"/>
        <w:rPr>
          <w:noProof/>
          <w:lang w:val="fr-CA"/>
        </w:rPr>
      </w:pPr>
    </w:p>
    <w:p w14:paraId="09D400FC" w14:textId="48DD7118" w:rsidR="00D10EC2" w:rsidRPr="00D10EC2" w:rsidRDefault="00D10EC2" w:rsidP="00327C14">
      <w:pPr>
        <w:spacing w:line="276" w:lineRule="auto"/>
        <w:jc w:val="both"/>
        <w:rPr>
          <w:rFonts w:eastAsiaTheme="minorEastAsia"/>
          <w:noProof/>
        </w:rPr>
      </w:pPr>
      <m:oMathPara>
        <m:oMath>
          <m:r>
            <w:rPr>
              <w:rFonts w:ascii="Cambria Math" w:hAnsi="Cambria Math"/>
              <w:noProof/>
            </w:rPr>
            <m:t>ZFW=31500 lbs+</m:t>
          </m:r>
          <m:d>
            <m:dPr>
              <m:ctrlPr>
                <w:rPr>
                  <w:rFonts w:ascii="Cambria Math" w:hAnsi="Cambria Math"/>
                  <w:i/>
                  <w:noProof/>
                </w:rPr>
              </m:ctrlPr>
            </m:dPr>
            <m:e>
              <m:r>
                <w:rPr>
                  <w:rFonts w:ascii="Cambria Math" w:hAnsi="Cambria Math"/>
                  <w:noProof/>
                </w:rPr>
                <m:t>20*225</m:t>
              </m:r>
            </m:e>
          </m:d>
          <m:r>
            <w:rPr>
              <w:rFonts w:ascii="Cambria Math" w:hAnsi="Cambria Math"/>
              <w:noProof/>
            </w:rPr>
            <m:t xml:space="preserve"> lbs= 36000 lbs</m:t>
          </m:r>
        </m:oMath>
      </m:oMathPara>
    </w:p>
    <w:p w14:paraId="5BF2BB79" w14:textId="59C2DD33" w:rsidR="00D10EC2" w:rsidRPr="00D10EC2" w:rsidRDefault="00D10EC2" w:rsidP="00327C14">
      <w:pPr>
        <w:spacing w:line="276" w:lineRule="auto"/>
        <w:jc w:val="both"/>
        <w:rPr>
          <w:rFonts w:eastAsiaTheme="minorEastAsia"/>
          <w:noProof/>
        </w:rPr>
      </w:pPr>
      <m:oMathPara>
        <m:oMath>
          <m:r>
            <w:rPr>
              <w:rFonts w:ascii="Cambria Math" w:eastAsiaTheme="minorEastAsia" w:hAnsi="Cambria Math"/>
              <w:noProof/>
            </w:rPr>
            <m:t>RW=ZFW+15000 lbs= 51000 lbs</m:t>
          </m:r>
        </m:oMath>
      </m:oMathPara>
    </w:p>
    <w:p w14:paraId="04C1CE9D" w14:textId="0DF76090" w:rsidR="00D10EC2" w:rsidRPr="00D10EC2" w:rsidRDefault="00D10EC2" w:rsidP="00D10EC2">
      <w:pPr>
        <w:spacing w:line="276" w:lineRule="auto"/>
        <w:jc w:val="both"/>
        <w:rPr>
          <w:rFonts w:eastAsiaTheme="minorEastAsia"/>
          <w:noProof/>
        </w:rPr>
      </w:pPr>
      <m:oMathPara>
        <m:oMath>
          <m:r>
            <w:rPr>
              <w:rFonts w:ascii="Cambria Math" w:eastAsiaTheme="minorEastAsia" w:hAnsi="Cambria Math"/>
              <w:noProof/>
            </w:rPr>
            <m:t>TOW=RW-200 lbs= 50800 lbs</m:t>
          </m:r>
        </m:oMath>
      </m:oMathPara>
    </w:p>
    <w:p w14:paraId="789C8A32" w14:textId="3F1B34D5" w:rsidR="00D10EC2" w:rsidRPr="00AD38D3" w:rsidRDefault="00D10EC2" w:rsidP="00D10EC2">
      <w:pPr>
        <w:spacing w:line="276" w:lineRule="auto"/>
        <w:jc w:val="both"/>
        <w:rPr>
          <w:rFonts w:eastAsiaTheme="minorEastAsia"/>
          <w:noProof/>
        </w:rPr>
      </w:pPr>
      <m:oMathPara>
        <m:oMath>
          <m:r>
            <w:rPr>
              <w:rFonts w:ascii="Cambria Math" w:eastAsiaTheme="minorEastAsia" w:hAnsi="Cambria Math"/>
              <w:noProof/>
            </w:rPr>
            <m:t>ETO=TOW-250 lbs= 50550 lbs</m:t>
          </m:r>
        </m:oMath>
      </m:oMathPara>
    </w:p>
    <w:p w14:paraId="4EEEC448" w14:textId="77777777" w:rsidR="00AD38D3" w:rsidRPr="00CE6F79" w:rsidRDefault="00AD38D3" w:rsidP="00D10EC2">
      <w:pPr>
        <w:spacing w:line="276" w:lineRule="auto"/>
        <w:jc w:val="both"/>
        <w:rPr>
          <w:rFonts w:eastAsiaTheme="minorEastAsia"/>
          <w:noProof/>
        </w:rPr>
      </w:pPr>
    </w:p>
    <w:p w14:paraId="56ABA58F" w14:textId="3038DF80" w:rsidR="00CE6F79" w:rsidRPr="00605818" w:rsidRDefault="00CE6F79" w:rsidP="00D10EC2">
      <w:pPr>
        <w:spacing w:line="276" w:lineRule="auto"/>
        <w:jc w:val="both"/>
        <w:rPr>
          <w:rFonts w:eastAsiaTheme="minorEastAsia"/>
          <w:noProof/>
          <w:lang w:val="fr-CA"/>
        </w:rPr>
      </w:pPr>
      <w:r w:rsidRPr="00605818">
        <w:rPr>
          <w:rFonts w:eastAsiaTheme="minorEastAsia"/>
          <w:noProof/>
          <w:lang w:val="fr-CA"/>
        </w:rPr>
        <w:t>Ce poids représentera le poids inital lors de la montée à 1500 ft.</w:t>
      </w:r>
    </w:p>
    <w:p w14:paraId="7DA67EB5" w14:textId="77777777" w:rsidR="00AD3701" w:rsidRPr="00605818" w:rsidRDefault="00AD3701" w:rsidP="00D10EC2">
      <w:pPr>
        <w:spacing w:line="276" w:lineRule="auto"/>
        <w:jc w:val="both"/>
        <w:rPr>
          <w:rFonts w:eastAsiaTheme="minorEastAsia"/>
          <w:noProof/>
          <w:lang w:val="fr-CA"/>
        </w:rPr>
      </w:pPr>
    </w:p>
    <w:p w14:paraId="10B9DC90" w14:textId="4A7CE395" w:rsidR="005555E7" w:rsidRPr="00143EF5" w:rsidRDefault="00D6101B" w:rsidP="00D10EC2">
      <w:pPr>
        <w:spacing w:line="276" w:lineRule="auto"/>
        <w:jc w:val="both"/>
        <w:rPr>
          <w:rFonts w:eastAsiaTheme="minorEastAsia"/>
          <w:noProof/>
          <w:lang w:val="fr-CA"/>
        </w:rPr>
      </w:pPr>
      <w:r w:rsidRPr="00605818">
        <w:rPr>
          <w:rFonts w:eastAsiaTheme="minorEastAsia"/>
          <w:noProof/>
          <w:u w:val="single"/>
          <w:lang w:val="fr-CA"/>
        </w:rPr>
        <w:t>Étape 2</w:t>
      </w:r>
      <w:r w:rsidRPr="00605818">
        <w:rPr>
          <w:rFonts w:eastAsiaTheme="minorEastAsia"/>
          <w:noProof/>
          <w:lang w:val="fr-CA"/>
        </w:rPr>
        <w:t xml:space="preserve"> : </w:t>
      </w:r>
      <w:r w:rsidR="00A07979" w:rsidRPr="00605818">
        <w:rPr>
          <w:rFonts w:eastAsiaTheme="minorEastAsia"/>
          <w:noProof/>
          <w:lang w:val="fr-CA"/>
        </w:rPr>
        <w:t xml:space="preserve">Appel de la fonction </w:t>
      </w:r>
      <w:r w:rsidR="00A07979" w:rsidRPr="00605818">
        <w:rPr>
          <w:rFonts w:eastAsiaTheme="minorEastAsia"/>
          <w:i/>
          <w:iCs/>
          <w:noProof/>
          <w:lang w:val="fr-CA"/>
        </w:rPr>
        <w:t>Montee_ou_Descente</w:t>
      </w:r>
      <w:r w:rsidR="00616023" w:rsidRPr="00605818">
        <w:rPr>
          <w:rFonts w:eastAsiaTheme="minorEastAsia"/>
          <w:noProof/>
          <w:lang w:val="fr-CA"/>
        </w:rPr>
        <w:t xml:space="preserve"> du fichier </w:t>
      </w:r>
      <w:r w:rsidR="00616023" w:rsidRPr="00605818">
        <w:rPr>
          <w:rFonts w:eastAsiaTheme="minorEastAsia"/>
          <w:i/>
          <w:iCs/>
          <w:noProof/>
          <w:lang w:val="fr-CA"/>
        </w:rPr>
        <w:t>Mission.py</w:t>
      </w:r>
      <w:r w:rsidR="00A07979" w:rsidRPr="00605818">
        <w:rPr>
          <w:rFonts w:eastAsiaTheme="minorEastAsia"/>
          <w:noProof/>
          <w:lang w:val="fr-CA"/>
        </w:rPr>
        <w:t xml:space="preserve"> afin de calculer l</w:t>
      </w:r>
      <w:r w:rsidR="00CE6F79" w:rsidRPr="00605818">
        <w:rPr>
          <w:rFonts w:eastAsiaTheme="minorEastAsia"/>
          <w:noProof/>
          <w:lang w:val="fr-CA"/>
        </w:rPr>
        <w:t>a distance totale lors de la montée. On prend comme entrée les valeurs suivantes : Hpi = 1500 ft, Hpf = 41000 ft, VKCAS = 2</w:t>
      </w:r>
      <w:r w:rsidR="00143EF5">
        <w:rPr>
          <w:rFonts w:eastAsiaTheme="minorEastAsia"/>
          <w:noProof/>
          <w:lang w:val="fr-CA"/>
        </w:rPr>
        <w:t>50</w:t>
      </w:r>
      <w:r w:rsidR="00CE6F79" w:rsidRPr="00605818">
        <w:rPr>
          <w:rFonts w:eastAsiaTheme="minorEastAsia"/>
          <w:noProof/>
          <w:lang w:val="fr-CA"/>
        </w:rPr>
        <w:t xml:space="preserve"> kts</w:t>
      </w:r>
      <w:r w:rsidR="00143EF5">
        <w:rPr>
          <w:rFonts w:eastAsiaTheme="minorEastAsia"/>
          <w:noProof/>
          <w:lang w:val="fr-CA"/>
        </w:rPr>
        <w:t xml:space="preserve"> sous 10000 ft et </w:t>
      </w:r>
      <w:r w:rsidR="00143EF5" w:rsidRPr="00605818">
        <w:rPr>
          <w:rFonts w:eastAsiaTheme="minorEastAsia"/>
          <w:noProof/>
          <w:lang w:val="fr-CA"/>
        </w:rPr>
        <w:t>VKCAS = 2</w:t>
      </w:r>
      <w:r w:rsidR="00143EF5">
        <w:rPr>
          <w:rFonts w:eastAsiaTheme="minorEastAsia"/>
          <w:noProof/>
          <w:lang w:val="fr-CA"/>
        </w:rPr>
        <w:t>75</w:t>
      </w:r>
      <w:r w:rsidR="00143EF5" w:rsidRPr="00605818">
        <w:rPr>
          <w:rFonts w:eastAsiaTheme="minorEastAsia"/>
          <w:noProof/>
          <w:lang w:val="fr-CA"/>
        </w:rPr>
        <w:t xml:space="preserve"> kts</w:t>
      </w:r>
      <w:r w:rsidR="00143EF5">
        <w:rPr>
          <w:rFonts w:eastAsiaTheme="minorEastAsia"/>
          <w:noProof/>
          <w:lang w:val="fr-CA"/>
        </w:rPr>
        <w:t xml:space="preserve"> </w:t>
      </w:r>
      <w:r w:rsidR="00143EF5">
        <w:rPr>
          <w:rFonts w:eastAsiaTheme="minorEastAsia"/>
          <w:noProof/>
          <w:lang w:val="fr-CA"/>
        </w:rPr>
        <w:t xml:space="preserve">à plus de </w:t>
      </w:r>
      <w:r w:rsidR="00143EF5">
        <w:rPr>
          <w:rFonts w:eastAsiaTheme="minorEastAsia"/>
          <w:noProof/>
          <w:lang w:val="fr-CA"/>
        </w:rPr>
        <w:t>10000 ft</w:t>
      </w:r>
      <w:r w:rsidR="00CE6F79" w:rsidRPr="00605818">
        <w:rPr>
          <w:rFonts w:eastAsiaTheme="minorEastAsia"/>
          <w:noProof/>
          <w:lang w:val="fr-CA"/>
        </w:rPr>
        <w:t>, VWIND = 0, Mach = 0.78, Wi = 50550 lbs</w:t>
      </w:r>
      <w:r w:rsidR="005555E7" w:rsidRPr="00605818">
        <w:rPr>
          <w:rFonts w:eastAsiaTheme="minorEastAsia"/>
          <w:noProof/>
          <w:lang w:val="fr-CA"/>
        </w:rPr>
        <w:t xml:space="preserve">, regime = MCL AEO. </w:t>
      </w:r>
      <w:r w:rsidR="005555E7" w:rsidRPr="00143EF5">
        <w:rPr>
          <w:rFonts w:eastAsiaTheme="minorEastAsia"/>
          <w:noProof/>
          <w:lang w:val="fr-CA"/>
        </w:rPr>
        <w:t>On obtient ainsi les valeurs suivantes :</w:t>
      </w:r>
    </w:p>
    <w:p w14:paraId="24542E3C" w14:textId="77777777" w:rsidR="00AD38D3" w:rsidRPr="00143EF5" w:rsidRDefault="00AD38D3" w:rsidP="00D10EC2">
      <w:pPr>
        <w:spacing w:line="276" w:lineRule="auto"/>
        <w:jc w:val="both"/>
        <w:rPr>
          <w:rFonts w:eastAsiaTheme="minorEastAsia"/>
          <w:noProof/>
          <w:lang w:val="fr-CA"/>
        </w:rPr>
      </w:pPr>
    </w:p>
    <w:p w14:paraId="33B8EBF1" w14:textId="1B36708B" w:rsidR="0094091F" w:rsidRPr="007A5097" w:rsidRDefault="007A5097" w:rsidP="0094091F">
      <w:pPr>
        <w:spacing w:line="276" w:lineRule="auto"/>
        <w:jc w:val="both"/>
        <w:rPr>
          <w:rFonts w:eastAsiaTheme="minorEastAsia"/>
          <w:noProof/>
        </w:rPr>
      </w:pPr>
      <m:oMathPara>
        <m:oMath>
          <m:r>
            <w:rPr>
              <w:rFonts w:ascii="Cambria Math" w:hAnsi="Cambria Math"/>
              <w:noProof/>
            </w:rPr>
            <m:t xml:space="preserve">Distance de montée= </m:t>
          </m:r>
          <m:r>
            <w:rPr>
              <w:rFonts w:ascii="Cambria Math" w:hAnsi="Cambria Math"/>
              <w:noProof/>
            </w:rPr>
            <m:t>189.87</m:t>
          </m:r>
          <m:r>
            <w:rPr>
              <w:rFonts w:ascii="Cambria Math" w:hAnsi="Cambria Math"/>
              <w:noProof/>
            </w:rPr>
            <m:t xml:space="preserve"> </m:t>
          </m:r>
          <m:r>
            <w:rPr>
              <w:rFonts w:ascii="Cambria Math" w:hAnsi="Cambria Math"/>
              <w:noProof/>
            </w:rPr>
            <m:t>NM</m:t>
          </m:r>
        </m:oMath>
      </m:oMathPara>
    </w:p>
    <w:p w14:paraId="59873637" w14:textId="323BB2EC" w:rsidR="007A5097" w:rsidRPr="007A5097" w:rsidRDefault="007A5097" w:rsidP="007A5097">
      <w:pPr>
        <w:spacing w:line="276" w:lineRule="auto"/>
        <w:jc w:val="both"/>
        <w:rPr>
          <w:rFonts w:eastAsiaTheme="minorEastAsia"/>
          <w:noProof/>
        </w:rPr>
      </w:pPr>
      <m:oMathPara>
        <m:oMath>
          <m:r>
            <w:rPr>
              <w:rFonts w:ascii="Cambria Math" w:hAnsi="Cambria Math"/>
              <w:noProof/>
            </w:rPr>
            <m:t xml:space="preserve">Carburant total consommé= </m:t>
          </m:r>
          <m:r>
            <w:rPr>
              <w:rFonts w:ascii="Cambria Math" w:hAnsi="Cambria Math"/>
              <w:noProof/>
            </w:rPr>
            <m:t>1670.9</m:t>
          </m:r>
          <m:r>
            <w:rPr>
              <w:rFonts w:ascii="Cambria Math" w:hAnsi="Cambria Math"/>
              <w:noProof/>
            </w:rPr>
            <m:t xml:space="preserve">5 </m:t>
          </m:r>
          <m:r>
            <w:rPr>
              <w:rFonts w:ascii="Cambria Math" w:hAnsi="Cambria Math"/>
              <w:noProof/>
            </w:rPr>
            <m:t>lbs</m:t>
          </m:r>
        </m:oMath>
      </m:oMathPara>
    </w:p>
    <w:p w14:paraId="13D1BBCA" w14:textId="61FB0481" w:rsidR="007A5097" w:rsidRPr="007F4B98" w:rsidRDefault="007A5097" w:rsidP="007A5097">
      <w:pPr>
        <w:spacing w:line="276" w:lineRule="auto"/>
        <w:jc w:val="both"/>
        <w:rPr>
          <w:rFonts w:eastAsiaTheme="minorEastAsia"/>
          <w:noProof/>
        </w:rPr>
      </w:pPr>
      <m:oMathPara>
        <m:oMath>
          <m:r>
            <w:rPr>
              <w:rFonts w:ascii="Cambria Math" w:hAnsi="Cambria Math"/>
              <w:noProof/>
            </w:rPr>
            <m:t xml:space="preserve">Poids au sommet de la montée </m:t>
          </m:r>
          <m:d>
            <m:dPr>
              <m:ctrlPr>
                <w:rPr>
                  <w:rFonts w:ascii="Cambria Math" w:hAnsi="Cambria Math"/>
                  <w:i/>
                  <w:noProof/>
                </w:rPr>
              </m:ctrlPr>
            </m:dPr>
            <m:e>
              <m:r>
                <w:rPr>
                  <w:rFonts w:ascii="Cambria Math" w:hAnsi="Cambria Math"/>
                  <w:noProof/>
                </w:rPr>
                <m:t>TOC</m:t>
              </m:r>
            </m:e>
          </m:d>
          <m:r>
            <w:rPr>
              <w:rFonts w:ascii="Cambria Math" w:hAnsi="Cambria Math"/>
              <w:noProof/>
            </w:rPr>
            <m:t xml:space="preserve">= ETO-1487.74 lbs= </m:t>
          </m:r>
          <m:r>
            <w:rPr>
              <w:rFonts w:ascii="Cambria Math" w:hAnsi="Cambria Math"/>
              <w:noProof/>
            </w:rPr>
            <m:t>48879.05</m:t>
          </m:r>
          <m:r>
            <w:rPr>
              <w:rFonts w:ascii="Cambria Math" w:hAnsi="Cambria Math"/>
              <w:noProof/>
            </w:rPr>
            <m:t xml:space="preserve"> </m:t>
          </m:r>
          <m:r>
            <w:rPr>
              <w:rFonts w:ascii="Cambria Math" w:hAnsi="Cambria Math"/>
              <w:noProof/>
            </w:rPr>
            <m:t>lbs</m:t>
          </m:r>
        </m:oMath>
      </m:oMathPara>
    </w:p>
    <w:p w14:paraId="2EB4102D" w14:textId="4FACFBD7" w:rsidR="007F4B98" w:rsidRPr="00AD3701" w:rsidRDefault="007F4B98" w:rsidP="007F4B98">
      <w:pPr>
        <w:spacing w:line="276" w:lineRule="auto"/>
        <w:jc w:val="both"/>
        <w:rPr>
          <w:rFonts w:eastAsiaTheme="minorEastAsia"/>
          <w:i/>
          <w:noProof/>
        </w:rPr>
      </w:pPr>
      <m:oMathPara>
        <m:oMath>
          <m:r>
            <w:rPr>
              <w:rFonts w:ascii="Cambria Math" w:hAnsi="Cambria Math"/>
              <w:noProof/>
            </w:rPr>
            <m:t xml:space="preserve">Altitude de croisière </m:t>
          </m:r>
          <m:d>
            <m:dPr>
              <m:ctrlPr>
                <w:rPr>
                  <w:rFonts w:ascii="Cambria Math" w:hAnsi="Cambria Math"/>
                  <w:i/>
                  <w:noProof/>
                </w:rPr>
              </m:ctrlPr>
            </m:dPr>
            <m:e>
              <m:r>
                <w:rPr>
                  <w:rFonts w:ascii="Cambria Math" w:hAnsi="Cambria Math"/>
                  <w:noProof/>
                </w:rPr>
                <m:t>ROC≤300</m:t>
              </m:r>
              <m:f>
                <m:fPr>
                  <m:ctrlPr>
                    <w:rPr>
                      <w:rFonts w:ascii="Cambria Math" w:hAnsi="Cambria Math"/>
                      <w:i/>
                      <w:noProof/>
                    </w:rPr>
                  </m:ctrlPr>
                </m:fPr>
                <m:num>
                  <m:r>
                    <w:rPr>
                      <w:rFonts w:ascii="Cambria Math" w:hAnsi="Cambria Math"/>
                      <w:noProof/>
                    </w:rPr>
                    <m:t>ft</m:t>
                  </m:r>
                </m:num>
                <m:den>
                  <m:r>
                    <m:rPr>
                      <m:sty m:val="p"/>
                    </m:rPr>
                    <w:rPr>
                      <w:rFonts w:ascii="Cambria Math" w:hAnsi="Cambria Math"/>
                      <w:noProof/>
                    </w:rPr>
                    <m:t>min</m:t>
                  </m:r>
                </m:den>
              </m:f>
            </m:e>
          </m:d>
          <m:r>
            <w:rPr>
              <w:rFonts w:ascii="Cambria Math" w:hAnsi="Cambria Math"/>
              <w:noProof/>
            </w:rPr>
            <m:t>= 36000.0 ft</m:t>
          </m:r>
        </m:oMath>
      </m:oMathPara>
    </w:p>
    <w:p w14:paraId="6B3181AC" w14:textId="77777777" w:rsidR="00AD3701" w:rsidRPr="007F4B98" w:rsidRDefault="00AD3701" w:rsidP="007F4B98">
      <w:pPr>
        <w:spacing w:line="276" w:lineRule="auto"/>
        <w:jc w:val="both"/>
        <w:rPr>
          <w:rFonts w:eastAsiaTheme="minorEastAsia"/>
          <w:i/>
          <w:noProof/>
        </w:rPr>
      </w:pPr>
    </w:p>
    <w:p w14:paraId="4E271759" w14:textId="544A0957" w:rsidR="007F4B98" w:rsidRPr="00605818" w:rsidRDefault="000B6AFB" w:rsidP="007A5097">
      <w:pPr>
        <w:spacing w:line="276" w:lineRule="auto"/>
        <w:jc w:val="both"/>
        <w:rPr>
          <w:rFonts w:eastAsiaTheme="minorEastAsia"/>
          <w:noProof/>
          <w:lang w:val="fr-CA"/>
        </w:rPr>
      </w:pPr>
      <w:r w:rsidRPr="00605818">
        <w:rPr>
          <w:rFonts w:eastAsiaTheme="minorEastAsia"/>
          <w:noProof/>
          <w:u w:val="single"/>
          <w:lang w:val="fr-CA"/>
        </w:rPr>
        <w:t>Étape 3</w:t>
      </w:r>
      <w:r w:rsidRPr="00605818">
        <w:rPr>
          <w:rFonts w:eastAsiaTheme="minorEastAsia"/>
          <w:noProof/>
          <w:lang w:val="fr-CA"/>
        </w:rPr>
        <w:t> : Calcul du poids au début de l'approche et de l'atterissage BAL :</w:t>
      </w:r>
    </w:p>
    <w:p w14:paraId="3BEC5FC3" w14:textId="77777777" w:rsidR="00AD38D3" w:rsidRPr="00605818" w:rsidRDefault="00AD38D3" w:rsidP="007A5097">
      <w:pPr>
        <w:spacing w:line="276" w:lineRule="auto"/>
        <w:jc w:val="both"/>
        <w:rPr>
          <w:rFonts w:eastAsiaTheme="minorEastAsia"/>
          <w:noProof/>
          <w:lang w:val="fr-CA"/>
        </w:rPr>
      </w:pPr>
    </w:p>
    <w:p w14:paraId="5BA0F0B1" w14:textId="1CAB7A45" w:rsidR="000B6AFB" w:rsidRPr="000B6AFB" w:rsidRDefault="000B6AFB" w:rsidP="007A5097">
      <w:pPr>
        <w:spacing w:line="276" w:lineRule="auto"/>
        <w:jc w:val="both"/>
        <w:rPr>
          <w:rFonts w:eastAsiaTheme="minorEastAsia"/>
          <w:noProof/>
        </w:rPr>
      </w:pPr>
      <m:oMathPara>
        <m:oMath>
          <m:r>
            <w:rPr>
              <w:rFonts w:ascii="Cambria Math" w:eastAsiaTheme="minorEastAsia" w:hAnsi="Cambria Math"/>
              <w:noProof/>
            </w:rPr>
            <m:t>LW=  ZFW+2000 lbs= 38000 lbs</m:t>
          </m:r>
        </m:oMath>
      </m:oMathPara>
    </w:p>
    <w:p w14:paraId="5E98531C" w14:textId="2F0AA67E" w:rsidR="000B6AFB" w:rsidRPr="00AD3701" w:rsidRDefault="000B6AFB" w:rsidP="000B6AFB">
      <w:pPr>
        <w:spacing w:line="276" w:lineRule="auto"/>
        <w:jc w:val="both"/>
        <w:rPr>
          <w:rFonts w:eastAsiaTheme="minorEastAsia"/>
          <w:noProof/>
        </w:rPr>
      </w:pPr>
      <m:oMathPara>
        <m:oMath>
          <m:r>
            <w:rPr>
              <w:rFonts w:ascii="Cambria Math" w:eastAsiaTheme="minorEastAsia" w:hAnsi="Cambria Math"/>
              <w:noProof/>
            </w:rPr>
            <m:t>BAL=  LW+200 lbs= 38200 lbs</m:t>
          </m:r>
        </m:oMath>
      </m:oMathPara>
    </w:p>
    <w:p w14:paraId="5B9A3443" w14:textId="77777777" w:rsidR="00AD3701" w:rsidRPr="000B6AFB" w:rsidRDefault="00AD3701" w:rsidP="000B6AFB">
      <w:pPr>
        <w:spacing w:line="276" w:lineRule="auto"/>
        <w:jc w:val="both"/>
        <w:rPr>
          <w:rFonts w:eastAsiaTheme="minorEastAsia"/>
          <w:noProof/>
        </w:rPr>
      </w:pPr>
    </w:p>
    <w:p w14:paraId="0D4EFE3A" w14:textId="6D28D72B" w:rsidR="000B6AFB" w:rsidRPr="00605818" w:rsidRDefault="00F3661B" w:rsidP="007A5097">
      <w:pPr>
        <w:spacing w:line="276" w:lineRule="auto"/>
        <w:jc w:val="both"/>
        <w:rPr>
          <w:rFonts w:eastAsiaTheme="minorEastAsia"/>
          <w:noProof/>
          <w:lang w:val="fr-CA"/>
        </w:rPr>
      </w:pPr>
      <w:r w:rsidRPr="00605818">
        <w:rPr>
          <w:rFonts w:eastAsiaTheme="minorEastAsia"/>
          <w:noProof/>
          <w:u w:val="single"/>
          <w:lang w:val="fr-CA"/>
        </w:rPr>
        <w:t>Étape 4</w:t>
      </w:r>
      <w:r w:rsidRPr="00605818">
        <w:rPr>
          <w:rFonts w:eastAsiaTheme="minorEastAsia"/>
          <w:noProof/>
          <w:lang w:val="fr-CA"/>
        </w:rPr>
        <w:t xml:space="preserve"> : </w:t>
      </w:r>
      <w:r w:rsidR="00E43A21" w:rsidRPr="00605818">
        <w:rPr>
          <w:rFonts w:eastAsiaTheme="minorEastAsia"/>
          <w:noProof/>
          <w:lang w:val="fr-CA"/>
        </w:rPr>
        <w:t>Calcul itératif afin de déterminer le poids au début de la descente TOD ainsi que la distance de descente et le carburant consommé. Pour faire cela, nous avons crée un vecteur TOD_var qui varie entre le poids BAL et TOC avec 1000 points.</w:t>
      </w:r>
      <w:r w:rsidR="00616023" w:rsidRPr="00605818">
        <w:rPr>
          <w:rFonts w:eastAsiaTheme="minorEastAsia"/>
          <w:noProof/>
          <w:lang w:val="fr-CA"/>
        </w:rPr>
        <w:t xml:space="preserve"> Par la suite, une boucle </w:t>
      </w:r>
      <w:r w:rsidR="00616023" w:rsidRPr="00605818">
        <w:rPr>
          <w:rFonts w:eastAsiaTheme="minorEastAsia"/>
          <w:i/>
          <w:iCs/>
          <w:noProof/>
          <w:lang w:val="fr-CA"/>
        </w:rPr>
        <w:t>for</w:t>
      </w:r>
      <w:r w:rsidR="00616023" w:rsidRPr="00605818">
        <w:rPr>
          <w:rFonts w:eastAsiaTheme="minorEastAsia"/>
          <w:noProof/>
          <w:lang w:val="fr-CA"/>
        </w:rPr>
        <w:t xml:space="preserve"> a été employée afin de calculer le carburant pour chaque poids en employant la fonction </w:t>
      </w:r>
      <w:r w:rsidR="00616023" w:rsidRPr="00605818">
        <w:rPr>
          <w:rFonts w:eastAsiaTheme="minorEastAsia"/>
          <w:i/>
          <w:iCs/>
          <w:noProof/>
          <w:lang w:val="fr-CA"/>
        </w:rPr>
        <w:t>Montee_ou_Descente</w:t>
      </w:r>
      <w:r w:rsidR="00616023" w:rsidRPr="00605818">
        <w:rPr>
          <w:rFonts w:eastAsiaTheme="minorEastAsia"/>
          <w:noProof/>
          <w:lang w:val="fr-CA"/>
        </w:rPr>
        <w:t xml:space="preserve"> du fichier </w:t>
      </w:r>
      <w:r w:rsidR="00616023" w:rsidRPr="00605818">
        <w:rPr>
          <w:rFonts w:eastAsiaTheme="minorEastAsia"/>
          <w:i/>
          <w:iCs/>
          <w:noProof/>
          <w:lang w:val="fr-CA"/>
        </w:rPr>
        <w:t>Mission.py</w:t>
      </w:r>
      <w:r w:rsidR="00616023" w:rsidRPr="00605818">
        <w:rPr>
          <w:rFonts w:eastAsiaTheme="minorEastAsia"/>
          <w:noProof/>
          <w:lang w:val="fr-CA"/>
        </w:rPr>
        <w:t xml:space="preserve">. En sachant que </w:t>
      </w:r>
      <m:oMath>
        <m:r>
          <w:rPr>
            <w:rFonts w:ascii="Cambria Math" w:eastAsiaTheme="minorEastAsia" w:hAnsi="Cambria Math"/>
            <w:noProof/>
          </w:rPr>
          <m:t>TOD</m:t>
        </m:r>
        <m:r>
          <w:rPr>
            <w:rFonts w:ascii="Cambria Math" w:eastAsiaTheme="minorEastAsia" w:hAnsi="Cambria Math"/>
            <w:noProof/>
            <w:lang w:val="fr-CA"/>
          </w:rPr>
          <m:t>=</m:t>
        </m:r>
        <m:r>
          <w:rPr>
            <w:rFonts w:ascii="Cambria Math" w:eastAsiaTheme="minorEastAsia" w:hAnsi="Cambria Math"/>
            <w:noProof/>
          </w:rPr>
          <m:t>BAL</m:t>
        </m:r>
        <m:r>
          <w:rPr>
            <w:rFonts w:ascii="Cambria Math" w:eastAsiaTheme="minorEastAsia" w:hAnsi="Cambria Math"/>
            <w:noProof/>
            <w:lang w:val="fr-CA"/>
          </w:rPr>
          <m:t>+</m:t>
        </m:r>
        <m:r>
          <w:rPr>
            <w:rFonts w:ascii="Cambria Math" w:eastAsiaTheme="minorEastAsia" w:hAnsi="Cambria Math"/>
            <w:noProof/>
          </w:rPr>
          <m:t>carburant</m:t>
        </m:r>
        <m:r>
          <w:rPr>
            <w:rFonts w:ascii="Cambria Math" w:eastAsiaTheme="minorEastAsia" w:hAnsi="Cambria Math"/>
            <w:noProof/>
            <w:lang w:val="fr-CA"/>
          </w:rPr>
          <m:t xml:space="preserve"> </m:t>
        </m:r>
        <m:r>
          <w:rPr>
            <w:rFonts w:ascii="Cambria Math" w:eastAsiaTheme="minorEastAsia" w:hAnsi="Cambria Math"/>
            <w:noProof/>
          </w:rPr>
          <m:t>consomm</m:t>
        </m:r>
        <m:r>
          <w:rPr>
            <w:rFonts w:ascii="Cambria Math" w:eastAsiaTheme="minorEastAsia" w:hAnsi="Cambria Math"/>
            <w:noProof/>
            <w:lang w:val="fr-CA"/>
          </w:rPr>
          <m:t xml:space="preserve">é </m:t>
        </m:r>
        <m:r>
          <w:rPr>
            <w:rFonts w:ascii="Cambria Math" w:eastAsiaTheme="minorEastAsia" w:hAnsi="Cambria Math"/>
            <w:noProof/>
          </w:rPr>
          <m:t>lors</m:t>
        </m:r>
        <m:r>
          <w:rPr>
            <w:rFonts w:ascii="Cambria Math" w:eastAsiaTheme="minorEastAsia" w:hAnsi="Cambria Math"/>
            <w:noProof/>
            <w:lang w:val="fr-CA"/>
          </w:rPr>
          <m:t xml:space="preserve"> </m:t>
        </m:r>
        <m:r>
          <w:rPr>
            <w:rFonts w:ascii="Cambria Math" w:eastAsiaTheme="minorEastAsia" w:hAnsi="Cambria Math"/>
            <w:noProof/>
          </w:rPr>
          <m:t>de</m:t>
        </m:r>
        <m:r>
          <w:rPr>
            <w:rFonts w:ascii="Cambria Math" w:eastAsiaTheme="minorEastAsia" w:hAnsi="Cambria Math"/>
            <w:noProof/>
            <w:lang w:val="fr-CA"/>
          </w:rPr>
          <m:t xml:space="preserve"> </m:t>
        </m:r>
        <m:r>
          <w:rPr>
            <w:rFonts w:ascii="Cambria Math" w:eastAsiaTheme="minorEastAsia" w:hAnsi="Cambria Math"/>
            <w:noProof/>
          </w:rPr>
          <m:t>la</m:t>
        </m:r>
        <m:r>
          <w:rPr>
            <w:rFonts w:ascii="Cambria Math" w:eastAsiaTheme="minorEastAsia" w:hAnsi="Cambria Math"/>
            <w:noProof/>
            <w:lang w:val="fr-CA"/>
          </w:rPr>
          <m:t xml:space="preserve"> </m:t>
        </m:r>
        <m:r>
          <w:rPr>
            <w:rFonts w:ascii="Cambria Math" w:eastAsiaTheme="minorEastAsia" w:hAnsi="Cambria Math"/>
            <w:noProof/>
          </w:rPr>
          <m:t>descente</m:t>
        </m:r>
      </m:oMath>
      <w:r w:rsidR="00616023" w:rsidRPr="00605818">
        <w:rPr>
          <w:rFonts w:eastAsiaTheme="minorEastAsia"/>
          <w:noProof/>
          <w:lang w:val="fr-CA"/>
        </w:rPr>
        <w:t>, un critère a été établi pour trouver la valeur de la distance de descente. Ainsi, afin d’éviter un temps de calcul trop élevée le critère suivant a été choisi :</w:t>
      </w:r>
    </w:p>
    <w:p w14:paraId="172C269B" w14:textId="2DE6C27D" w:rsidR="007A5097" w:rsidRPr="00616023" w:rsidRDefault="00616023" w:rsidP="007A5097">
      <w:pPr>
        <w:spacing w:line="276" w:lineRule="auto"/>
        <w:jc w:val="both"/>
        <w:rPr>
          <w:rFonts w:ascii="Cambria Math" w:eastAsiaTheme="minorEastAsia" w:hAnsi="Cambria Math"/>
          <w:noProof/>
          <w:oMath/>
        </w:rPr>
      </w:pPr>
      <m:oMathPara>
        <m:oMath>
          <m:r>
            <w:rPr>
              <w:rFonts w:ascii="Cambria Math" w:eastAsiaTheme="minorEastAsia" w:hAnsi="Cambria Math"/>
              <w:noProof/>
            </w:rPr>
            <w:lastRenderedPageBreak/>
            <m:t>abs</m:t>
          </m:r>
          <m:d>
            <m:dPr>
              <m:ctrlPr>
                <w:rPr>
                  <w:rFonts w:ascii="Cambria Math" w:eastAsiaTheme="minorEastAsia" w:hAnsi="Cambria Math"/>
                  <w:i/>
                  <w:noProof/>
                </w:rPr>
              </m:ctrlPr>
            </m:dPr>
            <m:e>
              <m:r>
                <m:rPr>
                  <m:sty m:val="p"/>
                </m:rPr>
                <w:rPr>
                  <w:rFonts w:ascii="Cambria Math" w:eastAsiaTheme="minorEastAsia" w:hAnsi="Cambria Math"/>
                  <w:noProof/>
                </w:rPr>
                <m:t>TOD_var</m:t>
              </m:r>
              <m:r>
                <w:rPr>
                  <w:rFonts w:ascii="Cambria Math" w:eastAsiaTheme="minorEastAsia" w:hAnsi="Cambria Math"/>
                  <w:noProof/>
                </w:rPr>
                <m:t>- BAL - carburant lors de la descente</m:t>
              </m:r>
            </m:e>
          </m:d>
          <m:r>
            <w:rPr>
              <w:rFonts w:ascii="Cambria Math" w:eastAsiaTheme="minorEastAsia" w:hAnsi="Cambria Math"/>
              <w:noProof/>
            </w:rPr>
            <m:t>&lt; 10 lbs</m:t>
          </m:r>
        </m:oMath>
      </m:oMathPara>
    </w:p>
    <w:p w14:paraId="651C3CE0" w14:textId="7B6569EB" w:rsidR="007A5097" w:rsidRDefault="00FF6A46" w:rsidP="0094091F">
      <w:pPr>
        <w:spacing w:line="276" w:lineRule="auto"/>
        <w:jc w:val="both"/>
        <w:rPr>
          <w:rFonts w:eastAsiaTheme="minorEastAsia"/>
          <w:noProof/>
        </w:rPr>
      </w:pPr>
      <w:r w:rsidRPr="00605818">
        <w:rPr>
          <w:rFonts w:eastAsiaTheme="minorEastAsia"/>
          <w:noProof/>
          <w:lang w:val="fr-CA"/>
        </w:rPr>
        <w:t>Nous considérons qu’un poids de 10 lbs est assez pour nos calculs, étant donné que les poids avec lesquels nous travaillons sont nettement supérieurs.</w:t>
      </w:r>
      <w:r w:rsidR="00EA4996" w:rsidRPr="00605818">
        <w:rPr>
          <w:rFonts w:eastAsiaTheme="minorEastAsia"/>
          <w:noProof/>
          <w:lang w:val="fr-CA"/>
        </w:rPr>
        <w:t xml:space="preserve"> </w:t>
      </w:r>
      <w:r w:rsidR="00EA4996">
        <w:rPr>
          <w:rFonts w:eastAsiaTheme="minorEastAsia"/>
          <w:noProof/>
        </w:rPr>
        <w:t>Les résultats obtenus sont les suivants :</w:t>
      </w:r>
    </w:p>
    <w:p w14:paraId="54F1016C" w14:textId="77777777" w:rsidR="00AD38D3" w:rsidRDefault="00AD38D3" w:rsidP="0094091F">
      <w:pPr>
        <w:spacing w:line="276" w:lineRule="auto"/>
        <w:jc w:val="both"/>
        <w:rPr>
          <w:rFonts w:eastAsiaTheme="minorEastAsia"/>
          <w:noProof/>
        </w:rPr>
      </w:pPr>
    </w:p>
    <w:p w14:paraId="79E2571F" w14:textId="62E13826" w:rsidR="00EA4996" w:rsidRPr="00EA4996" w:rsidRDefault="00EA4996" w:rsidP="00EA4996">
      <w:pPr>
        <w:spacing w:line="276" w:lineRule="auto"/>
        <w:jc w:val="both"/>
        <w:rPr>
          <w:rFonts w:eastAsiaTheme="minorEastAsia"/>
          <w:noProof/>
        </w:rPr>
      </w:pPr>
      <m:oMathPara>
        <m:oMath>
          <m:r>
            <w:rPr>
              <w:rFonts w:ascii="Cambria Math" w:eastAsiaTheme="minorEastAsia" w:hAnsi="Cambria Math"/>
              <w:noProof/>
            </w:rPr>
            <m:t xml:space="preserve">TOD=  </m:t>
          </m:r>
          <m:r>
            <w:rPr>
              <w:rFonts w:ascii="Cambria Math" w:eastAsiaTheme="minorEastAsia" w:hAnsi="Cambria Math"/>
              <w:noProof/>
            </w:rPr>
            <m:t>38306.</m:t>
          </m:r>
          <m:r>
            <w:rPr>
              <w:rFonts w:ascii="Cambria Math" w:eastAsiaTheme="minorEastAsia" w:hAnsi="Cambria Math"/>
              <w:noProof/>
            </w:rPr>
            <m:t xml:space="preserve">90 </m:t>
          </m:r>
          <m:r>
            <w:rPr>
              <w:rFonts w:ascii="Cambria Math" w:eastAsiaTheme="minorEastAsia" w:hAnsi="Cambria Math"/>
              <w:noProof/>
            </w:rPr>
            <m:t>lbs</m:t>
          </m:r>
        </m:oMath>
      </m:oMathPara>
    </w:p>
    <w:p w14:paraId="1C8A4FDF" w14:textId="1DB93D44" w:rsidR="00EA4996" w:rsidRPr="007A5097" w:rsidRDefault="00EA4996" w:rsidP="00EA4996">
      <w:pPr>
        <w:spacing w:line="276" w:lineRule="auto"/>
        <w:jc w:val="both"/>
        <w:rPr>
          <w:rFonts w:eastAsiaTheme="minorEastAsia"/>
          <w:noProof/>
        </w:rPr>
      </w:pPr>
      <m:oMathPara>
        <m:oMath>
          <m:r>
            <w:rPr>
              <w:rFonts w:ascii="Cambria Math" w:hAnsi="Cambria Math"/>
              <w:noProof/>
            </w:rPr>
            <m:t xml:space="preserve">Distance de descente= </m:t>
          </m:r>
          <m:r>
            <w:rPr>
              <w:rFonts w:ascii="Cambria Math" w:hAnsi="Cambria Math"/>
              <w:noProof/>
            </w:rPr>
            <m:t>86.71</m:t>
          </m:r>
          <m:r>
            <w:rPr>
              <w:rFonts w:ascii="Cambria Math" w:hAnsi="Cambria Math"/>
              <w:noProof/>
            </w:rPr>
            <m:t xml:space="preserve"> NM</m:t>
          </m:r>
        </m:oMath>
      </m:oMathPara>
    </w:p>
    <w:p w14:paraId="1C102911" w14:textId="1E39F1BD" w:rsidR="00EA4996" w:rsidRPr="00AD38D3" w:rsidRDefault="00EA4996" w:rsidP="00EA4996">
      <w:pPr>
        <w:spacing w:line="276" w:lineRule="auto"/>
        <w:jc w:val="both"/>
        <w:rPr>
          <w:rFonts w:eastAsiaTheme="minorEastAsia"/>
          <w:noProof/>
        </w:rPr>
      </w:pPr>
      <m:oMathPara>
        <m:oMath>
          <m:r>
            <w:rPr>
              <w:rFonts w:ascii="Cambria Math" w:hAnsi="Cambria Math"/>
              <w:noProof/>
            </w:rPr>
            <m:t xml:space="preserve">arburant total consommé= </m:t>
          </m:r>
          <m:r>
            <w:rPr>
              <w:rFonts w:ascii="Cambria Math" w:hAnsi="Cambria Math"/>
              <w:noProof/>
            </w:rPr>
            <m:t>113.12</m:t>
          </m:r>
          <m:r>
            <w:rPr>
              <w:rFonts w:ascii="Cambria Math" w:hAnsi="Cambria Math"/>
              <w:noProof/>
            </w:rPr>
            <m:t xml:space="preserve"> </m:t>
          </m:r>
          <m:r>
            <w:rPr>
              <w:rFonts w:ascii="Cambria Math" w:hAnsi="Cambria Math"/>
              <w:noProof/>
            </w:rPr>
            <m:t>lbs</m:t>
          </m:r>
        </m:oMath>
      </m:oMathPara>
    </w:p>
    <w:p w14:paraId="22AC2FC8" w14:textId="77777777" w:rsidR="00AD38D3" w:rsidRPr="000B6AFB" w:rsidRDefault="00AD38D3" w:rsidP="00EA4996">
      <w:pPr>
        <w:spacing w:line="276" w:lineRule="auto"/>
        <w:jc w:val="both"/>
        <w:rPr>
          <w:rFonts w:eastAsiaTheme="minorEastAsia"/>
          <w:noProof/>
        </w:rPr>
      </w:pPr>
    </w:p>
    <w:p w14:paraId="39042709" w14:textId="4B629276" w:rsidR="00EA4996" w:rsidRPr="00605818" w:rsidRDefault="007F1AA8" w:rsidP="0094091F">
      <w:pPr>
        <w:spacing w:line="276" w:lineRule="auto"/>
        <w:jc w:val="both"/>
        <w:rPr>
          <w:rFonts w:eastAsiaTheme="minorEastAsia"/>
          <w:noProof/>
          <w:lang w:val="fr-CA"/>
        </w:rPr>
      </w:pPr>
      <w:r w:rsidRPr="00605818">
        <w:rPr>
          <w:rFonts w:eastAsiaTheme="minorEastAsia"/>
          <w:noProof/>
          <w:lang w:val="fr-CA"/>
        </w:rPr>
        <w:t xml:space="preserve">Il est à noter que les paramètres suivants ont été utilisés comme entrée dans la fonction : Hpi = 36000 ft, Hpf = 1500 ft, </w:t>
      </w:r>
      <w:r w:rsidR="002F4F74" w:rsidRPr="00605818">
        <w:rPr>
          <w:rFonts w:eastAsiaTheme="minorEastAsia"/>
          <w:noProof/>
          <w:lang w:val="fr-CA"/>
        </w:rPr>
        <w:t>VKCAS = 2</w:t>
      </w:r>
      <w:r w:rsidR="002F4F74">
        <w:rPr>
          <w:rFonts w:eastAsiaTheme="minorEastAsia"/>
          <w:noProof/>
          <w:lang w:val="fr-CA"/>
        </w:rPr>
        <w:t>50</w:t>
      </w:r>
      <w:r w:rsidR="002F4F74" w:rsidRPr="00605818">
        <w:rPr>
          <w:rFonts w:eastAsiaTheme="minorEastAsia"/>
          <w:noProof/>
          <w:lang w:val="fr-CA"/>
        </w:rPr>
        <w:t xml:space="preserve"> kts</w:t>
      </w:r>
      <w:r w:rsidR="002F4F74">
        <w:rPr>
          <w:rFonts w:eastAsiaTheme="minorEastAsia"/>
          <w:noProof/>
          <w:lang w:val="fr-CA"/>
        </w:rPr>
        <w:t xml:space="preserve"> sous 10000 ft et </w:t>
      </w:r>
      <w:r w:rsidR="002F4F74" w:rsidRPr="00605818">
        <w:rPr>
          <w:rFonts w:eastAsiaTheme="minorEastAsia"/>
          <w:noProof/>
          <w:lang w:val="fr-CA"/>
        </w:rPr>
        <w:t>VKCAS = 2</w:t>
      </w:r>
      <w:r w:rsidR="002F4F74">
        <w:rPr>
          <w:rFonts w:eastAsiaTheme="minorEastAsia"/>
          <w:noProof/>
          <w:lang w:val="fr-CA"/>
        </w:rPr>
        <w:t>75</w:t>
      </w:r>
      <w:r w:rsidR="002F4F74" w:rsidRPr="00605818">
        <w:rPr>
          <w:rFonts w:eastAsiaTheme="minorEastAsia"/>
          <w:noProof/>
          <w:lang w:val="fr-CA"/>
        </w:rPr>
        <w:t xml:space="preserve"> kts</w:t>
      </w:r>
      <w:r w:rsidR="002F4F74">
        <w:rPr>
          <w:rFonts w:eastAsiaTheme="minorEastAsia"/>
          <w:noProof/>
          <w:lang w:val="fr-CA"/>
        </w:rPr>
        <w:t xml:space="preserve"> à plus de 10000 ft</w:t>
      </w:r>
      <w:r w:rsidRPr="00605818">
        <w:rPr>
          <w:rFonts w:eastAsiaTheme="minorEastAsia"/>
          <w:noProof/>
          <w:lang w:val="fr-CA"/>
        </w:rPr>
        <w:t>, VWIND = 0, Mach = 0.78, Wi = TOD_var, regime = Idle AEO.</w:t>
      </w:r>
    </w:p>
    <w:p w14:paraId="138F54B5" w14:textId="77777777" w:rsidR="00AD3701" w:rsidRPr="00605818" w:rsidRDefault="00AD3701" w:rsidP="0094091F">
      <w:pPr>
        <w:spacing w:line="276" w:lineRule="auto"/>
        <w:jc w:val="both"/>
        <w:rPr>
          <w:rFonts w:eastAsiaTheme="minorEastAsia"/>
          <w:noProof/>
          <w:lang w:val="fr-CA"/>
        </w:rPr>
      </w:pPr>
    </w:p>
    <w:p w14:paraId="51EB2CD9" w14:textId="6234C801" w:rsidR="0094091F" w:rsidRPr="00F605B1" w:rsidRDefault="008E01DD" w:rsidP="00D10EC2">
      <w:pPr>
        <w:spacing w:line="276" w:lineRule="auto"/>
        <w:jc w:val="both"/>
        <w:rPr>
          <w:rFonts w:eastAsiaTheme="minorEastAsia"/>
          <w:noProof/>
          <w:lang w:val="fr-CA"/>
        </w:rPr>
      </w:pPr>
      <w:r w:rsidRPr="00F020B8">
        <w:rPr>
          <w:rFonts w:eastAsiaTheme="minorEastAsia"/>
          <w:noProof/>
          <w:u w:val="single"/>
          <w:lang w:val="fr-CA"/>
        </w:rPr>
        <w:t>Étape 5</w:t>
      </w:r>
      <w:r w:rsidRPr="00F020B8">
        <w:rPr>
          <w:rFonts w:eastAsiaTheme="minorEastAsia"/>
          <w:noProof/>
          <w:lang w:val="fr-CA"/>
        </w:rPr>
        <w:t> :</w:t>
      </w:r>
      <w:r w:rsidR="00F020B8" w:rsidRPr="00F020B8">
        <w:rPr>
          <w:rFonts w:eastAsiaTheme="minorEastAsia"/>
          <w:noProof/>
          <w:lang w:val="fr-CA"/>
        </w:rPr>
        <w:t xml:space="preserve"> Cette étape consi</w:t>
      </w:r>
      <w:r w:rsidR="00F020B8">
        <w:rPr>
          <w:rFonts w:eastAsiaTheme="minorEastAsia"/>
          <w:noProof/>
          <w:lang w:val="fr-CA"/>
        </w:rPr>
        <w:t>ste en un calcul itératif</w:t>
      </w:r>
      <w:r w:rsidR="003B3D1F">
        <w:rPr>
          <w:rFonts w:eastAsiaTheme="minorEastAsia"/>
          <w:noProof/>
          <w:lang w:val="fr-CA"/>
        </w:rPr>
        <w:t xml:space="preserve"> sur la fonction </w:t>
      </w:r>
      <w:r w:rsidR="003B3D1F" w:rsidRPr="003B3D1F">
        <w:rPr>
          <w:rFonts w:eastAsiaTheme="minorEastAsia"/>
          <w:i/>
          <w:iCs/>
          <w:noProof/>
          <w:lang w:val="fr-CA"/>
        </w:rPr>
        <w:t>Croisiere</w:t>
      </w:r>
      <w:r w:rsidR="003B3D1F">
        <w:rPr>
          <w:rFonts w:eastAsiaTheme="minorEastAsia"/>
          <w:i/>
          <w:iCs/>
          <w:noProof/>
          <w:lang w:val="fr-CA"/>
        </w:rPr>
        <w:t xml:space="preserve"> </w:t>
      </w:r>
      <w:r w:rsidR="003B3D1F" w:rsidRPr="003B3D1F">
        <w:rPr>
          <w:rFonts w:eastAsiaTheme="minorEastAsia"/>
          <w:noProof/>
          <w:lang w:val="fr-CA"/>
        </w:rPr>
        <w:t xml:space="preserve">du fichier </w:t>
      </w:r>
      <w:r w:rsidR="003B3D1F" w:rsidRPr="003B3D1F">
        <w:rPr>
          <w:rFonts w:eastAsiaTheme="minorEastAsia"/>
          <w:i/>
          <w:iCs/>
          <w:noProof/>
          <w:lang w:val="fr-CA"/>
        </w:rPr>
        <w:t>Mission.py</w:t>
      </w:r>
      <w:r w:rsidR="003B3D1F">
        <w:rPr>
          <w:rFonts w:eastAsiaTheme="minorEastAsia"/>
          <w:noProof/>
          <w:lang w:val="fr-CA"/>
        </w:rPr>
        <w:t xml:space="preserve">. Avec un critère d’arrêt </w:t>
      </w:r>
      <m:oMath>
        <m:r>
          <w:rPr>
            <w:rFonts w:ascii="Cambria Math" w:eastAsiaTheme="minorEastAsia" w:hAnsi="Cambria Math"/>
            <w:noProof/>
            <w:lang w:val="fr-CA"/>
          </w:rPr>
          <m:t>abs(TOC - TOD - carburant_croisiere) &gt; 1</m:t>
        </m:r>
      </m:oMath>
      <w:r w:rsidR="003B3D1F">
        <w:rPr>
          <w:rFonts w:eastAsiaTheme="minorEastAsia"/>
          <w:noProof/>
          <w:lang w:val="fr-CA"/>
        </w:rPr>
        <w:t xml:space="preserve">, une boucle </w:t>
      </w:r>
      <w:r w:rsidR="003B3D1F">
        <w:rPr>
          <w:rFonts w:eastAsiaTheme="minorEastAsia"/>
          <w:i/>
          <w:iCs/>
          <w:noProof/>
          <w:lang w:val="fr-CA"/>
        </w:rPr>
        <w:t>while</w:t>
      </w:r>
      <w:r w:rsidR="003B3D1F">
        <w:rPr>
          <w:rFonts w:eastAsiaTheme="minorEastAsia"/>
          <w:noProof/>
          <w:lang w:val="fr-CA"/>
        </w:rPr>
        <w:t xml:space="preserve"> est employée afin de calculer le carburant consommé et la distance franchie durant la croisière. Les entrées de la fonction sont : Hp = 36000 ft, ISA 0, VWIND = 0, W_croisière qui est incrémenté à chaque pas tel que </w:t>
      </w:r>
      <m:oMath>
        <m:r>
          <w:rPr>
            <w:rFonts w:ascii="Cambria Math" w:eastAsiaTheme="minorEastAsia" w:hAnsi="Cambria Math"/>
            <w:noProof/>
            <w:lang w:val="fr-CA"/>
          </w:rPr>
          <m:t>W_croisiere = TOC - carburant_croisiere</m:t>
        </m:r>
      </m:oMath>
      <w:r w:rsidR="003B3D1F">
        <w:rPr>
          <w:rFonts w:eastAsiaTheme="minorEastAsia"/>
          <w:noProof/>
          <w:lang w:val="fr-CA"/>
        </w:rPr>
        <w:t>, Mach = 0.78.</w:t>
      </w:r>
      <w:r w:rsidR="00F605B1">
        <w:rPr>
          <w:rFonts w:eastAsiaTheme="minorEastAsia"/>
          <w:noProof/>
          <w:lang w:val="fr-CA"/>
        </w:rPr>
        <w:t xml:space="preserve"> Les valeurs obtenues sont : </w:t>
      </w:r>
      <m:oMath>
        <m:r>
          <w:rPr>
            <w:rFonts w:ascii="Cambria Math" w:hAnsi="Cambria Math"/>
            <w:noProof/>
          </w:rPr>
          <m:t>Distance</m:t>
        </m:r>
        <m:r>
          <w:rPr>
            <w:rFonts w:ascii="Cambria Math" w:hAnsi="Cambria Math"/>
            <w:noProof/>
            <w:lang w:val="fr-CA"/>
          </w:rPr>
          <m:t xml:space="preserve"> </m:t>
        </m:r>
        <m:r>
          <w:rPr>
            <w:rFonts w:ascii="Cambria Math" w:hAnsi="Cambria Math"/>
            <w:noProof/>
          </w:rPr>
          <m:t>de</m:t>
        </m:r>
        <m:r>
          <w:rPr>
            <w:rFonts w:ascii="Cambria Math" w:hAnsi="Cambria Math"/>
            <w:noProof/>
            <w:lang w:val="fr-CA"/>
          </w:rPr>
          <m:t xml:space="preserve"> </m:t>
        </m:r>
        <m:r>
          <w:rPr>
            <w:rFonts w:ascii="Cambria Math" w:hAnsi="Cambria Math"/>
            <w:noProof/>
          </w:rPr>
          <m:t>croisi</m:t>
        </m:r>
        <m:r>
          <w:rPr>
            <w:rFonts w:ascii="Cambria Math" w:hAnsi="Cambria Math"/>
            <w:noProof/>
            <w:lang w:val="fr-CA"/>
          </w:rPr>
          <m:t>è</m:t>
        </m:r>
        <m:r>
          <w:rPr>
            <w:rFonts w:ascii="Cambria Math" w:hAnsi="Cambria Math"/>
            <w:noProof/>
          </w:rPr>
          <m:t>re</m:t>
        </m:r>
        <m:r>
          <w:rPr>
            <w:rFonts w:ascii="Cambria Math" w:hAnsi="Cambria Math"/>
            <w:noProof/>
            <w:lang w:val="fr-CA"/>
          </w:rPr>
          <m:t xml:space="preserve">= </m:t>
        </m:r>
        <m:r>
          <w:rPr>
            <w:rFonts w:ascii="Cambria Math" w:hAnsi="Cambria Math"/>
            <w:noProof/>
            <w:lang w:val="fr-CA"/>
          </w:rPr>
          <m:t>2286.32</m:t>
        </m:r>
        <m:r>
          <w:rPr>
            <w:rFonts w:ascii="Cambria Math" w:hAnsi="Cambria Math"/>
            <w:noProof/>
            <w:lang w:val="fr-CA"/>
          </w:rPr>
          <m:t xml:space="preserve"> </m:t>
        </m:r>
        <m:r>
          <w:rPr>
            <w:rFonts w:ascii="Cambria Math" w:hAnsi="Cambria Math"/>
            <w:noProof/>
          </w:rPr>
          <m:t>NM</m:t>
        </m:r>
      </m:oMath>
      <w:r w:rsidR="00F605B1" w:rsidRPr="00F605B1">
        <w:rPr>
          <w:rFonts w:eastAsiaTheme="minorEastAsia"/>
          <w:noProof/>
          <w:lang w:val="fr-CA"/>
        </w:rPr>
        <w:t>,</w:t>
      </w:r>
      <w:r w:rsidR="00F605B1">
        <w:rPr>
          <w:rFonts w:eastAsiaTheme="minorEastAsia"/>
          <w:noProof/>
          <w:lang w:val="fr-CA"/>
        </w:rPr>
        <w:t xml:space="preserve"> </w:t>
      </w:r>
      <m:oMath>
        <m:r>
          <w:rPr>
            <w:rFonts w:ascii="Cambria Math" w:eastAsiaTheme="minorEastAsia" w:hAnsi="Cambria Math"/>
            <w:noProof/>
          </w:rPr>
          <m:t>Poids</m:t>
        </m:r>
        <m:r>
          <w:rPr>
            <w:rFonts w:ascii="Cambria Math" w:eastAsiaTheme="minorEastAsia" w:hAnsi="Cambria Math"/>
            <w:noProof/>
            <w:lang w:val="fr-CA"/>
          </w:rPr>
          <m:t xml:space="preserve"> à la fin de la croisière= </m:t>
        </m:r>
        <m:r>
          <w:rPr>
            <w:rFonts w:ascii="Cambria Math" w:eastAsiaTheme="minorEastAsia" w:hAnsi="Cambria Math"/>
            <w:noProof/>
            <w:lang w:val="fr-CA"/>
          </w:rPr>
          <m:t>38307.75</m:t>
        </m:r>
        <m:r>
          <w:rPr>
            <w:rFonts w:ascii="Cambria Math" w:eastAsiaTheme="minorEastAsia" w:hAnsi="Cambria Math"/>
            <w:noProof/>
            <w:lang w:val="fr-CA"/>
          </w:rPr>
          <m:t xml:space="preserve"> </m:t>
        </m:r>
        <m:r>
          <w:rPr>
            <w:rFonts w:ascii="Cambria Math" w:eastAsiaTheme="minorEastAsia" w:hAnsi="Cambria Math"/>
            <w:noProof/>
            <w:lang w:val="fr-CA"/>
          </w:rPr>
          <m:t>lbs</m:t>
        </m:r>
      </m:oMath>
      <w:r w:rsidR="00F605B1">
        <w:rPr>
          <w:rFonts w:eastAsiaTheme="minorEastAsia"/>
          <w:noProof/>
          <w:lang w:val="fr-CA"/>
        </w:rPr>
        <w:t xml:space="preserve">, </w:t>
      </w:r>
      <m:oMath>
        <m:r>
          <w:rPr>
            <w:rFonts w:ascii="Cambria Math" w:eastAsiaTheme="minorEastAsia" w:hAnsi="Cambria Math"/>
            <w:noProof/>
            <w:lang w:val="fr-CA"/>
          </w:rPr>
          <m:t xml:space="preserve">Carburant consommé durant la croisière= </m:t>
        </m:r>
        <m:r>
          <w:rPr>
            <w:rFonts w:ascii="Cambria Math" w:eastAsiaTheme="minorEastAsia" w:hAnsi="Cambria Math"/>
            <w:noProof/>
            <w:lang w:val="fr-CA"/>
          </w:rPr>
          <m:t>10571.30</m:t>
        </m:r>
        <m:r>
          <w:rPr>
            <w:rFonts w:ascii="Cambria Math" w:eastAsiaTheme="minorEastAsia" w:hAnsi="Cambria Math"/>
            <w:noProof/>
            <w:lang w:val="fr-CA"/>
          </w:rPr>
          <m:t xml:space="preserve"> lbs</m:t>
        </m:r>
      </m:oMath>
      <w:r w:rsidR="00F605B1">
        <w:rPr>
          <w:rFonts w:eastAsiaTheme="minorEastAsia"/>
          <w:noProof/>
          <w:lang w:val="fr-CA"/>
        </w:rPr>
        <w:t>.</w:t>
      </w:r>
    </w:p>
    <w:p w14:paraId="3DAAFEBB" w14:textId="77777777" w:rsidR="00AD3701" w:rsidRPr="00F020B8" w:rsidRDefault="00AD3701" w:rsidP="00D10EC2">
      <w:pPr>
        <w:spacing w:line="276" w:lineRule="auto"/>
        <w:jc w:val="both"/>
        <w:rPr>
          <w:rFonts w:eastAsiaTheme="minorEastAsia"/>
          <w:noProof/>
          <w:lang w:val="fr-CA"/>
        </w:rPr>
      </w:pPr>
    </w:p>
    <w:p w14:paraId="18FA8FF1" w14:textId="130626E5" w:rsidR="008E01DD" w:rsidRDefault="008E01DD" w:rsidP="00D10EC2">
      <w:pPr>
        <w:spacing w:line="276" w:lineRule="auto"/>
        <w:jc w:val="both"/>
        <w:rPr>
          <w:rFonts w:eastAsiaTheme="minorEastAsia"/>
          <w:noProof/>
          <w:lang w:val="fr-CA"/>
        </w:rPr>
      </w:pPr>
      <w:r w:rsidRPr="00F020B8">
        <w:rPr>
          <w:rFonts w:eastAsiaTheme="minorEastAsia"/>
          <w:noProof/>
          <w:u w:val="single"/>
          <w:lang w:val="fr-CA"/>
        </w:rPr>
        <w:t>Résultats finaux</w:t>
      </w:r>
      <w:r w:rsidRPr="00F020B8">
        <w:rPr>
          <w:rFonts w:eastAsiaTheme="minorEastAsia"/>
          <w:noProof/>
          <w:lang w:val="fr-CA"/>
        </w:rPr>
        <w:t> :</w:t>
      </w:r>
    </w:p>
    <w:p w14:paraId="72494980" w14:textId="77777777" w:rsidR="00A07A24" w:rsidRDefault="00A07A24" w:rsidP="00D10EC2">
      <w:pPr>
        <w:spacing w:line="276" w:lineRule="auto"/>
        <w:jc w:val="both"/>
        <w:rPr>
          <w:rFonts w:eastAsiaTheme="minorEastAsia"/>
          <w:noProof/>
          <w:lang w:val="fr-CA"/>
        </w:rPr>
      </w:pPr>
    </w:p>
    <w:p w14:paraId="084752AF" w14:textId="5582CFE6" w:rsidR="00A07A24" w:rsidRDefault="00A07A24" w:rsidP="00D10EC2">
      <w:pPr>
        <w:spacing w:line="276" w:lineRule="auto"/>
        <w:jc w:val="both"/>
        <w:rPr>
          <w:rFonts w:eastAsiaTheme="minorEastAsia"/>
          <w:noProof/>
          <w:lang w:val="fr-CA"/>
        </w:rPr>
      </w:pPr>
      <w:r>
        <w:rPr>
          <w:rFonts w:eastAsiaTheme="minorEastAsia"/>
          <w:noProof/>
          <w:lang w:val="fr-CA"/>
        </w:rPr>
        <w:t>Finalement, pour ce qui est du carburant total consommé, on assume que l’avion ait consommé tout le carburant disponible durant la mission. De plus, pour la distance totale, il suffit d’aditionner la distance de montée, la distance de croisière, et la distance de descente. Pour le carburant total consommé, nous utilisons l’équation suivante :</w:t>
      </w:r>
    </w:p>
    <w:p w14:paraId="2792371C" w14:textId="77777777" w:rsidR="00A07A24" w:rsidRDefault="00A07A24" w:rsidP="00D10EC2">
      <w:pPr>
        <w:spacing w:line="276" w:lineRule="auto"/>
        <w:jc w:val="both"/>
        <w:rPr>
          <w:rFonts w:eastAsiaTheme="minorEastAsia"/>
          <w:noProof/>
          <w:lang w:val="fr-CA"/>
        </w:rPr>
      </w:pPr>
    </w:p>
    <w:p w14:paraId="2816DD1C" w14:textId="681799A3" w:rsidR="00500292" w:rsidRPr="00355AA0" w:rsidRDefault="00A07A24" w:rsidP="00D10EC2">
      <w:pPr>
        <w:spacing w:line="276" w:lineRule="auto"/>
        <w:jc w:val="both"/>
        <w:rPr>
          <w:rFonts w:eastAsiaTheme="minorEastAsia"/>
          <w:noProof/>
          <w:color w:val="000000"/>
        </w:rPr>
      </w:pPr>
      <m:oMathPara>
        <m:oMath>
          <m:r>
            <w:rPr>
              <w:rFonts w:ascii="Cambria Math" w:eastAsiaTheme="minorEastAsia" w:hAnsi="Cambria Math"/>
              <w:noProof/>
              <w:lang w:val="fr-CA"/>
            </w:rPr>
            <m:t xml:space="preserve">Carburant total consommé = RW - </m:t>
          </m:r>
          <m:d>
            <m:dPr>
              <m:ctrlPr>
                <w:rPr>
                  <w:rFonts w:ascii="Cambria Math" w:eastAsiaTheme="minorEastAsia" w:hAnsi="Cambria Math"/>
                  <w:i/>
                  <w:noProof/>
                  <w:lang w:val="fr-CA"/>
                </w:rPr>
              </m:ctrlPr>
            </m:dPr>
            <m:e>
              <m:r>
                <w:rPr>
                  <w:rFonts w:ascii="Cambria Math" w:eastAsiaTheme="minorEastAsia" w:hAnsi="Cambria Math"/>
                  <w:noProof/>
                  <w:lang w:val="fr-CA"/>
                </w:rPr>
                <m:t xml:space="preserve">OWE + </m:t>
              </m:r>
              <m:d>
                <m:dPr>
                  <m:ctrlPr>
                    <w:rPr>
                      <w:rFonts w:ascii="Cambria Math" w:eastAsiaTheme="minorEastAsia" w:hAnsi="Cambria Math"/>
                      <w:i/>
                      <w:noProof/>
                      <w:lang w:val="fr-CA"/>
                    </w:rPr>
                  </m:ctrlPr>
                </m:dPr>
                <m:e>
                  <m:r>
                    <w:rPr>
                      <w:rFonts w:ascii="Cambria Math" w:eastAsiaTheme="minorEastAsia" w:hAnsi="Cambria Math"/>
                      <w:noProof/>
                      <w:lang w:val="fr-CA"/>
                    </w:rPr>
                    <m:t>20*225</m:t>
                  </m:r>
                </m:e>
              </m:d>
              <m:r>
                <w:rPr>
                  <w:rFonts w:ascii="Cambria Math" w:eastAsiaTheme="minorEastAsia" w:hAnsi="Cambria Math"/>
                  <w:noProof/>
                  <w:lang w:val="fr-CA"/>
                </w:rPr>
                <m:t>+</m:t>
              </m:r>
              <m:r>
                <w:rPr>
                  <w:rFonts w:ascii="Cambria Math" w:eastAsiaTheme="minorEastAsia" w:hAnsi="Cambria Math"/>
                  <w:noProof/>
                  <w:lang w:val="fr-CA"/>
                </w:rPr>
                <m:t>(2000-</m:t>
              </m:r>
              <m:r>
                <w:rPr>
                  <w:rFonts w:ascii="Cambria Math" w:eastAsiaTheme="minorEastAsia" w:hAnsi="Cambria Math"/>
                  <w:noProof/>
                  <w:lang w:val="fr-CA"/>
                </w:rPr>
                <m:t>100</m:t>
              </m:r>
              <m:r>
                <w:rPr>
                  <w:rFonts w:ascii="Cambria Math" w:eastAsiaTheme="minorEastAsia" w:hAnsi="Cambria Math"/>
                  <w:noProof/>
                  <w:lang w:val="fr-CA"/>
                </w:rPr>
                <m:t>)</m:t>
              </m:r>
            </m:e>
          </m:d>
          <m:r>
            <w:rPr>
              <w:rFonts w:ascii="Cambria Math" w:eastAsiaTheme="minorEastAsia" w:hAnsi="Cambria Math"/>
              <w:noProof/>
              <w:lang w:val="fr-CA"/>
            </w:rPr>
            <m:t xml:space="preserve">= </m:t>
          </m:r>
          <m:r>
            <m:rPr>
              <m:sty m:val="p"/>
            </m:rPr>
            <w:rPr>
              <w:rFonts w:ascii="Cambria Math" w:hAnsi="Cambria Math" w:cs="Calibri"/>
              <w:color w:val="000000"/>
            </w:rPr>
            <m:t>14900</m:t>
          </m:r>
          <m:r>
            <m:rPr>
              <m:sty m:val="p"/>
            </m:rPr>
            <w:rPr>
              <w:rFonts w:ascii="Cambria Math" w:hAnsi="Calibri" w:cs="Calibri"/>
              <w:color w:val="000000"/>
            </w:rPr>
            <m:t xml:space="preserve"> lbs</m:t>
          </m:r>
        </m:oMath>
      </m:oMathPara>
    </w:p>
    <w:p w14:paraId="5A32F09C" w14:textId="65535417" w:rsidR="00355AA0" w:rsidRPr="00F020B8" w:rsidRDefault="00355AA0" w:rsidP="00D10EC2">
      <w:pPr>
        <w:spacing w:line="276" w:lineRule="auto"/>
        <w:jc w:val="both"/>
        <w:rPr>
          <w:rFonts w:eastAsiaTheme="minorEastAsia"/>
          <w:noProof/>
          <w:lang w:val="fr-CA"/>
        </w:rPr>
      </w:pPr>
      <w:r w:rsidRPr="00500292">
        <w:rPr>
          <w:rFonts w:eastAsiaTheme="minorEastAsia"/>
          <w:noProof/>
          <w:color w:val="000000"/>
          <w:lang w:val="fr-CA"/>
        </w:rPr>
        <w:t>OWE représente le poids à vide et est égal à 31500 lbs.</w:t>
      </w:r>
    </w:p>
    <w:p w14:paraId="595F233C" w14:textId="77777777" w:rsidR="00032DAC" w:rsidRPr="00F020B8" w:rsidRDefault="00032DAC" w:rsidP="00D10EC2">
      <w:pPr>
        <w:spacing w:line="276" w:lineRule="auto"/>
        <w:jc w:val="both"/>
        <w:rPr>
          <w:rFonts w:eastAsiaTheme="minorEastAsia"/>
          <w:noProof/>
          <w:lang w:val="fr-CA"/>
        </w:rPr>
      </w:pPr>
    </w:p>
    <w:p w14:paraId="17791A72" w14:textId="5F7BAC2E" w:rsidR="00032DAC" w:rsidRDefault="00032DAC" w:rsidP="00032DAC">
      <w:pPr>
        <w:pStyle w:val="Caption"/>
        <w:keepNext/>
        <w:jc w:val="center"/>
      </w:pPr>
      <w:r>
        <w:t xml:space="preserve">Table </w:t>
      </w:r>
      <w:fldSimple w:instr=" SEQ Table \* ARABIC ">
        <w:r>
          <w:rPr>
            <w:noProof/>
          </w:rPr>
          <w:t>1</w:t>
        </w:r>
      </w:fldSimple>
      <w:r>
        <w:t xml:space="preserve"> Résultats obtenus lors de la mission</w:t>
      </w:r>
    </w:p>
    <w:tbl>
      <w:tblPr>
        <w:tblW w:w="5382" w:type="dxa"/>
        <w:jc w:val="center"/>
        <w:tblLook w:val="04A0" w:firstRow="1" w:lastRow="0" w:firstColumn="1" w:lastColumn="0" w:noHBand="0" w:noVBand="1"/>
      </w:tblPr>
      <w:tblGrid>
        <w:gridCol w:w="3200"/>
        <w:gridCol w:w="2182"/>
      </w:tblGrid>
      <w:tr w:rsidR="008E01DD" w14:paraId="6DAB24AB" w14:textId="77777777" w:rsidTr="008E01DD">
        <w:trPr>
          <w:trHeight w:val="32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613DC" w14:textId="77777777" w:rsidR="008E01DD" w:rsidRDefault="008E01DD" w:rsidP="008E01DD">
            <w:pPr>
              <w:jc w:val="center"/>
              <w:rPr>
                <w:rFonts w:ascii="Calibri" w:hAnsi="Calibri" w:cs="Calibri"/>
                <w:color w:val="000000"/>
              </w:rPr>
            </w:pPr>
            <w:r>
              <w:rPr>
                <w:rFonts w:ascii="Calibri" w:hAnsi="Calibri" w:cs="Calibri"/>
                <w:color w:val="000000"/>
              </w:rPr>
              <w:t>Distance de montée (nm)</w:t>
            </w:r>
          </w:p>
        </w:tc>
        <w:tc>
          <w:tcPr>
            <w:tcW w:w="2182" w:type="dxa"/>
            <w:tcBorders>
              <w:top w:val="single" w:sz="4" w:space="0" w:color="auto"/>
              <w:left w:val="nil"/>
              <w:bottom w:val="single" w:sz="4" w:space="0" w:color="auto"/>
              <w:right w:val="single" w:sz="4" w:space="0" w:color="auto"/>
            </w:tcBorders>
            <w:shd w:val="clear" w:color="auto" w:fill="auto"/>
            <w:noWrap/>
            <w:vAlign w:val="center"/>
            <w:hideMark/>
          </w:tcPr>
          <w:p w14:paraId="5E047FE4" w14:textId="7C17B737" w:rsidR="008E01DD" w:rsidRDefault="00D11CE4" w:rsidP="008E01DD">
            <w:pPr>
              <w:jc w:val="center"/>
              <w:rPr>
                <w:rFonts w:ascii="Calibri" w:hAnsi="Calibri" w:cs="Calibri"/>
                <w:color w:val="000000"/>
              </w:rPr>
            </w:pPr>
            <w:r w:rsidRPr="00D11CE4">
              <w:rPr>
                <w:rFonts w:ascii="Calibri" w:hAnsi="Calibri" w:cs="Calibri"/>
                <w:color w:val="000000"/>
              </w:rPr>
              <w:t>189.87</w:t>
            </w:r>
          </w:p>
        </w:tc>
      </w:tr>
      <w:tr w:rsidR="008E01DD" w14:paraId="638711D4" w14:textId="77777777" w:rsidTr="008E01DD">
        <w:trPr>
          <w:trHeight w:val="32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59AAA1F7" w14:textId="77777777" w:rsidR="008E01DD" w:rsidRDefault="008E01DD" w:rsidP="008E01DD">
            <w:pPr>
              <w:jc w:val="center"/>
              <w:rPr>
                <w:rFonts w:ascii="Calibri" w:hAnsi="Calibri" w:cs="Calibri"/>
                <w:color w:val="000000"/>
              </w:rPr>
            </w:pPr>
            <w:r>
              <w:rPr>
                <w:rFonts w:ascii="Calibri" w:hAnsi="Calibri" w:cs="Calibri"/>
                <w:color w:val="000000"/>
                <w:lang w:val="fr-CA"/>
              </w:rPr>
              <w:t>Altitude de croisière (</w:t>
            </w:r>
            <w:proofErr w:type="spellStart"/>
            <w:r>
              <w:rPr>
                <w:rFonts w:ascii="Calibri" w:hAnsi="Calibri" w:cs="Calibri"/>
                <w:color w:val="000000"/>
                <w:lang w:val="fr-CA"/>
              </w:rPr>
              <w:t>ft</w:t>
            </w:r>
            <w:proofErr w:type="spellEnd"/>
            <w:r>
              <w:rPr>
                <w:rFonts w:ascii="Calibri" w:hAnsi="Calibri" w:cs="Calibri"/>
                <w:color w:val="000000"/>
                <w:lang w:val="fr-CA"/>
              </w:rPr>
              <w:t>)</w:t>
            </w:r>
          </w:p>
        </w:tc>
        <w:tc>
          <w:tcPr>
            <w:tcW w:w="2182" w:type="dxa"/>
            <w:tcBorders>
              <w:top w:val="nil"/>
              <w:left w:val="nil"/>
              <w:bottom w:val="single" w:sz="4" w:space="0" w:color="auto"/>
              <w:right w:val="single" w:sz="4" w:space="0" w:color="auto"/>
            </w:tcBorders>
            <w:shd w:val="clear" w:color="auto" w:fill="auto"/>
            <w:noWrap/>
            <w:vAlign w:val="center"/>
            <w:hideMark/>
          </w:tcPr>
          <w:p w14:paraId="02146583" w14:textId="48E97E4F" w:rsidR="008E01DD" w:rsidRDefault="008E01DD" w:rsidP="008E01DD">
            <w:pPr>
              <w:jc w:val="center"/>
              <w:rPr>
                <w:rFonts w:ascii="Calibri" w:hAnsi="Calibri" w:cs="Calibri"/>
                <w:color w:val="000000"/>
              </w:rPr>
            </w:pPr>
            <w:r>
              <w:rPr>
                <w:rFonts w:ascii="Calibri" w:hAnsi="Calibri" w:cs="Calibri"/>
                <w:color w:val="000000"/>
              </w:rPr>
              <w:t>36000</w:t>
            </w:r>
            <w:r w:rsidR="00355AA0">
              <w:rPr>
                <w:rFonts w:ascii="Calibri" w:hAnsi="Calibri" w:cs="Calibri"/>
                <w:color w:val="000000"/>
              </w:rPr>
              <w:t>.00</w:t>
            </w:r>
          </w:p>
        </w:tc>
      </w:tr>
      <w:tr w:rsidR="008E01DD" w14:paraId="19D04A11" w14:textId="77777777" w:rsidTr="008E01DD">
        <w:trPr>
          <w:trHeight w:val="32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FC3D78C" w14:textId="77777777" w:rsidR="008E01DD" w:rsidRDefault="008E01DD" w:rsidP="008E01DD">
            <w:pPr>
              <w:jc w:val="center"/>
              <w:rPr>
                <w:rFonts w:ascii="Calibri" w:hAnsi="Calibri" w:cs="Calibri"/>
                <w:color w:val="000000"/>
              </w:rPr>
            </w:pPr>
            <w:r>
              <w:rPr>
                <w:rFonts w:ascii="Calibri" w:hAnsi="Calibri" w:cs="Calibri"/>
                <w:color w:val="000000"/>
                <w:lang w:val="fr-CA"/>
              </w:rPr>
              <w:t>Distance de croisière (nm)</w:t>
            </w:r>
          </w:p>
        </w:tc>
        <w:tc>
          <w:tcPr>
            <w:tcW w:w="2182" w:type="dxa"/>
            <w:tcBorders>
              <w:top w:val="nil"/>
              <w:left w:val="nil"/>
              <w:bottom w:val="single" w:sz="4" w:space="0" w:color="auto"/>
              <w:right w:val="single" w:sz="4" w:space="0" w:color="auto"/>
            </w:tcBorders>
            <w:shd w:val="clear" w:color="auto" w:fill="auto"/>
            <w:noWrap/>
            <w:vAlign w:val="center"/>
            <w:hideMark/>
          </w:tcPr>
          <w:p w14:paraId="2730E50F" w14:textId="3A842E6C" w:rsidR="008E01DD" w:rsidRDefault="002F4F74" w:rsidP="008E01DD">
            <w:pPr>
              <w:jc w:val="center"/>
              <w:rPr>
                <w:rFonts w:ascii="Calibri" w:hAnsi="Calibri" w:cs="Calibri"/>
                <w:color w:val="000000"/>
              </w:rPr>
            </w:pPr>
            <m:oMathPara>
              <m:oMath>
                <m:r>
                  <w:rPr>
                    <w:rFonts w:ascii="Cambria Math" w:hAnsi="Cambria Math"/>
                    <w:noProof/>
                    <w:lang w:val="fr-CA"/>
                  </w:rPr>
                  <m:t>2286.32</m:t>
                </m:r>
              </m:oMath>
            </m:oMathPara>
          </w:p>
        </w:tc>
      </w:tr>
      <w:tr w:rsidR="008E01DD" w14:paraId="3A618E70" w14:textId="77777777" w:rsidTr="008E01DD">
        <w:trPr>
          <w:trHeight w:val="32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66B62AF1" w14:textId="77777777" w:rsidR="008E01DD" w:rsidRDefault="008E01DD" w:rsidP="008E01DD">
            <w:pPr>
              <w:jc w:val="center"/>
              <w:rPr>
                <w:rFonts w:ascii="Calibri" w:hAnsi="Calibri" w:cs="Calibri"/>
                <w:color w:val="000000"/>
              </w:rPr>
            </w:pPr>
            <w:r>
              <w:rPr>
                <w:rFonts w:ascii="Calibri" w:hAnsi="Calibri" w:cs="Calibri"/>
                <w:color w:val="000000"/>
                <w:lang w:val="fr-CA"/>
              </w:rPr>
              <w:t>Distance de descente (nm)</w:t>
            </w:r>
          </w:p>
        </w:tc>
        <w:tc>
          <w:tcPr>
            <w:tcW w:w="2182" w:type="dxa"/>
            <w:tcBorders>
              <w:top w:val="nil"/>
              <w:left w:val="nil"/>
              <w:bottom w:val="single" w:sz="4" w:space="0" w:color="auto"/>
              <w:right w:val="single" w:sz="4" w:space="0" w:color="auto"/>
            </w:tcBorders>
            <w:shd w:val="clear" w:color="auto" w:fill="auto"/>
            <w:noWrap/>
            <w:vAlign w:val="center"/>
            <w:hideMark/>
          </w:tcPr>
          <w:p w14:paraId="759A454D" w14:textId="2012609A" w:rsidR="008E01DD" w:rsidRDefault="002F4F74" w:rsidP="008E01DD">
            <w:pPr>
              <w:jc w:val="center"/>
              <w:rPr>
                <w:rFonts w:ascii="Calibri" w:hAnsi="Calibri" w:cs="Calibri"/>
                <w:color w:val="000000"/>
              </w:rPr>
            </w:pPr>
            <w:r w:rsidRPr="002F4F74">
              <w:rPr>
                <w:rFonts w:ascii="Calibri" w:hAnsi="Calibri" w:cs="Calibri"/>
                <w:color w:val="000000"/>
              </w:rPr>
              <w:t>86.71</w:t>
            </w:r>
          </w:p>
        </w:tc>
      </w:tr>
      <w:tr w:rsidR="008E01DD" w14:paraId="7B0092E5" w14:textId="77777777" w:rsidTr="008E01DD">
        <w:trPr>
          <w:trHeight w:val="32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4BA23514" w14:textId="77777777" w:rsidR="008E01DD" w:rsidRDefault="008E01DD" w:rsidP="008E01DD">
            <w:pPr>
              <w:jc w:val="center"/>
              <w:rPr>
                <w:rFonts w:ascii="Calibri" w:hAnsi="Calibri" w:cs="Calibri"/>
                <w:color w:val="000000"/>
              </w:rPr>
            </w:pPr>
            <w:r>
              <w:rPr>
                <w:rFonts w:ascii="Calibri" w:hAnsi="Calibri" w:cs="Calibri"/>
                <w:color w:val="000000"/>
                <w:lang w:val="fr-CA"/>
              </w:rPr>
              <w:t>Distance totale (nm)</w:t>
            </w:r>
          </w:p>
        </w:tc>
        <w:tc>
          <w:tcPr>
            <w:tcW w:w="2182" w:type="dxa"/>
            <w:tcBorders>
              <w:top w:val="nil"/>
              <w:left w:val="nil"/>
              <w:bottom w:val="single" w:sz="4" w:space="0" w:color="auto"/>
              <w:right w:val="single" w:sz="4" w:space="0" w:color="auto"/>
            </w:tcBorders>
            <w:shd w:val="clear" w:color="auto" w:fill="auto"/>
            <w:noWrap/>
            <w:vAlign w:val="center"/>
            <w:hideMark/>
          </w:tcPr>
          <w:p w14:paraId="28DB2AAA" w14:textId="7BF14501" w:rsidR="008E01DD" w:rsidRDefault="002F4F74" w:rsidP="008E01DD">
            <w:pPr>
              <w:jc w:val="center"/>
              <w:rPr>
                <w:rFonts w:ascii="Calibri" w:hAnsi="Calibri" w:cs="Calibri"/>
                <w:color w:val="000000"/>
              </w:rPr>
            </w:pPr>
            <w:r w:rsidRPr="002F4F74">
              <w:rPr>
                <w:rFonts w:ascii="Calibri" w:hAnsi="Calibri" w:cs="Calibri"/>
                <w:color w:val="000000"/>
              </w:rPr>
              <w:t>2562.9</w:t>
            </w:r>
            <w:r>
              <w:rPr>
                <w:rFonts w:ascii="Calibri" w:hAnsi="Calibri" w:cs="Calibri"/>
                <w:color w:val="000000"/>
              </w:rPr>
              <w:t>1</w:t>
            </w:r>
          </w:p>
        </w:tc>
      </w:tr>
      <w:tr w:rsidR="008E01DD" w14:paraId="346F684A" w14:textId="77777777" w:rsidTr="008E01DD">
        <w:trPr>
          <w:trHeight w:val="320"/>
          <w:jc w:val="center"/>
        </w:trPr>
        <w:tc>
          <w:tcPr>
            <w:tcW w:w="3200" w:type="dxa"/>
            <w:tcBorders>
              <w:top w:val="nil"/>
              <w:left w:val="single" w:sz="4" w:space="0" w:color="auto"/>
              <w:bottom w:val="single" w:sz="4" w:space="0" w:color="auto"/>
              <w:right w:val="single" w:sz="4" w:space="0" w:color="auto"/>
            </w:tcBorders>
            <w:shd w:val="clear" w:color="auto" w:fill="auto"/>
            <w:noWrap/>
            <w:vAlign w:val="center"/>
            <w:hideMark/>
          </w:tcPr>
          <w:p w14:paraId="601064E8" w14:textId="77777777" w:rsidR="008E01DD" w:rsidRDefault="008E01DD" w:rsidP="008E01DD">
            <w:pPr>
              <w:jc w:val="center"/>
              <w:rPr>
                <w:rFonts w:ascii="Calibri" w:hAnsi="Calibri" w:cs="Calibri"/>
                <w:color w:val="000000"/>
              </w:rPr>
            </w:pPr>
            <w:r>
              <w:rPr>
                <w:rFonts w:ascii="Calibri" w:hAnsi="Calibri" w:cs="Calibri"/>
                <w:color w:val="000000"/>
                <w:lang w:val="fr-CA"/>
              </w:rPr>
              <w:t>Carburant total consommé (lb)</w:t>
            </w:r>
          </w:p>
        </w:tc>
        <w:tc>
          <w:tcPr>
            <w:tcW w:w="2182" w:type="dxa"/>
            <w:tcBorders>
              <w:top w:val="nil"/>
              <w:left w:val="nil"/>
              <w:bottom w:val="single" w:sz="4" w:space="0" w:color="auto"/>
              <w:right w:val="single" w:sz="4" w:space="0" w:color="auto"/>
            </w:tcBorders>
            <w:shd w:val="clear" w:color="auto" w:fill="auto"/>
            <w:noWrap/>
            <w:vAlign w:val="center"/>
            <w:hideMark/>
          </w:tcPr>
          <w:p w14:paraId="6FFC12F0" w14:textId="13A7E590" w:rsidR="008E01DD" w:rsidRDefault="00E9489B" w:rsidP="008E01DD">
            <w:pPr>
              <w:jc w:val="center"/>
              <w:rPr>
                <w:rFonts w:ascii="Calibri" w:hAnsi="Calibri" w:cs="Calibri"/>
                <w:color w:val="000000"/>
              </w:rPr>
            </w:pPr>
            <w:r w:rsidRPr="00E9489B">
              <w:rPr>
                <w:rFonts w:ascii="Calibri" w:hAnsi="Calibri" w:cs="Calibri"/>
                <w:color w:val="000000"/>
              </w:rPr>
              <w:t>13100</w:t>
            </w:r>
            <w:r>
              <w:rPr>
                <w:rFonts w:ascii="Calibri" w:hAnsi="Calibri" w:cs="Calibri"/>
                <w:color w:val="000000"/>
              </w:rPr>
              <w:t>.00</w:t>
            </w:r>
          </w:p>
        </w:tc>
      </w:tr>
    </w:tbl>
    <w:p w14:paraId="22F0EBF1" w14:textId="77777777" w:rsidR="00D10EC2" w:rsidRPr="00D10EC2" w:rsidRDefault="00D10EC2" w:rsidP="00327C14">
      <w:pPr>
        <w:spacing w:line="276" w:lineRule="auto"/>
        <w:jc w:val="both"/>
        <w:rPr>
          <w:rFonts w:eastAsiaTheme="minorEastAsia"/>
          <w:noProof/>
        </w:rPr>
      </w:pPr>
    </w:p>
    <w:sectPr w:rsidR="00D10EC2" w:rsidRPr="00D10EC2" w:rsidSect="0058231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20FAF" w14:textId="77777777" w:rsidR="009B400A" w:rsidRDefault="009B400A" w:rsidP="00960B37">
      <w:r>
        <w:separator/>
      </w:r>
    </w:p>
  </w:endnote>
  <w:endnote w:type="continuationSeparator" w:id="0">
    <w:p w14:paraId="05FA4E6A" w14:textId="77777777" w:rsidR="009B400A" w:rsidRDefault="009B400A" w:rsidP="0096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27D7" w14:textId="77777777" w:rsidR="009B400A" w:rsidRDefault="009B400A" w:rsidP="00960B37">
      <w:r>
        <w:separator/>
      </w:r>
    </w:p>
  </w:footnote>
  <w:footnote w:type="continuationSeparator" w:id="0">
    <w:p w14:paraId="42675279" w14:textId="77777777" w:rsidR="009B400A" w:rsidRDefault="009B400A" w:rsidP="00960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EC055" w14:textId="7A22B6A5" w:rsidR="002E4324" w:rsidRDefault="002E4324" w:rsidP="008456B0">
    <w:pPr>
      <w:pStyle w:val="Header"/>
      <w:rPr>
        <w:rFonts w:ascii="Times New Roman" w:hAnsi="Times New Roman" w:cs="Times New Roman"/>
        <w:sz w:val="24"/>
        <w:szCs w:val="24"/>
      </w:rPr>
    </w:pPr>
    <w:r>
      <w:rPr>
        <w:rFonts w:ascii="Times New Roman" w:hAnsi="Times New Roman" w:cs="Times New Roman"/>
        <w:sz w:val="24"/>
        <w:szCs w:val="24"/>
      </w:rPr>
      <w:t xml:space="preserve">Titouan </w:t>
    </w:r>
    <w:proofErr w:type="spellStart"/>
    <w:r>
      <w:rPr>
        <w:rFonts w:ascii="Times New Roman" w:hAnsi="Times New Roman" w:cs="Times New Roman"/>
        <w:sz w:val="24"/>
        <w:szCs w:val="24"/>
      </w:rPr>
      <w:t>Dallemagne</w:t>
    </w:r>
    <w:proofErr w:type="spellEnd"/>
    <w:r w:rsidR="000C2E38">
      <w:rPr>
        <w:rFonts w:ascii="Times New Roman" w:hAnsi="Times New Roman" w:cs="Times New Roman"/>
        <w:sz w:val="24"/>
        <w:szCs w:val="24"/>
      </w:rPr>
      <w:t xml:space="preserve"> </w:t>
    </w:r>
    <w:r w:rsidR="003A2AFB">
      <w:rPr>
        <w:rFonts w:ascii="Times New Roman" w:hAnsi="Times New Roman" w:cs="Times New Roman"/>
        <w:sz w:val="24"/>
        <w:szCs w:val="24"/>
      </w:rPr>
      <w:t>- 20</w:t>
    </w:r>
    <w:r>
      <w:rPr>
        <w:rFonts w:ascii="Times New Roman" w:hAnsi="Times New Roman" w:cs="Times New Roman"/>
        <w:sz w:val="24"/>
        <w:szCs w:val="24"/>
      </w:rPr>
      <w:t>54608</w:t>
    </w:r>
  </w:p>
  <w:p w14:paraId="0CB5C7F7" w14:textId="6CD9C9E1" w:rsidR="00EC5BE6" w:rsidRPr="008456B0" w:rsidRDefault="002E4324" w:rsidP="008456B0">
    <w:pPr>
      <w:pStyle w:val="Header"/>
      <w:rPr>
        <w:rFonts w:ascii="Times New Roman" w:hAnsi="Times New Roman" w:cs="Times New Roman"/>
        <w:sz w:val="24"/>
        <w:szCs w:val="24"/>
      </w:rPr>
    </w:pPr>
    <w:r>
      <w:rPr>
        <w:rFonts w:ascii="Times New Roman" w:hAnsi="Times New Roman" w:cs="Times New Roman"/>
        <w:sz w:val="24"/>
        <w:szCs w:val="24"/>
      </w:rPr>
      <w:t>Robert Fercal</w:t>
    </w:r>
    <w:r w:rsidR="000C2E38">
      <w:rPr>
        <w:rFonts w:ascii="Times New Roman" w:hAnsi="Times New Roman" w:cs="Times New Roman"/>
        <w:sz w:val="24"/>
        <w:szCs w:val="24"/>
      </w:rPr>
      <w:t xml:space="preserve"> </w:t>
    </w:r>
    <w:r>
      <w:rPr>
        <w:rFonts w:ascii="Times New Roman" w:hAnsi="Times New Roman" w:cs="Times New Roman"/>
        <w:sz w:val="24"/>
        <w:szCs w:val="24"/>
      </w:rPr>
      <w:t>- 2011509</w:t>
    </w:r>
    <w:r w:rsidR="00EC5BE6" w:rsidRPr="00DA57E0">
      <w:rPr>
        <w:rFonts w:ascii="Times New Roman" w:hAnsi="Times New Roman" w:cs="Times New Roman"/>
        <w:sz w:val="24"/>
        <w:szCs w:val="24"/>
      </w:rPr>
      <w:tab/>
    </w:r>
    <w:r w:rsidR="00EC5BE6" w:rsidRPr="00DA57E0">
      <w:rPr>
        <w:rFonts w:ascii="Times New Roman" w:hAnsi="Times New Roman" w:cs="Times New Roman"/>
        <w:sz w:val="24"/>
        <w:szCs w:val="24"/>
      </w:rPr>
      <w:tab/>
      <w:t>N° équipe</w:t>
    </w:r>
    <w:r w:rsidR="00335CE5">
      <w:rPr>
        <w:rFonts w:ascii="Times New Roman" w:hAnsi="Times New Roman" w:cs="Times New Roman"/>
        <w:sz w:val="24"/>
        <w:szCs w:val="24"/>
      </w:rPr>
      <w:t xml:space="preserve"> </w:t>
    </w:r>
    <w:r w:rsidR="00717327">
      <w:rPr>
        <w:rFonts w:ascii="Times New Roman" w:hAnsi="Times New Roman" w:cs="Times New Roman"/>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55A83"/>
    <w:multiLevelType w:val="hybridMultilevel"/>
    <w:tmpl w:val="9F84F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50"/>
    <w:rsid w:val="00005490"/>
    <w:rsid w:val="00032DAC"/>
    <w:rsid w:val="00046134"/>
    <w:rsid w:val="000833DE"/>
    <w:rsid w:val="00083A09"/>
    <w:rsid w:val="00084A2A"/>
    <w:rsid w:val="000B6AFB"/>
    <w:rsid w:val="000C2E38"/>
    <w:rsid w:val="000C396B"/>
    <w:rsid w:val="000E27EC"/>
    <w:rsid w:val="00143EF5"/>
    <w:rsid w:val="00156C17"/>
    <w:rsid w:val="00162508"/>
    <w:rsid w:val="00181798"/>
    <w:rsid w:val="0019238A"/>
    <w:rsid w:val="001931A9"/>
    <w:rsid w:val="00193939"/>
    <w:rsid w:val="001A28C7"/>
    <w:rsid w:val="001B7A75"/>
    <w:rsid w:val="001E4C1A"/>
    <w:rsid w:val="001E6808"/>
    <w:rsid w:val="001F02BD"/>
    <w:rsid w:val="002067FF"/>
    <w:rsid w:val="0025358C"/>
    <w:rsid w:val="00256353"/>
    <w:rsid w:val="002644F1"/>
    <w:rsid w:val="00292B0A"/>
    <w:rsid w:val="002B6E8C"/>
    <w:rsid w:val="002C221C"/>
    <w:rsid w:val="002E4324"/>
    <w:rsid w:val="002F4F74"/>
    <w:rsid w:val="003041AC"/>
    <w:rsid w:val="00307BD2"/>
    <w:rsid w:val="00324547"/>
    <w:rsid w:val="00327C14"/>
    <w:rsid w:val="00335CE5"/>
    <w:rsid w:val="00355AA0"/>
    <w:rsid w:val="00357A20"/>
    <w:rsid w:val="003843C1"/>
    <w:rsid w:val="003A2AFB"/>
    <w:rsid w:val="003A2F18"/>
    <w:rsid w:val="003B3553"/>
    <w:rsid w:val="003B3D1F"/>
    <w:rsid w:val="003C4A59"/>
    <w:rsid w:val="003E0B85"/>
    <w:rsid w:val="003F2D26"/>
    <w:rsid w:val="004020EF"/>
    <w:rsid w:val="004046AB"/>
    <w:rsid w:val="0046359B"/>
    <w:rsid w:val="00477B45"/>
    <w:rsid w:val="00480ED8"/>
    <w:rsid w:val="00491B1C"/>
    <w:rsid w:val="004B1C0E"/>
    <w:rsid w:val="004B44F0"/>
    <w:rsid w:val="004C7A50"/>
    <w:rsid w:val="004F0D20"/>
    <w:rsid w:val="00500292"/>
    <w:rsid w:val="00501BAF"/>
    <w:rsid w:val="00507B05"/>
    <w:rsid w:val="00514AAC"/>
    <w:rsid w:val="00534857"/>
    <w:rsid w:val="00551C94"/>
    <w:rsid w:val="00553AEC"/>
    <w:rsid w:val="005555E7"/>
    <w:rsid w:val="0058231A"/>
    <w:rsid w:val="00591B4A"/>
    <w:rsid w:val="0059461B"/>
    <w:rsid w:val="005A3362"/>
    <w:rsid w:val="005B73AC"/>
    <w:rsid w:val="005C684E"/>
    <w:rsid w:val="00605818"/>
    <w:rsid w:val="00606D95"/>
    <w:rsid w:val="00616023"/>
    <w:rsid w:val="00621EC6"/>
    <w:rsid w:val="00621F45"/>
    <w:rsid w:val="006709E7"/>
    <w:rsid w:val="006778C0"/>
    <w:rsid w:val="00693335"/>
    <w:rsid w:val="00693B68"/>
    <w:rsid w:val="00697F6D"/>
    <w:rsid w:val="006E2E56"/>
    <w:rsid w:val="00717327"/>
    <w:rsid w:val="007618C5"/>
    <w:rsid w:val="007A5097"/>
    <w:rsid w:val="007B7D24"/>
    <w:rsid w:val="007C6806"/>
    <w:rsid w:val="007F1AA8"/>
    <w:rsid w:val="007F4B98"/>
    <w:rsid w:val="00810162"/>
    <w:rsid w:val="00827997"/>
    <w:rsid w:val="008328D3"/>
    <w:rsid w:val="008456B0"/>
    <w:rsid w:val="008E01DD"/>
    <w:rsid w:val="009007BB"/>
    <w:rsid w:val="009020DE"/>
    <w:rsid w:val="0093586B"/>
    <w:rsid w:val="00936EA4"/>
    <w:rsid w:val="0094091F"/>
    <w:rsid w:val="00945E65"/>
    <w:rsid w:val="00947483"/>
    <w:rsid w:val="009506E1"/>
    <w:rsid w:val="00960B37"/>
    <w:rsid w:val="009A1B49"/>
    <w:rsid w:val="009B400A"/>
    <w:rsid w:val="009B5215"/>
    <w:rsid w:val="009C2ECC"/>
    <w:rsid w:val="009E03BB"/>
    <w:rsid w:val="009F003D"/>
    <w:rsid w:val="00A07979"/>
    <w:rsid w:val="00A07A24"/>
    <w:rsid w:val="00A42347"/>
    <w:rsid w:val="00A56793"/>
    <w:rsid w:val="00A85718"/>
    <w:rsid w:val="00AC5BD3"/>
    <w:rsid w:val="00AD3701"/>
    <w:rsid w:val="00AD38D3"/>
    <w:rsid w:val="00AE17C7"/>
    <w:rsid w:val="00B12C3A"/>
    <w:rsid w:val="00B30619"/>
    <w:rsid w:val="00B34655"/>
    <w:rsid w:val="00B60345"/>
    <w:rsid w:val="00B85463"/>
    <w:rsid w:val="00BB67B5"/>
    <w:rsid w:val="00BC06BB"/>
    <w:rsid w:val="00BD53E4"/>
    <w:rsid w:val="00BE0CE5"/>
    <w:rsid w:val="00BF035B"/>
    <w:rsid w:val="00C0144C"/>
    <w:rsid w:val="00C04C1F"/>
    <w:rsid w:val="00C07092"/>
    <w:rsid w:val="00C1310D"/>
    <w:rsid w:val="00C506D3"/>
    <w:rsid w:val="00C61C76"/>
    <w:rsid w:val="00CB2493"/>
    <w:rsid w:val="00CD6554"/>
    <w:rsid w:val="00CE6F79"/>
    <w:rsid w:val="00CF0F55"/>
    <w:rsid w:val="00D10EC2"/>
    <w:rsid w:val="00D11CE4"/>
    <w:rsid w:val="00D12335"/>
    <w:rsid w:val="00D25FDD"/>
    <w:rsid w:val="00D43593"/>
    <w:rsid w:val="00D6101B"/>
    <w:rsid w:val="00D8158E"/>
    <w:rsid w:val="00D92D25"/>
    <w:rsid w:val="00D92FF7"/>
    <w:rsid w:val="00DA57E0"/>
    <w:rsid w:val="00DA6523"/>
    <w:rsid w:val="00DC2D16"/>
    <w:rsid w:val="00DD1D1F"/>
    <w:rsid w:val="00E260D1"/>
    <w:rsid w:val="00E3132D"/>
    <w:rsid w:val="00E43A21"/>
    <w:rsid w:val="00E44CC1"/>
    <w:rsid w:val="00E47455"/>
    <w:rsid w:val="00E51C16"/>
    <w:rsid w:val="00E72A9D"/>
    <w:rsid w:val="00E77604"/>
    <w:rsid w:val="00E9489B"/>
    <w:rsid w:val="00EA0BC8"/>
    <w:rsid w:val="00EA4996"/>
    <w:rsid w:val="00EC5BE6"/>
    <w:rsid w:val="00EE2F52"/>
    <w:rsid w:val="00EE6B11"/>
    <w:rsid w:val="00EE6D41"/>
    <w:rsid w:val="00EE7761"/>
    <w:rsid w:val="00F020B8"/>
    <w:rsid w:val="00F118CC"/>
    <w:rsid w:val="00F3661B"/>
    <w:rsid w:val="00F428D3"/>
    <w:rsid w:val="00F605B1"/>
    <w:rsid w:val="00F66521"/>
    <w:rsid w:val="00F82D06"/>
    <w:rsid w:val="00F90BD4"/>
    <w:rsid w:val="00F90D8D"/>
    <w:rsid w:val="00FA4AB9"/>
    <w:rsid w:val="00FC11A4"/>
    <w:rsid w:val="00FC5701"/>
    <w:rsid w:val="00FF6A46"/>
    <w:rsid w:val="00FF6C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18917"/>
  <w15:chartTrackingRefBased/>
  <w15:docId w15:val="{24B71CB3-B9A8-409D-A4AF-2EB9EE4A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DD"/>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B37"/>
    <w:pPr>
      <w:tabs>
        <w:tab w:val="center" w:pos="4680"/>
        <w:tab w:val="right" w:pos="9360"/>
      </w:tabs>
    </w:pPr>
    <w:rPr>
      <w:rFonts w:asciiTheme="minorHAnsi" w:eastAsiaTheme="minorHAnsi" w:hAnsiTheme="minorHAnsi" w:cstheme="minorBidi"/>
      <w:sz w:val="22"/>
      <w:szCs w:val="22"/>
      <w:lang w:val="fr-CA"/>
    </w:rPr>
  </w:style>
  <w:style w:type="character" w:customStyle="1" w:styleId="HeaderChar">
    <w:name w:val="Header Char"/>
    <w:basedOn w:val="DefaultParagraphFont"/>
    <w:link w:val="Header"/>
    <w:uiPriority w:val="99"/>
    <w:rsid w:val="00960B37"/>
  </w:style>
  <w:style w:type="paragraph" w:styleId="Footer">
    <w:name w:val="footer"/>
    <w:basedOn w:val="Normal"/>
    <w:link w:val="FooterChar"/>
    <w:uiPriority w:val="99"/>
    <w:unhideWhenUsed/>
    <w:rsid w:val="00960B37"/>
    <w:pPr>
      <w:tabs>
        <w:tab w:val="center" w:pos="4680"/>
        <w:tab w:val="right" w:pos="9360"/>
      </w:tabs>
    </w:pPr>
    <w:rPr>
      <w:rFonts w:asciiTheme="minorHAnsi" w:eastAsiaTheme="minorHAnsi" w:hAnsiTheme="minorHAnsi" w:cstheme="minorBidi"/>
      <w:sz w:val="22"/>
      <w:szCs w:val="22"/>
      <w:lang w:val="fr-CA"/>
    </w:rPr>
  </w:style>
  <w:style w:type="character" w:customStyle="1" w:styleId="FooterChar">
    <w:name w:val="Footer Char"/>
    <w:basedOn w:val="DefaultParagraphFont"/>
    <w:link w:val="Footer"/>
    <w:uiPriority w:val="99"/>
    <w:rsid w:val="00960B37"/>
  </w:style>
  <w:style w:type="character" w:styleId="PlaceholderText">
    <w:name w:val="Placeholder Text"/>
    <w:basedOn w:val="DefaultParagraphFont"/>
    <w:uiPriority w:val="99"/>
    <w:semiHidden/>
    <w:rsid w:val="009A1B49"/>
    <w:rPr>
      <w:color w:val="808080"/>
    </w:rPr>
  </w:style>
  <w:style w:type="paragraph" w:styleId="Caption">
    <w:name w:val="caption"/>
    <w:basedOn w:val="Normal"/>
    <w:next w:val="Normal"/>
    <w:uiPriority w:val="35"/>
    <w:unhideWhenUsed/>
    <w:qFormat/>
    <w:rsid w:val="00307BD2"/>
    <w:pPr>
      <w:spacing w:after="200"/>
    </w:pPr>
    <w:rPr>
      <w:rFonts w:asciiTheme="minorHAnsi" w:eastAsiaTheme="minorHAnsi" w:hAnsiTheme="minorHAnsi" w:cstheme="minorBidi"/>
      <w:i/>
      <w:iCs/>
      <w:color w:val="44546A" w:themeColor="text2"/>
      <w:sz w:val="18"/>
      <w:szCs w:val="18"/>
      <w:lang w:val="fr-CA"/>
    </w:rPr>
  </w:style>
  <w:style w:type="paragraph" w:styleId="ListParagraph">
    <w:name w:val="List Paragraph"/>
    <w:basedOn w:val="Normal"/>
    <w:uiPriority w:val="34"/>
    <w:qFormat/>
    <w:rsid w:val="003A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19AD-5BD4-44F1-9491-68F4CB61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1007</Words>
  <Characters>5741</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Noël</dc:creator>
  <cp:keywords/>
  <dc:description/>
  <cp:lastModifiedBy>Robert Fercal</cp:lastModifiedBy>
  <cp:revision>48</cp:revision>
  <dcterms:created xsi:type="dcterms:W3CDTF">2023-10-17T21:41:00Z</dcterms:created>
  <dcterms:modified xsi:type="dcterms:W3CDTF">2023-11-09T18:03:00Z</dcterms:modified>
</cp:coreProperties>
</file>