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5F286" w14:textId="7BB8BE01" w:rsidR="005079EB" w:rsidRDefault="005079EB">
      <w:r w:rsidRPr="005079EB">
        <w:t xml:space="preserve">This capture shows </w:t>
      </w:r>
      <w:r>
        <w:t>the</w:t>
      </w:r>
      <w:r w:rsidRPr="005079EB">
        <w:t xml:space="preserve"> system performing </w:t>
      </w:r>
      <w:r w:rsidRPr="005079EB">
        <w:rPr>
          <w:b/>
          <w:bCs/>
        </w:rPr>
        <w:t>HTTP and OCSP requests over IPv6</w:t>
      </w:r>
      <w:r w:rsidRPr="005079EB">
        <w:t xml:space="preserve">, which are part of normal HTTPS certificate validation. OCSP traffic is how </w:t>
      </w:r>
      <w:r w:rsidR="00570F86">
        <w:t>the</w:t>
      </w:r>
      <w:r w:rsidRPr="005079EB">
        <w:t xml:space="preserve"> browser checks whether a website’s TLS certificate is still valid. This is a perfect example of “background security traffic” that SOC analysts need to recognize.</w:t>
      </w:r>
    </w:p>
    <w:p w14:paraId="2E6571A5" w14:textId="3A3E9BCF" w:rsidR="00AF3654" w:rsidRDefault="00AF3654">
      <w:r w:rsidRPr="00AF3654">
        <w:t>This capture shows HTTP and OCSP traffic over IPv6. OCSP (Online Certificate Status Protocol) is used by browsers and applications to verify the validity of TLS certificates. When a device connects to a secure HTTPS site, it may perform an OCSP check to ensure the certificate has not been revoked. The packets in this capture include HTTP GET requests to OCSP responder servers and corresponding responses containing certificate status information. This traffic is normal and part of the HTTPS security process.</w:t>
      </w:r>
    </w:p>
    <w:p w14:paraId="62746BA6" w14:textId="010BDFD0" w:rsidR="00666BA9" w:rsidRDefault="00666BA9">
      <w:r>
        <w:rPr>
          <w:noProof/>
        </w:rPr>
        <w:drawing>
          <wp:inline distT="0" distB="0" distL="0" distR="0" wp14:anchorId="5003035B" wp14:editId="51E4BD01">
            <wp:extent cx="5943600" cy="3133090"/>
            <wp:effectExtent l="0" t="0" r="0" b="0"/>
            <wp:docPr id="113552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26322" name=""/>
                    <pic:cNvPicPr/>
                  </pic:nvPicPr>
                  <pic:blipFill>
                    <a:blip r:embed="rId5"/>
                    <a:stretch>
                      <a:fillRect/>
                    </a:stretch>
                  </pic:blipFill>
                  <pic:spPr>
                    <a:xfrm>
                      <a:off x="0" y="0"/>
                      <a:ext cx="5943600" cy="3133090"/>
                    </a:xfrm>
                    <a:prstGeom prst="rect">
                      <a:avLst/>
                    </a:prstGeom>
                  </pic:spPr>
                </pic:pic>
              </a:graphicData>
            </a:graphic>
          </wp:inline>
        </w:drawing>
      </w:r>
    </w:p>
    <w:p w14:paraId="1692B2AB" w14:textId="77777777" w:rsidR="008116C7" w:rsidRPr="008116C7" w:rsidRDefault="008116C7" w:rsidP="008116C7">
      <w:pPr>
        <w:rPr>
          <w:b/>
          <w:bCs/>
        </w:rPr>
      </w:pPr>
      <w:r w:rsidRPr="008116C7">
        <w:rPr>
          <w:b/>
          <w:bCs/>
        </w:rPr>
        <w:t>OCSP is part of the TLS handshake</w:t>
      </w:r>
    </w:p>
    <w:p w14:paraId="14DD0BFC" w14:textId="37EBC1DD" w:rsidR="008116C7" w:rsidRPr="008116C7" w:rsidRDefault="008116C7" w:rsidP="008116C7">
      <w:r w:rsidRPr="008116C7">
        <w:t>Understanding OCSP helps understand:</w:t>
      </w:r>
    </w:p>
    <w:p w14:paraId="7F218F6B" w14:textId="77777777" w:rsidR="008116C7" w:rsidRPr="008116C7" w:rsidRDefault="008116C7" w:rsidP="008116C7">
      <w:pPr>
        <w:numPr>
          <w:ilvl w:val="0"/>
          <w:numId w:val="1"/>
        </w:numPr>
      </w:pPr>
      <w:r w:rsidRPr="008116C7">
        <w:t>HTTPS</w:t>
      </w:r>
    </w:p>
    <w:p w14:paraId="45880A03" w14:textId="77777777" w:rsidR="008116C7" w:rsidRPr="008116C7" w:rsidRDefault="008116C7" w:rsidP="008116C7">
      <w:pPr>
        <w:numPr>
          <w:ilvl w:val="0"/>
          <w:numId w:val="1"/>
        </w:numPr>
      </w:pPr>
      <w:r w:rsidRPr="008116C7">
        <w:t>TLS</w:t>
      </w:r>
    </w:p>
    <w:p w14:paraId="0EF4DE99" w14:textId="77777777" w:rsidR="008116C7" w:rsidRPr="008116C7" w:rsidRDefault="008116C7" w:rsidP="008116C7">
      <w:pPr>
        <w:numPr>
          <w:ilvl w:val="0"/>
          <w:numId w:val="1"/>
        </w:numPr>
      </w:pPr>
      <w:r w:rsidRPr="008116C7">
        <w:t>Certificate chains</w:t>
      </w:r>
    </w:p>
    <w:p w14:paraId="630C4E53" w14:textId="77777777" w:rsidR="008116C7" w:rsidRPr="008116C7" w:rsidRDefault="008116C7" w:rsidP="008116C7">
      <w:pPr>
        <w:numPr>
          <w:ilvl w:val="0"/>
          <w:numId w:val="1"/>
        </w:numPr>
      </w:pPr>
      <w:r w:rsidRPr="008116C7">
        <w:t>Revocation</w:t>
      </w:r>
    </w:p>
    <w:p w14:paraId="6A25AF93" w14:textId="77777777" w:rsidR="008116C7" w:rsidRPr="008116C7" w:rsidRDefault="008116C7" w:rsidP="008116C7">
      <w:pPr>
        <w:numPr>
          <w:ilvl w:val="0"/>
          <w:numId w:val="1"/>
        </w:numPr>
      </w:pPr>
      <w:r w:rsidRPr="008116C7">
        <w:t>Browser security</w:t>
      </w:r>
    </w:p>
    <w:p w14:paraId="42CD8A0C" w14:textId="77777777" w:rsidR="008116C7" w:rsidRPr="008116C7" w:rsidRDefault="008116C7" w:rsidP="008116C7">
      <w:pPr>
        <w:numPr>
          <w:ilvl w:val="0"/>
          <w:numId w:val="1"/>
        </w:numPr>
      </w:pPr>
      <w:r w:rsidRPr="008116C7">
        <w:t>MITM detection</w:t>
      </w:r>
    </w:p>
    <w:p w14:paraId="6235BA8F" w14:textId="77777777" w:rsidR="008116C7" w:rsidRPr="008116C7" w:rsidRDefault="008116C7" w:rsidP="008116C7">
      <w:pPr>
        <w:rPr>
          <w:b/>
          <w:bCs/>
        </w:rPr>
      </w:pPr>
      <w:r w:rsidRPr="008116C7">
        <w:rPr>
          <w:rFonts w:ascii="Segoe UI Symbol" w:hAnsi="Segoe UI Symbol" w:cs="Segoe UI Symbol"/>
          <w:b/>
          <w:bCs/>
        </w:rPr>
        <w:lastRenderedPageBreak/>
        <w:t>✔</w:t>
      </w:r>
      <w:r w:rsidRPr="008116C7">
        <w:rPr>
          <w:b/>
          <w:bCs/>
        </w:rPr>
        <w:t xml:space="preserve"> OCSP failures can indicate attacks</w:t>
      </w:r>
    </w:p>
    <w:p w14:paraId="4242F5BD" w14:textId="77777777" w:rsidR="008116C7" w:rsidRPr="008116C7" w:rsidRDefault="008116C7" w:rsidP="008116C7">
      <w:r w:rsidRPr="008116C7">
        <w:t>SOC analysts look for:</w:t>
      </w:r>
    </w:p>
    <w:p w14:paraId="1DDA1BD2" w14:textId="77777777" w:rsidR="008116C7" w:rsidRPr="008116C7" w:rsidRDefault="008116C7" w:rsidP="008116C7">
      <w:pPr>
        <w:numPr>
          <w:ilvl w:val="0"/>
          <w:numId w:val="2"/>
        </w:numPr>
      </w:pPr>
      <w:r w:rsidRPr="008116C7">
        <w:t>OCSP timeouts</w:t>
      </w:r>
    </w:p>
    <w:p w14:paraId="5369F7B1" w14:textId="77777777" w:rsidR="008116C7" w:rsidRPr="008116C7" w:rsidRDefault="008116C7" w:rsidP="008116C7">
      <w:pPr>
        <w:numPr>
          <w:ilvl w:val="0"/>
          <w:numId w:val="2"/>
        </w:numPr>
      </w:pPr>
      <w:r w:rsidRPr="008116C7">
        <w:t>OCSP failures</w:t>
      </w:r>
    </w:p>
    <w:p w14:paraId="2350282E" w14:textId="77777777" w:rsidR="008116C7" w:rsidRPr="008116C7" w:rsidRDefault="008116C7" w:rsidP="008116C7">
      <w:pPr>
        <w:numPr>
          <w:ilvl w:val="0"/>
          <w:numId w:val="2"/>
        </w:numPr>
      </w:pPr>
      <w:r w:rsidRPr="008116C7">
        <w:t>OCSP stapling anomalies</w:t>
      </w:r>
    </w:p>
    <w:p w14:paraId="55222F3F" w14:textId="77777777" w:rsidR="008116C7" w:rsidRPr="008116C7" w:rsidRDefault="008116C7" w:rsidP="008116C7">
      <w:pPr>
        <w:numPr>
          <w:ilvl w:val="0"/>
          <w:numId w:val="2"/>
        </w:numPr>
      </w:pPr>
      <w:r w:rsidRPr="008116C7">
        <w:t>OCSP traffic to unknown servers</w:t>
      </w:r>
    </w:p>
    <w:p w14:paraId="1B7B691E" w14:textId="77777777" w:rsidR="008116C7" w:rsidRPr="008116C7" w:rsidRDefault="008116C7" w:rsidP="008116C7">
      <w:pPr>
        <w:rPr>
          <w:b/>
          <w:bCs/>
        </w:rPr>
      </w:pPr>
      <w:r w:rsidRPr="008116C7">
        <w:rPr>
          <w:rFonts w:ascii="Segoe UI Symbol" w:hAnsi="Segoe UI Symbol" w:cs="Segoe UI Symbol"/>
          <w:b/>
          <w:bCs/>
        </w:rPr>
        <w:t>✔</w:t>
      </w:r>
      <w:r w:rsidRPr="008116C7">
        <w:rPr>
          <w:b/>
          <w:bCs/>
        </w:rPr>
        <w:t xml:space="preserve"> OCSP is used in malware detection</w:t>
      </w:r>
    </w:p>
    <w:p w14:paraId="687C6695" w14:textId="77777777" w:rsidR="008116C7" w:rsidRPr="008116C7" w:rsidRDefault="008116C7" w:rsidP="008116C7">
      <w:r w:rsidRPr="008116C7">
        <w:t>Malware sometimes:</w:t>
      </w:r>
    </w:p>
    <w:p w14:paraId="0778554C" w14:textId="77777777" w:rsidR="008116C7" w:rsidRPr="008116C7" w:rsidRDefault="008116C7" w:rsidP="008116C7">
      <w:pPr>
        <w:numPr>
          <w:ilvl w:val="0"/>
          <w:numId w:val="3"/>
        </w:numPr>
      </w:pPr>
      <w:r w:rsidRPr="008116C7">
        <w:t>Avoids OCSP</w:t>
      </w:r>
    </w:p>
    <w:p w14:paraId="2E6CFF0E" w14:textId="77777777" w:rsidR="008116C7" w:rsidRPr="008116C7" w:rsidRDefault="008116C7" w:rsidP="008116C7">
      <w:pPr>
        <w:numPr>
          <w:ilvl w:val="0"/>
          <w:numId w:val="3"/>
        </w:numPr>
      </w:pPr>
      <w:r w:rsidRPr="008116C7">
        <w:t>Fakes OCSP</w:t>
      </w:r>
    </w:p>
    <w:p w14:paraId="268189A3" w14:textId="77777777" w:rsidR="008116C7" w:rsidRPr="008116C7" w:rsidRDefault="008116C7" w:rsidP="008116C7">
      <w:pPr>
        <w:numPr>
          <w:ilvl w:val="0"/>
          <w:numId w:val="3"/>
        </w:numPr>
      </w:pPr>
      <w:r w:rsidRPr="008116C7">
        <w:t>Uses OCSP servers for C2</w:t>
      </w:r>
    </w:p>
    <w:p w14:paraId="528A0BFA" w14:textId="77777777" w:rsidR="008116C7" w:rsidRPr="008116C7" w:rsidRDefault="008116C7" w:rsidP="008116C7">
      <w:pPr>
        <w:numPr>
          <w:ilvl w:val="0"/>
          <w:numId w:val="3"/>
        </w:numPr>
      </w:pPr>
      <w:r w:rsidRPr="008116C7">
        <w:t>Uses OCSP-like traffic to hide exfiltration</w:t>
      </w:r>
    </w:p>
    <w:p w14:paraId="14FA66E4" w14:textId="77777777" w:rsidR="008116C7" w:rsidRPr="008116C7" w:rsidRDefault="008116C7" w:rsidP="008116C7">
      <w:r w:rsidRPr="008116C7">
        <w:t xml:space="preserve">Knowing what </w:t>
      </w:r>
      <w:r w:rsidRPr="008116C7">
        <w:rPr>
          <w:i/>
          <w:iCs/>
        </w:rPr>
        <w:t>normal</w:t>
      </w:r>
      <w:r w:rsidRPr="008116C7">
        <w:t xml:space="preserve"> OCSP looks like is essential.</w:t>
      </w:r>
    </w:p>
    <w:p w14:paraId="5F45DF25" w14:textId="77777777" w:rsidR="008116C7" w:rsidRDefault="008116C7"/>
    <w:sectPr w:rsidR="008116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619E5"/>
    <w:multiLevelType w:val="multilevel"/>
    <w:tmpl w:val="5964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6B2842"/>
    <w:multiLevelType w:val="multilevel"/>
    <w:tmpl w:val="3C04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8B0AB7"/>
    <w:multiLevelType w:val="multilevel"/>
    <w:tmpl w:val="7262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059496">
    <w:abstractNumId w:val="2"/>
  </w:num>
  <w:num w:numId="2" w16cid:durableId="1472941945">
    <w:abstractNumId w:val="1"/>
  </w:num>
  <w:num w:numId="3" w16cid:durableId="607083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BA9"/>
    <w:rsid w:val="005079EB"/>
    <w:rsid w:val="00570F86"/>
    <w:rsid w:val="00666BA9"/>
    <w:rsid w:val="008116C7"/>
    <w:rsid w:val="008F2752"/>
    <w:rsid w:val="00AF3654"/>
    <w:rsid w:val="00C96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7FE89"/>
  <w15:chartTrackingRefBased/>
  <w15:docId w15:val="{6C4A48FE-E7F3-4D5E-ACC4-74A6097A2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B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B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B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B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B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B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B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B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B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B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BA9"/>
    <w:rPr>
      <w:rFonts w:eastAsiaTheme="majorEastAsia" w:cstheme="majorBidi"/>
      <w:color w:val="272727" w:themeColor="text1" w:themeTint="D8"/>
    </w:rPr>
  </w:style>
  <w:style w:type="paragraph" w:styleId="Title">
    <w:name w:val="Title"/>
    <w:basedOn w:val="Normal"/>
    <w:next w:val="Normal"/>
    <w:link w:val="TitleChar"/>
    <w:uiPriority w:val="10"/>
    <w:qFormat/>
    <w:rsid w:val="00666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BA9"/>
    <w:pPr>
      <w:spacing w:before="160"/>
      <w:jc w:val="center"/>
    </w:pPr>
    <w:rPr>
      <w:i/>
      <w:iCs/>
      <w:color w:val="404040" w:themeColor="text1" w:themeTint="BF"/>
    </w:rPr>
  </w:style>
  <w:style w:type="character" w:customStyle="1" w:styleId="QuoteChar">
    <w:name w:val="Quote Char"/>
    <w:basedOn w:val="DefaultParagraphFont"/>
    <w:link w:val="Quote"/>
    <w:uiPriority w:val="29"/>
    <w:rsid w:val="00666BA9"/>
    <w:rPr>
      <w:i/>
      <w:iCs/>
      <w:color w:val="404040" w:themeColor="text1" w:themeTint="BF"/>
    </w:rPr>
  </w:style>
  <w:style w:type="paragraph" w:styleId="ListParagraph">
    <w:name w:val="List Paragraph"/>
    <w:basedOn w:val="Normal"/>
    <w:uiPriority w:val="34"/>
    <w:qFormat/>
    <w:rsid w:val="00666BA9"/>
    <w:pPr>
      <w:ind w:left="720"/>
      <w:contextualSpacing/>
    </w:pPr>
  </w:style>
  <w:style w:type="character" w:styleId="IntenseEmphasis">
    <w:name w:val="Intense Emphasis"/>
    <w:basedOn w:val="DefaultParagraphFont"/>
    <w:uiPriority w:val="21"/>
    <w:qFormat/>
    <w:rsid w:val="00666BA9"/>
    <w:rPr>
      <w:i/>
      <w:iCs/>
      <w:color w:val="0F4761" w:themeColor="accent1" w:themeShade="BF"/>
    </w:rPr>
  </w:style>
  <w:style w:type="paragraph" w:styleId="IntenseQuote">
    <w:name w:val="Intense Quote"/>
    <w:basedOn w:val="Normal"/>
    <w:next w:val="Normal"/>
    <w:link w:val="IntenseQuoteChar"/>
    <w:uiPriority w:val="30"/>
    <w:qFormat/>
    <w:rsid w:val="00666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BA9"/>
    <w:rPr>
      <w:i/>
      <w:iCs/>
      <w:color w:val="0F4761" w:themeColor="accent1" w:themeShade="BF"/>
    </w:rPr>
  </w:style>
  <w:style w:type="character" w:styleId="IntenseReference">
    <w:name w:val="Intense Reference"/>
    <w:basedOn w:val="DefaultParagraphFont"/>
    <w:uiPriority w:val="32"/>
    <w:qFormat/>
    <w:rsid w:val="00666B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196</Words>
  <Characters>1121</Characters>
  <Application>Microsoft Office Word</Application>
  <DocSecurity>0</DocSecurity>
  <Lines>9</Lines>
  <Paragraphs>2</Paragraphs>
  <ScaleCrop>false</ScaleCrop>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Johnson</dc:creator>
  <cp:keywords/>
  <dc:description/>
  <cp:lastModifiedBy>David Johnson</cp:lastModifiedBy>
  <cp:revision>6</cp:revision>
  <dcterms:created xsi:type="dcterms:W3CDTF">2026-07-28T22:41:00Z</dcterms:created>
  <dcterms:modified xsi:type="dcterms:W3CDTF">2026-07-28T22:51:00Z</dcterms:modified>
</cp:coreProperties>
</file>