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tbl>
      <w:tblPr>
        <w:tblStyle w:val="9"/>
        <w:tblW w:w="3528" w:type="dxa"/>
        <w:tblInd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    号</w:t>
            </w:r>
          </w:p>
        </w:tc>
        <w:tc>
          <w:tcPr>
            <w:tcW w:w="23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pct40" w:color="auto" w:fill="auto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    级</w:t>
            </w:r>
          </w:p>
        </w:tc>
        <w:tc>
          <w:tcPr>
            <w:tcW w:w="2340" w:type="dxa"/>
          </w:tcPr>
          <w:p>
            <w:pPr>
              <w:rPr>
                <w:szCs w:val="24"/>
              </w:rPr>
            </w:pPr>
          </w:p>
        </w:tc>
      </w:tr>
    </w:tbl>
    <w:p/>
    <w:p>
      <w:pPr>
        <w:pStyle w:val="11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>
      <w:pPr>
        <w:rPr>
          <w:b/>
          <w:sz w:val="30"/>
        </w:rPr>
      </w:pPr>
    </w:p>
    <w:p>
      <w:pPr>
        <w:jc w:val="center"/>
        <w:rPr>
          <w:rFonts w:hint="eastAsia" w:eastAsiaTheme="minor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用户手册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2161" w:leftChars="1029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1" w:leftChars="1029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>
      <w:pPr>
        <w:ind w:left="216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项目名称：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数据库管理系统  </w:t>
      </w:r>
    </w:p>
    <w:p>
      <w:pPr>
        <w:ind w:left="2160"/>
        <w:rPr>
          <w:b/>
          <w:bCs/>
          <w:sz w:val="24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项目编号：</w:t>
      </w:r>
      <w:r>
        <w:rPr>
          <w:rFonts w:hint="eastAsia"/>
          <w:b/>
          <w:bCs/>
          <w:sz w:val="24"/>
          <w:u w:val="single"/>
        </w:rPr>
        <w:t xml:space="preserve">                 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编写人员：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胡杨</w:t>
      </w:r>
      <w:r>
        <w:rPr>
          <w:rFonts w:hint="eastAsia"/>
          <w:b/>
          <w:bCs/>
          <w:sz w:val="24"/>
          <w:u w:val="single"/>
        </w:rPr>
        <w:t xml:space="preserve">    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编写日期：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b/>
          <w:bCs/>
          <w:sz w:val="24"/>
          <w:u w:val="single"/>
        </w:rPr>
        <w:t>2018-11-2</w:t>
      </w:r>
      <w:r>
        <w:rPr>
          <w:rFonts w:hint="eastAsia"/>
          <w:b/>
          <w:bCs/>
          <w:sz w:val="24"/>
          <w:u w:val="single"/>
          <w:lang w:val="en-US" w:eastAsia="zh-CN"/>
        </w:rPr>
        <w:t>4</w:t>
      </w:r>
      <w:r>
        <w:rPr>
          <w:rFonts w:hint="eastAsia"/>
          <w:b/>
          <w:bCs/>
          <w:sz w:val="24"/>
          <w:u w:val="single"/>
        </w:rPr>
        <w:t xml:space="preserve">    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审批人员：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b/>
          <w:bCs/>
          <w:sz w:val="24"/>
          <w:u w:val="single"/>
          <w:lang w:val="en-US" w:eastAsia="zh-CN"/>
        </w:rPr>
        <w:t>白思亮</w:t>
      </w:r>
      <w:r>
        <w:rPr>
          <w:rFonts w:hint="eastAsia"/>
          <w:b/>
          <w:bCs/>
          <w:sz w:val="24"/>
          <w:u w:val="single"/>
        </w:rPr>
        <w:t xml:space="preserve">             </w:t>
      </w:r>
    </w:p>
    <w:p>
      <w:pPr>
        <w:ind w:left="2160"/>
        <w:rPr>
          <w:b/>
          <w:bCs/>
          <w:sz w:val="24"/>
          <w:u w:val="single"/>
        </w:rPr>
      </w:pPr>
    </w:p>
    <w:p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审批日期：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  <w:lang w:val="en-US" w:eastAsia="zh-CN"/>
        </w:rPr>
        <w:t>2018-11-27</w:t>
      </w:r>
      <w:r>
        <w:rPr>
          <w:rFonts w:hint="eastAsia"/>
          <w:b/>
          <w:bCs/>
          <w:sz w:val="24"/>
          <w:u w:val="single"/>
        </w:rPr>
        <w:t xml:space="preserve">                </w:t>
      </w:r>
    </w:p>
    <w:p>
      <w:pPr>
        <w:ind w:left="2160"/>
        <w:rPr>
          <w:b/>
          <w:bCs/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>
      <w:pPr>
        <w:ind w:left="2160"/>
        <w:rPr>
          <w:u w:val="single"/>
        </w:rPr>
      </w:pPr>
    </w:p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jc w:val="center"/>
        <w:rPr>
          <w:b/>
          <w:sz w:val="24"/>
        </w:rPr>
      </w:pPr>
      <w:r>
        <w:rPr>
          <w:b/>
          <w:sz w:val="24"/>
        </w:rPr>
        <w:t>文档变更说明</w:t>
      </w:r>
    </w:p>
    <w:tbl>
      <w:tblPr>
        <w:tblStyle w:val="9"/>
        <w:tblW w:w="800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905"/>
        <w:gridCol w:w="1434"/>
        <w:gridCol w:w="2054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3" w:type="dxa"/>
            <w:shd w:val="pct40" w:color="auto" w:fill="auto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1905" w:type="dxa"/>
            <w:shd w:val="pct40" w:color="auto" w:fill="auto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修改人/日期</w:t>
            </w:r>
          </w:p>
        </w:tc>
        <w:tc>
          <w:tcPr>
            <w:tcW w:w="1434" w:type="dxa"/>
            <w:shd w:val="pct40" w:color="auto" w:fill="auto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摘要</w:t>
            </w:r>
          </w:p>
        </w:tc>
        <w:tc>
          <w:tcPr>
            <w:tcW w:w="2054" w:type="dxa"/>
            <w:shd w:val="pct40" w:color="auto" w:fill="auto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审定人/日期</w:t>
            </w:r>
          </w:p>
        </w:tc>
        <w:tc>
          <w:tcPr>
            <w:tcW w:w="1632" w:type="dxa"/>
            <w:shd w:val="pct40" w:color="auto" w:fill="auto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审核建议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V1.0.0</w:t>
            </w:r>
          </w:p>
        </w:tc>
        <w:tc>
          <w:tcPr>
            <w:tcW w:w="1905" w:type="dxa"/>
          </w:tcPr>
          <w:p>
            <w:pPr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胡杨</w:t>
            </w:r>
            <w:r>
              <w:rPr>
                <w:rFonts w:hint="eastAsia" w:ascii="宋体" w:hAnsi="宋体"/>
                <w:szCs w:val="24"/>
              </w:rPr>
              <w:t>/2018-11-2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4</w:t>
            </w:r>
          </w:p>
        </w:tc>
        <w:tc>
          <w:tcPr>
            <w:tcW w:w="143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创建</w:t>
            </w:r>
          </w:p>
        </w:tc>
        <w:tc>
          <w:tcPr>
            <w:tcW w:w="205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3"/>
        <w:numPr>
          <w:numId w:val="0"/>
        </w:numPr>
        <w:ind w:leftChars="0"/>
      </w:pPr>
    </w:p>
    <w:p>
      <w:pPr>
        <w:rPr>
          <w:rFonts w:hint="eastAsia"/>
          <w:sz w:val="24"/>
          <w:lang w:val="en-US" w:eastAsia="zh-CN"/>
        </w:rPr>
      </w:pPr>
      <w:bookmarkStart w:id="0" w:name="_Toc387938371"/>
      <w:r>
        <w:rPr>
          <w:rFonts w:hint="eastAsia"/>
          <w:sz w:val="24"/>
          <w:lang w:val="en-US" w:eastAsia="zh-CN"/>
        </w:rPr>
        <w:t>主界面：</w:t>
      </w:r>
    </w:p>
    <w:p>
      <w:pPr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69230" cy="315214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增加数据库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drawing>
          <wp:inline distT="0" distB="0" distL="0" distR="0">
            <wp:extent cx="5274310" cy="3161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用户可通过点击左上角按钮或者在下方SQL语句输入栏创建数据库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.打开数据库</w:t>
      </w:r>
    </w:p>
    <w:p>
      <w:pPr>
        <w:rPr>
          <w:sz w:val="24"/>
        </w:rPr>
      </w:pPr>
      <w:r>
        <w:drawing>
          <wp:inline distT="0" distB="0" distL="0" distR="0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用户通过点击按钮或者在SQL语句来实现操作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修改数据库</w:t>
      </w:r>
    </w:p>
    <w:p>
      <w:pPr>
        <w:rPr>
          <w:sz w:val="24"/>
        </w:rPr>
      </w:pPr>
      <w:r>
        <w:drawing>
          <wp:inline distT="0" distB="0" distL="0" distR="0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删除数据库</w:t>
      </w:r>
    </w:p>
    <w:p>
      <w:r>
        <w:drawing>
          <wp:inline distT="0" distB="0" distL="0" distR="0">
            <wp:extent cx="5274310" cy="3161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在SQL语句输入栏来进行操作。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表管理</w:t>
      </w:r>
    </w:p>
    <w:p>
      <w:pPr>
        <w:numPr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2.1.</w:t>
      </w:r>
      <w:r>
        <w:rPr>
          <w:sz w:val="24"/>
        </w:rPr>
        <w:t>增加表</w:t>
      </w:r>
    </w:p>
    <w:p>
      <w:r>
        <w:drawing>
          <wp:inline distT="0" distB="0" distL="0" distR="0">
            <wp:extent cx="5274310" cy="2972435"/>
            <wp:effectExtent l="0" t="0" r="254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通过SQL语句进行操作。</w:t>
      </w:r>
    </w:p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sz w:val="24"/>
        </w:rPr>
        <w:t>查看表</w:t>
      </w:r>
    </w:p>
    <w:p>
      <w:pPr>
        <w:pStyle w:val="13"/>
      </w:pPr>
      <w:r>
        <w:drawing>
          <wp:inline distT="0" distB="0" distL="0" distR="0">
            <wp:extent cx="5274310" cy="3161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SQL语句均可实现操作。</w:t>
      </w:r>
    </w:p>
    <w:p>
      <w:pPr>
        <w:pStyle w:val="13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2.3</w:t>
      </w:r>
      <w:r>
        <w:rPr>
          <w:rFonts w:hint="eastAsia"/>
          <w:sz w:val="24"/>
        </w:rPr>
        <w:t>设计表</w:t>
      </w:r>
    </w:p>
    <w:p>
      <w:pPr>
        <w:pStyle w:val="13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删除表</w:t>
      </w:r>
    </w:p>
    <w:p>
      <w:r>
        <w:drawing>
          <wp:inline distT="0" distB="0" distL="0" distR="0">
            <wp:extent cx="5274310" cy="3161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弹出对话框，输入需要删除的表名，点击submiit即可实现操作</w:t>
      </w:r>
    </w:p>
    <w:p>
      <w:pPr>
        <w:rPr>
          <w:rFonts w:hint="eastAsia"/>
          <w:lang w:val="en-US" w:eastAsia="zh-CN"/>
        </w:rPr>
      </w:pPr>
    </w:p>
    <w:bookmarkEnd w:id="0"/>
    <w:p>
      <w:pPr>
        <w:pStyle w:val="13"/>
        <w:numPr>
          <w:numId w:val="0"/>
        </w:numPr>
        <w:ind w:leftChars="0"/>
      </w:pP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6"/>
      </w:pBdr>
      <w:jc w:val="left"/>
      <w:rPr>
        <w:sz w:val="24"/>
      </w:rPr>
    </w:pPr>
    <w:r>
      <w:rPr>
        <w:b/>
        <w:sz w:val="36"/>
      </w:rPr>
      <w:drawing>
        <wp:inline distT="0" distB="0" distL="0" distR="0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24"/>
      </w:rPr>
      <w:t>软件学院数据库应用系统综合实践课程设计</w:t>
    </w:r>
    <w:r>
      <w:rPr>
        <w:rFonts w:hint="eastAsia"/>
        <w:sz w:val="24"/>
      </w:rPr>
      <w:t xml:space="preserve">      </w:t>
    </w:r>
    <w:r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E608"/>
    <w:multiLevelType w:val="singleLevel"/>
    <w:tmpl w:val="4086E6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B710A2"/>
    <w:multiLevelType w:val="multilevel"/>
    <w:tmpl w:val="43B710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0092"/>
    <w:rsid w:val="4CF20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内正文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kern w:val="0"/>
      <w:sz w:val="24"/>
      <w:szCs w:val="20"/>
      <w:lang w:val="en-US" w:eastAsia="zh-CN" w:bidi="ar-SA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2018-11-28T06:50:00Z</dcterms:created>
  <dc:creator>丢了魂的梦</dc:creator>
  <cp:lastModifiedBy>丢了魂的梦</cp:lastModifiedBy>
  <dcterms:modified xsi:type="dcterms:W3CDTF">2018-11-28T07:02:19Z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