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jpg" ContentType="image/jpe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lang w:val="ar"/>
        </w:rPr>
        <w:t xml:space="preserve">المعادلات التفاضلية الجزئية وتطبيقاتها</w:t>
      </w:r>
    </w:p>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w:t>
      </w:r>
      <w:r>
        <w:rPr>
          <w:rtl/>
          <w:lang w:val="ar"/>
        </w:rPr>
        <w:t xml:space="preserve"> </w:t>
      </w:r>
      <w:r>
        <w:rPr>
          <w:rtl/>
          <w:lang w:val="ar"/>
        </w:rPr>
        <w:t xml:space="preserve">والتعرف علي الحلول الخاصة والعامة لهذه المعادلات وكذلك طرق حل هذه</w:t>
      </w:r>
      <w:r>
        <w:rPr>
          <w:rtl/>
          <w:lang w:val="ar"/>
        </w:rPr>
        <w:t xml:space="preserve"> </w:t>
      </w:r>
      <w:r>
        <w:rPr>
          <w:rtl/>
          <w:lang w:val="ar"/>
        </w:rPr>
        <w:t xml:space="preserve">المعادلات كفصل المتغيرات وسلاسل فوريير وتحويل لابلاس ودوال لجنذر التفاضلية</w:t>
      </w:r>
      <w:r>
        <w:rPr>
          <w:rtl/>
          <w:lang w:val="ar"/>
        </w:rPr>
        <w:t xml:space="preserve"> </w:t>
      </w:r>
      <w:r>
        <w:rPr>
          <w:rtl/>
          <w:lang w:val="ar"/>
        </w:rPr>
        <w:t xml:space="preserve">والطرائق العددية والمعادلات التكاملية وتحويلاتها وكذلك عرفنا القيم الحدية التي لها</w:t>
      </w:r>
      <w:r>
        <w:rPr>
          <w:rtl/>
          <w:lang w:val="ar"/>
        </w:rPr>
        <w:t xml:space="preserve"> </w:t>
      </w:r>
      <w:r>
        <w:rPr>
          <w:rtl/>
          <w:lang w:val="ar"/>
        </w:rPr>
        <w:t xml:space="preserve">أهمية كبيرة عند الحل، وكذلك قمنا بسرد تطبيقات للمعادلات التفاضلية الجزئية</w:t>
      </w:r>
      <w:r>
        <w:rPr>
          <w:rtl/>
          <w:lang w:val="ar"/>
        </w:rPr>
        <w:t xml:space="preserve"> </w:t>
      </w:r>
      <w:r>
        <w:rPr>
          <w:rtl/>
          <w:lang w:val="ar"/>
        </w:rPr>
        <w:t xml:space="preserve">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w:t>
      </w:r>
      <w:r>
        <w:rPr>
          <w:rtl/>
          <w:lang w:val="ar"/>
        </w:rPr>
        <w:t xml:space="preserve"> </w:t>
      </w:r>
      <w:r>
        <w:rPr>
          <w:rtl/>
          <w:lang w:val="ar"/>
        </w:rPr>
        <w:t xml:space="preserve">العادية ومن هذه المعادلات الجزئية ما ينتج عن حل مسائل ميكانيكية وهندسية</w:t>
      </w:r>
      <w:r>
        <w:rPr>
          <w:rtl/>
          <w:lang w:val="ar"/>
        </w:rPr>
        <w:t xml:space="preserve"> </w:t>
      </w:r>
      <w:r>
        <w:rPr>
          <w:rtl/>
          <w:lang w:val="ar"/>
        </w:rPr>
        <w:t xml:space="preserve">وفيزيائية بحيث أصبحنا نجدها في كل فرع من فروع العلوم هذا وقد تشبعت هذه</w:t>
      </w:r>
      <w:r>
        <w:rPr>
          <w:rtl/>
          <w:lang w:val="ar"/>
        </w:rPr>
        <w:t xml:space="preserve"> </w:t>
      </w:r>
      <w:r>
        <w:rPr>
          <w:rtl/>
          <w:lang w:val="ar"/>
        </w:rPr>
        <w:t xml:space="preserve">المعادلات بشكل خاص في جميع فروع الفيزياء لتشكل فرعا مهما هو المعادلات</w:t>
      </w:r>
      <w:r>
        <w:rPr>
          <w:rtl/>
          <w:lang w:val="ar"/>
        </w:rPr>
        <w:t xml:space="preserve"> </w:t>
      </w:r>
      <w:r>
        <w:rPr>
          <w:rtl/>
          <w:lang w:val="ar"/>
        </w:rPr>
        <w:t xml:space="preserve">الرياضية الفيزيائية التي من ابرز أنماطها الرئيسية المعادلة التفاضلية الجزئية الزائدية</w:t>
      </w:r>
      <w:r>
        <w:rPr>
          <w:rtl/>
          <w:lang w:val="ar"/>
        </w:rPr>
        <w:t xml:space="preserve"> </w:t>
      </w:r>
      <w:r>
        <w:rPr>
          <w:rtl/>
          <w:lang w:val="ar"/>
        </w:rPr>
        <w:t xml:space="preserve">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w:t>
      </w:r>
      <w:r>
        <w:rPr>
          <w:rtl/>
          <w:lang w:val="ar"/>
        </w:rPr>
        <w:t xml:space="preserve"> </w:t>
      </w:r>
      <w:r>
        <w:rPr>
          <w:rtl/>
          <w:lang w:val="ar"/>
        </w:rPr>
        <w:t xml:space="preserve">هذا النوع من المعادلات التفاضلية والمعنى الهندسي لهذه الحلول سواء كان عام أو</w:t>
      </w:r>
      <w:r>
        <w:rPr>
          <w:rtl/>
          <w:lang w:val="ar"/>
        </w:rPr>
        <w:t xml:space="preserve"> </w:t>
      </w:r>
      <w:r>
        <w:rPr>
          <w:rtl/>
          <w:lang w:val="ar"/>
        </w:rPr>
        <w:t xml:space="preserve">خاص وكيف يتم تصنيف هذه المعادلات والتعرف علي التطبيقات الرياضية الفيزيائية</w:t>
      </w:r>
      <w:r>
        <w:rPr>
          <w:rtl/>
          <w:lang w:val="ar"/>
        </w:rPr>
        <w:t xml:space="preserve"> </w:t>
      </w:r>
      <w:r>
        <w:rPr>
          <w:rtl/>
          <w:lang w:val="ar"/>
        </w:rPr>
        <w:t xml:space="preserve">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w:t>
      </w:r>
      <w:r>
        <w:rPr>
          <w:rtl/>
          <w:lang w:val="ar"/>
        </w:rPr>
        <w:t xml:space="preserve"> </w:t>
      </w:r>
      <w:r>
        <w:rPr>
          <w:rtl/>
          <w:lang w:val="ar"/>
        </w:rPr>
        <w:t xml:space="preserve">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w:t>
      </w:r>
      <w:r>
        <w:rPr>
          <w:rtl/>
          <w:lang w:val="ar"/>
        </w:rPr>
        <w:t xml:space="preserve"> </w:t>
      </w:r>
      <w:r>
        <w:rPr>
          <w:rtl/>
          <w:lang w:val="ar"/>
        </w:rPr>
        <w:t xml:space="preserve">الرياضيات والفيزياء تفهم معقول وبأسلوب سهل وبسيط للمعادلات التفاضلية الجزئية</w:t>
      </w:r>
      <w:r>
        <w:rPr>
          <w:rtl/>
          <w:lang w:val="ar"/>
        </w:rPr>
        <w:t xml:space="preserve"> </w:t>
      </w:r>
      <w:r>
        <w:rPr>
          <w:rtl/>
          <w:lang w:val="ar"/>
        </w:rPr>
        <w:t xml:space="preserve">حيث استخدمنا الأمثلة والتطبيقات للتوضيح.</w:t>
      </w:r>
    </w:p>
    <w:p>
      <w:pPr>
        <w:bidi/>
      </w:pPr>
      <w:r>
        <w:rPr>
          <w:rtl/>
          <w:lang w:val="ar"/>
        </w:rPr>
        <w:t xml:space="preserve">مجلة المنتدى الجامعي — 131 — العدد (22) سبتمبر 2018</w:t>
      </w:r>
    </w:p>
    <w:bookmarkEnd w:id="23"/>
    <w:bookmarkEnd w:id="24"/>
    <w:bookmarkStart w:id="28" w:name="المعادلات-التفاضلية-الجزئية-وتطبيقاتها-1"/>
    <w:p>
      <w:pPr>
        <w:pStyle w:val="Heading2"/>
        <w:bidi/>
      </w:pPr>
      <w:r>
        <w:rPr>
          <w:rtl/>
          <w:lang w:val="ar"/>
        </w:rPr>
        <w:t xml:space="preserve">المعادلات التفاضلية الجزئية وتطبيقاتها</w:t>
      </w:r>
    </w:p>
    <w:p>
      <w:pPr>
        <w:numPr>
          <w:ilvl w:val="0"/>
          <w:numId w:val="1002"/>
        </w:numPr>
        <w:pStyle w:val="Compact"/>
        <w:bidi/>
      </w:pPr>
      <w:r>
        <w:rPr>
          <w:rtl/>
          <w:lang w:val="ar"/>
        </w:rPr>
        <w:t xml:space="preserve">أن نبين للطالب كيف تكون المعادلات التفاضلية الجزئية مفيدة في حل أنواع عديدة من المسائل وخاصة ان يعرف للطالب الآتي:</w:t>
      </w:r>
    </w:p>
    <w:p>
      <w:pPr>
        <w:numPr>
          <w:ilvl w:val="1"/>
          <w:numId w:val="1003"/>
        </w:numPr>
        <w:pStyle w:val="Compact"/>
        <w:bidi/>
      </w:pPr>
      <w:r>
        <w:rPr>
          <w:rtl/>
          <w:lang w:val="ar"/>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lang w:val="ar"/>
        </w:rPr>
        <w:t xml:space="preserve">حل المعادلات التفاضلية الجزئية الناتجة والخاضعة لشروط معطاة كالشروط الحدية.</w:t>
      </w:r>
    </w:p>
    <w:p>
      <w:pPr>
        <w:numPr>
          <w:ilvl w:val="1"/>
          <w:numId w:val="1003"/>
        </w:numPr>
        <w:pStyle w:val="Compact"/>
        <w:bidi/>
      </w:pPr>
      <w:r>
        <w:rPr>
          <w:rtl/>
          <w:lang w:val="ar"/>
        </w:rPr>
        <w:t xml:space="preserve">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3"/>
        <w:bidi/>
      </w:pPr>
      <w:r>
        <w:rPr>
          <w:rtl/>
          <w:lang w:val="ar"/>
        </w:rPr>
        <w:t xml:space="preserve">مشكلة البحث:</w:t>
      </w:r>
    </w:p>
    <w:p>
      <w:pPr>
        <w:numPr>
          <w:ilvl w:val="0"/>
          <w:numId w:val="1004"/>
        </w:numPr>
        <w:pStyle w:val="Compact"/>
        <w:bidi/>
      </w:pPr>
      <w:r>
        <w:rPr>
          <w:rtl/>
          <w:lang w:val="ar"/>
        </w:rPr>
        <w:t xml:space="preserve">التعرف على المعادلات التفاضلية الجزئية وطرق حلها.</w:t>
      </w:r>
    </w:p>
    <w:p>
      <w:pPr>
        <w:numPr>
          <w:ilvl w:val="0"/>
          <w:numId w:val="1004"/>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3"/>
        <w:bidi/>
      </w:pPr>
      <w:r>
        <w:rPr>
          <w:rtl/>
          <w:lang w:val="ar"/>
        </w:rPr>
        <w:t xml:space="preserve">حدود البحث:</w:t>
      </w:r>
    </w:p>
    <w:p>
      <w:pPr>
        <w:numPr>
          <w:ilvl w:val="0"/>
          <w:numId w:val="1005"/>
        </w:numPr>
        <w:pStyle w:val="Compact"/>
        <w:bidi/>
      </w:pPr>
      <w:r>
        <w:rPr>
          <w:rtl/>
          <w:lang w:val="ar"/>
        </w:rPr>
        <w:t xml:space="preserve">بيان أهمية المعادلات التفاضلية الجزئية في حل الكثير من المسائل المعقدة.</w:t>
      </w:r>
    </w:p>
    <w:p>
      <w:pPr>
        <w:numPr>
          <w:ilvl w:val="0"/>
          <w:numId w:val="1005"/>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3"/>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دالة غير معلومة في متغيرين 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pStyle w:val="BodyText"/>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r>
                <m:rPr>
                  <m:sty m:val="p"/>
                </m:rPr>
                <m:t>…</m:t>
              </m:r>
            </m:e>
          </m:d>
          <m:r>
            <m:rPr>
              <m:sty m:val="p"/>
            </m:rPr>
            <m:t>=</m:t>
          </m:r>
          <m:r>
            <m:t>0</m:t>
          </m:r>
        </m:oMath>
      </m:oMathPara>
    </w:p>
    <w:p>
      <w:pPr>
        <w:bidi/>
      </w:pPr>
      <w:r>
        <w:rPr>
          <w:rtl/>
          <w:lang w:val="ar"/>
        </w:rPr>
        <w:t xml:space="preserve">مجلة المنتدى الجامعي -132- العدد (22) سبتمبر 2018</w:t>
      </w:r>
    </w:p>
    <w:bookmarkEnd w:id="27"/>
    <w:bookmarkEnd w:id="28"/>
    <w:bookmarkStart w:id="29" w:name="المعادلات-التفاضلية-الجزئية-وتطبيقاتها-2"/>
    <w:p>
      <w:pPr>
        <w:pStyle w:val="Heading2"/>
        <w:bidi/>
      </w:pPr>
      <w:r>
        <w:rPr>
          <w:rtl/>
          <w:lang w:val="ar"/>
        </w:rPr>
        <w:t xml:space="preserve">المعادلات التفاضلية الجزئية وتطبيقاتها</w:t>
      </w:r>
    </w:p>
    <w:p>
      <w:pPr>
        <w:bidi/>
      </w:pPr>
      <w:r>
        <w:rPr>
          <w:rtl/>
          <w:lang w:val="ar"/>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p>
      <w:pPr>
        <w:bidi/>
      </w:pPr>
      <w:r>
        <w:rPr>
          <w:rtl/>
          <w:lang w:val="ar"/>
        </w:rPr>
        <w:t xml:space="preserve">(1)</w:t>
      </w:r>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p>
      <w:pPr>
        <w:bidi/>
      </w:pPr>
      <w:r>
        <w:rPr>
          <w:rtl/>
          <w:lang w:val="ar"/>
        </w:rPr>
        <w:t xml:space="preserve">(2)</w:t>
      </w:r>
    </w:p>
    <w:bookmarkEnd w:id="29"/>
    <w:bookmarkStart w:id="33"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30"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اعلى مشتقة جزئية في المعادلة مثل: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lang w:val="ar"/>
              </w:rPr>
              <w:t xml:space="preserve">المعادلة</w:t>
            </w:r>
          </w:p>
        </w:tc>
        <w:tc>
          <w:tcPr/>
          <w:p>
            <w:pPr>
              <w:pStyle w:val="Compact"/>
              <w:bidi/>
              <w:jc w:val="left"/>
            </w:pPr>
            <w:r>
              <w:rPr>
                <w:rtl/>
                <w:lang w:val="ar"/>
              </w:rPr>
              <w:t xml:space="preserve">الرتبة</w:t>
            </w:r>
          </w:p>
        </w:tc>
      </w:tr>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من الرتبة الثانية</w:t>
            </w:r>
          </w:p>
        </w:tc>
      </w:tr>
      <w:tr>
        <w:tc>
          <w:tcPr/>
          <w:p>
            <w:pPr>
              <w:pStyle w:val="Compact"/>
              <w:bidi/>
              <w:jc w:val="left"/>
            </w:pPr>
            <m:oMath>
              <m:sSub>
                <m:e>
                  <m:r>
                    <m:t>U</m:t>
                  </m:r>
                </m:e>
                <m:sub>
                  <m:r>
                    <m:t>t</m:t>
                  </m:r>
                </m:sub>
              </m:sSub>
              <m:r>
                <m:rPr>
                  <m:sty m:val="p"/>
                </m:rPr>
                <m:t>=</m:t>
              </m:r>
              <m:sSub>
                <m:e>
                  <m:r>
                    <m:t>U</m:t>
                  </m:r>
                </m:e>
                <m:sub>
                  <m:r>
                    <m:t>x</m:t>
                  </m:r>
                </m:sub>
              </m:sSub>
            </m:oMath>
          </w:p>
        </w:tc>
        <w:tc>
          <w:tcPr/>
          <w:p>
            <w:pPr>
              <w:pStyle w:val="Compact"/>
              <w:bidi/>
              <w:jc w:val="left"/>
            </w:pPr>
            <w:r>
              <w:rPr>
                <w:rtl/>
                <w:lang w:val="ar"/>
              </w:rPr>
              <w:t xml:space="preserve">من الرتبة الأولى</w:t>
            </w:r>
          </w:p>
        </w:tc>
      </w:tr>
      <w:tr>
        <w:tc>
          <w:tcPr/>
          <w:p>
            <w:pPr>
              <w:pStyle w:val="Compact"/>
              <w:bidi/>
              <w:jc w:val="left"/>
            </w:pPr>
            <m:oMath>
              <m:sSub>
                <m:e>
                  <m:r>
                    <m:t>U</m:t>
                  </m:r>
                </m:e>
                <m:sub>
                  <m:r>
                    <m:t>t</m:t>
                  </m:r>
                </m:sub>
              </m:sSub>
              <m:r>
                <m:rPr>
                  <m:sty m:val="p"/>
                </m:rPr>
                <m:t>=</m:t>
              </m:r>
              <m:sSub>
                <m:e>
                  <m:r>
                    <m:t>U</m:t>
                  </m:r>
                </m:e>
                <m:sub>
                  <m:r>
                    <m:t>x</m:t>
                  </m:r>
                  <m:r>
                    <m:t>x</m:t>
                  </m:r>
                  <m:r>
                    <m:t>x</m:t>
                  </m:r>
                </m:sub>
              </m:sSub>
              <m:r>
                <m:rPr>
                  <m:sty m:val="p"/>
                </m:rPr>
                <m:t>+</m:t>
              </m:r>
              <m:r>
                <m:rPr>
                  <m:sty m:val="p"/>
                </m:rPr>
                <m:t>sin</m:t>
              </m:r>
              <m:r>
                <m:t>x</m:t>
              </m:r>
            </m:oMath>
          </w:p>
        </w:tc>
        <w:tc>
          <w:tcPr/>
          <w:p>
            <w:pPr>
              <w:pStyle w:val="Compact"/>
              <w:bidi/>
              <w:jc w:val="left"/>
            </w:pPr>
            <w:r>
              <w:rPr>
                <w:rtl/>
                <w:lang w:val="ar"/>
              </w:rPr>
              <w:t xml:space="preserve">من الرتبة الثالثة</w:t>
            </w:r>
          </w:p>
        </w:tc>
      </w:tr>
    </w:tbl>
    <w:p>
      <w:pPr>
        <w:bidi/>
      </w:pPr>
      <w:r>
        <w:rPr>
          <w:rtl/>
          <w:lang w:val="ar"/>
        </w:rPr>
        <w:t xml:space="preserve">الدرجة وهي اس اعلى مشتقة موجودة في المعادلة بشرط ان يكون ذلك الاس عدد صحيح موجب مثل:-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lang w:val="ar"/>
              </w:rPr>
              <w:t xml:space="preserve">المعادلة</w:t>
            </w:r>
          </w:p>
        </w:tc>
        <w:tc>
          <w:tcPr/>
          <w:p>
            <w:pPr>
              <w:pStyle w:val="Compact"/>
              <w:bidi/>
              <w:jc w:val="left"/>
            </w:pPr>
            <w:r>
              <w:rPr>
                <w:rtl/>
                <w:lang w:val="ar"/>
              </w:rPr>
              <w:t xml:space="preserve">الدرجة</w:t>
            </w:r>
          </w:p>
        </w:tc>
      </w:tr>
      <w:tr>
        <w:tc>
          <w:tcPr/>
          <w:p>
            <w:pPr>
              <w:pStyle w:val="Compact"/>
              <w:bidi/>
              <w:jc w:val="left"/>
            </w:pPr>
            <m:oMath>
              <m:sSub>
                <m:e>
                  <m:r>
                    <m:t>U</m:t>
                  </m:r>
                </m:e>
                <m:sub>
                  <m:r>
                    <m:t>x</m:t>
                  </m:r>
                </m:sub>
              </m:sSub>
              <m:r>
                <m:rPr>
                  <m:sty m:val="p"/>
                </m:rPr>
                <m:t>=</m:t>
              </m:r>
              <m:r>
                <m:t>y</m:t>
              </m:r>
            </m:oMath>
          </w:p>
        </w:tc>
        <w:tc>
          <w:tcPr/>
          <w:p>
            <w:pPr>
              <w:pStyle w:val="Compact"/>
              <w:bidi/>
              <w:jc w:val="left"/>
            </w:pPr>
            <w:r>
              <w:rPr>
                <w:rtl/>
                <w:lang w:val="ar"/>
              </w:rPr>
              <w:t xml:space="preserve">من الدرجة الأولى</w:t>
            </w:r>
          </w:p>
        </w:tc>
      </w:tr>
      <w:tr>
        <w:tc>
          <w:tcPr/>
          <w:p>
            <w:pPr>
              <w:pStyle w:val="Compact"/>
              <w:bidi/>
              <w:jc w:val="left"/>
            </w:p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tc>
        <w:tc>
          <w:tcPr/>
          <w:p>
            <w:pPr>
              <w:pStyle w:val="Compact"/>
              <w:bidi/>
              <w:jc w:val="left"/>
            </w:pPr>
            <w:r>
              <w:rPr>
                <w:rtl/>
                <w:lang w:val="ar"/>
              </w:rPr>
              <w:t xml:space="preserve">من الدرجة الثانية</w:t>
            </w:r>
          </w:p>
        </w:tc>
      </w:tr>
    </w:tbl>
    <w:bookmarkEnd w:id="30"/>
    <w:bookmarkStart w:id="31"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lang w:val="ar"/>
              </w:rPr>
              <w:t xml:space="preserve">المعادلة</w:t>
            </w:r>
          </w:p>
        </w:tc>
        <w:tc>
          <w:tcPr/>
          <w:p>
            <w:pPr>
              <w:pStyle w:val="Compact"/>
              <w:bidi/>
              <w:jc w:val="left"/>
            </w:pPr>
            <w:r>
              <w:rPr>
                <w:rtl/>
                <w:lang w:val="ar"/>
              </w:rPr>
              <w:t xml:space="preserve">المتغيرات المستقلة</w:t>
            </w:r>
          </w:p>
        </w:tc>
      </w:tr>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متغيران وهما</w:t>
            </w:r>
            <w:r>
              <w:rPr>
                <w:rtl/>
                <w:lang w:val="ar"/>
              </w:rPr>
              <w:t xml:space="preserve"> </w:t>
            </w:r>
            <m:oMath>
              <m:r>
                <m:t>t</m:t>
              </m:r>
              <m:r>
                <m:rPr>
                  <m:sty m:val="p"/>
                </m:rPr>
                <m:t>,</m:t>
              </m:r>
              <m:r>
                <m:t>x</m:t>
              </m:r>
            </m:oMath>
          </w:p>
        </w:tc>
      </w:tr>
      <w:tr>
        <w:tc>
          <w:tcPr/>
          <w:p>
            <w:pPr>
              <w:pStyle w:val="Compact"/>
              <w:bidi/>
              <w:jc w:val="left"/>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tc>
        <w:tc>
          <w:tcPr/>
          <w:p>
            <w:pPr>
              <w:pStyle w:val="Compact"/>
              <w:bidi/>
              <w:jc w:val="left"/>
            </w:pPr>
            <w:r>
              <w:rPr>
                <w:rtl/>
                <w:lang w:val="ar"/>
              </w:rPr>
              <w:t xml:space="preserve">متغيرات وهم</w:t>
            </w:r>
            <w:r>
              <w:rPr>
                <w:rtl/>
                <w:lang w:val="ar"/>
              </w:rPr>
              <w:t xml:space="preserve"> </w:t>
            </w:r>
            <m:oMath>
              <m:r>
                <m:t>r</m:t>
              </m:r>
              <m:r>
                <m:rPr>
                  <m:sty m:val="p"/>
                </m:rPr>
                <m:t>,</m:t>
              </m:r>
              <m:r>
                <m:t>t</m:t>
              </m:r>
              <m:r>
                <m:rPr>
                  <m:sty m:val="p"/>
                </m:rPr>
                <m:t>,</m:t>
              </m:r>
              <m:r>
                <m:t>Θ</m:t>
              </m:r>
            </m:oMath>
          </w:p>
        </w:tc>
      </w:tr>
    </w:tbl>
    <w:bookmarkEnd w:id="31"/>
    <w:bookmarkStart w:id="32" w:name="الخطية"/>
    <w:p>
      <w:pPr>
        <w:pStyle w:val="Heading3"/>
        <w:bidi/>
      </w:pPr>
      <w:r>
        <w:rPr>
          <w:rtl/>
          <w:lang w:val="ar"/>
        </w:rPr>
        <w:t xml:space="preserve">3- الخطية:</w:t>
      </w:r>
    </w:p>
    <w:p>
      <w:p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lang w:val="ar"/>
        </w:rPr>
        <w:t xml:space="preserve">مجلة المنتدى الجامعي .</w:t>
      </w:r>
    </w:p>
    <w:p>
      <w:pPr>
        <w:bidi/>
      </w:pPr>
      <w:r>
        <w:rPr>
          <w:rtl/>
          <w:lang w:val="ar"/>
        </w:rPr>
        <w:t xml:space="preserve">-133-</w:t>
      </w:r>
    </w:p>
    <w:p>
      <w:pPr>
        <w:bidi/>
      </w:pPr>
      <w:r>
        <w:rPr>
          <w:rtl/>
          <w:lang w:val="ar"/>
        </w:rPr>
        <w:t xml:space="preserve">العدد (22) سبتمبر 2018</w:t>
      </w:r>
    </w:p>
    <w:bookmarkEnd w:id="32"/>
    <w:bookmarkEnd w:id="33"/>
    <w:bookmarkStart w:id="38" w:name="المعادلات-التفاضلية-الجزئية-وتطبيقاتها-3"/>
    <w:p>
      <w:pPr>
        <w:pStyle w:val="Heading1"/>
        <w:bidi/>
      </w:pPr>
      <w:r>
        <w:rPr>
          <w:rtl/>
          <w:lang w:val="ar"/>
        </w:rPr>
        <w:t xml:space="preserve">المعادلات التفاضلية الجزئية وتطبيقاتها</w:t>
      </w:r>
    </w:p>
    <w:p>
      <w:pPr>
        <w:bidi/>
      </w:pPr>
      <w:r>
        <w:rPr>
          <w:rtl/>
          <w:lang w:val="ar"/>
        </w:rPr>
        <w:t xml:space="preserve">خطية:</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lang w:val="ar"/>
        </w:rPr>
        <w:t xml:space="preserve">غير 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lang w:val="ar"/>
        </w:rPr>
        <w:t xml:space="preserve">الرتبة الثانية ذات متغيرين</w:t>
      </w:r>
    </w:p>
    <w:p>
      <w:pPr>
        <w:bidi/>
      </w:pPr>
      <w:r>
        <w:rPr>
          <w:rtl/>
          <w:lang w:val="ar"/>
        </w:rPr>
        <w:t xml:space="preserve">من الصيغة (1)</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oMath>
      </m:oMathPara>
    </w:p>
    <w:p>
      <w:pPr>
        <w:bidi/>
      </w:pPr>
      <w:r>
        <w:rPr>
          <w:rtl/>
          <w:lang w:val="ar"/>
        </w:rPr>
        <w:t xml:space="preserve">أو حدود الأنواع والمعاملات بدلالة</w:t>
      </w:r>
      <w:r>
        <w:rPr>
          <w:rtl/>
          <w:lang w:val="ar"/>
        </w:rPr>
        <w:t xml:space="preserve"> </w:t>
      </w:r>
      <m:oMath>
        <m:r>
          <m:t>A</m:t>
        </m:r>
        <m:r>
          <m:rPr>
            <m:sty m:val="p"/>
          </m:rPr>
          <m:t>,</m:t>
        </m:r>
        <m:r>
          <m:t>B</m:t>
        </m:r>
        <m:r>
          <m:rPr>
            <m:sty m:val="p"/>
          </m:rPr>
          <m:t>,</m:t>
        </m:r>
        <m:r>
          <m:t>C</m:t>
        </m:r>
        <m:r>
          <m:rPr>
            <m:sty m:val="p"/>
          </m:rPr>
          <m:t>,</m:t>
        </m:r>
        <m:r>
          <m:t>D</m:t>
        </m:r>
        <m:r>
          <m:rPr>
            <m:sty m:val="p"/>
          </m:rPr>
          <m:t>,</m:t>
        </m:r>
        <m:r>
          <m:t>E</m:t>
        </m:r>
        <m:r>
          <m:rPr>
            <m:sty m:val="p"/>
          </m:rPr>
          <m:t>,</m:t>
        </m:r>
        <m:r>
          <m:t>F</m:t>
        </m:r>
        <m:r>
          <m:rPr>
            <m:sty m:val="p"/>
          </m:rPr>
          <m:t>,</m:t>
        </m:r>
        <m:r>
          <m:t>G</m:t>
        </m:r>
      </m:oMath>
    </w:p>
    <w:bookmarkStart w:id="34" w:name="التجانس"/>
    <w:p>
      <w:pPr>
        <w:pStyle w:val="Heading2"/>
        <w:bidi/>
      </w:pPr>
      <w:r>
        <w:rPr>
          <w:rtl/>
          <w:lang w:val="ar"/>
        </w:rPr>
        <w:t xml:space="preserve">4- التجانس:</w:t>
      </w:r>
    </w:p>
    <w:p>
      <w:pPr>
        <w:bidi/>
      </w:pPr>
      <w:r>
        <w:rPr>
          <w:rtl/>
          <w:lang w:val="ar"/>
        </w:rPr>
        <w:t xml:space="preserve">إذا كان الجزء المتجانس لأي معادلة تفاضلية جزئية يساوي صفر فإن المعادلة تسمى معادلة متجانسة.</w:t>
      </w:r>
    </w:p>
    <w:bookmarkEnd w:id="34"/>
    <w:bookmarkStart w:id="35" w:name="أنواع-المعاملات"/>
    <w:p>
      <w:pPr>
        <w:pStyle w:val="Heading2"/>
        <w:bidi/>
      </w:pPr>
      <w:r>
        <w:rPr>
          <w:rtl/>
          <w:lang w:val="ar"/>
        </w:rPr>
        <w:t xml:space="preserve">5- أنواع المعاملات:</w:t>
      </w:r>
    </w:p>
    <w:p>
      <w:pPr>
        <w:bidi/>
      </w:pPr>
      <w:r>
        <w:rPr>
          <w:rtl/>
          <w:lang w:val="ar"/>
        </w:rPr>
        <w:t xml:space="preserve">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sSub>
            <m:e>
              <m:r>
                <m:t>C</m:t>
              </m:r>
            </m:e>
            <m:sub>
              <m:sSub>
                <m:e>
                  <m:r>
                    <m:t>u</m:t>
                  </m:r>
                </m:e>
                <m:sub>
                  <m:r>
                    <m:t>x</m:t>
                  </m:r>
                </m:sub>
              </m:sSub>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وذلك لأن</w:t>
      </w:r>
      <w:r>
        <w:rPr>
          <w:rtl/>
          <w:lang w:val="ar"/>
        </w:rPr>
        <w:t xml:space="preserve"> </w:t>
      </w:r>
      <m:oMath>
        <m:r>
          <m:t>A</m:t>
        </m:r>
        <m:r>
          <m:rPr>
            <m:sty m:val="p"/>
          </m:rPr>
          <m:t>,</m:t>
        </m:r>
        <m:r>
          <m:t>B</m:t>
        </m:r>
        <m:r>
          <m:rPr>
            <m:sty m:val="p"/>
          </m:rPr>
          <m:t>,</m:t>
        </m:r>
        <m:r>
          <m:t>C</m:t>
        </m:r>
        <m:r>
          <m:rPr>
            <m:sty m:val="p"/>
          </m:rPr>
          <m:t>,</m:t>
        </m:r>
        <m:r>
          <m:t>D</m:t>
        </m:r>
        <m:r>
          <m:rPr>
            <m:sty m:val="p"/>
          </m:rPr>
          <m:t>,</m:t>
        </m:r>
        <m:r>
          <m:t>E</m:t>
        </m:r>
        <m:r>
          <m:rPr>
            <m:sty m:val="p"/>
          </m:rPr>
          <m:t>,</m:t>
        </m:r>
        <m:r>
          <m:t>F</m:t>
        </m:r>
        <m:r>
          <m:rPr>
            <m:sty m:val="p"/>
          </m:rPr>
          <m:t>,</m:t>
        </m:r>
        <m:r>
          <m:t>G</m:t>
        </m:r>
      </m:oMath>
      <w:r>
        <w:rPr>
          <w:rtl/>
          <w:lang w:val="ar"/>
        </w:rPr>
        <w:t xml:space="preserve"> </w:t>
      </w:r>
      <w:r>
        <w:rPr>
          <w:rtl/>
          <w:lang w:val="ar"/>
        </w:rPr>
        <w:t xml:space="preserve">هي معاملات ثابتة أو متغيرة.</w:t>
      </w:r>
    </w:p>
    <w:bookmarkEnd w:id="35"/>
    <w:bookmarkStart w:id="37"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sSub>
            <m:e>
              <m:r>
                <m:t>C</m:t>
              </m:r>
            </m:e>
            <m:sub>
              <m:sSub>
                <m:e>
                  <m:r>
                    <m:t>u</m:t>
                  </m:r>
                </m:e>
                <m:sub>
                  <m:r>
                    <m:t>x</m:t>
                  </m:r>
                </m:sub>
              </m:sSub>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bookmarkStart w:id="36" w:name="أنواع--ثلاثة"/>
    <w:p>
      <w:pPr>
        <w:pStyle w:val="Heading3"/>
        <w:bidi/>
      </w:pPr>
      <w:r>
        <w:rPr>
          <w:rtl/>
          <w:lang w:val="ar"/>
        </w:rPr>
        <w:t xml:space="preserve">أنواع:- ثلاثة</w:t>
      </w:r>
    </w:p>
    <w:p>
      <w:pPr>
        <w:bidi/>
      </w:pPr>
      <w:r>
        <w:rPr>
          <w:rtl/>
          <w:lang w:val="ar"/>
        </w:rPr>
        <w:t xml:space="preserve">أ- النوع المكافئ وعمليات الانتشار وتحقق الخاصية.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lang w:val="ar"/>
        </w:rPr>
        <w:t xml:space="preserve">ب- النوع الزائدي وحركات الموجة وتحقق الخاصية.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p>
      <w:pPr>
        <w:bidi/>
      </w:pPr>
      <w:r>
        <w:rPr>
          <w:rtl/>
          <w:lang w:val="ar"/>
        </w:rPr>
        <w:t xml:space="preserve">ج- النوع الناقصي وقدرة الحل على حل معادلة لابلاس ويحقق الخاصية.</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tbl>
      <w:tblPr>
        <w:tblStyle w:val="Table"/>
        <w:tblW w:type="auto" w:w="0"/>
        <w:tblLook w:firstRow="0" w:lastRow="0" w:firstColumn="0" w:lastColumn="0" w:noHBand="0" w:noVBand="0" w:val="0000"/>
        <w:jc w:val="start"/>
      </w:tblPr>
      <w:tblGrid>
        <w:gridCol w:w="2640"/>
        <w:gridCol w:w="2640"/>
        <w:gridCol w:w="2640"/>
      </w:tblGrid>
      <w:tr>
        <w:tc>
          <w:tcPr/>
          <w:p>
            <w:pPr>
              <w:pStyle w:val="Compact"/>
              <w:bidi/>
              <w:jc w:val="left"/>
            </w:pPr>
            <w:r>
              <w:rPr>
                <w:rtl/>
                <w:lang w:val="ar"/>
              </w:rPr>
              <w:t xml:space="preserve">مجلة المنتدى الجامعي</w:t>
            </w:r>
          </w:p>
        </w:tc>
        <w:tc>
          <w:tcPr/>
          <w:p>
            <w:pPr>
              <w:pStyle w:val="Compact"/>
              <w:bidi/>
              <w:jc w:val="left"/>
            </w:pPr>
            <w:r>
              <w:rPr>
                <w:rtl/>
                <w:lang w:val="ar"/>
              </w:rPr>
              <w:t xml:space="preserve">-134-</w:t>
            </w:r>
          </w:p>
        </w:tc>
        <w:tc>
          <w:tcPr/>
          <w:p>
            <w:pPr>
              <w:pStyle w:val="Compact"/>
              <w:bidi/>
              <w:jc w:val="left"/>
            </w:pPr>
            <w:r>
              <w:rPr>
                <w:rtl/>
                <w:lang w:val="ar"/>
              </w:rPr>
              <w:t xml:space="preserve">العدد (22) سبتمبر 2018</w:t>
            </w:r>
          </w:p>
        </w:tc>
      </w:tr>
    </w:tbl>
    <w:bookmarkEnd w:id="36"/>
    <w:bookmarkEnd w:id="37"/>
    <w:bookmarkEnd w:id="38"/>
    <w:bookmarkStart w:id="40" w:name="المعادلات-التفاضلية-الجزئية-وتطبيقاتها-4"/>
    <w:p>
      <w:pPr>
        <w:pStyle w:val="Heading1"/>
        <w:bidi/>
      </w:pPr>
      <w:r>
        <w:rPr>
          <w:rtl/>
          <w:lang w:val="ar"/>
        </w:rPr>
        <w:t xml:space="preserve">المعادلات التفاضلية الجزئية وتطبيقاتها</w:t>
      </w:r>
    </w:p>
    <w:bookmarkStart w:id="39" w:name="حلول-المعادلات-التفاضلية-الجزئية"/>
    <w:p>
      <w:pPr>
        <w:pStyle w:val="Heading2"/>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r>
            <m:rPr>
              <m:nor/>
              <m:sty m:val="p"/>
            </m:rPr>
            <m:t>(a)</m:t>
          </m:r>
        </m:oMath>
      </m:oMathPara>
    </w:p>
    <w:p>
      <w:pPr>
        <w:bidi/>
      </w:pPr>
      <w:r>
        <w:rPr>
          <w:rtl/>
          <w:lang w:val="ar"/>
        </w:rPr>
        <w:t xml:space="preserve">حيث أن</w:t>
      </w:r>
      <w:r>
        <w:rPr>
          <w:rtl/>
          <w:lang w:val="ar"/>
        </w:rPr>
        <w:t xml:space="preserve"> </w:t>
      </w:r>
      <m:oMath>
        <m:r>
          <m:t>α</m:t>
        </m:r>
        <m:r>
          <m:rPr>
            <m:sty m:val="p"/>
          </m:rPr>
          <m:t>,</m:t>
        </m:r>
        <m:r>
          <m:t>β</m:t>
        </m:r>
      </m:oMath>
      <w:r>
        <w:rPr>
          <w:rtl/>
          <w:lang w:val="ar"/>
        </w:rPr>
        <w:t xml:space="preserve"> </w:t>
      </w:r>
      <w:r>
        <w:rPr>
          <w:rtl/>
          <w:lang w:val="ar"/>
        </w:rPr>
        <w:t xml:space="preserve">ثابتان اختیاریان، تحصل على معادلة تفاضلية جزئية من هذه العلاقة</w:t>
      </w:r>
    </w:p>
    <w:p>
      <w:pPr>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lang w:val="ar"/>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r>
            <m:rPr>
              <m:nor/>
              <m:sty m:val="p"/>
            </m:rPr>
            <m:t>(b)</m:t>
          </m:r>
        </m:oMath>
      </m:oMathPara>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r>
            <m:rPr>
              <m:nor/>
              <m:sty m:val="p"/>
            </m:rPr>
            <m:t>(c)</m:t>
          </m:r>
        </m:oMath>
      </m:oMathPara>
    </w:p>
    <w:p>
      <w:pPr>
        <w:bidi/>
      </w:pPr>
      <w:r>
        <w:rPr>
          <w:rtl/>
          <w:lang w:val="ar"/>
        </w:rPr>
        <w:t xml:space="preserve">وهي المعادلة التفاضلية الجزئية المطلوبة</w:t>
      </w:r>
    </w:p>
    <w:p>
      <w:pPr>
        <w:bidi/>
      </w:pPr>
      <w:r>
        <w:rPr>
          <w:rtl/>
          <w:lang w:val="ar"/>
        </w:rPr>
        <w:t xml:space="preserve">وإذا أخدنا</w:t>
      </w:r>
      <w:r>
        <w:rPr>
          <w:rtl/>
          <w:lang w:val="ar"/>
        </w:rPr>
        <w:t xml:space="preserve"> </w:t>
      </w:r>
      <m:oMath>
        <m:r>
          <m:t>x</m:t>
        </m:r>
      </m:oMath>
      <w:r>
        <w:rPr>
          <w:rtl/>
          <w:lang w:val="ar"/>
        </w:rPr>
        <w:t xml:space="preserve"> </w:t>
      </w:r>
      <w:r>
        <w:rPr>
          <w:rtl/>
          <w:lang w:val="ar"/>
        </w:rPr>
        <w:t xml:space="preserve">كمتغير تابع فإننا نحصل بإشتقاق</w:t>
      </w:r>
      <w:r>
        <w:rPr>
          <w:rtl/>
          <w:lang w:val="ar"/>
        </w:rPr>
        <w:t xml:space="preserve"> </w:t>
      </w:r>
      <m:oMath>
        <m:r>
          <m:t>a</m:t>
        </m:r>
      </m:oMath>
      <w:r>
        <w:rPr>
          <w:rtl/>
          <w:lang w:val="ar"/>
        </w:rPr>
        <w:t xml:space="preserve"> </w:t>
      </w:r>
      <w:r>
        <w:rPr>
          <w:rtl/>
          <w:lang w:val="ar"/>
        </w:rPr>
        <w:t xml:space="preserve">بالنسبة إلى</w:t>
      </w:r>
      <w:r>
        <w:rPr>
          <w:rtl/>
          <w:lang w:val="ar"/>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z</m:t>
              </m:r>
            </m:e>
            <m:sub>
              <m:r>
                <m:t>x</m:t>
              </m:r>
              <m:r>
                <m:t>y</m:t>
              </m:r>
            </m:sub>
          </m:sSub>
          <m:r>
            <m:rPr>
              <m:sty m:val="p"/>
            </m:rPr>
            <m:t>+</m:t>
          </m:r>
          <m:r>
            <m:t>3</m:t>
          </m:r>
          <m:r>
            <m:t>b</m:t>
          </m:r>
          <m:sSup>
            <m:e>
              <m:r>
                <m:t>y</m:t>
              </m:r>
            </m:e>
            <m:sup>
              <m:r>
                <m:t>2</m:t>
              </m:r>
            </m:sup>
          </m:sSup>
          <m:sSub>
            <m:e>
              <m:r>
                <m:t>z</m:t>
              </m:r>
            </m:e>
            <m:sub>
              <m:r>
                <m:t>y</m:t>
              </m:r>
              <m:r>
                <m:t>y</m:t>
              </m:r>
            </m:sub>
          </m:sSub>
          <m:r>
            <m:t> </m:t>
          </m:r>
          <m:r>
            <m:rPr>
              <m:sty m:val="p"/>
            </m:rPr>
            <m:t>،</m:t>
          </m:r>
          <m:r>
            <m:t> </m:t>
          </m:r>
          <m:r>
            <m:t>1</m:t>
          </m:r>
          <m:r>
            <m:rPr>
              <m:sty m:val="p"/>
            </m:rPr>
            <m:t>=</m:t>
          </m:r>
          <m:r>
            <m:t>3</m:t>
          </m:r>
          <m:r>
            <m:t>a</m:t>
          </m:r>
          <m:sSup>
            <m:e>
              <m:r>
                <m:t>x</m:t>
              </m:r>
            </m:e>
            <m:sup>
              <m:r>
                <m:t>2</m:t>
              </m:r>
            </m:sup>
          </m:sSup>
          <m:sSub>
            <m:e>
              <m:r>
                <m:t>z</m:t>
              </m:r>
            </m:e>
            <m:sub>
              <m:r>
                <m:t>x</m:t>
              </m:r>
            </m:sub>
          </m:sSub>
          <m:r>
            <m:t> </m:t>
          </m:r>
          <m:r>
            <m:rPr>
              <m:nor/>
              <m:sty m:val="p"/>
            </m:rPr>
            <m:t>(d)</m:t>
          </m:r>
        </m:oMath>
      </m:oMathPara>
    </w:p>
    <w:p>
      <w:pPr>
        <w:bidi/>
      </w:pPr>
      <w:r>
        <w:rPr>
          <w:rtl/>
          <w:lang w:val="ar"/>
        </w:rPr>
        <w:t xml:space="preserve">مجلة المنتدى الجامعي -135- العدد (22) سبتمبر 2018</w:t>
      </w:r>
    </w:p>
    <w:bookmarkEnd w:id="39"/>
    <w:bookmarkEnd w:id="40"/>
    <w:bookmarkStart w:id="41"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m:oMath>
        <m:r>
          <m:t>b</m:t>
        </m:r>
        <m:r>
          <m:rPr>
            <m:sty m:val="p"/>
          </m:rPr>
          <m:t>,</m:t>
        </m:r>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lang w:val="ar"/>
        </w:rPr>
        <w:t xml:space="preserve">وهي معادلة تفاضلية جزئية تختلف في الشكل عن المعادلة (c). وبالتالي من المثال السابق نصل إلى أن حل معادلة تفاضلية هو علاقة تحول المعادلة إلى متطابقة ويكون الحل على انواع وهي :</w:t>
      </w:r>
    </w:p>
    <w:p>
      <w:pPr>
        <w:bidi/>
      </w:pPr>
      <w:r>
        <w:rPr>
          <w:rtl/>
          <w:bCs/>
          <w:b/>
          <w:lang w:val="ar"/>
        </w:rPr>
        <w:t xml:space="preserve">الحل العام:</w:t>
      </w:r>
      <w:r>
        <w:rPr>
          <w:rtl/>
          <w:lang w:val="ar"/>
        </w:rPr>
        <w:t xml:space="preserve"> </w:t>
      </w: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p>
      <w:pPr>
        <w:bidi/>
      </w:pPr>
      <w:r>
        <w:rPr>
          <w:rtl/>
          <w:bCs/>
          <w:b/>
          <w:lang w:val="ar"/>
        </w:rPr>
        <w:t xml:space="preserve">الحل الخاص:</w:t>
      </w:r>
      <w:r>
        <w:rPr>
          <w:rtl/>
          <w:lang w:val="ar"/>
        </w:rPr>
        <w:t xml:space="preserve"> </w:t>
      </w: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 (1) على المتغيريين المستقليين</w:t>
      </w:r>
      <w:r>
        <w:rPr>
          <w:rtl/>
          <w:lang w:val="ar"/>
        </w:rPr>
        <w:t xml:space="preserve"> </w:t>
      </w:r>
      <m:oMath>
        <m:r>
          <m:t>X</m:t>
        </m:r>
        <m:r>
          <m:rPr>
            <m:sty m:val="p"/>
          </m:rPr>
          <m:t>,</m:t>
        </m:r>
        <m:r>
          <m:t>Y</m:t>
        </m:r>
      </m:oMath>
      <w:r>
        <w:rPr>
          <w:rtl/>
          <w:lang w:val="ar"/>
        </w:rPr>
        <w:t xml:space="preserve"> </w:t>
      </w:r>
      <w:r>
        <w:rPr>
          <w:rtl/>
          <w:lang w:val="ar"/>
        </w:rPr>
        <w:t xml:space="preserve">لايجاد الحلول 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r>
          <m:t>U</m:t>
        </m:r>
        <m:d>
          <m:dPr>
            <m:begChr m:val="("/>
            <m:endChr m:val=")"/>
            <m:sepChr m:val=""/>
            <m:grow/>
          </m:dPr>
          <m:e>
            <m:r>
              <m:t>x</m:t>
            </m:r>
            <m:r>
              <m:rPr>
                <m:sty m:val="p"/>
              </m:rPr>
              <m:t>,</m:t>
            </m:r>
            <m:r>
              <m:t>y</m:t>
            </m:r>
          </m:e>
        </m:d>
      </m:oMath>
      <w:r>
        <w:rPr>
          <w:rtl/>
          <w:lang w:val="ar"/>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lang w:val="ar"/>
        </w:rPr>
        <w:t xml:space="preserve">فاننا نستطيع ان نكامل بالنسبة الى</w:t>
      </w:r>
      <w:r>
        <w:rPr>
          <w:rtl/>
          <w:lang w:val="ar"/>
        </w:rPr>
        <w:t xml:space="preserve"> </w:t>
      </w:r>
      <m:oMath>
        <m:r>
          <m:t>x</m:t>
        </m:r>
      </m:oMath>
      <w:r>
        <w:rPr>
          <w:rtl/>
          <w:lang w:val="ar"/>
        </w:rPr>
        <w:t xml:space="preserve"> </w:t>
      </w:r>
      <w:r>
        <w:rPr>
          <w:rtl/>
          <w:lang w:val="ar"/>
        </w:rPr>
        <w:t xml:space="preserve">مع الاحتفاظ بـ</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r>
          <m:t>F</m:t>
        </m:r>
        <m:d>
          <m:dPr>
            <m:begChr m:val="("/>
            <m:endChr m:val=")"/>
            <m:sepChr m:val=""/>
            <m:grow/>
          </m:dPr>
          <m:e>
            <m:r>
              <m:t>y</m:t>
            </m:r>
          </m:e>
        </m:d>
      </m:oMath>
      <w:r>
        <w:rPr>
          <w:rtl/>
          <w:lang w:val="ar"/>
        </w:rPr>
        <w:t xml:space="preserve"> </w:t>
      </w:r>
      <w:r>
        <w:rPr>
          <w:rtl/>
          <w:lang w:val="ar"/>
        </w:rPr>
        <w:t xml:space="preserve">، نكامل (3) بانسبة الى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مجلة المنتدى الجامعي -136- العدد (22) سبتمبر 2018</w:t>
      </w:r>
    </w:p>
    <w:bookmarkEnd w:id="41"/>
    <w:bookmarkStart w:id="43" w:name="المعادلات-التفاضلية-الجزئية-وتطبيقاتها-6"/>
    <w:p>
      <w:pPr>
        <w:pStyle w:val="Heading2"/>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lang w:val="ar"/>
        </w:rPr>
        <w:t xml:space="preserve">في هذه المرة اضفنا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 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lang w:val="ar"/>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r>
            <m:t> </m:t>
          </m:r>
          <m:r>
            <m:rPr>
              <m:nor/>
              <m:sty m:val="p"/>
            </m:rPr>
            <m:t>،</m:t>
          </m:r>
          <m:r>
            <m:t> </m:t>
          </m:r>
          <m:r>
            <m:t>H</m:t>
          </m:r>
          <m:d>
            <m:dPr>
              <m:begChr m:val="("/>
              <m:endChr m:val=")"/>
              <m:sepChr m:val=""/>
              <m:grow/>
            </m:dPr>
            <m:e>
              <m:r>
                <m:t>y</m:t>
              </m:r>
            </m:e>
          </m:d>
          <m:r>
            <m:rPr>
              <m:sty m:val="p"/>
            </m:rPr>
            <m:t>=</m:t>
          </m:r>
          <m:sSup>
            <m:e>
              <m:r>
                <m:t>y</m:t>
              </m:r>
            </m:e>
            <m:sup>
              <m:r>
                <m:t>3</m:t>
              </m:r>
            </m:sup>
          </m:sSup>
        </m:oMath>
      </m:oMathPara>
    </w:p>
    <w:p>
      <w:pPr>
        <w:bidi/>
      </w:pPr>
      <w:r>
        <w:rPr>
          <w:rtl/>
          <w:lang w:val="ar"/>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r>
            <m:rPr>
              <m:nor/>
              <m:sty m:val="p"/>
            </m:rPr>
            <m:t>،</m:t>
          </m:r>
          <m:r>
            <m:t> </m:t>
          </m:r>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lang w:val="ar"/>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lang w:val="ar"/>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lang w:val="ar"/>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lang w:val="ar"/>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42" w:name="طرق-حل-المعادلات-التفاضلية-الجزئية"/>
    <w:p>
      <w:pPr>
        <w:pStyle w:val="Heading3"/>
        <w:bidi/>
      </w:pPr>
      <w:r>
        <w:rPr>
          <w:rtl/>
          <w:lang w:val="ar"/>
        </w:rPr>
        <w:t xml:space="preserve">طرق حل المعادلات التفاضلية الجزئية:</w:t>
      </w:r>
    </w:p>
    <w:p>
      <w:pPr>
        <w:bidi/>
      </w:pPr>
      <w:r>
        <w:rPr>
          <w:rtl/>
          <w:lang w:val="ar"/>
        </w:rPr>
        <w:t xml:space="preserve">مجلة المنتدى الجامعي</w:t>
      </w:r>
      <w:r>
        <w:rPr>
          <w:rtl/>
          <w:lang w:val="ar"/>
        </w:rPr>
        <w:t xml:space="preserve"> </w:t>
      </w:r>
      <w:r>
        <w:rPr>
          <w:rtl/>
          <w:lang w:val="ar"/>
        </w:rPr>
        <w:t xml:space="preserve">-137-</w:t>
      </w:r>
      <w:r>
        <w:rPr>
          <w:rtl/>
          <w:lang w:val="ar"/>
        </w:rPr>
        <w:t xml:space="preserve"> </w:t>
      </w:r>
      <w:r>
        <w:rPr>
          <w:rtl/>
          <w:lang w:val="ar"/>
        </w:rPr>
        <w:t xml:space="preserve">العدد (22) سبتمبر 2018</w:t>
      </w:r>
    </w:p>
    <w:bookmarkEnd w:id="42"/>
    <w:bookmarkEnd w:id="43"/>
    <w:bookmarkStart w:id="47"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4"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4"/>
    <w:bookmarkStart w:id="45"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 (</w:t>
      </w:r>
      <m:oMath>
        <m:r>
          <m:t>f</m:t>
        </m:r>
        <m:d>
          <m:dPr>
            <m:begChr m:val="("/>
            <m:endChr m:val=")"/>
            <m:sepChr m:val=""/>
            <m:grow/>
          </m:dPr>
          <m:e>
            <m:r>
              <m:t>x</m:t>
            </m:r>
          </m:e>
        </m:d>
      </m:oMath>
      <w:r>
        <w:rPr>
          <w:rtl/>
          <w:lang w:val="ar"/>
        </w:rPr>
        <w:t xml:space="preserve">) 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وجيوب التمام وبهذه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5"/>
    <w:bookmarkStart w:id="46"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مجلة المنتدى الجامعي</w:t>
      </w:r>
    </w:p>
    <w:p>
      <w:pPr>
        <w:bidi/>
      </w:pPr>
      <w:r>
        <w:rPr>
          <w:rtl/>
          <w:lang w:val="ar"/>
        </w:rPr>
        <w:t xml:space="preserve">-138-</w:t>
      </w:r>
    </w:p>
    <w:p>
      <w:pPr>
        <w:bidi/>
      </w:pPr>
      <w:r>
        <w:rPr>
          <w:rtl/>
          <w:lang w:val="ar"/>
        </w:rPr>
        <w:t xml:space="preserve">العدد (22) سبتمبر 2018</w:t>
      </w:r>
    </w:p>
    <w:bookmarkEnd w:id="46"/>
    <w:bookmarkEnd w:id="47"/>
    <w:bookmarkStart w:id="51" w:name="المعادلات-التفاضلية-الجزئية-وتطبيقاتها-8"/>
    <w:p>
      <w:pPr>
        <w:pStyle w:val="Heading1"/>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w:t>
      </w:r>
    </w:p>
    <w:p>
      <w:pPr>
        <w:bidi/>
      </w:pPr>
      <w:r>
        <w:rPr>
          <w:rtl/>
          <w:lang w:val="ar"/>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 و</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49"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8" w:name="طريقة-العناصر-المنتهية"/>
    <w:p>
      <w:pPr>
        <w:pStyle w:val="Heading3"/>
        <w:bidi/>
      </w:pPr>
      <w:r>
        <w:rPr>
          <w:rtl/>
          <w:lang w:val="ar"/>
        </w:rPr>
        <w:t xml:space="preserve">طريقة العناصر المنتهية:</w:t>
      </w:r>
    </w:p>
    <w:p>
      <w:pPr>
        <w:bidi/>
      </w:pPr>
      <w:r>
        <w:rPr>
          <w:rtl/>
          <w:lang w:val="ar"/>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8"/>
    <w:bookmarkEnd w:id="49"/>
    <w:bookmarkStart w:id="50"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6"/>
        </w:numPr>
        <w:pStyle w:val="Compact"/>
        <w:bidi/>
      </w:pPr>
      <w:r>
        <w:rPr>
          <w:rtl/>
          <w:lang w:val="ar"/>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حيث</w:t>
      </w:r>
      <w:r>
        <w:rPr>
          <w:rtl/>
          <w:lang w:val="ar"/>
        </w:rPr>
        <w:t xml:space="preserve"> </w:t>
      </w:r>
      <m:oMath>
        <m:r>
          <m:t>t</m:t>
        </m:r>
        <m:r>
          <m:rPr>
            <m:sty m:val="p"/>
          </m:rPr>
          <m:t>≤</m:t>
        </m:r>
        <m:r>
          <m:t>b</m:t>
        </m:r>
      </m:oMath>
      <w:r>
        <w:rPr>
          <w:rtl/>
          <w:lang w:val="ar"/>
        </w:rPr>
        <w:t xml:space="preserve"> </w:t>
      </w:r>
      <w:r>
        <w:rPr>
          <w:rtl/>
          <w:lang w:val="ar"/>
        </w:rPr>
        <w:t xml:space="preserve">و</w:t>
      </w:r>
      <w:r>
        <w:rPr>
          <w:rtl/>
          <w:lang w:val="ar"/>
        </w:rPr>
        <w:t xml:space="preserve"> </w:t>
      </w:r>
      <m:oMath>
        <m:r>
          <m:t>a</m:t>
        </m:r>
        <m:r>
          <m:rPr>
            <m:sty m:val="p"/>
          </m:rPr>
          <m:t>≤</m:t>
        </m:r>
        <m:r>
          <m:t>x</m:t>
        </m:r>
      </m:oMath>
    </w:p>
    <w:p>
      <w:pPr>
        <w:bidi/>
      </w:pPr>
      <m:oMath>
        <m:r>
          <m:t>a</m:t>
        </m:r>
      </m:oMath>
      <w:r>
        <w:rPr>
          <w:rtl/>
          <w:lang w:val="ar"/>
        </w:rPr>
        <w:t xml:space="preserve"> </w:t>
      </w:r>
      <w:r>
        <w:rPr>
          <w:rtl/>
          <w:lang w:val="ar"/>
        </w:rPr>
        <w:t xml:space="preserve">،</w:t>
      </w:r>
      <w:r>
        <w:rPr>
          <w:rtl/>
          <w:lang w:val="ar"/>
        </w:rPr>
        <w:t xml:space="preserve"> </w:t>
      </w:r>
      <m:oMath>
        <m:r>
          <m:t>b</m:t>
        </m:r>
      </m:oMath>
      <w:r>
        <w:rPr>
          <w:rtl/>
          <w:lang w:val="ar"/>
        </w:rPr>
        <w:t xml:space="preserve"> </w:t>
      </w:r>
      <w:r>
        <w:rPr>
          <w:rtl/>
          <w:lang w:val="ar"/>
        </w:rPr>
        <w:t xml:space="preserve">ثوابت</w:t>
      </w:r>
    </w:p>
    <w:p>
      <w:pPr>
        <w:numPr>
          <w:ilvl w:val="0"/>
          <w:numId w:val="1007"/>
        </w:numPr>
        <w:pStyle w:val="Compact"/>
        <w:bidi/>
      </w:pPr>
      <w:r>
        <w:rPr>
          <w:rtl/>
          <w:lang w:val="ar"/>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مجلة المنتدى الجامعي –139– العدد (22) سبتمبر 2018</w:t>
      </w:r>
    </w:p>
    <w:bookmarkEnd w:id="50"/>
    <w:bookmarkEnd w:id="51"/>
    <w:bookmarkStart w:id="56" w:name="المعادلات-التفاضلية-الجزئية-وتطبيقاتها-9"/>
    <w:p>
      <w:pPr>
        <w:pStyle w:val="Heading1"/>
        <w:bidi/>
      </w:pPr>
      <w:r>
        <w:rPr>
          <w:rtl/>
          <w:lang w:val="ar"/>
        </w:rPr>
        <w:t xml:space="preserve">المعادلات التفاضلية الجزئية وتطبيقاتها</w:t>
      </w:r>
    </w:p>
    <w:bookmarkStart w:id="55"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الى معادله جزئيه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 (</w:t>
      </w:r>
      <m:oMath>
        <m:r>
          <m:t>f</m:t>
        </m:r>
        <m:d>
          <m:dPr>
            <m:begChr m:val="("/>
            <m:endChr m:val=")"/>
            <m:sepChr m:val=""/>
            <m:grow/>
          </m:dPr>
          <m:e>
            <m:r>
              <m:t>t</m:t>
            </m:r>
          </m:e>
        </m:d>
      </m:oMath>
      <w:r>
        <w:rPr>
          <w:rtl/>
          <w:lang w:val="ar"/>
        </w:rPr>
        <w:t xml:space="preserve">) دالة جديدة (</w:t>
      </w:r>
      <m:oMath>
        <m:r>
          <m:t>F</m:t>
        </m:r>
        <m:d>
          <m:dPr>
            <m:begChr m:val="("/>
            <m:endChr m:val=")"/>
            <m:sepChr m:val=""/>
            <m:grow/>
          </m:dPr>
          <m:e>
            <m:r>
              <m:t>s</m:t>
            </m:r>
          </m:e>
        </m:d>
      </m:oMath>
      <w:r>
        <w:rPr>
          <w:rtl/>
          <w:lang w:val="ar"/>
        </w:rPr>
        <w:t xml:space="preserve">) 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2" w:name="تحويل-فوريير"/>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الى معادلة جبرية.</w:t>
      </w:r>
    </w:p>
    <w:bookmarkEnd w:id="52"/>
    <w:bookmarkStart w:id="53" w:name="مثال"/>
    <w:p>
      <w:pPr>
        <w:pStyle w:val="Heading3"/>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bookmarkEnd w:id="53"/>
    <w:bookmarkStart w:id="54" w:name="الشرائط-الحدية"/>
    <w:p>
      <w:pPr>
        <w:pStyle w:val="Heading3"/>
        <w:bidi/>
      </w:pPr>
      <w:r>
        <w:rPr>
          <w:rtl/>
          <w:lang w:val="ar"/>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nor/>
              <m:sty m:val="p"/>
            </m:rPr>
            <m:t>،</m:t>
          </m:r>
          <m:r>
            <m:t> </m:t>
          </m:r>
          <m:r>
            <m:t>u</m:t>
          </m:r>
          <m:d>
            <m:dPr>
              <m:begChr m:val="("/>
              <m:endChr m:val=")"/>
              <m:sepChr m:val=""/>
              <m:grow/>
            </m:dPr>
            <m:e>
              <m:r>
                <m:t>x</m:t>
              </m:r>
              <m:r>
                <m:rPr>
                  <m:sty m:val="p"/>
                </m:rPr>
                <m:t>,</m:t>
              </m:r>
              <m:r>
                <m:t>u</m:t>
              </m:r>
            </m:e>
          </m:d>
          <m:r>
            <m:rPr>
              <m:sty m:val="p"/>
            </m:rPr>
            <m:t>=</m:t>
          </m:r>
          <m:r>
            <m:t>f</m:t>
          </m:r>
          <m:d>
            <m:dPr>
              <m:begChr m:val="("/>
              <m:endChr m:val=")"/>
              <m:sepChr m:val=""/>
              <m:grow/>
            </m:dPr>
            <m:e>
              <m:r>
                <m:t>x</m:t>
              </m:r>
            </m:e>
          </m:d>
        </m:oMath>
      </m:oMathPara>
    </w:p>
    <w:p>
      <w:pPr>
        <w:bidi/>
      </w:pPr>
      <w:r>
        <w:rPr>
          <w:rtl/>
          <w:lang w:val="ar"/>
        </w:rPr>
        <w:t xml:space="preserve">مجلة المنتدى الجامعي -140- العدد (22) سبتمبر 2018</w:t>
      </w:r>
    </w:p>
    <w:bookmarkEnd w:id="54"/>
    <w:bookmarkEnd w:id="55"/>
    <w:bookmarkEnd w:id="56"/>
    <w:bookmarkStart w:id="57" w:name="Xfba5ef4b89b9ccd306ec02e61d954e2d91517ce"/>
    <w:p>
      <w:pPr>
        <w:pStyle w:val="Heading1"/>
      </w:pPr>
      <w:r>
        <w:rPr>
          <w:lang w:val="en"/>
        </w:rPr>
        <w:t xml:space="preserve">المعادلات التفاضلية الجزئية وتطبيقاتها</w:t>
      </w:r>
    </w:p>
    <w:p>
      <w:pPr>
        <w:pStyle w:val="FirstParagraph"/>
      </w:pPr>
      <w:r>
        <w:rPr>
          <w:lang w:val="en"/>
        </w:rP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t</m:t>
          </m:r>
          <m:r>
            <m:rPr>
              <m:sty m:val="p"/>
            </m:rPr>
            <m:t>&gt;</m:t>
          </m:r>
          <m:r>
            <m:t>0</m:t>
          </m:r>
        </m:oMath>
      </m:oMathPara>
    </w:p>
    <w:p>
      <w:pPr>
        <w:pStyle w:val="FirstParagraph"/>
      </w:pPr>
      <w:r>
        <w:rPr>
          <w:lang w:val="en"/>
        </w:rPr>
        <w:t xml:space="preserve">حل:</w:t>
      </w:r>
    </w:p>
    <w:p>
      <w:pPr>
        <w:pStyle w:val="BodyText"/>
      </w:pPr>
      <w:r>
        <w:rPr>
          <w:lang w:val="en"/>
        </w:rPr>
        <w:t xml:space="preserve">ال</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pStyle w:val="FirstParagraph"/>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rPr>
          <w:lang w:val="en"/>
        </w:rPr>
        <w:t xml:space="preserve">مجلة المنتدى الجامعي . —141— العدد (22) سبتمبر 2018</w:t>
      </w:r>
    </w:p>
    <w:bookmarkEnd w:id="57"/>
    <w:bookmarkStart w:id="62" w:name="X770f657ef1865fdc3534e9fc81699580caf09a4"/>
    <w:p>
      <w:pPr>
        <w:pStyle w:val="Heading1"/>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1" w:name="تحويل-لابلاس"/>
    <w:p>
      <w:pPr>
        <w:pStyle w:val="Heading2"/>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rPr>
              <m:sty m:val="p"/>
              <m:scr m:val="script"/>
            </m:rP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8" w:name="تحويل-لابلاس-العكسي-إذا-كانت"/>
    <w:p>
      <w:pPr>
        <w:pStyle w:val="Heading3"/>
        <w:bidi/>
      </w:pPr>
      <w:r>
        <w:rPr>
          <w:rtl/>
          <w:lang w:val="ar"/>
        </w:rPr>
        <w:t xml:space="preserve">تحويل لابلاس العكسي: إذا كانت</w:t>
      </w:r>
    </w:p>
    <w:p>
      <w:pPr>
        <w:bidi/>
      </w:pPr>
      <m:oMathPara>
        <m:oMathParaPr>
          <m:jc m:val="center"/>
        </m:oMathParaPr>
        <m:oMath>
          <m:r>
            <m:rPr>
              <m:sty m:val="p"/>
              <m:scr m:val="script"/>
            </m:rP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rPr>
                  <m:sty m:val="p"/>
                  <m:scr m:val="script"/>
                </m:rP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8"/>
    <w:bookmarkStart w:id="59" w:name="مثال-1"/>
    <w:p>
      <w:pPr>
        <w:pStyle w:val="Heading3"/>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bookmarkEnd w:id="59"/>
    <w:bookmarkStart w:id="60" w:name="الحل"/>
    <w:p>
      <w:pPr>
        <w:pStyle w:val="Heading3"/>
        <w:bidi/>
      </w:pPr>
      <w:r>
        <w:rPr>
          <w:rtl/>
          <w:lang w:val="ar"/>
        </w:rPr>
        <w:t xml:space="preserve">الحل:</w:t>
      </w:r>
    </w:p>
    <w:p>
      <w:pPr>
        <w:bidi/>
      </w:pPr>
      <w:r>
        <w:rPr>
          <w:rtl/>
          <w:lang w:val="ar"/>
        </w:rPr>
        <w:t xml:space="preserve">باخد تحويل لابلاس للطرفين بالنسبة الى</w:t>
      </w:r>
      <w:r>
        <w:rPr>
          <w:rtl/>
          <w:lang w:val="ar"/>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 142 — العدد (22) سبتمبر 2018</w:t>
      </w:r>
    </w:p>
    <w:bookmarkEnd w:id="60"/>
    <w:bookmarkEnd w:id="61"/>
    <w:bookmarkEnd w:id="62"/>
    <w:bookmarkStart w:id="64" w:name="Xa23bb81c9ae1c7512cd8d801d09ba95441a734c"/>
    <w:p>
      <w:pPr>
        <w:pStyle w:val="Heading1"/>
        <w:bidi/>
      </w:pPr>
      <w:r>
        <w:rPr>
          <w:rtl/>
          <w:lang w:val="ar"/>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 ل ك ي ي ك و 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 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ي ل لا بلاس ا ل ع ك س 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3" w:name="القيم-الحدية-"/>
    <w:p>
      <w:pPr>
        <w:pStyle w:val="Heading2"/>
        <w:bidi/>
      </w:pPr>
      <w:r>
        <w:rPr>
          <w:rtl/>
          <w:lang w:val="ar"/>
        </w:rPr>
        <w:t xml:space="preserve">القيم الحدية:-</w:t>
      </w:r>
    </w:p>
    <w:p>
      <w:pPr>
        <w:bidi/>
      </w:pPr>
      <w:r>
        <w:rPr>
          <w:rtl/>
          <w:lang w:val="ar"/>
        </w:rPr>
        <w:t xml:space="preserve">ي نة تعطى بالاضافة الی ا ل م ع ادلات</w:t>
      </w:r>
      <w:r>
        <w:rPr>
          <w:rtl/>
          <w:lang w:val="ar"/>
        </w:rPr>
        <w:t xml:space="preserve"> </w:t>
      </w:r>
      <w:r>
        <w:rPr>
          <w:rtl/>
          <w:lang w:val="ar"/>
        </w:rPr>
        <w:t xml:space="preserve">ل ت مفساط قل ل ية فكمثا ل ز من يكون من الا فضل أن</w:t>
      </w:r>
      <w:r>
        <w:rPr>
          <w:rtl/>
          <w:lang w:val="ar"/>
        </w:rPr>
        <w:t xml:space="preserve"> </w:t>
      </w:r>
      <w:r>
        <w:rPr>
          <w:rtl/>
          <w:lang w:val="ar"/>
        </w:rPr>
        <w:t xml:space="preserve">ية شروط أخرى يمكن اعطا ء ه لا ل بفلي اية.</w:t>
      </w:r>
      <w:r>
        <w:rPr>
          <w:rtl/>
          <w:lang w:val="ar"/>
        </w:rPr>
        <w:t xml:space="preserve"> </w:t>
      </w:r>
      <w:r>
        <w:rPr>
          <w:rtl/>
          <w:lang w:val="ar"/>
        </w:rPr>
        <w:t xml:space="preserve">ليها ع ادة م سد ائل الال بقتي دم ائية.</w:t>
      </w:r>
      <w:r>
        <w:rPr>
          <w:rtl/>
          <w:lang w:val="ar"/>
        </w:rPr>
        <w:t xml:space="preserve"> </w:t>
      </w:r>
      <w:r>
        <w:rPr>
          <w:rtl/>
          <w:lang w:val="ar"/>
        </w:rPr>
        <w:t xml:space="preserve">معین فيه قيم الحل تكون قد وصفت</w:t>
      </w:r>
      <w:r>
        <w:rPr>
          <w:rtl/>
          <w:lang w:val="ar"/>
        </w:rPr>
        <w:t xml:space="preserve"> </w:t>
      </w:r>
      <w:r>
        <w:rPr>
          <w:rtl/>
          <w:lang w:val="ar"/>
        </w:rPr>
        <w:t xml:space="preserve">الحد قيم الحد ية.</w:t>
      </w:r>
      <w:r>
        <w:rPr>
          <w:rtl/>
          <w:lang w:val="ar"/>
        </w:rPr>
        <w:t xml:space="preserve"> </w:t>
      </w:r>
      <w:r>
        <w:rPr>
          <w:rtl/>
          <w:lang w:val="ar"/>
        </w:rPr>
        <w:t xml:space="preserve">ا لنقه افلي ق ياملة مع الملاد بلات دائية او</w:t>
      </w:r>
      <w:r>
        <w:rPr>
          <w:rtl/>
          <w:lang w:val="ar"/>
        </w:rPr>
        <w:t xml:space="preserve"> </w:t>
      </w:r>
      <w:r>
        <w:rPr>
          <w:rtl/>
          <w:lang w:val="ar"/>
        </w:rPr>
        <w:t xml:space="preserve">تيارية ح تی تكون الشروط ال م ع طا ه</w:t>
      </w:r>
      <w:r>
        <w:rPr>
          <w:rtl/>
          <w:lang w:val="ar"/>
        </w:rPr>
        <w:t xml:space="preserve"> </w:t>
      </w:r>
      <w:r>
        <w:rPr>
          <w:rtl/>
          <w:lang w:val="ar"/>
        </w:rPr>
        <w:t xml:space="preserve">ف ي المعادلات التفاضلية الجزئية</w:t>
      </w:r>
      <w:r>
        <w:rPr>
          <w:rtl/>
          <w:lang w:val="ar"/>
        </w:rPr>
        <w:t xml:space="preserve"> </w:t>
      </w:r>
      <w:r>
        <w:rPr>
          <w:rtl/>
          <w:lang w:val="ar"/>
        </w:rPr>
        <w:t xml:space="preserve">سى ع ا بما لا لم لكما في ا دد لا ةئ ال تا فياض لية الجزئية.</w:t>
      </w:r>
    </w:p>
    <w:p>
      <w:pPr>
        <w:bidi/>
      </w:pPr>
      <w:r>
        <w:rPr>
          <w:rtl/>
          <w:lang w:val="ar"/>
        </w:rPr>
        <w:t xml:space="preserve">مجلة المنتدى الجامعي 143 العدد (22) سبتمبر 2018</w:t>
      </w:r>
    </w:p>
    <w:bookmarkEnd w:id="63"/>
    <w:bookmarkEnd w:id="64"/>
    <w:bookmarkStart w:id="67" w:name="X15e45ece12156b7950a8b9c1c8f5f8fabe7f91f"/>
    <w:p>
      <w:pPr>
        <w:pStyle w:val="Heading2"/>
        <w:bidi/>
      </w:pPr>
      <w:r>
        <w:rPr>
          <w:rtl/>
          <w:lang w:val="ar"/>
        </w:rPr>
        <w:t xml:space="preserve">المعادلات التفاضلية الجزئية وتطبيقاتها</w:t>
      </w:r>
    </w:p>
    <w:bookmarkStart w:id="65" w:name="أمثلة-لا-ل-حدية"/>
    <w:p>
      <w:pPr>
        <w:pStyle w:val="Heading3"/>
        <w:bidi/>
      </w:pPr>
      <w:r>
        <w:rPr>
          <w:rtl/>
          <w:lang w:val="ar"/>
        </w:rPr>
        <w:t xml:space="preserve">أمثلة لا ل حدية</w:t>
      </w:r>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w:r>
        <w:rPr>
          <w:rtl/>
          <w:lang w:val="ar"/>
        </w:rPr>
        <w:t xml:space="preserve">بطريقة فصل للحلا لـ متغير ات:</w:t>
      </w:r>
    </w:p>
    <w:p>
      <w:pPr>
        <w:bidi/>
      </w:pPr>
      <w:r>
        <w:rPr>
          <w:rtl/>
          <w:lang w:val="ar"/>
        </w:rPr>
        <w:t xml:space="preserve">لضائع ة نحصل على</w:t>
      </w:r>
      <w:r>
        <w:rPr>
          <w:rtl/>
          <w:lang w:val="ar"/>
        </w:rPr>
        <w:t xml:space="preserve"> </w:t>
      </w:r>
      <m:oMath>
        <m:r>
          <m:t>X</m:t>
        </m:r>
        <m:r>
          <m:t>Y</m:t>
        </m:r>
        <m:r>
          <m:rPr>
            <m:sty m:val="p"/>
          </m:rPr>
          <m:t>=</m:t>
        </m:r>
        <m:r>
          <m:t>4</m:t>
        </m:r>
        <m:r>
          <m:t>X</m:t>
        </m:r>
        <m:r>
          <m:t>Y</m:t>
        </m:r>
      </m:oMath>
      <w:r>
        <w:rPr>
          <w:rtl/>
          <w:lang w:val="ar"/>
        </w:rPr>
        <w:t xml:space="preserve">و</w:t>
      </w:r>
    </w:p>
    <w:p>
      <w:pPr>
        <w:bidi/>
      </w:pPr>
      <w:r>
        <w:rPr>
          <w:rtl/>
          <w:lang w:val="ar"/>
        </w:rPr>
        <w:t xml:space="preserve">أ ف ط تعدل تیمی فر قويطرنا می سنأتين إذن</w:t>
      </w:r>
      <w:r>
        <w:rPr>
          <w:rtl/>
          <w:lang w:val="ar"/>
        </w:rPr>
        <w:t xml:space="preserve"> </w:t>
      </w:r>
      <m:oMath>
        <m:r>
          <m:t>X</m:t>
        </m:r>
        <m:r>
          <m:rPr>
            <m:sty m:val="p"/>
          </m:rPr>
          <m:t>′</m:t>
        </m:r>
        <m:r>
          <m:rPr>
            <m:sty m:val="p"/>
          </m:rPr>
          <m:t>−</m:t>
        </m:r>
        <m:r>
          <m:t>4</m:t>
        </m:r>
        <m:r>
          <m:t>c</m:t>
        </m:r>
        <m:r>
          <m:t>X</m:t>
        </m:r>
        <m:r>
          <m:rPr>
            <m:sty m:val="p"/>
          </m:rPr>
          <m:t>=</m:t>
        </m:r>
        <m:r>
          <m:t>0</m:t>
        </m:r>
      </m:oMath>
      <w:r>
        <w:rPr>
          <w:rtl/>
          <w:lang w:val="ar"/>
        </w:rPr>
        <w:t xml:space="preserve"> </w:t>
      </w:r>
      <w:r>
        <w:rPr>
          <w:rtl/>
          <w:lang w:val="ar"/>
        </w:rPr>
        <w:t xml:space="preserve">وه</w:t>
      </w:r>
      <w:r>
        <w:rPr>
          <w:rtl/>
          <w:lang w:val="ar"/>
        </w:rPr>
        <w:t xml:space="preserve"> </w:t>
      </w:r>
      <m:oMath>
        <m:r>
          <m:t>Y</m:t>
        </m:r>
        <m:r>
          <m:rPr>
            <m:sty m:val="p"/>
          </m:rPr>
          <m:t>′</m:t>
        </m:r>
        <m:r>
          <m:rPr>
            <m:sty m:val="p"/>
          </m:rPr>
          <m:t>−</m:t>
        </m:r>
        <m:r>
          <m:t>c</m:t>
        </m:r>
        <m:r>
          <m:t>Y</m:t>
        </m:r>
        <m:r>
          <m:rPr>
            <m:sty m:val="p"/>
          </m:rPr>
          <m:t>=</m:t>
        </m:r>
        <m:r>
          <m:t>0</m:t>
        </m:r>
      </m:oMath>
    </w:p>
    <w:p>
      <w:pPr>
        <w:bidi/>
      </w:pPr>
      <w:r>
        <w:rPr>
          <w:rtl/>
          <w:lang w:val="ar"/>
        </w:rPr>
        <w:t xml:space="preserve">و داوي مقدارا ثا بتا</w:t>
      </w:r>
      <w:r>
        <w:rPr>
          <w:rtl/>
          <w:lang w:val="ar"/>
        </w:rPr>
        <w:t xml:space="preserve"> </w:t>
      </w:r>
      <m:oMath>
        <m:r>
          <m:t>c</m:t>
        </m:r>
      </m:oMath>
      <w:r>
        <w:rPr>
          <w:rtl/>
          <w:lang w:val="ar"/>
        </w:rPr>
        <w:t xml:space="preserve">.</w:t>
      </w:r>
    </w:p>
    <w:p>
      <w:pPr>
        <w:bidi/>
      </w:pPr>
      <w:r>
        <w:rPr>
          <w:rtl/>
          <w:lang w:val="ar"/>
        </w:rPr>
        <w:t xml:space="preserve">فإن</w:t>
      </w:r>
      <w:r>
        <w:rPr>
          <w:rtl/>
          <w:lang w:val="ar"/>
        </w:rPr>
        <w:t xml:space="preserve"> </w:t>
      </w:r>
      <m:oMath>
        <m:r>
          <m:t>X</m:t>
        </m:r>
        <m:r>
          <m:rPr>
            <m:sty m:val="p"/>
          </m:rPr>
          <m:t>=</m:t>
        </m:r>
        <m:r>
          <m:t>A</m:t>
        </m:r>
        <m:sSup>
          <m:e>
            <m:r>
              <m:t>e</m:t>
            </m:r>
          </m:e>
          <m:sup>
            <m:r>
              <m:t>4</m:t>
            </m:r>
            <m:r>
              <m:t>c</m:t>
            </m:r>
            <m:r>
              <m:t>x</m:t>
            </m:r>
          </m:sup>
        </m:sSup>
        <m:r>
          <m:rPr>
            <m:sty m:val="p"/>
          </m:rPr>
          <m:t>,</m:t>
        </m:r>
        <m:r>
          <m:t>Y</m:t>
        </m:r>
        <m:r>
          <m:rPr>
            <m:sty m:val="p"/>
          </m:rPr>
          <m:t>=</m:t>
        </m:r>
        <m:r>
          <m:t>B</m:t>
        </m:r>
        <m:sSup>
          <m:e>
            <m:r>
              <m:t>e</m:t>
            </m:r>
          </m:e>
          <m:sup>
            <m:r>
              <m:t>c</m:t>
            </m:r>
            <m:r>
              <m:t>y</m:t>
            </m:r>
          </m:sup>
        </m:sSup>
      </m:oMath>
      <w:r>
        <w:rPr>
          <w:rtl/>
          <w:lang w:val="ar"/>
        </w:rPr>
        <w:t xml:space="preserve"> </w:t>
      </w:r>
      <w:r>
        <w:rPr>
          <w:rtl/>
          <w:lang w:val="ar"/>
        </w:rPr>
        <w:t xml:space="preserve">ه ي</w:t>
      </w:r>
    </w:p>
    <w:p>
      <w:pPr>
        <w:bidi/>
      </w:pPr>
      <w:r>
        <w:rPr>
          <w:rtl/>
          <w:lang w:val="ar"/>
        </w:rPr>
        <w:t xml:space="preserve">حاذ لكي عطان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w:t>
      </w:r>
      <m:oMath>
        <m:r>
          <m:t>3</m:t>
        </m:r>
        <m:r>
          <m:rPr>
            <m:nor/>
            <m:sty m:val="p"/>
          </m:rPr>
          <m:t>ذ</m:t>
        </m:r>
      </m:oMath>
      <w:r>
        <w:rPr>
          <w:rtl/>
          <w:lang w:val="ar"/>
        </w:rPr>
        <w:t xml:space="preserve">،</w:t>
      </w:r>
      <w:r>
        <w:rPr>
          <w:rtl/>
          <w:lang w:val="ar"/>
        </w:rPr>
        <w:t xml:space="preserve"> </w:t>
      </w:r>
      <m:oMath>
        <m:r>
          <m:t>K</m:t>
        </m:r>
        <m:r>
          <m:rPr>
            <m:sty m:val="p"/>
          </m:rPr>
          <m:t>=</m:t>
        </m:r>
        <m:r>
          <m:t>8</m:t>
        </m:r>
      </m:oMath>
      <w:r>
        <w:rPr>
          <w:rtl/>
          <w:lang w:val="ar"/>
        </w:rPr>
        <w:t xml:space="preserve">م مك كان ذ ذلك</w:t>
      </w:r>
    </w:p>
    <w:p>
      <w:pPr>
        <w:bidi/>
      </w:pPr>
      <w:r>
        <w:rPr>
          <w:rtl/>
          <w:lang w:val="ar"/>
        </w:rPr>
        <w:t xml:space="preserve">ذ لك</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oMath>
      <w:r>
        <w:rPr>
          <w:rtl/>
          <w:lang w:val="ar"/>
        </w:rPr>
        <w:t xml:space="preserve"> </w:t>
      </w:r>
      <w:r>
        <w:rPr>
          <w:rtl/>
          <w:lang w:val="ar"/>
        </w:rPr>
        <w:t xml:space="preserve">و هو الحظ لوب</w:t>
      </w:r>
      <w:r>
        <w:rPr>
          <w:rtl/>
          <w:lang w:val="ar"/>
        </w:rPr>
        <w:t xml:space="preserve"> </w:t>
      </w:r>
      <m:oMath>
        <m:r>
          <m:rPr>
            <m:sty m:val="p"/>
          </m:rPr>
          <m:t>=</m:t>
        </m:r>
        <m:r>
          <m:t>8</m:t>
        </m:r>
        <m:sSup>
          <m:e>
            <m:r>
              <m:t>e</m:t>
            </m:r>
          </m:e>
          <m:sup>
            <m:r>
              <m:rPr>
                <m:sty m:val="p"/>
              </m:rPr>
              <m:t>−</m:t>
            </m:r>
            <m:r>
              <m:t>12</m:t>
            </m:r>
            <m:r>
              <m:t>x</m:t>
            </m:r>
            <m:r>
              <m:rPr>
                <m:sty m:val="p"/>
              </m:rPr>
              <m:t>−</m:t>
            </m:r>
            <m:r>
              <m:t>3</m:t>
            </m:r>
            <m:r>
              <m:t>y</m:t>
            </m:r>
          </m:sup>
        </m:sSup>
      </m:oMath>
    </w:p>
    <w:bookmarkEnd w:id="65"/>
    <w:bookmarkStart w:id="66" w:name="ممثسا-ل-لة-القيمية"/>
    <w:p>
      <w:pPr>
        <w:pStyle w:val="Heading3"/>
        <w:bidi/>
      </w:pPr>
      <w:r>
        <w:rPr>
          <w:rtl/>
          <w:lang w:val="ar"/>
        </w:rPr>
        <w:t xml:space="preserve">ممثسا ل لة القيمية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r>
            <m:t> </m:t>
          </m:r>
          <m:r>
            <m:rPr>
              <m:sty m:val="p"/>
            </m:rPr>
            <m:t>,</m:t>
          </m:r>
          <m:r>
            <m:t> </m:t>
          </m:r>
          <m:r>
            <m:t>u</m:t>
          </m:r>
          <m:d>
            <m:dPr>
              <m:begChr m:val="("/>
              <m:endChr m:val=")"/>
              <m:sepChr m:val=""/>
              <m:grow/>
            </m:dPr>
            <m:e>
              <m:r>
                <m:t>0</m:t>
              </m:r>
              <m:r>
                <m:rPr>
                  <m:sty m:val="p"/>
                </m:rPr>
                <m:t>,</m:t>
              </m:r>
              <m:r>
                <m:t>t</m:t>
              </m:r>
            </m:e>
          </m:d>
          <m:r>
            <m:rPr>
              <m:sty m:val="p"/>
            </m:rPr>
            <m:t>=</m:t>
          </m:r>
          <m:r>
            <m:t>3</m:t>
          </m:r>
          <m:r>
            <m:t>u</m:t>
          </m:r>
          <m:d>
            <m:dPr>
              <m:begChr m:val="("/>
              <m:endChr m:val=")"/>
              <m:sepChr m:val=""/>
              <m:grow/>
            </m:dPr>
            <m:e>
              <m:r>
                <m:rPr>
                  <m:nor/>
                  <m:sty m:val="p"/>
                </m:rPr>
                <m:t>، </m:t>
              </m:r>
              <m:r>
                <m:t>0</m:t>
              </m:r>
              <m:r>
                <m:rPr>
                  <m:sty m:val="p"/>
                </m:rPr>
                <m:t>=</m:t>
              </m:r>
              <m:r>
                <m:t>t</m:t>
              </m:r>
            </m:e>
          </m:d>
        </m:oMath>
      </m:oMathPara>
    </w:p>
    <w:p>
      <w:pPr>
        <w:bidi/>
      </w:pPr>
      <w:r>
        <w:rPr>
          <w:rtl/>
          <w:lang w:val="ar"/>
        </w:rPr>
        <w:t xml:space="preserve">اض الليحة ل ا ل م ع عطاة ب ا ل ن يسكبوة ن إللى ئنا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oMath>
      </m:oMathPara>
    </w:p>
    <w:p>
      <w:pPr>
        <w:bidi/>
      </w:pPr>
      <w:r>
        <w:rPr>
          <w:rtl/>
          <w:lang w:val="ar"/>
        </w:rPr>
        <w:t xml:space="preserve">العدد (22) سبتمبر 2018 - 144 - مجلة المنتدى الجامعي</w:t>
      </w:r>
    </w:p>
    <w:bookmarkEnd w:id="66"/>
    <w:bookmarkEnd w:id="67"/>
    <w:bookmarkStart w:id="69" w:name="Xe7e4dec044f879286ab4f7341b3675de2021ef2"/>
    <w:p>
      <w:pPr>
        <w:pStyle w:val="Heading1"/>
        <w:bidi/>
      </w:pPr>
      <w:r>
        <w:rPr>
          <w:rtl/>
          <w:lang w:val="ar"/>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lang w:val="ar"/>
        </w:rPr>
        <w:t xml:space="preserve">أو (1) حيث</w:t>
      </w:r>
      <w:r>
        <w:rPr>
          <w:rtl/>
          <w:lang w:val="ar"/>
        </w:rPr>
        <w:t xml:space="preserve"> </w:t>
      </w: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w:r>
        <w:rPr>
          <w:rtl/>
          <w:lang w:val="ar"/>
        </w:rPr>
        <w:t xml:space="preserve"> </w:t>
      </w:r>
      <w:r>
        <w:rPr>
          <w:rtl/>
          <w:lang w:val="ar"/>
        </w:rPr>
        <w:t xml:space="preserve">بما أن الشرط المعطى</w:t>
      </w:r>
      <w:r>
        <w:rPr>
          <w:rtl/>
          <w:lang w:val="ar"/>
        </w:rPr>
        <w:t xml:space="preserve"> </w:t>
      </w:r>
      <m:oMath>
        <m:r>
          <m:t>u</m:t>
        </m:r>
        <m:d>
          <m:dPr>
            <m:begChr m:val="("/>
            <m:endChr m:val=")"/>
            <m:sepChr m:val=""/>
            <m:grow/>
          </m:dPr>
          <m:e>
            <m:acc>
              <m:accPr>
                <m:chr m:val="̈"/>
              </m:accPr>
              <m:e>
                <m:r>
                  <m:t>x</m:t>
                </m:r>
              </m:e>
            </m:acc>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oMath>
      </m:oMathPara>
    </w:p>
    <w:p>
      <w:pPr>
        <w:bidi/>
      </w:pPr>
      <w:r>
        <w:rPr>
          <w:rtl/>
          <w:lang w:val="ar"/>
        </w:rPr>
        <w:t xml:space="preserve">(2) ولا بلاس للحدود على</w:t>
      </w:r>
      <w:r>
        <w:rPr>
          <w:rtl/>
          <w:lang w:val="ar"/>
        </w:rPr>
        <w:t xml:space="preserve"> </w:t>
      </w:r>
      <m:oMath>
        <m:r>
          <m:t>u</m:t>
        </m:r>
        <m:d>
          <m:dPr>
            <m:begChr m:val="("/>
            <m:endChr m:val=")"/>
            <m:sepChr m:val=""/>
            <m:grow/>
          </m:dPr>
          <m:e>
            <m:r>
              <m:t>t</m:t>
            </m:r>
            <m:r>
              <m:rPr>
                <m:sty m:val="p"/>
              </m:rPr>
              <m:t>=</m:t>
            </m:r>
            <m:r>
              <m:t>0</m:t>
            </m:r>
          </m:e>
        </m:d>
        <m:r>
          <m:rPr>
            <m:sty m:val="p"/>
          </m:rPr>
          <m:t>=</m:t>
        </m:r>
        <m:r>
          <m:t>0</m:t>
        </m:r>
        <m:r>
          <m:rPr>
            <m:sty m:val="p"/>
          </m:rPr>
          <m:t>,</m:t>
        </m:r>
        <m:r>
          <m:t>u</m:t>
        </m:r>
        <m:d>
          <m:dPr>
            <m:begChr m:val="("/>
            <m:endChr m:val=")"/>
            <m:sepChr m:val=""/>
            <m:grow/>
          </m:dPr>
          <m:e>
            <m:r>
              <m:t>3</m:t>
            </m:r>
            <m:r>
              <m:rPr>
                <m:sty m:val="p"/>
              </m:rPr>
              <m:t>=</m:t>
            </m:r>
            <m:r>
              <m:t>0</m:t>
            </m:r>
          </m:e>
        </m:d>
        <m:r>
          <m:rPr>
            <m:sty m:val="p"/>
          </m:rPr>
          <m:t>=</m:t>
        </m:r>
        <m:r>
          <m:t>0</m:t>
        </m:r>
      </m:oMath>
      <w:r>
        <w:rPr>
          <w:rtl/>
          <w:lang w:val="ar"/>
        </w:rPr>
        <w:t xml:space="preserve"> </w:t>
      </w:r>
      <w:r>
        <w:rPr>
          <w:rtl/>
          <w:lang w:val="ar"/>
        </w:rPr>
        <w:t xml:space="preserve">، أو</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rPr>
              <m:sty m:val="p"/>
            </m:rPr>
            <m:t>,</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m:oMathPara>
    </w:p>
    <w:p>
      <w:pPr>
        <w:bidi/>
      </w:pPr>
      <w:r>
        <w:rPr>
          <w:rtl/>
          <w:lang w:val="ar"/>
        </w:rPr>
        <w:t xml:space="preserve">3) (</w:t>
      </w:r>
      <m:oMath>
        <m:r>
          <m:t>s</m:t>
        </m:r>
        <m:r>
          <m:rPr>
            <m:sty m:val="p"/>
          </m:rPr>
          <m:t>=</m:t>
        </m:r>
        <m:r>
          <m:t>0</m:t>
        </m:r>
      </m:oMath>
      <w:r>
        <w:rPr>
          <w:rtl/>
          <w:lang w:val="ar"/>
        </w:rPr>
        <w:t xml:space="preserve">)،</w:t>
      </w:r>
      <w:r>
        <w:rPr>
          <w:rtl/>
          <w:lang w:val="ar"/>
        </w:rPr>
        <w:t xml:space="preserve"> </w:t>
      </w:r>
      <m:oMath>
        <m:r>
          <m:t>3</m:t>
        </m:r>
        <m:r>
          <m:t>U</m:t>
        </m:r>
      </m:oMath>
      <w:r>
        <w:rPr>
          <w:rtl/>
          <w:lang w:val="ar"/>
        </w:rPr>
        <w:t xml:space="preserve">، (</w:t>
      </w:r>
      <m:oMath>
        <m:r>
          <m:t>s</m:t>
        </m:r>
        <m:r>
          <m:rPr>
            <m:sty m:val="p"/>
          </m:rPr>
          <m:t>=</m:t>
        </m:r>
        <m:r>
          <m:t>0</m:t>
        </m:r>
      </m:oMath>
      <w:r>
        <w:rPr>
          <w:rtl/>
          <w:lang w:val="ar"/>
        </w:rPr>
        <w:t xml:space="preserve">)،</w:t>
      </w:r>
      <w:r>
        <w:rPr>
          <w:rtl/>
          <w:lang w:val="ar"/>
        </w:rPr>
        <w:t xml:space="preserve"> </w:t>
      </w:r>
      <m:oMath>
        <m:r>
          <m:t>U</m:t>
        </m:r>
        <m:d>
          <m:dPr>
            <m:begChr m:val="("/>
            <m:endChr m:val=")"/>
            <m:sepChr m:val=""/>
            <m:grow/>
          </m:dPr>
          <m:e>
            <m:r>
              <m:t>0</m:t>
            </m:r>
            <m:r>
              <m:rPr>
                <m:sty m:val="p"/>
              </m:rPr>
              <m:t>,</m:t>
            </m:r>
            <m:r>
              <m:t>s</m:t>
            </m:r>
          </m:e>
        </m:d>
      </m:oMath>
      <w:r>
        <w:rPr>
          <w:rtl/>
          <w:lang w:val="ar"/>
        </w:rPr>
        <w:t xml:space="preserve"> </w:t>
      </w:r>
      <w:r>
        <w:rPr>
          <w:rtl/>
          <w:lang w:val="ar"/>
        </w:rPr>
        <w:t xml:space="preserve">بتبديل الطرائق المعادلات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lang w:val="ar"/>
        </w:rPr>
        <w:t xml:space="preserve">أن نأخذ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lang w:val="ar"/>
        </w:rPr>
        <w:t xml:space="preserve">الحل المطلوب. إننا نأخذ تحويل لابلاس للمعادلة التفاضلية الجزئية يمكن أن يؤدي إلى صعوبات ودعونا لم ياف في طريقة الحل تحويل لابلاس المتغير الذي يؤدي إلى أكثر تبسيطا.</w:t>
      </w:r>
    </w:p>
    <w:bookmarkStart w:id="68"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والتي لها أهمية كبيرة لما لها في تشكل هذه المعادلات:</w:t>
      </w:r>
    </w:p>
    <w:p>
      <w:pPr>
        <w:bidi/>
      </w:pPr>
      <w:r>
        <w:rPr>
          <w:rtl/>
          <w:lang w:val="ar"/>
        </w:rPr>
        <w:t xml:space="preserve">مجلة المنتدى الجامعي - 145 - العدد (22) سبتمبر 2018</w:t>
      </w:r>
    </w:p>
    <w:bookmarkEnd w:id="68"/>
    <w:bookmarkEnd w:id="69"/>
    <w:bookmarkStart w:id="74" w:name="X0e2c3fbb7b6a0b6e1b26a2d26d3e86094ff4de3"/>
    <w:p>
      <w:pPr>
        <w:pStyle w:val="Heading2"/>
        <w:bidi/>
      </w:pPr>
      <w:r>
        <w:rPr>
          <w:rtl/>
          <w:lang w:val="ar"/>
        </w:rPr>
        <w:t xml:space="preserve">المعادلات التفاضلية الجزئية وتطبيقاتها</w:t>
      </w:r>
    </w:p>
    <w:bookmarkStart w:id="73" w:name="معادلة-الموجة"/>
    <w:p>
      <w:pPr>
        <w:pStyle w:val="Heading3"/>
        <w:bidi/>
      </w:pPr>
      <w:r>
        <w:rPr>
          <w:rtl/>
          <w:lang w:val="ar"/>
        </w:rPr>
        <w:t xml:space="preserve">1- معادلة الموجة:</w:t>
      </w:r>
    </w:p>
    <w:p>
      <w:pPr>
        <w:bidi/>
      </w:pPr>
      <w:r>
        <w:rPr>
          <w:rtl/>
          <w:lang w:val="ar"/>
        </w:rPr>
        <w:t xml:space="preserve">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lang w:val="ar"/>
        </w:rPr>
        <w:t xml:space="preserve">دية مميزات وهي خطوط ل لثابت</w:t>
      </w:r>
      <w:r>
        <w:rPr>
          <w:rtl/>
          <w:lang w:val="ar"/>
        </w:rPr>
        <w:t xml:space="preserve"> </w:t>
      </w:r>
      <m:oMath>
        <m:r>
          <m:t>x</m:t>
        </m:r>
        <m:d>
          <m:dPr>
            <m:begChr m:val="("/>
            <m:endChr m:val=")"/>
            <m:sepChr m:val=""/>
            <m:grow/>
          </m:dPr>
          <m:e>
            <m:r>
              <m:t>c</m:t>
            </m:r>
            <m:r>
              <m:t>t</m:t>
            </m:r>
          </m:e>
        </m:d>
      </m:oMath>
      <w:r>
        <w:rPr>
          <w:rtl/>
          <w:lang w:val="ar"/>
        </w:rPr>
        <w:t xml:space="preserve"> </w:t>
      </w:r>
      <w:r>
        <w:rPr>
          <w:rtl/>
          <w:lang w:val="ar"/>
        </w:rPr>
        <w:t xml:space="preserve">بدلالة السابقة يأخد الصورة:</w:t>
      </w:r>
    </w:p>
    <w:p>
      <w:pPr>
        <w:bidi/>
      </w:pPr>
      <m:oMath>
        <m:r>
          <m:t>y</m:t>
        </m:r>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oMath>
      <w:r>
        <w:rPr>
          <w:rtl/>
          <w:lang w:val="ar"/>
        </w:rPr>
        <w:t xml:space="preserve">،</w:t>
      </w:r>
      <w:r>
        <w:rPr>
          <w:rtl/>
          <w:lang w:val="ar"/>
        </w:rPr>
        <w:t xml:space="preserve"> </w:t>
      </w:r>
      <m:oMath>
        <m:r>
          <m:t>y</m:t>
        </m:r>
        <m:d>
          <m:dPr>
            <m:begChr m:val="("/>
            <m:endChr m:val=")"/>
            <m:sepChr m:val=""/>
            <m:grow/>
          </m:dPr>
          <m:e>
            <m:r>
              <m:t>x</m:t>
            </m:r>
            <m:r>
              <m:t>2</m:t>
            </m:r>
          </m:e>
        </m:d>
      </m:oMath>
      <w:r>
        <w:rPr>
          <w:rtl/>
          <w:lang w:val="ar"/>
        </w:rPr>
        <w:t xml:space="preserve">(</w:t>
      </w:r>
    </w:p>
    <w:p>
      <w:pPr>
        <w:bidi/>
      </w:pPr>
      <w:r>
        <w:rPr>
          <w:rtl/>
          <w:lang w:val="ar"/>
        </w:rPr>
        <w:t xml:space="preserve">د امخات يتكهروي نيى ، الانزيا الملحقةة ع ( ا ي نقط قند الزمن</w:t>
      </w:r>
      <w:r>
        <w:rPr>
          <w:rtl/>
          <w:lang w:val="ar"/>
        </w:rPr>
        <w:t xml:space="preserve"> </w:t>
      </w:r>
      <m:oMath>
        <m:r>
          <m:t>t</m:t>
        </m:r>
      </m:oMath>
      <w:r>
        <w:rPr>
          <w:rtl/>
          <w:lang w:val="ar"/>
        </w:rPr>
        <w:t xml:space="preserve">.</w:t>
      </w:r>
    </w:p>
    <w:p>
      <w:pPr>
        <w:bidi/>
      </w:pPr>
      <w:r>
        <w:rPr>
          <w:rtl/>
          <w:lang w:val="ar"/>
        </w:rPr>
        <w:t xml:space="preserve">ر كما تلكي زي وأنن مو ضد تعطي</w:t>
      </w:r>
      <w:r>
        <w:rPr>
          <w:rtl/>
          <w:lang w:val="ar"/>
        </w:rPr>
        <w:t xml:space="preserve"> </w:t>
      </w:r>
      <m:oMath>
        <m:r>
          <m:t>y</m:t>
        </m:r>
      </m:oMath>
      <w:r>
        <w:rPr>
          <w:rtl/>
          <w:lang w:val="ar"/>
        </w:rPr>
        <w:t xml:space="preserve"> </w:t>
      </w:r>
      <w:r>
        <w:rPr>
          <w:rtl/>
          <w:lang w:val="ar"/>
        </w:rPr>
        <w:t xml:space="preserve">أن ن فسر</w:t>
      </w:r>
      <w:r>
        <w:rPr>
          <w:rtl/>
          <w:lang w:val="ar"/>
        </w:rPr>
        <w:t xml:space="preserve"> </w:t>
      </w:r>
      <m:oMath>
        <m:r>
          <m:t>f</m:t>
        </m:r>
        <m:d>
          <m:dPr>
            <m:begChr m:val="("/>
            <m:endChr m:val=")"/>
            <m:sepChr m:val=""/>
            <m:grow/>
          </m:dPr>
          <m:e>
            <m:r>
              <m:t>x</m:t>
            </m:r>
            <m:r>
              <m:rPr>
                <m:sty m:val="p"/>
              </m:rPr>
              <m:t>−</m:t>
            </m:r>
            <m:r>
              <m:t>c</m:t>
            </m:r>
            <m:r>
              <m:t>t</m:t>
            </m:r>
          </m:e>
        </m:d>
      </m:oMath>
      <w:r>
        <w:rPr>
          <w:rtl/>
          <w:lang w:val="ar"/>
        </w:rPr>
        <w:t xml:space="preserve"> </w:t>
      </w:r>
      <w:r>
        <w:rPr>
          <w:rtl/>
          <w:lang w:val="ar"/>
        </w:rPr>
        <w:t xml:space="preserve">جة ر ذكية فني س را اعلات و راة</w:t>
      </w:r>
      <w:r>
        <w:rPr>
          <w:rtl/>
          <w:lang w:val="ar"/>
        </w:rPr>
        <w:t xml:space="preserve"> </w:t>
      </w:r>
      <m:oMath>
        <m:r>
          <m:t>g</m:t>
        </m:r>
        <m:d>
          <m:dPr>
            <m:begChr m:val="("/>
            <m:endChr m:val=")"/>
            <m:sepChr m:val=""/>
            <m:grow/>
          </m:dPr>
          <m:e>
            <m:r>
              <m:t>x</m:t>
            </m:r>
          </m:e>
        </m:d>
      </m:oMath>
      <w:r>
        <w:rPr>
          <w:rtl/>
          <w:lang w:val="ar"/>
        </w:rPr>
        <w:t xml:space="preserve"> </w:t>
      </w:r>
      <w:r>
        <w:rPr>
          <w:rtl/>
          <w:lang w:val="ar"/>
        </w:rPr>
        <w:t xml:space="preserve">لية ل لكددااللةة</w:t>
      </w:r>
      <w:r>
        <w:rPr>
          <w:rtl/>
          <w:lang w:val="ar"/>
        </w:rPr>
        <w:t xml:space="preserve"> </w:t>
      </w:r>
      <m:oMath>
        <m:r>
          <m:t>f</m:t>
        </m:r>
      </m:oMath>
      <w:r>
        <w:rPr>
          <w:rtl/>
          <w:lang w:val="ar"/>
        </w:rPr>
        <w:t xml:space="preserve"> </w:t>
      </w:r>
      <w:r>
        <w:rPr>
          <w:rtl/>
          <w:lang w:val="ar"/>
        </w:rPr>
        <w:t xml:space="preserve">في ن زعا نح د</w:t>
      </w:r>
      <w:r>
        <w:rPr>
          <w:rtl/>
          <w:lang w:val="ar"/>
        </w:rPr>
        <w:t xml:space="preserve"> </w:t>
      </w:r>
      <m:oMath>
        <m:r>
          <m:t>x</m:t>
        </m:r>
      </m:oMath>
      <w:r>
        <w:rPr>
          <w:rtl/>
          <w:lang w:val="ar"/>
        </w:rPr>
        <w:t xml:space="preserve"> </w:t>
      </w:r>
      <w:r>
        <w:rPr>
          <w:rtl/>
          <w:lang w:val="ar"/>
        </w:rPr>
        <w:t xml:space="preserve">بالا</w:t>
      </w:r>
      <w:r>
        <w:rPr>
          <w:rtl/>
          <w:lang w:val="ar"/>
        </w:rPr>
        <w:t xml:space="preserve"> </w:t>
      </w:r>
      <m:oMath>
        <m:r>
          <m:t>t</m:t>
        </m:r>
        <m:r>
          <m:rPr>
            <m:sty m:val="p"/>
          </m:rPr>
          <m:t>=</m:t>
        </m:r>
        <m:r>
          <m:t>0</m:t>
        </m:r>
      </m:oMath>
      <w:r>
        <w:rPr>
          <w:rtl/>
          <w:lang w:val="ar"/>
        </w:rPr>
        <w:t xml:space="preserve"> </w:t>
      </w:r>
      <w:r>
        <w:rPr>
          <w:rtl/>
          <w:lang w:val="ar"/>
        </w:rPr>
        <w:t xml:space="preserve">ظا الم و نجب و</w:t>
      </w:r>
      <w:r>
        <w:rPr>
          <w:rtl/>
          <w:lang w:val="ar"/>
        </w:rPr>
        <w:t xml:space="preserve"> </w:t>
      </w:r>
      <m:oMath>
        <m:r>
          <m:t>g</m:t>
        </m:r>
        <m:d>
          <m:dPr>
            <m:begChr m:val="("/>
            <m:endChr m:val=")"/>
            <m:sepChr m:val=""/>
            <m:grow/>
          </m:dPr>
          <m:e>
            <m:r>
              <m:t>x</m:t>
            </m:r>
          </m:e>
        </m:d>
      </m:oMath>
      <w:r>
        <w:rPr>
          <w:rtl/>
          <w:lang w:val="ar"/>
        </w:rPr>
        <w:t xml:space="preserve"> </w:t>
      </w:r>
      <w:r>
        <w:rPr>
          <w:rtl/>
          <w:lang w:val="ar"/>
        </w:rPr>
        <w:t xml:space="preserve">ق دعا نو د ه ا ك</w:t>
      </w:r>
      <m:oMath>
        <m:sSub>
          <m:e>
            <m:r>
              <m:t>t</m:t>
            </m:r>
          </m:e>
          <m:sub>
            <m:r>
              <m:t>1</m:t>
            </m:r>
          </m:sub>
        </m:sSub>
      </m:oMath>
      <w:r>
        <w:rPr>
          <w:rtl/>
          <w:lang w:val="ar"/>
        </w:rPr>
        <w:t xml:space="preserve"> </w:t>
      </w:r>
      <w:r>
        <w:rPr>
          <w:rtl/>
          <w:lang w:val="ar"/>
        </w:rPr>
        <w:t xml:space="preserve">ا كل التالي:</w:t>
      </w:r>
    </w:p>
    <w:p>
      <w:pPr>
        <w:pStyle w:val="Figure"/>
        <w:bidi/>
      </w:pPr>
      <w:r>
        <w:drawing>
          <wp:inline>
            <wp:extent cx="5334000" cy="1589033"/>
            <wp:effectExtent b="0" l="0" r="0" t="0"/>
            <wp:docPr descr="" title="" id="71" name="Picture"/>
            <a:graphic>
              <a:graphicData uri="http://schemas.openxmlformats.org/drawingml/2006/picture">
                <pic:pic>
                  <pic:nvPicPr>
                    <pic:cNvPr descr="1749-000-022-008%20(2)_page_016_img_1.jpeg" id="72" name="Picture"/>
                    <pic:cNvPicPr>
                      <a:picLocks noChangeArrowheads="1" noChangeAspect="1"/>
                    </pic:cNvPicPr>
                  </pic:nvPicPr>
                  <pic:blipFill>
                    <a:blip r:embed="rId70"/>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ال شد وكلية الخط م تا حل رم كنق</w:t>
      </w:r>
      <w:r>
        <w:rPr>
          <w:rtl/>
          <w:lang w:val="ar"/>
        </w:rPr>
        <w:t xml:space="preserve"> </w:t>
      </w:r>
      <m:oMath>
        <m:r>
          <m:t>f</m:t>
        </m:r>
        <m:d>
          <m:dPr>
            <m:begChr m:val="("/>
            <m:endChr m:val=")"/>
            <m:sepChr m:val=""/>
            <m:grow/>
          </m:dPr>
          <m:e>
            <m:r>
              <m:t>x</m:t>
            </m:r>
            <m:r>
              <m:rPr>
                <m:sty m:val="p"/>
              </m:rPr>
              <m:t>,</m:t>
            </m:r>
            <m:r>
              <m:t>t</m:t>
            </m:r>
          </m:e>
        </m:d>
      </m:oMath>
      <w:r>
        <w:rPr>
          <w:rtl/>
          <w:lang w:val="ar"/>
        </w:rPr>
        <w:t xml:space="preserve">. وان ل ك عا م ك</w:t>
      </w:r>
      <w:r>
        <w:rPr>
          <w:rtl/>
          <w:lang w:val="ar"/>
        </w:rPr>
        <w:t xml:space="preserve"> </w:t>
      </w:r>
      <m:oMath>
        <m:r>
          <m:t>t</m:t>
        </m:r>
        <m:r>
          <m:rPr>
            <m:sty m:val="p"/>
          </m:rPr>
          <m:t>=</m:t>
        </m:r>
        <m:r>
          <m:t>0</m:t>
        </m:r>
      </m:oMath>
      <w:r>
        <w:rPr>
          <w:rtl/>
          <w:lang w:val="ar"/>
        </w:rPr>
        <w:t xml:space="preserve"> </w:t>
      </w:r>
      <w:r>
        <w:rPr>
          <w:rtl/>
          <w:lang w:val="ar"/>
        </w:rPr>
        <w:t xml:space="preserve">، ك و ن عند</w:t>
      </w:r>
      <w:r>
        <w:rPr>
          <w:rtl/>
          <w:lang w:val="ar"/>
        </w:rPr>
        <w:t xml:space="preserve"> </w:t>
      </w:r>
      <m:oMath>
        <m:r>
          <m:t>t</m:t>
        </m:r>
        <m:r>
          <m:rPr>
            <m:sty m:val="p"/>
          </m:rPr>
          <m:t>&gt;</m:t>
        </m:r>
        <m:r>
          <m:t>0</m:t>
        </m:r>
      </m:oMath>
      <w:r>
        <w:rPr>
          <w:rtl/>
          <w:lang w:val="ar"/>
        </w:rPr>
        <w:t xml:space="preserve">.</w:t>
      </w:r>
    </w:p>
    <w:p>
      <w:pPr>
        <w:bidi/>
      </w:pPr>
      <w:r>
        <w:rPr>
          <w:rtl/>
          <w:lang w:val="ar"/>
        </w:rPr>
        <w:t xml:space="preserve">بدفل لـ ممثولجة</w:t>
      </w:r>
      <w:r>
        <w:rPr>
          <w:rtl/>
          <w:lang w:val="ar"/>
        </w:rPr>
        <w:t xml:space="preserve"> </w:t>
      </w:r>
      <m:oMath>
        <m:r>
          <m:t>g</m:t>
        </m:r>
        <m:d>
          <m:dPr>
            <m:begChr m:val="("/>
            <m:endChr m:val=")"/>
            <m:sepChr m:val=""/>
            <m:grow/>
          </m:dPr>
          <m:e>
            <m:r>
              <m:t>x</m:t>
            </m:r>
            <m:r>
              <m:rPr>
                <m:sty m:val="p"/>
              </m:rPr>
              <m:t>−</m:t>
            </m:r>
            <m:r>
              <m:t>c</m:t>
            </m:r>
            <m:r>
              <m:t>t</m:t>
            </m:r>
          </m:e>
        </m:d>
      </m:oMath>
      <w:r>
        <w:rPr>
          <w:rtl/>
          <w:lang w:val="ar"/>
        </w:rPr>
        <w:t xml:space="preserve"> </w:t>
      </w:r>
      <w:r>
        <w:rPr>
          <w:rtl/>
          <w:lang w:val="ar"/>
        </w:rPr>
        <w:t xml:space="preserve">حرك ب فدي علة لا تتج لم ها</w:t>
      </w:r>
      <w:r>
        <w:rPr>
          <w:rtl/>
          <w:lang w:val="ar"/>
        </w:rPr>
        <w:t xml:space="preserve"> </w:t>
      </w:r>
      <m:oMath>
        <m:r>
          <m:t>x</m:t>
        </m:r>
      </m:oMath>
      <w:r>
        <w:rPr>
          <w:rtl/>
          <w:lang w:val="ar"/>
        </w:rPr>
        <w:t xml:space="preserve"> </w:t>
      </w:r>
      <w:r>
        <w:rPr>
          <w:rtl/>
          <w:lang w:val="ar"/>
        </w:rPr>
        <w:t xml:space="preserve">تم کو ن ف أ ن ،</w:t>
      </w:r>
      <m:oMath>
        <m:r>
          <m:t>g</m:t>
        </m:r>
      </m:oMath>
      <w:r>
        <w:rPr>
          <w:rtl/>
          <w:lang w:val="ar"/>
        </w:rPr>
        <w:t xml:space="preserve"> </w:t>
      </w:r>
      <w:r>
        <w:rPr>
          <w:rtl/>
          <w:lang w:val="ar"/>
        </w:rPr>
        <w:t xml:space="preserve">ليس ܝ݂ ܟ 1 ܟ݂ ܐܵ أن نت ظ ھ تاكلالي يا و جإ ا فزولی خاصة ب بعضه ا ض د جيبية تكون لان تكون</w:t>
      </w:r>
      <w:r>
        <w:rPr>
          <w:rtl/>
          <w:lang w:val="ar"/>
        </w:rPr>
        <w:t xml:space="preserve"> </w:t>
      </w:r>
      <m:oMath>
        <m:r>
          <m:t>g</m:t>
        </m:r>
        <m:r>
          <m:rPr>
            <m:sty m:val="p"/>
          </m:rPr>
          <m:t>,</m:t>
        </m:r>
        <m:r>
          <m:t>f</m:t>
        </m:r>
      </m:oMath>
      <w:r>
        <w:rPr>
          <w:rtl/>
          <w:lang w:val="ar"/>
        </w:rPr>
        <w:t xml:space="preserve">.</w:t>
      </w:r>
    </w:p>
    <w:p>
      <w:pPr>
        <w:bidi/>
      </w:pPr>
      <w:r>
        <w:rPr>
          <w:rtl/>
          <w:lang w:val="ar"/>
        </w:rPr>
        <w:t xml:space="preserve">مجلة المنتدى الجامعي . -146- العدد (22) سبتمبر 2018</w:t>
      </w:r>
    </w:p>
    <w:bookmarkEnd w:id="73"/>
    <w:bookmarkEnd w:id="74"/>
    <w:bookmarkStart w:id="78" w:name="Xbc2b06658e730dfd508f101fba27be021cb41ea"/>
    <w:p>
      <w:pPr>
        <w:pStyle w:val="Heading2"/>
        <w:bidi/>
      </w:pPr>
      <w:r>
        <w:rPr>
          <w:rtl/>
          <w:lang w:val="ar"/>
        </w:rPr>
        <w:t xml:space="preserve">المعادلات التفاضلية الجزئية وتطبيقاتها</w:t>
      </w:r>
    </w:p>
    <w:p>
      <w:pPr>
        <w:bidi/>
      </w:pPr>
      <w:r>
        <w:rPr>
          <w:rtl/>
          <w:lang w:val="ar"/>
        </w:rPr>
        <w:t xml:space="preserve">يق لصاغ لـ يمرع ة ا د ل لسة (1) مرن عند يكون بتدائيط لق لى ل لمححر وكرة أو ا ل ثا بت</w:t>
      </w:r>
      <w:r>
        <w:rPr>
          <w:rtl/>
          <w:lang w:val="ar"/>
        </w:rPr>
        <w:t xml:space="preserve"> </w:t>
      </w:r>
      <m:oMath>
        <m:r>
          <m:t>T</m:t>
        </m:r>
        <m:r>
          <m:rPr>
            <m:sty m:val="p"/>
          </m:rPr>
          <m:t>=</m:t>
        </m:r>
        <m:sSup>
          <m:e>
            <m:r>
              <m:t>a</m:t>
            </m:r>
          </m:e>
          <m:sup>
            <m:r>
              <m:t>2</m:t>
            </m:r>
          </m:sup>
        </m:sSup>
        <m:r>
          <m:rPr>
            <m:sty m:val="p"/>
          </m:rPr>
          <m:t>/</m:t>
        </m:r>
        <m:r>
          <m:t>μ</m:t>
        </m:r>
      </m:oMath>
      <w:r>
        <w:rPr>
          <w:rtl/>
          <w:lang w:val="ar"/>
        </w:rPr>
        <w:t xml:space="preserve"> </w:t>
      </w:r>
      <w:r>
        <w:rPr>
          <w:rtl/>
          <w:lang w:val="ar"/>
        </w:rPr>
        <w:t xml:space="preserve">يث من الس لله بد تة في لـ واحلسة لك، ا ل ط و ل ش د و ش ل ك ي ظ لوه النفط تلقين (0، 0) ،(</w:t>
      </w:r>
      <m:oMath>
        <m:r>
          <m:t>0</m:t>
        </m:r>
        <m:r>
          <m:rPr>
            <m:sty m:val="p"/>
          </m:rPr>
          <m:t>,</m:t>
        </m:r>
        <m:r>
          <m:t>L</m:t>
        </m:r>
      </m:oMath>
      <w:r>
        <w:rPr>
          <w:rtl/>
          <w:lang w:val="ar"/>
        </w:rPr>
        <w:t xml:space="preserve">) ع لي محروع د له اش زك ك ن ا لـ د اله</w:t>
      </w:r>
      <w:r>
        <w:rPr>
          <w:rtl/>
          <w:lang w:val="ar"/>
        </w:rPr>
        <w:t xml:space="preserve"> </w:t>
      </w:r>
      <m:oMath>
        <m:r>
          <m:t>f</m:t>
        </m:r>
        <m:d>
          <m:dPr>
            <m:begChr m:val="("/>
            <m:endChr m:val=")"/>
            <m:sepChr m:val=""/>
            <m:grow/>
          </m:dPr>
          <m:e>
            <m:r>
              <m:t>x</m:t>
            </m:r>
          </m:e>
        </m:d>
      </m:oMath>
      <w:r>
        <w:rPr>
          <w:rtl/>
          <w:lang w:val="ar"/>
        </w:rPr>
        <w:t xml:space="preserve"> </w:t>
      </w:r>
      <w:r>
        <w:rPr>
          <w:rtl/>
          <w:lang w:val="ar"/>
        </w:rPr>
        <w:t xml:space="preserve">بیت</w:t>
      </w:r>
      <w:r>
        <w:rPr>
          <w:rtl/>
          <w:lang w:val="ar"/>
        </w:rPr>
        <w:t xml:space="preserve"> </w:t>
      </w:r>
      <m:oMath>
        <m:r>
          <m:t>0</m:t>
        </m:r>
        <m:r>
          <m:rPr>
            <m:sty m:val="p"/>
          </m:rPr>
          <m:t>&lt;</m:t>
        </m:r>
        <m:r>
          <m:t>x</m:t>
        </m:r>
        <m:r>
          <m:rPr>
            <m:sty m:val="p"/>
          </m:rPr>
          <m:t>&lt;</m:t>
        </m:r>
        <m:r>
          <m:t>L</m:t>
        </m:r>
      </m:oMath>
      <w:r>
        <w:rPr>
          <w:rtl/>
          <w:lang w:val="ar"/>
        </w:rPr>
        <w:t xml:space="preserve"> </w:t>
      </w:r>
      <w:r>
        <w:rPr>
          <w:rtl/>
          <w:lang w:val="ar"/>
        </w:rPr>
        <w:t xml:space="preserve">توكين حالة د لك کونند. اي زمن لا حق. لله ال 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
        <m:r>
          <m:t>0</m:t>
        </m:r>
        <m:r>
          <m:rPr>
            <m:sty m:val="p"/>
          </m:rPr>
          <m:t>&lt;</m:t>
        </m:r>
        <m:r>
          <m:t>x</m:t>
        </m:r>
        <m:r>
          <m:rPr>
            <m:sty m:val="p"/>
          </m:rPr>
          <m:t>&lt;</m:t>
        </m:r>
        <m:r>
          <m:t>L</m:t>
        </m:r>
      </m:oMath>
      <w:r>
        <w:rPr>
          <w:rtl/>
          <w:lang w:val="ar"/>
        </w:rPr>
        <w:t xml:space="preserve"> </w:t>
      </w:r>
      <w:r>
        <w:rPr>
          <w:rtl/>
          <w:lang w:val="ar"/>
        </w:rPr>
        <w:t xml:space="preserve">،</w:t>
      </w:r>
      <w:r>
        <w:rPr>
          <w:rtl/>
          <w:lang w:val="ar"/>
        </w:rPr>
        <w:t xml:space="preserve"> </w:t>
      </w:r>
      <m:oMath>
        <m:r>
          <m:t>t</m:t>
        </m:r>
        <m:r>
          <m:rPr>
            <m:sty m:val="p"/>
          </m:rPr>
          <m:t>&gt;</m:t>
        </m:r>
        <m:r>
          <m:t>0</m:t>
        </m:r>
      </m:oMath>
    </w:p>
    <w:p>
      <w:pPr>
        <w:bidi/>
      </w:pPr>
      <w:r>
        <w:rPr>
          <w:rtl/>
          <w:lang w:val="ar"/>
        </w:rPr>
        <w:t xml:space="preserve">لك ح لا يزيث ل ة أ م ن غه حل ويرتا ي ل ز له ل سه، لك تبثة عند</w:t>
      </w:r>
      <w:r>
        <w:rPr>
          <w:rtl/>
          <w:lang w:val="ar"/>
        </w:rPr>
        <w:t xml:space="preserve"> </w:t>
      </w:r>
      <m:oMath>
        <m:r>
          <m:t>x</m:t>
        </m:r>
        <m:r>
          <m:rPr>
            <m:sty m:val="p"/>
          </m:rPr>
          <m:t>=</m:t>
        </m:r>
        <m:r>
          <m:t>0</m:t>
        </m:r>
      </m:oMath>
      <w:r>
        <w:rPr>
          <w:rtl/>
          <w:lang w:val="ar"/>
        </w:rPr>
        <w:t xml:space="preserve"> </w:t>
      </w:r>
      <w:r>
        <w:rPr>
          <w:rtl/>
          <w:lang w:val="ar"/>
        </w:rPr>
        <w:t xml:space="preserve">و</w:t>
      </w:r>
      <w:r>
        <w:rPr>
          <w:rtl/>
          <w:lang w:val="ar"/>
        </w:rPr>
        <w:t xml:space="preserve"> </w:t>
      </w:r>
      <m:oMath>
        <m:r>
          <m:t>x</m:t>
        </m:r>
        <m:r>
          <m:rPr>
            <m:sty m:val="p"/>
          </m:rPr>
          <m:t>=</m:t>
        </m:r>
        <m:r>
          <m:t>L</m:t>
        </m:r>
      </m:oMath>
      <w:r>
        <w:rPr>
          <w:rtl/>
          <w:lang w:val="ar"/>
        </w:rPr>
        <w:t xml:space="preserve"> </w:t>
      </w:r>
      <w:r>
        <w:rPr>
          <w:rtl/>
          <w:lang w:val="ar"/>
        </w:rPr>
        <w:t xml:space="preserve">،</w:t>
      </w:r>
      <w:r>
        <w:rPr>
          <w:rtl/>
          <w:lang w:val="ar"/>
        </w:rPr>
        <w:t xml:space="preserve"> </w:t>
      </w:r>
      <m:oMath>
        <m:r>
          <m:t>t</m:t>
        </m:r>
        <m:r>
          <m:rPr>
            <m:sty m:val="p"/>
          </m:rPr>
          <m:t>&gt;</m:t>
        </m:r>
        <m:r>
          <m:t>0</m:t>
        </m:r>
      </m:oMath>
      <w:r>
        <w:rPr>
          <w:rtl/>
          <w:lang w:val="ar"/>
        </w:rPr>
        <w:t xml:space="preserve"> </w:t>
      </w:r>
      <w:r>
        <w:rPr>
          <w:rtl/>
          <w:lang w:val="ar"/>
        </w:rPr>
        <w:t xml:space="preserve">و</w:t>
      </w:r>
      <w:r>
        <w:rPr>
          <w:rtl/>
          <w:lang w:val="ar"/>
        </w:rPr>
        <w:t xml:space="preserve"> </w:t>
      </w:r>
      <m:oMath>
        <m:r>
          <m:t>y</m:t>
        </m:r>
        <m:d>
          <m:dPr>
            <m:begChr m:val="("/>
            <m:endChr m:val=")"/>
            <m:sepChr m:val=""/>
            <m:grow/>
          </m:dPr>
          <m:e>
            <m:r>
              <m:t>L</m:t>
            </m:r>
            <m:r>
              <m:rPr>
                <m:sty m:val="p"/>
              </m:rPr>
              <m:t>,</m:t>
            </m:r>
            <m:r>
              <m:t>t</m:t>
            </m:r>
          </m:e>
        </m:d>
        <m:r>
          <m:rPr>
            <m:sty m:val="p"/>
          </m:rPr>
          <m:t>=</m:t>
        </m:r>
        <m:r>
          <m:t>0</m:t>
        </m:r>
      </m:oMath>
      <w:r>
        <w:rPr>
          <w:rtl/>
          <w:lang w:val="ar"/>
        </w:rPr>
        <w:t xml:space="preserve"> </w:t>
      </w:r>
      <w:r>
        <w:rPr>
          <w:rtl/>
          <w:lang w:val="ar"/>
        </w:rPr>
        <w:t xml:space="preserve">،</w:t>
      </w:r>
      <m:oMath>
        <m:r>
          <m:t>y</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لـ شكل ب 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معطى</w:t>
      </w:r>
    </w:p>
    <w:p>
      <w:pPr>
        <w:bidi/>
      </w:pPr>
      <m:oMath>
        <m:r>
          <m:t>y</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m:oMath>
        <m:r>
          <m:t>0</m:t>
        </m:r>
        <m:r>
          <m:rPr>
            <m:sty m:val="p"/>
          </m:rPr>
          <m:t>&lt;</m:t>
        </m:r>
        <m:r>
          <m:t>x</m:t>
        </m:r>
        <m:r>
          <m:rPr>
            <m:sty m:val="p"/>
          </m:rPr>
          <m:t>&lt;</m:t>
        </m:r>
        <m:r>
          <m:t>L</m:t>
        </m:r>
      </m:oMath>
    </w:p>
    <w:p>
      <w:pPr>
        <w:bidi/>
      </w:pPr>
      <m:oMath>
        <m:sSub>
          <m:e>
            <m:r>
              <m:t>y</m:t>
            </m:r>
          </m:e>
          <m:sub>
            <m:r>
              <m:t>t</m:t>
            </m:r>
          </m:sub>
        </m:sSub>
        <m:d>
          <m:dPr>
            <m:begChr m:val="("/>
            <m:endChr m:val=")"/>
            <m:sepChr m:val=""/>
            <m:grow/>
          </m:dPr>
          <m:e>
            <m:r>
              <m:t>x</m:t>
            </m:r>
            <m:r>
              <m:rPr>
                <m:sty m:val="p"/>
              </m:rPr>
              <m:t>,</m:t>
            </m:r>
            <m:r>
              <m:t>0</m:t>
            </m:r>
          </m:e>
        </m:d>
        <m:r>
          <m:rPr>
            <m:sty m:val="p"/>
          </m:rPr>
          <m:t>=</m:t>
        </m:r>
        <m:r>
          <m:t>0</m:t>
        </m:r>
      </m:oMath>
    </w:p>
    <w:p>
      <w:pPr>
        <w:bidi/>
      </w:pPr>
      <m:oMath>
        <m:r>
          <m:t>0</m:t>
        </m:r>
        <m:r>
          <m:rPr>
            <m:sty m:val="p"/>
          </m:rPr>
          <m:t>&lt;</m:t>
        </m:r>
        <m:r>
          <m:t>x</m:t>
        </m:r>
        <m:r>
          <m:rPr>
            <m:sty m:val="p"/>
          </m:rPr>
          <m:t>&lt;</m:t>
        </m:r>
        <m:r>
          <m:t>L</m:t>
        </m:r>
      </m:oMath>
    </w:p>
    <w:p>
      <w:pPr>
        <w:pStyle w:val="Figure"/>
        <w:bidi/>
      </w:pPr>
      <w:r>
        <w:drawing>
          <wp:inline>
            <wp:extent cx="4457700" cy="2390775"/>
            <wp:effectExtent b="0" l="0" r="0" t="0"/>
            <wp:docPr descr="" title="" id="76" name="Picture"/>
            <a:graphic>
              <a:graphicData uri="http://schemas.openxmlformats.org/drawingml/2006/picture">
                <pic:pic>
                  <pic:nvPicPr>
                    <pic:cNvPr descr="1749-000-022-008%20(2)_page_017_img_1.png" id="77" name="Picture"/>
                    <pic:cNvPicPr>
                      <a:picLocks noChangeArrowheads="1" noChangeAspect="1"/>
                    </pic:cNvPicPr>
                  </pic:nvPicPr>
                  <pic:blipFill>
                    <a:blip r:embed="rId75"/>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ف يوضح لمسش ك و دط و بليهن</w:t>
      </w:r>
      <w:r>
        <w:rPr>
          <w:rtl/>
          <w:lang w:val="ar"/>
        </w:rPr>
        <w:t xml:space="preserve"> </w:t>
      </w:r>
      <m:oMath>
        <m:r>
          <m:t>L</m:t>
        </m:r>
      </m:oMath>
      <w:r>
        <w:rPr>
          <w:rtl/>
          <w:lang w:val="ar"/>
        </w:rPr>
        <w:t xml:space="preserve"> </w:t>
      </w:r>
      <w:r>
        <w:rPr>
          <w:rtl/>
          <w:lang w:val="ar"/>
        </w:rPr>
        <w:t xml:space="preserve">نقط تين لك تساوي صد فرا فإن</w:t>
      </w:r>
      <w:r>
        <w:rPr>
          <w:rtl/>
          <w:lang w:val="ar"/>
        </w:rPr>
        <w:t xml:space="preserve"> </w:t>
      </w:r>
      <m:oMath>
        <m:r>
          <m:t>0</m:t>
        </m:r>
        <m:r>
          <m:rPr>
            <m:sty m:val="p"/>
          </m:rPr>
          <m:t>&lt;</m:t>
        </m:r>
        <m:r>
          <m:t>x</m:t>
        </m:r>
        <m:r>
          <m:rPr>
            <m:sty m:val="p"/>
          </m:rPr>
          <m:t>&lt;</m:t>
        </m:r>
        <m:r>
          <m:t>L</m:t>
        </m:r>
      </m:oMath>
      <w:r>
        <w:rPr>
          <w:rtl/>
          <w:lang w:val="ar"/>
        </w:rPr>
        <w:t xml:space="preserve"> </w:t>
      </w:r>
      <w:r>
        <w:rPr>
          <w:rtl/>
          <w:lang w:val="ar"/>
        </w:rPr>
        <w:t xml:space="preserve">ه ك ده، علـ</w:t>
      </w:r>
      <w:r>
        <w:rPr>
          <w:rtl/>
          <w:lang w:val="ar"/>
        </w:rPr>
        <w:t xml:space="preserve"> </w:t>
      </w:r>
      <m:oMath>
        <m:r>
          <m:t>y</m:t>
        </m:r>
        <m:r>
          <m:rPr>
            <m:sty m:val="p"/>
          </m:rPr>
          <m:t>=</m:t>
        </m:r>
        <m:r>
          <m:t>X</m:t>
        </m:r>
        <m:r>
          <m:t>T</m:t>
        </m:r>
      </m:oMath>
      <w:r>
        <w:rPr>
          <w:rtl/>
          <w:lang w:val="ar"/>
        </w:rPr>
        <w:t xml:space="preserve"> </w:t>
      </w:r>
      <w:r>
        <w:rPr>
          <w:rtl/>
          <w:lang w:val="ar"/>
        </w:rPr>
        <w:t xml:space="preserve">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lang w:val="ar"/>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m:oMathPara>
        <m:oMathParaPr>
          <m:jc m:val="center"/>
        </m:oMathParaPr>
        <m:oMath>
          <m:r>
            <m:t>T</m:t>
          </m:r>
          <m:r>
            <m:rPr>
              <m:sty m:val="p"/>
            </m:rPr>
            <m:t>″</m:t>
          </m:r>
          <m:r>
            <m:rPr>
              <m:sty m:val="p"/>
            </m:rPr>
            <m:t>+</m:t>
          </m:r>
          <m:sSup>
            <m:e>
              <m:r>
                <m:t>λ</m:t>
              </m:r>
            </m:e>
            <m:sup>
              <m:r>
                <m:t>2</m:t>
              </m:r>
            </m:sup>
          </m:sSup>
          <m:sSup>
            <m:e>
              <m:r>
                <m:t>a</m:t>
              </m:r>
            </m:e>
            <m:sup>
              <m:r>
                <m:t>2</m:t>
              </m:r>
            </m:sup>
          </m:sSup>
          <m:r>
            <m:t>T</m:t>
          </m:r>
          <m:r>
            <m:rPr>
              <m:sty m:val="p"/>
            </m:rPr>
            <m:t>=</m:t>
          </m:r>
          <m:r>
            <m:t>0</m:t>
          </m:r>
        </m:oMath>
      </m:oMathPara>
    </w:p>
    <w:p>
      <w:pPr>
        <w:bidi/>
      </w:pPr>
      <m:oMathPara>
        <m:oMathParaPr>
          <m:jc m:val="center"/>
        </m:oMathParaPr>
        <m:oMath>
          <m:r>
            <m:t>X</m:t>
          </m:r>
          <m:r>
            <m:rPr>
              <m:sty m:val="p"/>
            </m:rPr>
            <m:t>″</m:t>
          </m:r>
          <m:r>
            <m:rPr>
              <m:sty m:val="p"/>
            </m:rPr>
            <m:t>+</m:t>
          </m:r>
          <m:sSup>
            <m:e>
              <m:r>
                <m:t>λ</m:t>
              </m:r>
            </m:e>
            <m:sup>
              <m:r>
                <m:t>2</m:t>
              </m:r>
            </m:sup>
          </m:sSup>
          <m:r>
            <m:t>X</m:t>
          </m:r>
          <m:r>
            <m:rPr>
              <m:sty m:val="p"/>
            </m:rPr>
            <m:t>=</m:t>
          </m:r>
          <m:r>
            <m:t>0</m:t>
          </m:r>
        </m:oMath>
      </m:oMathPara>
    </w:p>
    <w:p>
      <w:pPr>
        <w:bidi/>
      </w:pPr>
      <w:r>
        <w:rPr>
          <w:rtl/>
          <w:lang w:val="ar"/>
        </w:rPr>
        <w:t xml:space="preserve">ثابت ال تقبل</w:t>
      </w:r>
      <w:r>
        <w:rPr>
          <w:rtl/>
          <w:lang w:val="ar"/>
        </w:rPr>
        <w:t xml:space="preserve"> </w:t>
      </w:r>
      <m:oMath>
        <m:sSup>
          <m:e>
            <m:r>
              <m:t>λ</m:t>
            </m:r>
          </m:e>
          <m:sup>
            <m:r>
              <m:t>2</m:t>
            </m:r>
          </m:sup>
        </m:sSup>
      </m:oMath>
      <w:r>
        <w:rPr>
          <w:rtl/>
          <w:lang w:val="ar"/>
        </w:rPr>
        <w:t xml:space="preserve"> </w:t>
      </w:r>
      <w:r>
        <w:rPr>
          <w:rtl/>
          <w:lang w:val="ar"/>
        </w:rPr>
        <w:t xml:space="preserve">أن</w:t>
      </w:r>
    </w:p>
    <w:p>
      <w:pPr>
        <w:bidi/>
      </w:pPr>
      <w:r>
        <w:rPr>
          <w:rtl/>
          <w:lang w:val="ar"/>
        </w:rPr>
        <w:t xml:space="preserve">مجلة المنتدى الجامعي -147- العدد (22) سبتمبر 2018</w:t>
      </w:r>
    </w:p>
    <w:bookmarkEnd w:id="78"/>
    <w:bookmarkStart w:id="79" w:name="Xecdf71d6064971bc49ba2123aa40e6dede508c6"/>
    <w:p>
      <w:pPr>
        <w:pStyle w:val="Heading2"/>
      </w:pPr>
      <w:r>
        <w:rPr>
          <w:lang w:val="en"/>
        </w:rPr>
        <w:t xml:space="preserve">المعادلات التفاضلية الجزئية وتطبيقاتها</w:t>
      </w:r>
    </w:p>
    <w:p>
      <w:pPr>
        <w:pStyle w:val="FirstParagraph"/>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pStyle w:val="FirstParagraph"/>
      </w:pPr>
      <w:r>
        <w:rPr>
          <w:lang w:val="en"/>
        </w:rPr>
        <w:t xml:space="preserve">وحينئذ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rPr>
          <w:lang w:val="en"/>
        </w:rPr>
        <w:t xml:space="preserve">و من:</w:t>
      </w:r>
      <w:r>
        <w:rPr>
          <w:lang w:val="en"/>
        </w:rPr>
        <w:t xml:space="preserve"> </w:t>
      </w:r>
      <m:oMath>
        <m:r>
          <m:t>y</m:t>
        </m:r>
        <m:d>
          <m:dPr>
            <m:begChr m:val="("/>
            <m:endChr m:val=")"/>
            <m:sepChr m:val=""/>
            <m:grow/>
          </m:dPr>
          <m:e>
            <m:r>
              <m:t>0</m:t>
            </m:r>
            <m:r>
              <m:rPr>
                <m:sty m:val="p"/>
              </m:rPr>
              <m:t>,</m:t>
            </m:r>
            <m:r>
              <m:t>t</m:t>
            </m:r>
          </m:e>
        </m:d>
        <m:r>
          <m:rPr>
            <m:sty m:val="p"/>
          </m:rPr>
          <m:t>=</m:t>
        </m:r>
        <m:r>
          <m:t>0</m:t>
        </m:r>
      </m:oMath>
      <w:r>
        <w:rPr>
          <w:lang w:val="en"/>
        </w:rPr>
        <w:t xml:space="preserve"> </w:t>
      </w:r>
      <w:r>
        <w:rPr>
          <w:lang w:val="en"/>
        </w:rPr>
        <w:t xml:space="preserve">،</w:t>
      </w:r>
      <w:r>
        <w:rPr>
          <w:lang w:val="en"/>
        </w:rPr>
        <w:t xml:space="preserve"> </w:t>
      </w:r>
      <m:oMath>
        <m:sSub>
          <m:e>
            <m:r>
              <m:t>A</m:t>
            </m:r>
          </m:e>
          <m:sub>
            <m:r>
              <m:t>2</m:t>
            </m:r>
          </m:sub>
        </m:sSub>
        <m:r>
          <m:rPr>
            <m:sty m:val="p"/>
          </m:rPr>
          <m:t>=</m:t>
        </m:r>
        <m:r>
          <m:t>0</m:t>
        </m:r>
      </m:oMath>
    </w:p>
    <w:p>
      <w:pPr>
        <w:pStyle w:val="BodyText"/>
      </w:pPr>
      <w:r>
        <w:rPr>
          <w:lang w:val="en"/>
        </w:rPr>
        <w:t xml:space="preserve">إذن:</w:t>
      </w:r>
    </w:p>
    <w:p>
      <w:pPr>
        <w:pStyle w:val="BodyText"/>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pStyle w:val="FirstParagraph"/>
      </w:pPr>
      <w:r>
        <w:rPr>
          <w:lang w:val="en"/>
        </w:rPr>
        <w:t xml:space="preserve">و من:</w:t>
      </w:r>
      <w:r>
        <w:rPr>
          <w:lang w:val="en"/>
        </w:rPr>
        <w:t xml:space="preserve"> </w:t>
      </w:r>
      <m:oMath>
        <m:r>
          <m:t>y</m:t>
        </m:r>
        <m:d>
          <m:dPr>
            <m:begChr m:val="("/>
            <m:endChr m:val=")"/>
            <m:sepChr m:val=""/>
            <m:grow/>
          </m:dPr>
          <m:e>
            <m:r>
              <m:t>L</m:t>
            </m:r>
            <m:r>
              <m:rPr>
                <m:sty m:val="p"/>
              </m:rPr>
              <m:t>,</m:t>
            </m:r>
            <m:r>
              <m:t>t</m:t>
            </m:r>
          </m:e>
        </m:d>
        <m:r>
          <m:rPr>
            <m:sty m:val="p"/>
          </m:rPr>
          <m:t>=</m:t>
        </m:r>
        <m:r>
          <m:t>0</m:t>
        </m:r>
      </m:oMath>
    </w:p>
    <w:p>
      <w:pPr>
        <w:pStyle w:val="BodyText"/>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pStyle w:val="FirstParagraph"/>
      </w:pPr>
      <w:r>
        <w:rPr>
          <w:lang w:val="en"/>
        </w:rPr>
        <w:t xml:space="preserve">ن لدينا:</w:t>
      </w:r>
    </w:p>
    <w:p>
      <w:pPr>
        <w:pStyle w:val="BodyText"/>
      </w:pPr>
      <w:r>
        <w:rPr>
          <w:lang w:val="en"/>
        </w:rPr>
        <w:t xml:space="preserve">وذلك أن</w:t>
      </w:r>
      <w:r>
        <w:rPr>
          <w:lang w:val="en"/>
        </w:rPr>
        <w:t xml:space="preserve"> </w:t>
      </w:r>
      <m:oMath>
        <m:r>
          <m:t>λ</m:t>
        </m:r>
        <m:r>
          <m:rPr>
            <m:sty m:val="p"/>
          </m:rPr>
          <m:t>=</m:t>
        </m:r>
        <m:f>
          <m:fPr>
            <m:type m:val="bar"/>
          </m:fPr>
          <m:num>
            <m:r>
              <m:t>m</m:t>
            </m:r>
            <m:r>
              <m:t>π</m:t>
            </m:r>
          </m:num>
          <m:den>
            <m:r>
              <m:t>L</m:t>
            </m:r>
          </m:den>
        </m:f>
      </m:oMath>
      <w:r>
        <w:rPr>
          <w:lang w:val="en"/>
        </w:rPr>
        <w:t xml:space="preserve"> </w:t>
      </w:r>
      <w:r>
        <w:rPr>
          <w:lang w:val="en"/>
        </w:rPr>
        <w:t xml:space="preserve">ولأن</w:t>
      </w:r>
      <w:r>
        <w:rPr>
          <w:lang w:val="en"/>
        </w:rPr>
        <w:t xml:space="preserve"> </w:t>
      </w:r>
      <m:oMath>
        <m:r>
          <m:rPr>
            <m:sty m:val="p"/>
          </m:rPr>
          <m:t>sin</m:t>
        </m:r>
        <m:r>
          <m:t>λ</m:t>
        </m:r>
        <m:r>
          <m:t>L</m:t>
        </m:r>
        <m:r>
          <m:rPr>
            <m:sty m:val="p"/>
          </m:rPr>
          <m:t>=</m:t>
        </m:r>
        <m:r>
          <m:t>0</m:t>
        </m:r>
      </m:oMath>
      <w:r>
        <w:rPr>
          <w:lang w:val="en"/>
        </w:rPr>
        <w:t xml:space="preserve"> </w:t>
      </w:r>
      <w:r>
        <w:rPr>
          <w:lang w:val="en"/>
        </w:rPr>
        <w:t xml:space="preserve">ي ساوي الصف لأن:</w:t>
      </w:r>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pStyle w:val="FirstParagraph"/>
      </w:pPr>
      <w:r>
        <w:rPr>
          <w:lang w:val="en"/>
        </w:rPr>
        <w:t xml:space="preserve">وذلك:</w:t>
      </w:r>
      <w:r>
        <w:rPr>
          <w:lang w:val="en"/>
        </w:rPr>
        <w:t xml:space="preserve"> </w:t>
      </w:r>
      <m:oMath>
        <m:sSub>
          <m:e>
            <m:r>
              <m:t>y</m:t>
            </m:r>
          </m:e>
          <m:sub>
            <m:r>
              <m:t>t</m:t>
            </m:r>
          </m:sub>
        </m:sSub>
        <m:d>
          <m:dPr>
            <m:begChr m:val="("/>
            <m:endChr m:val=")"/>
            <m:sepChr m:val=""/>
            <m:grow/>
          </m:dPr>
          <m:e>
            <m:r>
              <m:t>x</m:t>
            </m:r>
            <m:r>
              <m:rPr>
                <m:sty m:val="p"/>
              </m:rPr>
              <m:t>,</m:t>
            </m:r>
            <m:r>
              <m:t>0</m:t>
            </m:r>
          </m:e>
        </m:d>
        <m:r>
          <m:rPr>
            <m:sty m:val="p"/>
          </m:rPr>
          <m:t>=</m:t>
        </m:r>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lang w:val="en"/>
        </w:rPr>
        <w:t xml:space="preserve"> </w:t>
      </w:r>
      <w:r>
        <w:rPr>
          <w:lang w:val="en"/>
        </w:rPr>
        <w:t xml:space="preserve">،</w:t>
      </w:r>
      <w:r>
        <w:rPr>
          <w:lang w:val="en"/>
        </w:rPr>
        <w:t xml:space="preserve"> </w:t>
      </w:r>
      <m:oMath>
        <m:r>
          <m:t>A</m:t>
        </m:r>
        <m:r>
          <m:rPr>
            <m:sty m:val="p"/>
          </m:rPr>
          <m:t>≠</m:t>
        </m:r>
        <m:r>
          <m:t>0</m:t>
        </m:r>
      </m:oMath>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d>
            <m:dPr>
              <m:begChr m:val="("/>
              <m:endChr m:val=")"/>
              <m:sepChr m:val=""/>
              <m:grow/>
            </m:dPr>
            <m:e>
              <m:f>
                <m:fPr>
                  <m:type m:val="bar"/>
                </m:fPr>
                <m:num>
                  <m:r>
                    <m:t>m</m:t>
                  </m:r>
                  <m:r>
                    <m:t>π</m:t>
                  </m:r>
                  <m:r>
                    <m:t>x</m:t>
                  </m:r>
                </m:num>
                <m:den>
                  <m:r>
                    <m:t>L</m:t>
                  </m:r>
                </m:den>
              </m:f>
            </m:e>
          </m:d>
          <m:r>
            <m:rPr>
              <m:sty m:val="p"/>
            </m:rPr>
            <m:t>cos</m:t>
          </m:r>
          <m:d>
            <m:dPr>
              <m:begChr m:val="("/>
              <m:endChr m:val=")"/>
              <m:sepChr m:val=""/>
              <m:grow/>
            </m:dPr>
            <m:e>
              <m:f>
                <m:fPr>
                  <m:type m:val="bar"/>
                </m:fPr>
                <m:num>
                  <m:r>
                    <m:t>m</m:t>
                  </m:r>
                  <m:r>
                    <m:t>π</m:t>
                  </m:r>
                  <m:r>
                    <m:t>a</m:t>
                  </m:r>
                  <m:r>
                    <m:t>t</m:t>
                  </m:r>
                </m:num>
                <m:den>
                  <m:r>
                    <m:t>L</m:t>
                  </m:r>
                </m:den>
              </m:f>
            </m:e>
          </m:d>
        </m:oMath>
      </m:oMathPara>
    </w:p>
    <w:p>
      <w:pPr>
        <w:pStyle w:val="FirstParagraph"/>
      </w:pPr>
      <w:r>
        <w:rPr>
          <w:lang w:val="en"/>
        </w:rPr>
        <w:t xml:space="preserve">و لإيجاد الحل الكلي و بالإستفادة من الشرط</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lang w:val="en"/>
        </w:rPr>
        <w:t xml:space="preserve"> </w:t>
      </w:r>
      <w:r>
        <w:rPr>
          <w:lang w:val="en"/>
        </w:rPr>
        <w:t xml:space="preserve">تركيب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d>
            <m:dPr>
              <m:begChr m:val="("/>
              <m:endChr m:val=")"/>
              <m:sepChr m:val=""/>
              <m:grow/>
            </m:dPr>
            <m:e>
              <m:f>
                <m:fPr>
                  <m:type m:val="bar"/>
                </m:fPr>
                <m:num>
                  <m:r>
                    <m:t>m</m:t>
                  </m:r>
                  <m:r>
                    <m:t>π</m:t>
                  </m:r>
                  <m:r>
                    <m:t>x</m:t>
                  </m:r>
                </m:num>
                <m:den>
                  <m:r>
                    <m:t>L</m:t>
                  </m:r>
                </m:den>
              </m:f>
            </m:e>
          </m:d>
          <m:r>
            <m:rPr>
              <m:sty m:val="p"/>
            </m:rPr>
            <m:t>cos</m:t>
          </m:r>
          <m:d>
            <m:dPr>
              <m:begChr m:val="("/>
              <m:endChr m:val=")"/>
              <m:sepChr m:val=""/>
              <m:grow/>
            </m:dPr>
            <m:e>
              <m:f>
                <m:fPr>
                  <m:type m:val="bar"/>
                </m:fPr>
                <m:num>
                  <m:r>
                    <m:t>m</m:t>
                  </m:r>
                  <m:r>
                    <m:t>π</m:t>
                  </m:r>
                  <m:r>
                    <m:t>a</m:t>
                  </m:r>
                  <m:r>
                    <m:t>t</m:t>
                  </m:r>
                </m:num>
                <m:den>
                  <m:r>
                    <m:t>L</m:t>
                  </m:r>
                </m:den>
              </m:f>
            </m:e>
          </m:d>
        </m:oMath>
      </m:oMathPara>
    </w:p>
    <w:p>
      <w:pPr>
        <w:pStyle w:val="FirstParagraph"/>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d>
            <m:dPr>
              <m:begChr m:val="("/>
              <m:endChr m:val=")"/>
              <m:sepChr m:val=""/>
              <m:grow/>
            </m:dPr>
            <m:e>
              <m:f>
                <m:fPr>
                  <m:type m:val="bar"/>
                </m:fPr>
                <m:num>
                  <m:r>
                    <m:t>m</m:t>
                  </m:r>
                  <m:r>
                    <m:t>π</m:t>
                  </m:r>
                  <m:r>
                    <m:t>x</m:t>
                  </m:r>
                </m:num>
                <m:den>
                  <m:r>
                    <m:t>L</m:t>
                  </m:r>
                </m:den>
              </m:f>
            </m:e>
          </m:d>
        </m:oMath>
      </m:oMathPara>
    </w:p>
    <w:p>
      <w:pPr>
        <w:pStyle w:val="FirstParagraph"/>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d>
            <m:dPr>
              <m:begChr m:val="("/>
              <m:endChr m:val=")"/>
              <m:sepChr m:val=""/>
              <m:grow/>
            </m:dPr>
            <m:e>
              <m:f>
                <m:fPr>
                  <m:type m:val="bar"/>
                </m:fPr>
                <m:num>
                  <m:r>
                    <m:t>m</m:t>
                  </m:r>
                  <m:r>
                    <m:t>π</m:t>
                  </m:r>
                  <m:r>
                    <m:t>x</m:t>
                  </m:r>
                </m:num>
                <m:den>
                  <m:r>
                    <m:t>L</m:t>
                  </m:r>
                </m:den>
              </m:f>
            </m:e>
          </m:d>
          <m:r>
            <m:t>d</m:t>
          </m:r>
          <m:r>
            <m:t>x</m:t>
          </m:r>
        </m:oMath>
      </m:oMathPara>
    </w:p>
    <w:p>
      <w:pPr>
        <w:pStyle w:val="FirstParagraph"/>
      </w:pPr>
      <w:r>
        <w:rPr>
          <w:lang w:val="en"/>
        </w:rPr>
        <w:t xml:space="preserve">ت س ل س ل ة فورییه</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من كونها حلا.</w:t>
      </w:r>
    </w:p>
    <w:p>
      <w:pPr>
        <w:pStyle w:val="BodyText"/>
      </w:pPr>
      <w:r>
        <w:rPr>
          <w:lang w:val="en"/>
        </w:rPr>
        <w:t xml:space="preserve">مجلة المنتدى الجامعي - 148 - العدد (22) سبتمبر 2018</w:t>
      </w:r>
    </w:p>
    <w:bookmarkEnd w:id="79"/>
    <w:bookmarkStart w:id="82" w:name="Xe0e3e6ed8867a6c35d0485e79aa6d211b1972da"/>
    <w:p>
      <w:pPr>
        <w:pStyle w:val="Heading1"/>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r>
          <m:t>f</m:t>
        </m:r>
        <m:r>
          <m:t>m</m:t>
        </m:r>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t>C</m:t>
        </m:r>
        <m:r>
          <m:t>o</m:t>
        </m:r>
        <m:r>
          <m:t>s</m:t>
        </m:r>
        <m:f>
          <m:fPr>
            <m:type m:val="bar"/>
          </m:fPr>
          <m:num>
            <m:r>
              <m:t>m</m:t>
            </m:r>
            <m:r>
              <m:t>n</m:t>
            </m:r>
            <m:r>
              <m:t>a</m:t>
            </m:r>
            <m:r>
              <m:t>t</m:t>
            </m:r>
          </m:num>
          <m:den>
            <m:r>
              <m:t>L</m:t>
            </m:r>
          </m:den>
        </m:f>
      </m:oMath>
      <w:r>
        <w:rPr>
          <w:rtl/>
          <w:lang w:val="ar"/>
        </w:rPr>
        <w:t xml:space="preserve"> </w:t>
      </w:r>
      <w:r>
        <w:rPr>
          <w:rtl/>
          <w:lang w:val="ar"/>
        </w:rPr>
        <w:t xml:space="preserve">وتعطى بالعلاقة:</w:t>
      </w:r>
    </w:p>
    <w:p>
      <w:pPr>
        <w:bidi/>
      </w:pPr>
      <m:oMathPara>
        <m:oMathParaPr>
          <m:jc m:val="center"/>
        </m:oMathParaPr>
        <m:oMath>
          <m:r>
            <m:t>f</m:t>
          </m:r>
          <m:r>
            <m:t>m</m:t>
          </m:r>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r>
            <m:t>f</m:t>
          </m:r>
          <m:r>
            <m:t>m</m:t>
          </m:r>
          <m:r>
            <m:rPr>
              <m:sty m:val="p"/>
            </m:rPr>
            <m:t>=</m:t>
          </m:r>
          <m:f>
            <m:fPr>
              <m:type m:val="bar"/>
            </m:fPr>
            <m:num>
              <m:r>
                <m:t>m</m:t>
              </m:r>
              <m:r>
                <m:t>π</m:t>
              </m:r>
              <m:r>
                <m:t>a</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81" w:name="سريان-الحرارة"/>
    <w:p>
      <w:pPr>
        <w:pStyle w:val="Heading2"/>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lang w:val="ar"/>
        </w:rPr>
        <w:t xml:space="preserve">ولبعض التمديد فإنها تكون مكملة للطريقة الاساسية للفصل بين المتغيرات السابقة الذكر لا 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lang w:val="ar"/>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 (</w:t>
      </w:r>
      <m:oMath>
        <m:r>
          <m:t>x</m:t>
        </m:r>
      </m:oMath>
      <w:r>
        <w:rPr>
          <w:rtl/>
          <w:lang w:val="ar"/>
        </w:rPr>
        <w:t xml:space="preserve">) والزمن (</w:t>
      </w:r>
      <m:oMath>
        <m:r>
          <m:t>t</m:t>
        </m:r>
      </m:oMath>
      <w:r>
        <w:rPr>
          <w:rtl/>
          <w:lang w:val="ar"/>
        </w:rPr>
        <w:t xml:space="preserve">) 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t>Π</m:t>
            </m:r>
          </m:num>
          <m:den>
            <m:r>
              <m:t>σ</m:t>
            </m:r>
            <m:r>
              <m:t>τ</m:t>
            </m:r>
          </m:den>
        </m:f>
      </m:oMath>
      <w:r>
        <w:rPr>
          <w:rtl/>
          <w:lang w:val="ar"/>
        </w:rPr>
        <w:t xml:space="preserve"> </w:t>
      </w:r>
      <w:r>
        <w:rPr>
          <w:rtl/>
          <w:lang w:val="ar"/>
        </w:rPr>
        <w:t xml:space="preserve">حيت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(كثلة وحدة الحجوم).</w:t>
      </w:r>
    </w:p>
    <w:p>
      <w:pPr>
        <w:bidi/>
      </w:pPr>
      <w:r>
        <w:rPr>
          <w:rtl/>
          <w:lang w:val="ar"/>
        </w:rPr>
        <w:t xml:space="preserve">مثال:- 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 (</w:t>
      </w:r>
      <m:oMath>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numPr>
          <w:ilvl w:val="0"/>
          <w:numId w:val="1008"/>
        </w:numPr>
        <w:pStyle w:val="Compact"/>
        <w:bidi/>
      </w:pPr>
      <w:r>
        <w:rPr>
          <w:rtl/>
          <w:lang w:val="ar"/>
        </w:rPr>
        <w:t xml:space="preserve">(أ) 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p>
    <w:p>
      <w:pPr>
        <w:numPr>
          <w:ilvl w:val="0"/>
          <w:numId w:val="1008"/>
        </w:numPr>
        <w:pStyle w:val="Compact"/>
        <w:bidi/>
      </w:pPr>
      <w:r>
        <w:rPr>
          <w:rtl/>
          <w:lang w:val="ar"/>
        </w:rPr>
        <w:t xml:space="preserve">(ب) بين أن</w:t>
      </w:r>
    </w:p>
    <w:p>
      <w:pPr>
        <w:pStyle w:val="Compact"/>
        <w:bidi/>
      </w:pPr>
      <m:oMathPara>
        <m:oMathParaPr>
          <m:jc m:val="center"/>
        </m:oMathParaPr>
        <m:oMath>
          <m:r>
            <m:t>t</m:t>
          </m:r>
          <m:r>
            <m:rPr>
              <m:sty m:val="p"/>
            </m:rPr>
            <m:t>)</m:t>
          </m:r>
          <m:r>
            <m:rPr>
              <m:sty m:val="p"/>
            </m:rPr>
            <m:t>=</m:t>
          </m:r>
          <m:f>
            <m:fPr>
              <m:type m:val="bar"/>
            </m:fPr>
            <m:num>
              <m:r>
                <m:t>1</m:t>
              </m:r>
            </m:num>
            <m:den>
              <m:r>
                <m:t>π</m:t>
              </m:r>
            </m:den>
          </m:f>
          <m:r>
            <m:t>u</m:t>
          </m:r>
          <m:r>
            <m:rPr>
              <m:sty m:val="p"/>
            </m:rPr>
            <m:t>(</m:t>
          </m:r>
          <m:r>
            <m:t>x</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x</m:t>
          </m:r>
          <m:r>
            <m:t>d</m:t>
          </m:r>
          <m:r>
            <m:t>λ</m:t>
          </m:r>
          <m:r>
            <m:t>d</m:t>
          </m:r>
          <m:r>
            <m:t>v</m:t>
          </m:r>
        </m:oMath>
      </m:oMathPara>
    </w:p>
    <w:bookmarkStart w:id="80" w:name="الحل-أ-مسألة-القيمة-الحدية-هي"/>
    <w:p>
      <w:pPr>
        <w:pStyle w:val="Heading3"/>
        <w:bidi/>
      </w:pPr>
      <w:r>
        <w:rPr>
          <w:rtl/>
          <w:lang w:val="ar"/>
        </w:rPr>
        <w:t xml:space="preserve">الحل: (أ) مسألة القيمة الحدية هي:</w:t>
      </w:r>
    </w:p>
    <w:p>
      <w:pPr>
        <w:bidi/>
      </w:pPr>
      <w:r>
        <w:rPr>
          <w:rtl/>
          <w:lang w:val="ar"/>
        </w:rPr>
        <w:t xml:space="preserve">مجلة المنتدى الجامعي -149- العدد (22) سبتمبر 2018</w:t>
      </w:r>
    </w:p>
    <w:bookmarkEnd w:id="80"/>
    <w:bookmarkEnd w:id="81"/>
    <w:bookmarkEnd w:id="82"/>
    <w:bookmarkStart w:id="84" w:name="Xd840f0264664437810401681ddb585b62789518"/>
    <w:p>
      <w:pPr>
        <w:pStyle w:val="Heading1"/>
      </w:pPr>
      <w:r>
        <w:rPr>
          <w:lang w:val="en"/>
        </w:rPr>
        <w:t xml:space="preserve">المعادلات التفاضلية الجزئية وتطبيقاتها</w:t>
      </w:r>
    </w:p>
    <w:p>
      <w:pPr>
        <w:pStyle w:val="FirstParagraph"/>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pStyle w:val="FirstParagraph"/>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u</m:t>
          </m:r>
          <m:d>
            <m:dPr>
              <m:begChr m:val="("/>
              <m:endChr m:val=")"/>
              <m:sepChr m:val=""/>
              <m:grow/>
            </m:dPr>
            <m:e>
              <m:r>
                <m:t>0</m:t>
              </m:r>
              <m:r>
                <m:rPr>
                  <m:sty m:val="p"/>
                </m:rPr>
                <m:t>,</m:t>
              </m:r>
              <m:r>
                <m:t>t</m:t>
              </m:r>
            </m:e>
          </m:d>
          <m:r>
            <m:rPr>
              <m:sty m:val="p"/>
            </m:rPr>
            <m:t>=</m:t>
          </m:r>
          <m:r>
            <m:t>f</m:t>
          </m:r>
          <m:d>
            <m:dPr>
              <m:begChr m:val="("/>
              <m:endChr m:val=")"/>
              <m:sepChr m:val=""/>
              <m:grow/>
            </m:dPr>
            <m:e>
              <m:r>
                <m:t>x</m:t>
              </m:r>
            </m:e>
          </m:d>
          <m:r>
            <m:rPr>
              <m:sty m:val="p"/>
            </m:rPr>
            <m:t>,</m:t>
          </m:r>
          <m:r>
            <m:t>u</m:t>
          </m:r>
          <m:d>
            <m:dPr>
              <m:begChr m:val="("/>
              <m:endChr m:val=")"/>
              <m:sepChr m:val=""/>
              <m:grow/>
            </m:dPr>
            <m:e>
              <m:r>
                <m:t>x</m:t>
              </m:r>
              <m:r>
                <m:rPr>
                  <m:sty m:val="p"/>
                </m:rPr>
                <m:t>,</m:t>
              </m:r>
              <m:r>
                <m:t>t</m:t>
              </m:r>
            </m:e>
          </m:d>
          <m:r>
            <m:t> </m:t>
          </m:r>
          <m:d>
            <m:dPr>
              <m:begChr m:val="("/>
              <m:endChr m:val=")"/>
              <m:sepChr m:val=""/>
              <m:grow/>
            </m:dPr>
            <m:e>
              <m:r>
                <m:t>2</m:t>
              </m:r>
            </m:e>
          </m:d>
        </m:oMath>
      </m:oMathPara>
    </w:p>
    <w:p>
      <w:pPr>
        <w:pStyle w:val="FirstParagraph"/>
      </w:pPr>
      <w:r>
        <w:rPr>
          <w:lang w:val="en"/>
        </w:rPr>
        <w:t xml:space="preserve">يجب أن تكون محددة لأسباب طبيعية.</w:t>
      </w:r>
    </w:p>
    <w:p>
      <w:pPr>
        <w:pStyle w:val="BodyText"/>
      </w:pPr>
      <w:r>
        <w:rPr>
          <w:lang w:val="en"/>
        </w:rPr>
        <w:t xml:space="preserve">(ل) ابلفصل ا لدالة م تير ات ه و:</w:t>
      </w:r>
    </w:p>
    <w:p>
      <w:pPr>
        <w:pStyle w:val="BodyText"/>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pStyle w:val="FirstParagraph"/>
      </w:pPr>
      <w:r>
        <w:rPr>
          <w:lang w:val="en"/>
        </w:rPr>
        <w:t xml:space="preserve">الشروط الحديـة جد (2) يُنتج أن</w:t>
      </w:r>
      <w:r>
        <w:rPr>
          <w:lang w:val="en"/>
        </w:rPr>
        <w:t xml:space="preserve"> </w:t>
      </w:r>
      <m:oMath>
        <m:r>
          <m:t>A</m:t>
        </m:r>
        <m:r>
          <m:rPr>
            <m:sty m:val="p"/>
          </m:rPr>
          <m:t>=</m:t>
        </m:r>
        <m:r>
          <m:t>0</m:t>
        </m:r>
      </m:oMath>
      <w:r>
        <w:rPr>
          <w:lang w:val="en"/>
        </w:rPr>
        <w:t xml:space="preserve"> </w:t>
      </w:r>
      <w:r>
        <w:rPr>
          <w:lang w:val="en"/>
        </w:rPr>
        <w:t xml:space="preserve">ذ لك:</w:t>
      </w:r>
    </w:p>
    <w:p>
      <w:pPr>
        <w:pStyle w:val="BodyText"/>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t>s</m:t>
          </m:r>
          <m:r>
            <m:t>i</m:t>
          </m:r>
          <m:r>
            <m:t>n</m:t>
          </m:r>
          <m:r>
            <m:t>λ</m:t>
          </m:r>
          <m:r>
            <m:t>x</m:t>
          </m:r>
          <m:r>
            <m:t> </m:t>
          </m:r>
          <m:d>
            <m:dPr>
              <m:begChr m:val="("/>
              <m:endChr m:val=")"/>
              <m:sepChr m:val=""/>
              <m:grow/>
            </m:dPr>
            <m:e>
              <m:r>
                <m:t>3</m:t>
              </m:r>
            </m:e>
          </m:d>
        </m:oMath>
      </m:oMathPara>
    </w:p>
    <w:p>
      <w:pPr>
        <w:pStyle w:val="FirstParagraph"/>
      </w:pPr>
      <w:r>
        <w:rPr>
          <w:lang w:val="en"/>
        </w:rPr>
        <w:t xml:space="preserve">فأي يمكن في البدء (3) ولوه بـ</w:t>
      </w:r>
      <w:r>
        <w:rPr>
          <w:lang w:val="en"/>
        </w:rPr>
        <w:t xml:space="preserve"> </w:t>
      </w:r>
      <m:oMath>
        <m:r>
          <m:t>B</m:t>
        </m:r>
        <m:d>
          <m:dPr>
            <m:begChr m:val="("/>
            <m:endChr m:val=")"/>
            <m:sepChr m:val=""/>
            <m:grow/>
          </m:dPr>
          <m:e>
            <m:r>
              <m:t>λ</m:t>
            </m:r>
          </m:e>
        </m:d>
      </m:oMath>
      <w:r>
        <w:rPr>
          <w:lang w:val="en"/>
        </w:rPr>
        <w:t xml:space="preserve"> </w:t>
      </w:r>
      <w:r>
        <w:rPr>
          <w:lang w:val="en"/>
        </w:rPr>
        <w:t xml:space="preserve">في أن ا لحلوي التكاملي بالنسبة إلى</w:t>
      </w:r>
      <w:r>
        <w:rPr>
          <w:lang w:val="en"/>
        </w:rPr>
        <w:t xml:space="preserve"> </w:t>
      </w:r>
      <m:oMath>
        <m:r>
          <m:rPr>
            <m:sty m:val="p"/>
          </m:rPr>
          <m:t>∞</m:t>
        </m:r>
      </m:oMath>
      <w:r>
        <w:rPr>
          <w:lang w:val="en"/>
        </w:rPr>
        <w:t xml:space="preserve"> </w:t>
      </w:r>
      <w:r>
        <w:rPr>
          <w:lang w:val="en"/>
        </w:rPr>
        <w:t xml:space="preserve">لقيم</w:t>
      </w:r>
      <w:r>
        <w:rPr>
          <w:lang w:val="en"/>
        </w:rPr>
        <w:t xml:space="preserve"> </w:t>
      </w:r>
      <m:oMath>
        <m:r>
          <m:t>λ</m:t>
        </m:r>
      </m:oMath>
      <w:r>
        <w:rPr>
          <w:lang w:val="en"/>
        </w:rPr>
        <w:t xml:space="preserve"> </w:t>
      </w:r>
      <w:r>
        <w:rPr>
          <w:lang w:val="en"/>
        </w:rPr>
        <w:t xml:space="preserve">أ و بمتغيرات التماسخ وتخدم دائمًا نسلك سلا دلت فور ييه لحل الممكن.</w:t>
      </w:r>
    </w:p>
    <w:p>
      <w:pPr>
        <w:pStyle w:val="BodyText"/>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t>s</m:t>
          </m:r>
          <m:r>
            <m:t>i</m:t>
          </m:r>
          <m:r>
            <m:t>n</m:t>
          </m:r>
          <m:r>
            <m:t>λ</m:t>
          </m:r>
          <m:r>
            <m:t>x</m:t>
          </m:r>
          <m:r>
            <m:t>d</m:t>
          </m:r>
          <m:r>
            <m:t>λ</m:t>
          </m:r>
          <m:r>
            <m:t> </m:t>
          </m:r>
          <m:d>
            <m:dPr>
              <m:begChr m:val="("/>
              <m:endChr m:val=")"/>
              <m:sepChr m:val=""/>
              <m:grow/>
            </m:dPr>
            <m:e>
              <m:r>
                <m:t>4</m:t>
              </m:r>
            </m:e>
          </m:d>
        </m:oMath>
      </m:oMathPara>
    </w:p>
    <w:p>
      <w:pPr>
        <w:pStyle w:val="FirstParagraph"/>
      </w:pPr>
      <w:r>
        <w:rPr>
          <w:lang w:val="en"/>
        </w:rPr>
        <w:t xml:space="preserve">الحدي الأول (فينج (2)) أن:</w:t>
      </w:r>
    </w:p>
    <w:p>
      <w:pPr>
        <w:pStyle w:val="BodyText"/>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t>s</m:t>
          </m:r>
          <m:r>
            <m:t>i</m:t>
          </m:r>
          <m:r>
            <m:t>n</m:t>
          </m:r>
          <m:r>
            <m:t>λ</m:t>
          </m:r>
          <m:r>
            <m:t>x</m:t>
          </m:r>
          <m:r>
            <m:t>d</m:t>
          </m:r>
          <m:r>
            <m:t>λ</m:t>
          </m:r>
        </m:oMath>
      </m:oMathPara>
    </w:p>
    <w:p>
      <w:pPr>
        <w:pStyle w:val="FirstParagraph"/>
      </w:pPr>
      <w:r>
        <w:rPr>
          <w:lang w:val="en"/>
        </w:rPr>
        <w:t xml:space="preserve">لفترعدديين</w:t>
      </w:r>
      <w:r>
        <w:rPr>
          <w:lang w:val="en"/>
        </w:rPr>
        <w:t xml:space="preserve"> </w:t>
      </w:r>
      <m:oMath>
        <m:r>
          <m:t>B</m:t>
        </m:r>
        <m:d>
          <m:dPr>
            <m:begChr m:val="("/>
            <m:endChr m:val=")"/>
            <m:sepChr m:val=""/>
            <m:grow/>
          </m:dPr>
          <m:e>
            <m:r>
              <m:t>λ</m:t>
            </m:r>
          </m:e>
        </m:d>
      </m:oMath>
      <w:r>
        <w:rPr>
          <w:lang w:val="en"/>
        </w:rPr>
        <w:t xml:space="preserve"> </w:t>
      </w:r>
      <w:r>
        <w:rPr>
          <w:lang w:val="en"/>
        </w:rPr>
        <w:t xml:space="preserve">يكون لدينا:</w:t>
      </w:r>
    </w:p>
    <w:p>
      <w:pPr>
        <w:pStyle w:val="BodyText"/>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t>s</m:t>
          </m:r>
          <m:r>
            <m:t>i</m:t>
          </m:r>
          <m:r>
            <m:t>n</m:t>
          </m:r>
          <m:r>
            <m:t>λ</m:t>
          </m:r>
          <m:r>
            <m:t>x</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t>s</m:t>
          </m:r>
          <m:r>
            <m:t>i</m:t>
          </m:r>
          <m:r>
            <m:t>n</m:t>
          </m:r>
          <m:r>
            <m:t>λ</m:t>
          </m:r>
          <m:r>
            <m:t>v</m:t>
          </m:r>
          <m:r>
            <m:t>d</m:t>
          </m:r>
          <m:r>
            <m:t>v</m:t>
          </m:r>
        </m:oMath>
      </m:oMathPara>
    </w:p>
    <w:p>
      <w:pPr>
        <w:pStyle w:val="FirstParagraph"/>
      </w:pPr>
      <w:r>
        <w:rPr>
          <w:lang w:val="en"/>
        </w:rPr>
        <w:t xml:space="preserve">هذا (فينج (4)) أن:</w:t>
      </w:r>
    </w:p>
    <w:p>
      <w:pPr>
        <w:pStyle w:val="BodyText"/>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t>s</m:t>
          </m:r>
          <m:r>
            <m:t>i</m:t>
          </m:r>
          <m:r>
            <m:t>n</m:t>
          </m:r>
          <m:r>
            <m:t>λ</m:t>
          </m:r>
          <m:r>
            <m:t>v</m:t>
          </m:r>
          <m:r>
            <m:t>s</m:t>
          </m:r>
          <m:r>
            <m:t>i</m:t>
          </m:r>
          <m:r>
            <m:t>n</m:t>
          </m:r>
          <m:r>
            <m:t>λ</m:t>
          </m:r>
          <m:r>
            <m:t>x</m:t>
          </m:r>
          <m:r>
            <m:t>d</m:t>
          </m:r>
          <m:r>
            <m:t>λ</m:t>
          </m:r>
          <m:r>
            <m:t>d</m:t>
          </m:r>
          <m:r>
            <m:t>v</m:t>
          </m:r>
        </m:oMath>
      </m:oMathPara>
    </w:p>
    <w:bookmarkStart w:id="83" w:name="معادلة-لابلاس"/>
    <w:p>
      <w:pPr>
        <w:pStyle w:val="Heading3"/>
      </w:pPr>
      <w:r>
        <w:rPr>
          <w:lang w:val="en"/>
        </w:rPr>
        <w:t xml:space="preserve">3- معادلة لابلاس</w:t>
      </w:r>
    </w:p>
    <w:p>
      <w:pPr>
        <w:pStyle w:val="FirstParagraph"/>
      </w:pPr>
      <w:r>
        <w:rPr>
          <w:lang w:val="en"/>
        </w:rPr>
        <w:t xml:space="preserve">العدد (22) سبتمبر 2018 - 150 - مجلة المنتدى الجامعي .</w:t>
      </w:r>
    </w:p>
    <w:bookmarkEnd w:id="83"/>
    <w:bookmarkEnd w:id="84"/>
    <w:bookmarkStart w:id="85" w:name="Xda5aa8dc5f051580717e8acc9402a9b4f49f207"/>
    <w:p>
      <w:pPr>
        <w:pStyle w:val="Heading2"/>
        <w:bidi/>
      </w:pPr>
      <w:r>
        <w:rPr>
          <w:rtl/>
          <w:lang w:val="ar"/>
        </w:rPr>
        <w:t xml:space="preserve">المعادلات التفاضلية الجزئية وتطبيقاتها</w:t>
      </w:r>
    </w:p>
    <w:p>
      <w:pPr>
        <w:bidi/>
      </w:pPr>
      <w:r>
        <w:rPr>
          <w:rtl/>
          <w:lang w:val="ar"/>
        </w:rPr>
        <w:t xml:space="preserve">أو الأساسي للمعادلات التفاضلية الساكنة في تحفيز تطور الأحداث بتطبيق طرق وموانع لحل البساطة والتماثل والالتفاف.</w:t>
      </w:r>
    </w:p>
    <w:p>
      <w:pPr>
        <w:bidi/>
      </w:pPr>
      <w:r>
        <w:rPr>
          <w:rtl/>
          <w:lang w:val="ar"/>
        </w:rPr>
        <w:t xml:space="preserve">لغرض ضبط الأحداثيات في التعبير الديكارتيزية حيث المعادلات التفاضلات التانيه.</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فمثلاً في نظرية التركيز</w:t>
      </w:r>
      <w:r>
        <w:rPr>
          <w:rtl/>
          <w:lang w:val="ar"/>
        </w:rPr>
        <w:t xml:space="preserve"> </w:t>
      </w:r>
      <m:oMath>
        <m:r>
          <m:t>u</m:t>
        </m:r>
      </m:oMath>
      <w:r>
        <w:rPr>
          <w:rtl/>
          <w:lang w:val="ar"/>
        </w:rPr>
        <w:t xml:space="preserve"> </w:t>
      </w:r>
      <w:r>
        <w:rPr>
          <w:rtl/>
          <w:lang w:val="ar"/>
        </w:rPr>
        <w:t xml:space="preserve">درجة الحرارة بعد مرور وقت كاف. هايلت توصل إلى</w:t>
      </w:r>
      <w:r>
        <w:rPr>
          <w:rtl/>
          <w:lang w:val="ar"/>
        </w:rPr>
        <w:t xml:space="preserve"> </w:t>
      </w:r>
      <m:oMath>
        <m:r>
          <m:t>d</m:t>
        </m:r>
        <m:r>
          <m:t>u</m:t>
        </m:r>
        <m:r>
          <m:rPr>
            <m:sty m:val="p"/>
          </m:rPr>
          <m:t>/</m:t>
        </m:r>
        <m:r>
          <m:t>d</m:t>
        </m:r>
        <m:r>
          <m:t>t</m:t>
        </m:r>
        <m:r>
          <m:rPr>
            <m:sty m:val="p"/>
          </m:rPr>
          <m:t>=</m:t>
        </m:r>
        <m:r>
          <m:t>10</m:t>
        </m:r>
      </m:oMath>
      <w:r>
        <w:rPr>
          <w:rtl/>
          <w:lang w:val="ar"/>
        </w:rPr>
        <w:t xml:space="preserve"> </w:t>
      </w:r>
      <w:r>
        <w:rPr>
          <w:rtl/>
          <w:lang w:val="ar"/>
        </w:rPr>
        <w:t xml:space="preserve">روا في الكمية الرطبة، وتمثل معادلة بمعادلة الجهد. ت تعتمد على</w:t>
      </w:r>
      <w:r>
        <w:rPr>
          <w:rtl/>
          <w:lang w:val="ar"/>
        </w:rPr>
        <w:t xml:space="preserve"> </w:t>
      </w:r>
      <m:oMath>
        <m:r>
          <m:t>Φ</m:t>
        </m:r>
      </m:oMath>
      <w:r>
        <w:rPr>
          <w:rtl/>
          <w:lang w:val="ar"/>
        </w:rPr>
        <w:t xml:space="preserve">. وكمية ثابتة عندما لا تعتمد على الزمن</w:t>
      </w:r>
      <w:r>
        <w:rPr>
          <w:rtl/>
          <w:lang w:val="ar"/>
        </w:rPr>
        <w:t xml:space="preserve"> </w:t>
      </w:r>
      <m:oMath>
        <m:sSup>
          <m:e>
            <m:r>
              <m:rPr>
                <m:sty m:val="p"/>
              </m:rPr>
              <m:t>∇</m:t>
            </m:r>
          </m:e>
          <m:sup>
            <m:r>
              <m:t>2</m:t>
            </m:r>
          </m:sup>
        </m:sSup>
        <m:r>
          <m:t>V</m:t>
        </m:r>
        <m:r>
          <m:rPr>
            <m:sty m:val="p"/>
          </m:rPr>
          <m:t>=</m:t>
        </m:r>
        <m:r>
          <m:t>0</m:t>
        </m:r>
      </m:oMath>
      <w:r>
        <w:rPr>
          <w:rtl/>
          <w:lang w:val="ar"/>
        </w:rPr>
        <w:t xml:space="preserve"> </w:t>
      </w:r>
      <w:r>
        <w:rPr>
          <w:rtl/>
          <w:lang w:val="ar"/>
        </w:rPr>
        <w:t xml:space="preserve">هناك اعتماد على 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w:t>
      </w:r>
      <w:r>
        <w:rPr>
          <w:rtl/>
          <w:lang w:val="ar"/>
        </w:rPr>
        <w:t xml:space="preserve"> </w:t>
      </w:r>
      <m:oMath>
        <m:r>
          <m:t>v</m:t>
        </m:r>
        <m:r>
          <m:rPr>
            <m:sty m:val="p"/>
          </m:rPr>
          <m:t>=</m:t>
        </m:r>
        <m:r>
          <m:t>R</m:t>
        </m:r>
        <m:d>
          <m:dPr>
            <m:begChr m:val="("/>
            <m:endChr m:val=")"/>
            <m:sepChr m:val=""/>
            <m:grow/>
          </m:dPr>
          <m:e>
            <m:r>
              <m:t>r</m:t>
            </m:r>
          </m:e>
        </m:d>
        <m:r>
          <m:t>Θ</m:t>
        </m:r>
        <m:d>
          <m:dPr>
            <m:begChr m:val="("/>
            <m:endChr m:val=")"/>
            <m:sepChr m:val=""/>
            <m:grow/>
          </m:dPr>
          <m:e>
            <m:r>
              <m:t>θ</m:t>
            </m:r>
          </m:e>
        </m:d>
        <m:r>
          <m:rPr>
            <m:sty m:val="p"/>
          </m:rPr>
          <m:t>=</m:t>
        </m:r>
        <m:r>
          <m:t>R</m:t>
        </m:r>
        <m:r>
          <m:t>Θ</m:t>
        </m:r>
      </m:oMath>
      <w:r>
        <w:rPr>
          <w:rtl/>
          <w:lang w:val="ar"/>
        </w:rPr>
        <w:t xml:space="preserve"> </w:t>
      </w:r>
      <w:r>
        <w:rPr>
          <w:rtl/>
          <w:lang w:val="ar"/>
        </w:rPr>
        <w:t xml:space="preserve">في المعادلة (1) لفصل المتغيرات للصورة: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lang w:val="ar"/>
        </w:rPr>
        <w:t xml:space="preserve">هذه تعطي:</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lang w:val="ar"/>
        </w:rPr>
        <w:t xml:space="preserve">تعادلة بدلالة (2)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والذي هو:</w:t>
      </w:r>
    </w:p>
    <w:p>
      <w:pPr>
        <w:bidi/>
      </w:pPr>
      <w:r>
        <w:rPr>
          <w:rtl/>
          <w:lang w:val="ar"/>
        </w:rPr>
        <w:t xml:space="preserve">مجلة المنتدى الجامعي . -151- العدد (22) سبتمبر 2018</w:t>
      </w:r>
    </w:p>
    <w:bookmarkEnd w:id="85"/>
    <w:bookmarkStart w:id="87" w:name="X44ceedd095844f73f62b36c6661269cbaed2e3c"/>
    <w:p>
      <w:pPr>
        <w:pStyle w:val="Heading1"/>
      </w:pPr>
      <w:r>
        <w:rPr>
          <w:lang w:val="en"/>
        </w:rPr>
        <w:t xml:space="preserve">المعادلات التفاضلية الجزئية وتطبيقاتها</w: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rPr>
          <w:lang w:val="en"/>
        </w:rPr>
        <w:t xml:space="preserve">وضعنا يث</w:t>
      </w:r>
    </w:p>
    <w:p>
      <w:pPr>
        <w:pStyle w:val="BodyText"/>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pStyle w:val="FirstParagraph"/>
      </w:pPr>
      <w:r>
        <w:rPr>
          <w:lang w:val="en"/>
        </w:rPr>
        <w:t xml:space="preserve">أو</w:t>
      </w:r>
    </w:p>
    <w:p>
      <w:pPr>
        <w:pStyle w:val="BodyText"/>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pStyle w:val="FirstParagraph"/>
      </w:pPr>
      <w:r>
        <w:rPr>
          <w:lang w:val="en"/>
        </w:rPr>
        <w:t xml:space="preserve">المعا) د لبة د (3) وضع (1) + 11 = 12ص و ر 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pStyle w:val="FirstParagraph"/>
      </w:pPr>
      <w:r>
        <w:rPr>
          <w:lang w:val="en"/>
        </w:rPr>
        <w:t xml:space="preserve">ا ولأن عنا :إن</w:t>
      </w:r>
      <w:r>
        <w:rPr>
          <w:lang w:val="en"/>
        </w:rPr>
        <w:t xml:space="preserve"> </w:t>
      </w:r>
      <m:oMath>
        <m:r>
          <m:t>x</m:t>
        </m:r>
        <m:r>
          <m:rPr>
            <m:sty m:val="p"/>
          </m:rPr>
          <m:t>=</m:t>
        </m:r>
        <m:r>
          <m:rPr>
            <m:sty m:val="p"/>
          </m:rPr>
          <m:t>cos</m:t>
        </m:r>
        <m:r>
          <m:t>θ</m:t>
        </m:r>
      </m:oMath>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oMath>
      </m:oMathPara>
    </w:p>
    <w:p>
      <w:pPr>
        <w:pStyle w:val="FirstParagraph"/>
      </w:pPr>
      <m:oMathPara>
        <m:oMathParaPr>
          <m:jc m:val="center"/>
        </m:oMathParaPr>
        <m:oMath>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rPr>
          <w:lang w:val="en"/>
        </w:rPr>
        <w:t xml:space="preserve">ی ذ لك</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pStyle w:val="FirstParagraph"/>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pStyle w:val="FirstParagraph"/>
      </w:pPr>
      <w:r>
        <w:rPr>
          <w:lang w:val="en"/>
        </w:rPr>
        <w:t xml:space="preserve">تأخذا ل و ر 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rPr>
          <w:lang w:val="en"/>
        </w:rPr>
        <w:t xml:space="preserve">التي لية و د ه 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rPr>
          <w:lang w:val="en"/>
        </w:rPr>
        <w:t xml:space="preserve">المعادلة) (هو حل و 6)</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pStyle w:val="FirstParagraph"/>
      </w:pPr>
      <w:r>
        <w:rPr>
          <w:lang w:val="en"/>
        </w:rPr>
        <w:t xml:space="preserve">أسن تخنس ا ت م ن ) تـ ( أ ل (9) ا ل م ع ) ا د فلية الصورة:</w:t>
      </w:r>
    </w:p>
    <w:p>
      <w:pPr>
        <w:pStyle w:val="BodyText"/>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rPr>
          <w:lang w:val="en"/>
        </w:rPr>
        <w:t xml:space="preserve">حيث</w:t>
      </w:r>
      <w:r>
        <w:rPr>
          <w:lang w:val="en"/>
        </w:rPr>
        <w:t xml:space="preserve"> </w:t>
      </w:r>
      <m:oMath>
        <m:r>
          <m:t>x</m:t>
        </m:r>
        <m:r>
          <m:rPr>
            <m:sty m:val="p"/>
          </m:rPr>
          <m:t>=</m:t>
        </m:r>
        <m:r>
          <m:rPr>
            <m:sty m:val="p"/>
          </m:rPr>
          <m:t>cos</m:t>
        </m:r>
        <m:r>
          <m:t>θ</m:t>
        </m:r>
      </m:oMath>
    </w:p>
    <w:bookmarkStart w:id="86" w:name="النتائج-"/>
    <w:p>
      <w:pPr>
        <w:pStyle w:val="Heading2"/>
      </w:pPr>
      <w:r>
        <w:rPr>
          <w:lang w:val="en"/>
        </w:rPr>
        <w:t xml:space="preserve">النتائج:-</w:t>
      </w:r>
    </w:p>
    <w:p>
      <w:pPr>
        <w:pStyle w:val="FirstParagraph"/>
      </w:pPr>
      <w:r>
        <w:rPr>
          <w:lang w:val="en"/>
        </w:rPr>
        <w:t xml:space="preserve">مجلة المنتدى الجامعي . -152- العدد (22) سبتمبر 2018</w:t>
      </w:r>
    </w:p>
    <w:bookmarkEnd w:id="86"/>
    <w:bookmarkEnd w:id="87"/>
    <w:bookmarkStart w:id="89" w:name="Xee589106cf3336e236af214a68231a09e1f1791"/>
    <w:p>
      <w:pPr>
        <w:pStyle w:val="Heading1"/>
        <w:bidi/>
      </w:pPr>
      <w:r>
        <w:rPr>
          <w:rtl/>
          <w:lang w:val="ar"/>
        </w:rPr>
        <w:t xml:space="preserve">المعادلات التفاضلية الجزئية وتطبيقاتها</w:t>
      </w:r>
    </w:p>
    <w:p>
      <w:pPr>
        <w:bidi/>
      </w:pPr>
      <w:r>
        <w:rPr>
          <w:rtl/>
          <w:lang w:val="ar"/>
        </w:rPr>
        <w:t xml:space="preserve">في هذه الورقة تم التوصل الى النتائج الاتية:-</w:t>
      </w:r>
    </w:p>
    <w:p>
      <w:pPr>
        <w:numPr>
          <w:ilvl w:val="0"/>
          <w:numId w:val="1009"/>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9"/>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9"/>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88" w:name="المراجع-"/>
    <w:p>
      <w:pPr>
        <w:pStyle w:val="Heading2"/>
        <w:bidi/>
      </w:pPr>
      <w:r>
        <w:rPr>
          <w:rtl/>
          <w:lang w:val="ar"/>
        </w:rPr>
        <w:t xml:space="preserve">المراجع:-</w:t>
      </w:r>
    </w:p>
    <w:p>
      <w:pPr>
        <w:numPr>
          <w:ilvl w:val="0"/>
          <w:numId w:val="1010"/>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10"/>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0"/>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10"/>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10"/>
        </w:numPr>
        <w:pStyle w:val="Compact"/>
        <w:bidi/>
      </w:pPr>
      <w:r>
        <w:rPr>
          <w:rtl/>
          <w:lang w:val="ar"/>
        </w:rPr>
        <w:t xml:space="preserve">المعادلات التفاضلية الجزئية، ناجي بن صالح، شعبان بن رسلان، السعودية، 2007.</w:t>
      </w:r>
    </w:p>
    <w:p>
      <w:pPr>
        <w:numPr>
          <w:ilvl w:val="0"/>
          <w:numId w:val="1010"/>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10"/>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10"/>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10"/>
        </w:numPr>
        <w:pStyle w:val="Compact"/>
        <w:bidi/>
      </w:pPr>
      <w:r>
        <w:rPr>
          <w:rtl/>
          <w:lang w:val="ar"/>
        </w:rPr>
        <w:t xml:space="preserve">Hans، George B.Arfken Mathematical Methods For Physicists -9 USA Frank E.Haris J.Weber 2013.</w:t>
      </w:r>
    </w:p>
    <w:p>
      <w:pPr>
        <w:bidi/>
      </w:pPr>
      <w:r>
        <w:rPr>
          <w:rtl/>
          <w:lang w:val="ar"/>
        </w:rPr>
        <w:t xml:space="preserve">مجلة المنتدى الجامعي .</w:t>
      </w:r>
    </w:p>
    <w:p>
      <w:pPr>
        <w:bidi/>
      </w:pPr>
      <w:r>
        <w:rPr>
          <w:rtl/>
          <w:lang w:val="ar"/>
        </w:rPr>
        <w:t xml:space="preserve">-153-</w:t>
      </w:r>
    </w:p>
    <w:p>
      <w:pPr>
        <w:bidi/>
      </w:pPr>
      <w:r>
        <w:rPr>
          <w:rtl/>
          <w:lang w:val="ar"/>
        </w:rPr>
        <w:t xml:space="preserve">العدد (22) سبتمبر 2018</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jp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2025-11-02T21:46:41Z</dcterms:created>
  <dcterms:modified xsi:type="dcterms:W3CDTF">2025-11-02T21:46:41Z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