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6FB" w:rsidRDefault="006F16FB" w:rsidP="006F16FB">
      <w:pPr>
        <w:pStyle w:val="NormalWeb"/>
        <w:shd w:val="clear" w:color="auto" w:fill="FFFFFF"/>
        <w:spacing w:before="0" w:beforeAutospacing="0" w:after="340" w:afterAutospacing="0"/>
        <w:rPr>
          <w:rFonts w:ascii="Verdana" w:hAnsi="Verdana"/>
          <w:color w:val="3C3C3C"/>
        </w:rPr>
      </w:pPr>
      <w:r>
        <w:rPr>
          <w:rFonts w:ascii="Verdana" w:hAnsi="Verdana"/>
          <w:b/>
          <w:bCs/>
          <w:color w:val="3C3C3C"/>
        </w:rPr>
        <w:t>Creating Static Classes and Members</w:t>
      </w:r>
      <w:r>
        <w:rPr>
          <w:rFonts w:ascii="Verdana" w:hAnsi="Verdana"/>
          <w:color w:val="3C3C3C"/>
        </w:rPr>
        <w:br/>
      </w:r>
      <w:r>
        <w:rPr>
          <w:rFonts w:ascii="Verdana" w:hAnsi="Verdana"/>
          <w:color w:val="3C3C3C"/>
        </w:rPr>
        <w:br/>
      </w:r>
      <w:proofErr w:type="gramStart"/>
      <w:r>
        <w:rPr>
          <w:rFonts w:ascii="Verdana" w:hAnsi="Verdana"/>
          <w:color w:val="3C3C3C"/>
        </w:rPr>
        <w:t>In</w:t>
      </w:r>
      <w:proofErr w:type="gramEnd"/>
      <w:r>
        <w:rPr>
          <w:rFonts w:ascii="Verdana" w:hAnsi="Verdana"/>
          <w:color w:val="3C3C3C"/>
        </w:rPr>
        <w:t xml:space="preserve"> some cases, you may want to create a class purely to encapsulate some useful functionality, rather than to represent an instance of anything. For example, suppose you wanted to create a set of methods that convert imperial weights and measures to metric weights and measures, and vice versa. It would not make sense if you had to instantiate a class in order to use these methods, because you do not need to store or retrieve any instance-specific data. In fact, the concept of an instance is meaningless in this case.</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Verdana" w:hAnsi="Verdana"/>
          <w:color w:val="3C3C3C"/>
        </w:rPr>
        <w:t>In scenarios like this, you can create a static class. A static class is a class that cannot be instantiated. To create a static class, you use the static keyword. Any members within the class must also use the static keyword, as shown in the following example:</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Static Classes</w:t>
      </w:r>
      <w:r>
        <w:rPr>
          <w:rFonts w:ascii="Verdana" w:hAnsi="Verdana"/>
          <w:color w:val="3C3C3C"/>
        </w:rPr>
        <w:br/>
      </w:r>
      <w:r>
        <w:rPr>
          <w:rFonts w:ascii="Courier New" w:hAnsi="Courier New" w:cs="Courier New"/>
          <w:color w:val="3C3C3C"/>
        </w:rPr>
        <w:t xml:space="preserve">public static class </w:t>
      </w:r>
      <w:proofErr w:type="gramStart"/>
      <w:r>
        <w:rPr>
          <w:rFonts w:ascii="Courier New" w:hAnsi="Courier New" w:cs="Courier New"/>
          <w:color w:val="3C3C3C"/>
        </w:rPr>
        <w:t>Conversions</w:t>
      </w:r>
      <w:proofErr w:type="gram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xml:space="preserve">   public static double </w:t>
      </w:r>
      <w:proofErr w:type="spellStart"/>
      <w:r>
        <w:rPr>
          <w:rFonts w:ascii="Courier New" w:hAnsi="Courier New" w:cs="Courier New"/>
          <w:color w:val="3C3C3C"/>
        </w:rPr>
        <w:t>PoundsToKilos</w:t>
      </w:r>
      <w:proofErr w:type="spellEnd"/>
      <w:r>
        <w:rPr>
          <w:rFonts w:ascii="Courier New" w:hAnsi="Courier New" w:cs="Courier New"/>
          <w:color w:val="3C3C3C"/>
        </w:rPr>
        <w:t>(double pounds)</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008000"/>
        </w:rPr>
        <w:t>      </w:t>
      </w:r>
      <w:r>
        <w:rPr>
          <w:rFonts w:ascii="Verdana" w:hAnsi="Verdana" w:cs="Courier New"/>
          <w:color w:val="000000"/>
        </w:rPr>
        <w:t>// Convert argument from pounds to kilograms</w:t>
      </w:r>
      <w:r>
        <w:rPr>
          <w:rFonts w:ascii="Verdana" w:hAnsi="Verdana"/>
          <w:color w:val="3C3C3C"/>
        </w:rPr>
        <w:br/>
      </w:r>
      <w:r>
        <w:rPr>
          <w:rFonts w:ascii="Courier New" w:hAnsi="Courier New" w:cs="Courier New"/>
          <w:color w:val="000000"/>
        </w:rPr>
        <w:t>      double kilos = pounds * 0.4536;</w:t>
      </w:r>
      <w:r>
        <w:rPr>
          <w:rFonts w:ascii="Verdana" w:hAnsi="Verdana"/>
          <w:color w:val="3C3C3C"/>
        </w:rPr>
        <w:br/>
      </w:r>
      <w:r>
        <w:rPr>
          <w:rFonts w:ascii="Courier New" w:hAnsi="Courier New" w:cs="Courier New"/>
          <w:color w:val="000000"/>
        </w:rPr>
        <w:t>      return kilos;</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3C3C3C"/>
        </w:rPr>
        <w:t xml:space="preserve">   public static double </w:t>
      </w:r>
      <w:proofErr w:type="spellStart"/>
      <w:r>
        <w:rPr>
          <w:rFonts w:ascii="Courier New" w:hAnsi="Courier New" w:cs="Courier New"/>
          <w:color w:val="3C3C3C"/>
        </w:rPr>
        <w:t>KilosToPounds</w:t>
      </w:r>
      <w:proofErr w:type="spellEnd"/>
      <w:r>
        <w:rPr>
          <w:rFonts w:ascii="Courier New" w:hAnsi="Courier New" w:cs="Courier New"/>
          <w:color w:val="3C3C3C"/>
        </w:rPr>
        <w:t>(double kilos)</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008000"/>
        </w:rPr>
        <w:t>      </w:t>
      </w:r>
      <w:r>
        <w:rPr>
          <w:rFonts w:ascii="Verdana" w:hAnsi="Verdana" w:cs="Courier New"/>
          <w:color w:val="000000"/>
        </w:rPr>
        <w:t>// Convert argument from kilograms to pounds</w:t>
      </w:r>
      <w:r>
        <w:rPr>
          <w:rFonts w:ascii="Verdana" w:hAnsi="Verdana"/>
          <w:color w:val="3C3C3C"/>
        </w:rPr>
        <w:br/>
      </w:r>
      <w:r>
        <w:rPr>
          <w:rFonts w:ascii="Courier New" w:hAnsi="Courier New" w:cs="Courier New"/>
          <w:color w:val="000000"/>
        </w:rPr>
        <w:t>      double pounds = kilos * 2.205;</w:t>
      </w:r>
      <w:r>
        <w:rPr>
          <w:rFonts w:ascii="Verdana" w:hAnsi="Verdana"/>
          <w:color w:val="3C3C3C"/>
        </w:rPr>
        <w:br/>
      </w:r>
      <w:r>
        <w:rPr>
          <w:rFonts w:ascii="Courier New" w:hAnsi="Courier New" w:cs="Courier New"/>
          <w:color w:val="000000"/>
        </w:rPr>
        <w:t>      return pounds;</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3C3C3C"/>
        </w:rPr>
        <w:t>}</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Verdana" w:hAnsi="Verdana"/>
          <w:color w:val="3C3C3C"/>
        </w:rPr>
        <w:t>To call a method on a static class, you call the method on the class name itself instead of on an instance name, as shown by the following example:</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//Calling Methods on a Static Class</w:t>
      </w:r>
      <w:r>
        <w:rPr>
          <w:rFonts w:ascii="Verdana" w:hAnsi="Verdana"/>
          <w:color w:val="3C3C3C"/>
        </w:rPr>
        <w:br/>
      </w:r>
      <w:r>
        <w:rPr>
          <w:rFonts w:ascii="Courier New" w:hAnsi="Courier New" w:cs="Courier New"/>
          <w:color w:val="3C3C3C"/>
        </w:rPr>
        <w:t xml:space="preserve">double </w:t>
      </w:r>
      <w:proofErr w:type="spellStart"/>
      <w:r>
        <w:rPr>
          <w:rFonts w:ascii="Courier New" w:hAnsi="Courier New" w:cs="Courier New"/>
          <w:color w:val="3C3C3C"/>
        </w:rPr>
        <w:t>weightInKilos</w:t>
      </w:r>
      <w:proofErr w:type="spellEnd"/>
      <w:r>
        <w:rPr>
          <w:rFonts w:ascii="Courier New" w:hAnsi="Courier New" w:cs="Courier New"/>
          <w:color w:val="3C3C3C"/>
        </w:rPr>
        <w:t xml:space="preserve"> = 80</w:t>
      </w:r>
      <w:proofErr w:type="gramStart"/>
      <w:r>
        <w:rPr>
          <w:rFonts w:ascii="Courier New" w:hAnsi="Courier New" w:cs="Courier New"/>
          <w:color w:val="3C3C3C"/>
        </w:rPr>
        <w:t>;</w:t>
      </w:r>
      <w:proofErr w:type="gramEnd"/>
      <w:r>
        <w:rPr>
          <w:rFonts w:ascii="Verdana" w:hAnsi="Verdana"/>
          <w:color w:val="3C3C3C"/>
        </w:rPr>
        <w:br/>
      </w:r>
      <w:r>
        <w:rPr>
          <w:rFonts w:ascii="Courier New" w:hAnsi="Courier New" w:cs="Courier New"/>
          <w:color w:val="3C3C3C"/>
        </w:rPr>
        <w:t xml:space="preserve">double </w:t>
      </w:r>
      <w:proofErr w:type="spellStart"/>
      <w:r>
        <w:rPr>
          <w:rFonts w:ascii="Courier New" w:hAnsi="Courier New" w:cs="Courier New"/>
          <w:color w:val="3C3C3C"/>
        </w:rPr>
        <w:t>weightInPounds</w:t>
      </w:r>
      <w:proofErr w:type="spellEnd"/>
      <w:r>
        <w:rPr>
          <w:rFonts w:ascii="Courier New" w:hAnsi="Courier New" w:cs="Courier New"/>
          <w:color w:val="3C3C3C"/>
        </w:rPr>
        <w:t xml:space="preserve"> = </w:t>
      </w:r>
      <w:proofErr w:type="spellStart"/>
      <w:r>
        <w:rPr>
          <w:rFonts w:ascii="Courier New" w:hAnsi="Courier New" w:cs="Courier New"/>
          <w:color w:val="3C3C3C"/>
        </w:rPr>
        <w:t>Conversions.KilosToPounds</w:t>
      </w:r>
      <w:proofErr w:type="spellEnd"/>
      <w:r>
        <w:rPr>
          <w:rFonts w:ascii="Courier New" w:hAnsi="Courier New" w:cs="Courier New"/>
          <w:color w:val="3C3C3C"/>
        </w:rPr>
        <w:t>(</w:t>
      </w:r>
      <w:proofErr w:type="spellStart"/>
      <w:r>
        <w:rPr>
          <w:rFonts w:ascii="Courier New" w:hAnsi="Courier New" w:cs="Courier New"/>
          <w:color w:val="3C3C3C"/>
        </w:rPr>
        <w:t>weightInKilos</w:t>
      </w:r>
      <w:proofErr w:type="spellEnd"/>
      <w:r>
        <w:rPr>
          <w:rFonts w:ascii="Courier New" w:hAnsi="Courier New" w:cs="Courier New"/>
          <w:color w:val="3C3C3C"/>
        </w:rPr>
        <w:t>);</w:t>
      </w:r>
    </w:p>
    <w:p w:rsidR="006F16FB" w:rsidRDefault="006F16FB" w:rsidP="006F16FB">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Static Members</w:t>
      </w:r>
      <w:r>
        <w:rPr>
          <w:rFonts w:ascii="Verdana" w:hAnsi="Verdana"/>
          <w:color w:val="3C3C3C"/>
        </w:rPr>
        <w:br/>
        <w:t xml:space="preserve">Non-static classes can include static members. This is useful when some behaviors and characteristics relate to the instance (instance members), </w:t>
      </w:r>
      <w:r>
        <w:rPr>
          <w:rFonts w:ascii="Verdana" w:hAnsi="Verdana"/>
          <w:color w:val="3C3C3C"/>
        </w:rPr>
        <w:lastRenderedPageBreak/>
        <w:t>while some behaviors and characteristics relate to the type itself (static members). Methods, fields, properties, and events can all be declared static. Static properties are often used to return data that is common to all instances, or to keep track of how many instances of a class have been created. Static methods are often used to provide utilities that relate to the type in some way, such as comparison functions.</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Verdana" w:hAnsi="Verdana"/>
          <w:color w:val="3C3C3C"/>
        </w:rPr>
        <w:t>To declare a static member you use the static keyword before the return type of the member, as shown by the following example:</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Static Members in Non-static Classes</w:t>
      </w:r>
      <w:r>
        <w:rPr>
          <w:rFonts w:ascii="Verdana" w:hAnsi="Verdana"/>
          <w:color w:val="3C3C3C"/>
        </w:rPr>
        <w:br/>
      </w:r>
      <w:r>
        <w:rPr>
          <w:rFonts w:ascii="Courier New" w:hAnsi="Courier New" w:cs="Courier New"/>
          <w:color w:val="3C3C3C"/>
        </w:rPr>
        <w:t xml:space="preserve">public class </w:t>
      </w:r>
      <w:proofErr w:type="spellStart"/>
      <w:proofErr w:type="gramStart"/>
      <w:r>
        <w:rPr>
          <w:rFonts w:ascii="Courier New" w:hAnsi="Courier New" w:cs="Courier New"/>
          <w:color w:val="3C3C3C"/>
        </w:rPr>
        <w:t>DrinksMachine</w:t>
      </w:r>
      <w:proofErr w:type="spellEnd"/>
      <w:proofErr w:type="gramEnd"/>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3C3C3C"/>
        </w:rPr>
        <w:t xml:space="preserve">   public </w:t>
      </w:r>
      <w:proofErr w:type="spellStart"/>
      <w:r>
        <w:rPr>
          <w:rFonts w:ascii="Courier New" w:hAnsi="Courier New" w:cs="Courier New"/>
          <w:color w:val="3C3C3C"/>
        </w:rPr>
        <w:t>int</w:t>
      </w:r>
      <w:proofErr w:type="spellEnd"/>
      <w:r>
        <w:rPr>
          <w:rFonts w:ascii="Courier New" w:hAnsi="Courier New" w:cs="Courier New"/>
          <w:color w:val="3C3C3C"/>
        </w:rPr>
        <w:t xml:space="preserve"> Age { get; set; }</w:t>
      </w:r>
      <w:r>
        <w:rPr>
          <w:rFonts w:ascii="Verdana" w:hAnsi="Verdana"/>
          <w:color w:val="3C3C3C"/>
        </w:rPr>
        <w:br/>
      </w:r>
      <w:r>
        <w:rPr>
          <w:rFonts w:ascii="Courier New" w:hAnsi="Courier New" w:cs="Courier New"/>
          <w:color w:val="3C3C3C"/>
        </w:rPr>
        <w:t>   public string Make { get; set; }</w:t>
      </w:r>
      <w:r>
        <w:rPr>
          <w:rFonts w:ascii="Verdana" w:hAnsi="Verdana"/>
          <w:color w:val="3C3C3C"/>
        </w:rPr>
        <w:br/>
      </w:r>
      <w:r>
        <w:rPr>
          <w:rFonts w:ascii="Courier New" w:hAnsi="Courier New" w:cs="Courier New"/>
          <w:color w:val="3C3C3C"/>
        </w:rPr>
        <w:t>   public string Model { get; set; }</w:t>
      </w:r>
      <w:r>
        <w:rPr>
          <w:rFonts w:ascii="Verdana" w:hAnsi="Verdana"/>
          <w:color w:val="3C3C3C"/>
        </w:rPr>
        <w:br/>
      </w:r>
      <w:r>
        <w:rPr>
          <w:rFonts w:ascii="Courier New" w:hAnsi="Courier New" w:cs="Courier New"/>
          <w:color w:val="3C3C3C"/>
        </w:rPr>
        <w:t xml:space="preserve">   public static </w:t>
      </w:r>
      <w:proofErr w:type="spellStart"/>
      <w:r>
        <w:rPr>
          <w:rFonts w:ascii="Courier New" w:hAnsi="Courier New" w:cs="Courier New"/>
          <w:color w:val="3C3C3C"/>
        </w:rPr>
        <w:t>int</w:t>
      </w:r>
      <w:proofErr w:type="spellEnd"/>
      <w:r>
        <w:rPr>
          <w:rFonts w:ascii="Courier New" w:hAnsi="Courier New" w:cs="Courier New"/>
          <w:color w:val="3C3C3C"/>
        </w:rPr>
        <w:t xml:space="preserve"> </w:t>
      </w:r>
      <w:proofErr w:type="spellStart"/>
      <w:r>
        <w:rPr>
          <w:rFonts w:ascii="Courier New" w:hAnsi="Courier New" w:cs="Courier New"/>
          <w:color w:val="3C3C3C"/>
        </w:rPr>
        <w:t>CountDrinksMachines</w:t>
      </w:r>
      <w:proofErr w:type="spellEnd"/>
      <w:r>
        <w:rPr>
          <w:rFonts w:ascii="Courier New" w:hAnsi="Courier New" w:cs="Courier New"/>
          <w:color w:val="3C3C3C"/>
        </w:rPr>
        <w:t>()</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008000"/>
        </w:rPr>
        <w:t>      </w:t>
      </w:r>
      <w:r>
        <w:rPr>
          <w:rFonts w:ascii="Verdana" w:hAnsi="Verdana" w:cs="Courier New"/>
          <w:color w:val="000000"/>
        </w:rPr>
        <w:t>// Add method logic here.</w:t>
      </w:r>
      <w:r>
        <w:rPr>
          <w:rFonts w:ascii="Verdana" w:hAnsi="Verdana"/>
          <w:color w:val="3C3C3C"/>
        </w:rPr>
        <w:br/>
      </w:r>
      <w:r>
        <w:rPr>
          <w:rFonts w:ascii="Courier New" w:hAnsi="Courier New" w:cs="Courier New"/>
          <w:color w:val="3C3C3C"/>
        </w:rPr>
        <w:t>   }</w:t>
      </w:r>
      <w:r>
        <w:rPr>
          <w:rFonts w:ascii="Verdana" w:hAnsi="Verdana"/>
          <w:color w:val="3C3C3C"/>
        </w:rPr>
        <w:br/>
      </w:r>
      <w:r>
        <w:rPr>
          <w:rFonts w:ascii="Courier New" w:hAnsi="Courier New" w:cs="Courier New"/>
          <w:color w:val="3C3C3C"/>
        </w:rPr>
        <w:t>}</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Verdana" w:hAnsi="Verdana"/>
          <w:color w:val="3C3C3C"/>
        </w:rPr>
        <w:t>Regardless of how many instances of your class exist, there is only ever one instance of a static member. You do not need to instantiate the class in order to use static members. You access static members through the class name rather than the instance name, as shown by the following example:</w:t>
      </w:r>
    </w:p>
    <w:p w:rsidR="006F16FB" w:rsidRDefault="006F16FB" w:rsidP="006F16FB">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Access Static Members</w:t>
      </w:r>
      <w:r>
        <w:rPr>
          <w:rFonts w:ascii="Verdana" w:hAnsi="Verdana"/>
          <w:color w:val="3C3C3C"/>
        </w:rPr>
        <w:br/>
      </w:r>
      <w:proofErr w:type="spellStart"/>
      <w:r>
        <w:rPr>
          <w:rFonts w:ascii="Courier New" w:hAnsi="Courier New" w:cs="Courier New"/>
          <w:color w:val="3C3C3C"/>
        </w:rPr>
        <w:t>int</w:t>
      </w:r>
      <w:proofErr w:type="spellEnd"/>
      <w:r>
        <w:rPr>
          <w:rFonts w:ascii="Courier New" w:hAnsi="Courier New" w:cs="Courier New"/>
          <w:color w:val="3C3C3C"/>
        </w:rPr>
        <w:t xml:space="preserve"> </w:t>
      </w:r>
      <w:proofErr w:type="spellStart"/>
      <w:r>
        <w:rPr>
          <w:rFonts w:ascii="Courier New" w:hAnsi="Courier New" w:cs="Courier New"/>
          <w:color w:val="3C3C3C"/>
        </w:rPr>
        <w:t>drinksMachineCount</w:t>
      </w:r>
      <w:proofErr w:type="spellEnd"/>
      <w:r>
        <w:rPr>
          <w:rFonts w:ascii="Courier New" w:hAnsi="Courier New" w:cs="Courier New"/>
          <w:color w:val="3C3C3C"/>
        </w:rPr>
        <w:t xml:space="preserve"> = </w:t>
      </w:r>
      <w:proofErr w:type="spellStart"/>
      <w:proofErr w:type="gramStart"/>
      <w:r>
        <w:rPr>
          <w:rFonts w:ascii="Courier New" w:hAnsi="Courier New" w:cs="Courier New"/>
          <w:color w:val="3C3C3C"/>
        </w:rPr>
        <w:t>DrinksMachine.CountDrinksMachines</w:t>
      </w:r>
      <w:proofErr w:type="spellEnd"/>
      <w:r>
        <w:rPr>
          <w:rFonts w:ascii="Courier New" w:hAnsi="Courier New" w:cs="Courier New"/>
          <w:color w:val="3C3C3C"/>
        </w:rPr>
        <w:t>(</w:t>
      </w:r>
      <w:proofErr w:type="gramEnd"/>
      <w:r>
        <w:rPr>
          <w:rFonts w:ascii="Courier New" w:hAnsi="Courier New" w:cs="Courier New"/>
          <w:color w:val="3C3C3C"/>
        </w:rPr>
        <w:t>);</w:t>
      </w:r>
    </w:p>
    <w:p w:rsidR="002A3DA0" w:rsidRDefault="006F16FB">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2A"/>
    <w:rsid w:val="000E5EBA"/>
    <w:rsid w:val="0057055D"/>
    <w:rsid w:val="006F16FB"/>
    <w:rsid w:val="0093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89323-7350-4BCC-AD20-2D913CD0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2</cp:revision>
  <dcterms:created xsi:type="dcterms:W3CDTF">2015-04-23T19:49:00Z</dcterms:created>
  <dcterms:modified xsi:type="dcterms:W3CDTF">2015-04-23T19:51:00Z</dcterms:modified>
</cp:coreProperties>
</file>