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11D9F" w14:textId="77777777" w:rsidR="00A85880" w:rsidRDefault="00A85880" w:rsidP="00A85880">
      <w:pPr>
        <w:pStyle w:val="Title"/>
      </w:pPr>
      <w:r>
        <w:t>What resource would you use for?</w:t>
      </w:r>
    </w:p>
    <w:p w14:paraId="77E5F7B7" w14:textId="521DDCA7" w:rsidR="00A85880" w:rsidRDefault="00A85880" w:rsidP="00A85880">
      <w:pPr>
        <w:pStyle w:val="Subtitle"/>
      </w:pPr>
      <w:r>
        <w:t>For each of the following situations / elements, indicate which resource is the most suitable to represent it.</w:t>
      </w:r>
    </w:p>
    <w:p w14:paraId="4C5D2BBA" w14:textId="5EA6C756" w:rsidR="00A85880" w:rsidRPr="00A85880" w:rsidRDefault="00A85880" w:rsidP="00A85880">
      <w:pPr>
        <w:rPr>
          <w:rStyle w:val="Emphasis"/>
        </w:rPr>
      </w:pPr>
      <w:r w:rsidRPr="00A85880">
        <w:rPr>
          <w:rStyle w:val="Emphasis"/>
        </w:rPr>
        <w:t>You need to indicate the name of the resource and why you have chosen it.</w:t>
      </w:r>
    </w:p>
    <w:p w14:paraId="2D636F57" w14:textId="77777777" w:rsidR="00A85880" w:rsidRDefault="00A85880" w:rsidP="00A85880"/>
    <w:p w14:paraId="11F2DBB3" w14:textId="27FF5819" w:rsidR="00A85880" w:rsidRPr="0042394A" w:rsidRDefault="00A85880" w:rsidP="00A85880">
      <w:pPr>
        <w:pStyle w:val="ListParagraph"/>
        <w:numPr>
          <w:ilvl w:val="0"/>
          <w:numId w:val="1"/>
        </w:numPr>
        <w:rPr>
          <w:i/>
          <w:iCs/>
        </w:rPr>
      </w:pPr>
      <w:r w:rsidRPr="00504555">
        <w:rPr>
          <w:rStyle w:val="SubtleReference"/>
        </w:rPr>
        <w:t>An oral diet order</w:t>
      </w:r>
      <w:r w:rsidRPr="00504555">
        <w:rPr>
          <w:rStyle w:val="SubtleReference"/>
        </w:rPr>
        <w:br/>
      </w:r>
      <w:r w:rsidR="00C04322">
        <w:rPr>
          <w:rStyle w:val="SubtleReference"/>
        </w:rPr>
        <w:t xml:space="preserve">HINT: </w:t>
      </w:r>
      <w:r w:rsidRPr="00504555">
        <w:rPr>
          <w:rStyle w:val="SubtleReference"/>
        </w:rPr>
        <w:t>A request for oral diets (including general diets such as General Healthy diet, or therapeutic diets such as Consistent Carbohydrate, 2 gram Sodium, or Fluid Restricted)</w:t>
      </w:r>
      <w:r w:rsidR="0042394A">
        <w:br/>
      </w:r>
      <w:r w:rsidR="0042394A">
        <w:br/>
      </w:r>
      <w:r w:rsidR="0042394A" w:rsidRPr="0042394A">
        <w:rPr>
          <w:b/>
          <w:bCs/>
        </w:rPr>
        <w:t>Resource:</w:t>
      </w:r>
      <w:r w:rsidR="0042394A">
        <w:t xml:space="preserve"> NutritionOrder</w:t>
      </w:r>
      <w:r w:rsidR="0042394A">
        <w:br/>
      </w:r>
      <w:r w:rsidR="0042394A" w:rsidRPr="0042394A">
        <w:rPr>
          <w:b/>
          <w:bCs/>
        </w:rPr>
        <w:t>Document:</w:t>
      </w:r>
      <w:r w:rsidR="0042394A">
        <w:t xml:space="preserve"> </w:t>
      </w:r>
      <w:hyperlink r:id="rId5" w:history="1">
        <w:r w:rsidR="0042394A" w:rsidRPr="00496317">
          <w:rPr>
            <w:rStyle w:val="Hyperlink"/>
          </w:rPr>
          <w:t>https://www.hl7.org/fhir/nutritionorder.html</w:t>
        </w:r>
      </w:hyperlink>
      <w:r w:rsidR="0042394A">
        <w:br/>
      </w:r>
      <w:r w:rsidR="0042394A" w:rsidRPr="0042394A">
        <w:rPr>
          <w:b/>
          <w:bCs/>
        </w:rPr>
        <w:t>Choice Reason:</w:t>
      </w:r>
      <w:r w:rsidR="0042394A">
        <w:t xml:space="preserve"> </w:t>
      </w:r>
      <w:r w:rsidR="0042394A">
        <w:br/>
      </w:r>
      <w:r w:rsidR="0042394A" w:rsidRPr="00D7119D">
        <w:rPr>
          <w:u w:val="single"/>
        </w:rPr>
        <w:t>Scope and usage states:</w:t>
      </w:r>
      <w:r w:rsidR="0042394A" w:rsidRPr="0042394A">
        <w:t xml:space="preserve"> </w:t>
      </w:r>
      <w:r w:rsidR="0042394A">
        <w:rPr>
          <w:rFonts w:ascii="Verdana" w:hAnsi="Verdana"/>
          <w:i/>
          <w:iCs/>
          <w:color w:val="333333"/>
          <w:sz w:val="18"/>
          <w:szCs w:val="18"/>
          <w:shd w:val="clear" w:color="auto" w:fill="FFFFFF"/>
        </w:rPr>
        <w:t>“</w:t>
      </w:r>
      <w:r w:rsidR="0042394A" w:rsidRPr="0042394A">
        <w:rPr>
          <w:rFonts w:ascii="Verdana" w:hAnsi="Verdana"/>
          <w:i/>
          <w:iCs/>
          <w:color w:val="333333"/>
          <w:sz w:val="18"/>
          <w:szCs w:val="18"/>
          <w:shd w:val="clear" w:color="auto" w:fill="FFFFFF"/>
        </w:rPr>
        <w:t>The NutritionOrder resource describes a request for oral diets (including general diets such as General Healthy diet, or therapeutic diets such as Consistent Carbohydrate, 2 gram Sodium, or Fluid Restricted)</w:t>
      </w:r>
      <w:r w:rsidR="0042394A">
        <w:rPr>
          <w:rFonts w:ascii="Verdana" w:hAnsi="Verdana"/>
          <w:i/>
          <w:iCs/>
          <w:color w:val="333333"/>
          <w:sz w:val="18"/>
          <w:szCs w:val="18"/>
          <w:shd w:val="clear" w:color="auto" w:fill="FFFFFF"/>
        </w:rPr>
        <w:t>”</w:t>
      </w:r>
    </w:p>
    <w:p w14:paraId="2CE32A56" w14:textId="77777777" w:rsidR="00A85880" w:rsidRDefault="00A85880" w:rsidP="00A85880"/>
    <w:p w14:paraId="799B877C" w14:textId="5A5B05DE" w:rsidR="00A85880" w:rsidRDefault="00A85880" w:rsidP="00A85880">
      <w:pPr>
        <w:pStyle w:val="ListParagraph"/>
        <w:numPr>
          <w:ilvl w:val="0"/>
          <w:numId w:val="1"/>
        </w:numPr>
      </w:pPr>
      <w:r w:rsidRPr="00504555">
        <w:rPr>
          <w:rStyle w:val="SubtleReference"/>
        </w:rPr>
        <w:t>Radiology report</w:t>
      </w:r>
      <w:r w:rsidRPr="00504555">
        <w:rPr>
          <w:rStyle w:val="SubtleReference"/>
        </w:rPr>
        <w:br/>
      </w:r>
      <w:r w:rsidR="00C04322">
        <w:rPr>
          <w:rStyle w:val="SubtleReference"/>
        </w:rPr>
        <w:t xml:space="preserve">HINT: </w:t>
      </w:r>
      <w:r w:rsidRPr="00504555">
        <w:rPr>
          <w:rStyle w:val="SubtleReference"/>
        </w:rPr>
        <w:t>It is the report. It is not the DICOM images</w:t>
      </w:r>
      <w:r w:rsidR="00D7119D">
        <w:br/>
      </w:r>
      <w:r w:rsidR="00D7119D">
        <w:br/>
      </w:r>
      <w:r w:rsidR="00D7119D" w:rsidRPr="0042394A">
        <w:rPr>
          <w:b/>
          <w:bCs/>
        </w:rPr>
        <w:t>Resource:</w:t>
      </w:r>
      <w:r w:rsidR="00D7119D">
        <w:t xml:space="preserve"> </w:t>
      </w:r>
      <w:r w:rsidR="00D7119D">
        <w:t>DiagnosticReport</w:t>
      </w:r>
      <w:r w:rsidR="00D7119D">
        <w:br/>
      </w:r>
      <w:r w:rsidR="00D7119D" w:rsidRPr="0042394A">
        <w:rPr>
          <w:b/>
          <w:bCs/>
        </w:rPr>
        <w:t>Document:</w:t>
      </w:r>
      <w:r w:rsidR="00D7119D">
        <w:t xml:space="preserve"> </w:t>
      </w:r>
      <w:hyperlink r:id="rId6" w:history="1">
        <w:r w:rsidR="00D7119D" w:rsidRPr="00604B51">
          <w:rPr>
            <w:rStyle w:val="Hyperlink"/>
          </w:rPr>
          <w:t>https://www.hl7.org/fhir/diagnosticreport.html</w:t>
        </w:r>
      </w:hyperlink>
      <w:r w:rsidR="00D7119D">
        <w:br/>
      </w:r>
      <w:r w:rsidR="00D7119D" w:rsidRPr="0042394A">
        <w:rPr>
          <w:b/>
          <w:bCs/>
        </w:rPr>
        <w:t>Choice Reason:</w:t>
      </w:r>
      <w:r w:rsidR="00D7119D">
        <w:t xml:space="preserve"> </w:t>
      </w:r>
      <w:r w:rsidR="00D7119D">
        <w:br/>
      </w:r>
      <w:r w:rsidR="00D7119D" w:rsidRPr="00D7119D">
        <w:rPr>
          <w:u w:val="single"/>
        </w:rPr>
        <w:t>Scope and usage states:</w:t>
      </w:r>
      <w:r w:rsidR="00D7119D" w:rsidRPr="0042394A">
        <w:t xml:space="preserve"> </w:t>
      </w:r>
      <w:r w:rsidR="00D7119D">
        <w:t>“</w:t>
      </w:r>
      <w:r w:rsidR="00D7119D" w:rsidRPr="00D7119D">
        <w:rPr>
          <w:rFonts w:ascii="Verdana" w:hAnsi="Verdana"/>
          <w:i/>
          <w:iCs/>
          <w:color w:val="333333"/>
          <w:sz w:val="18"/>
          <w:szCs w:val="18"/>
          <w:shd w:val="clear" w:color="auto" w:fill="FFFFFF"/>
        </w:rPr>
        <w:t>The findings and interpretation of diagnostic tests performed on patients, groups of patients, products, substances, devices, and locations, and/or specimens derived from these. The report includes clinical context such as requesting provider information, and some mix of atomic results, images, textual and coded interpretations, and formatted representation of diagnostic reports. The report also includes non-clinical context such as batch analysis and stability reporting of products and substances.</w:t>
      </w:r>
      <w:r w:rsidR="00D7119D">
        <w:rPr>
          <w:rFonts w:ascii="Verdana" w:hAnsi="Verdana"/>
          <w:color w:val="333333"/>
          <w:sz w:val="18"/>
          <w:szCs w:val="18"/>
          <w:shd w:val="clear" w:color="auto" w:fill="FFFFFF"/>
        </w:rPr>
        <w:t>”</w:t>
      </w:r>
      <w:r w:rsidR="00882147">
        <w:rPr>
          <w:rFonts w:ascii="Verdana" w:hAnsi="Verdana"/>
          <w:color w:val="333333"/>
          <w:sz w:val="18"/>
          <w:szCs w:val="18"/>
          <w:shd w:val="clear" w:color="auto" w:fill="FFFFFF"/>
        </w:rPr>
        <w:br/>
      </w:r>
      <w:r w:rsidR="00882147">
        <w:rPr>
          <w:rFonts w:ascii="Verdana" w:hAnsi="Verdana"/>
          <w:color w:val="333333"/>
          <w:sz w:val="18"/>
          <w:szCs w:val="18"/>
          <w:shd w:val="clear" w:color="auto" w:fill="FFFFFF"/>
        </w:rPr>
        <w:br/>
        <w:t>There are multiple resources that are reports but diagnostic report is one that would be used by a radiologist and include their images, context and findings of the patient or group of patients.</w:t>
      </w:r>
      <w:r w:rsidR="00882147">
        <w:rPr>
          <w:rFonts w:ascii="Verdana" w:hAnsi="Verdana"/>
          <w:color w:val="333333"/>
          <w:sz w:val="18"/>
          <w:szCs w:val="18"/>
          <w:shd w:val="clear" w:color="auto" w:fill="FFFFFF"/>
        </w:rPr>
        <w:br/>
      </w:r>
    </w:p>
    <w:p w14:paraId="70E582C3" w14:textId="0F5A14CC" w:rsidR="00504555" w:rsidRPr="00504555" w:rsidRDefault="00A85880" w:rsidP="00504555">
      <w:pPr>
        <w:pStyle w:val="ListParagraph"/>
        <w:numPr>
          <w:ilvl w:val="0"/>
          <w:numId w:val="1"/>
        </w:numPr>
      </w:pPr>
      <w:r w:rsidRPr="00504555">
        <w:rPr>
          <w:rStyle w:val="SubtleReference"/>
        </w:rPr>
        <w:t>Fetal and Maternal Monitor</w:t>
      </w:r>
      <w:r w:rsidRPr="00504555">
        <w:rPr>
          <w:rStyle w:val="SubtleReference"/>
        </w:rPr>
        <w:br/>
      </w:r>
      <w:r w:rsidR="00C04322">
        <w:rPr>
          <w:rStyle w:val="SubtleReference"/>
        </w:rPr>
        <w:t xml:space="preserve">HINT: </w:t>
      </w:r>
      <w:r w:rsidRPr="00504555">
        <w:rPr>
          <w:rStyle w:val="SubtleReference"/>
        </w:rPr>
        <w:t>It is the medical equipment.</w:t>
      </w:r>
      <w:r w:rsidR="004A64C3">
        <w:br/>
      </w:r>
      <w:r w:rsidR="004A64C3">
        <w:br/>
      </w:r>
      <w:r w:rsidR="004A64C3" w:rsidRPr="0042394A">
        <w:rPr>
          <w:b/>
          <w:bCs/>
        </w:rPr>
        <w:t>Resource:</w:t>
      </w:r>
      <w:r w:rsidR="004A64C3">
        <w:t xml:space="preserve"> </w:t>
      </w:r>
      <w:r w:rsidR="004A64C3">
        <w:t>Device</w:t>
      </w:r>
      <w:r w:rsidR="004A64C3">
        <w:br/>
      </w:r>
      <w:r w:rsidR="004A64C3" w:rsidRPr="0042394A">
        <w:rPr>
          <w:b/>
          <w:bCs/>
        </w:rPr>
        <w:t>Document:</w:t>
      </w:r>
      <w:r w:rsidR="004A64C3">
        <w:t xml:space="preserve"> </w:t>
      </w:r>
      <w:hyperlink r:id="rId7" w:history="1">
        <w:r w:rsidR="004A64C3" w:rsidRPr="00604B51">
          <w:rPr>
            <w:rStyle w:val="Hyperlink"/>
          </w:rPr>
          <w:t>https://www.hl7.org/fhir/device.html</w:t>
        </w:r>
      </w:hyperlink>
      <w:r w:rsidR="004A64C3">
        <w:br/>
      </w:r>
      <w:r w:rsidR="004A64C3" w:rsidRPr="0042394A">
        <w:rPr>
          <w:b/>
          <w:bCs/>
        </w:rPr>
        <w:t>Choice Reason:</w:t>
      </w:r>
      <w:r w:rsidR="004A64C3">
        <w:t xml:space="preserve"> </w:t>
      </w:r>
      <w:r w:rsidR="004A64C3">
        <w:br/>
      </w:r>
      <w:r w:rsidR="004A64C3" w:rsidRPr="00D7119D">
        <w:rPr>
          <w:u w:val="single"/>
        </w:rPr>
        <w:t>Scope and usage states:</w:t>
      </w:r>
      <w:r w:rsidR="004A64C3" w:rsidRPr="0042394A">
        <w:t xml:space="preserve"> </w:t>
      </w:r>
      <w:r w:rsidR="004A64C3">
        <w:t>“</w:t>
      </w:r>
      <w:r w:rsidR="004A64C3">
        <w:rPr>
          <w:rFonts w:ascii="Verdana" w:hAnsi="Verdana"/>
          <w:color w:val="333333"/>
          <w:sz w:val="18"/>
          <w:szCs w:val="18"/>
          <w:shd w:val="clear" w:color="auto" w:fill="FFFFFF"/>
        </w:rPr>
        <w:t xml:space="preserve">This is a base resource that tracks individual </w:t>
      </w:r>
      <w:r w:rsidR="004A64C3" w:rsidRPr="00B77C7A">
        <w:rPr>
          <w:rFonts w:ascii="Verdana" w:hAnsi="Verdana"/>
          <w:b/>
          <w:bCs/>
          <w:color w:val="333333"/>
          <w:sz w:val="18"/>
          <w:szCs w:val="18"/>
          <w:shd w:val="clear" w:color="auto" w:fill="FFFFFF"/>
        </w:rPr>
        <w:t>instances</w:t>
      </w:r>
      <w:r w:rsidR="004A64C3">
        <w:rPr>
          <w:rFonts w:ascii="Verdana" w:hAnsi="Verdana"/>
          <w:color w:val="333333"/>
          <w:sz w:val="18"/>
          <w:szCs w:val="18"/>
          <w:shd w:val="clear" w:color="auto" w:fill="FFFFFF"/>
        </w:rPr>
        <w:t xml:space="preserve"> of a device and their location.”</w:t>
      </w:r>
      <w:r w:rsidR="004A64C3">
        <w:rPr>
          <w:rFonts w:ascii="Verdana" w:hAnsi="Verdana"/>
          <w:color w:val="333333"/>
          <w:sz w:val="18"/>
          <w:szCs w:val="18"/>
          <w:shd w:val="clear" w:color="auto" w:fill="FFFFFF"/>
        </w:rPr>
        <w:br/>
      </w:r>
      <w:r w:rsidR="004A64C3">
        <w:rPr>
          <w:rFonts w:ascii="Verdana" w:hAnsi="Verdana"/>
          <w:color w:val="333333"/>
          <w:sz w:val="18"/>
          <w:szCs w:val="18"/>
          <w:shd w:val="clear" w:color="auto" w:fill="FFFFFF"/>
        </w:rPr>
        <w:br/>
      </w:r>
      <w:r w:rsidR="00B77C7A" w:rsidRPr="00B77C7A">
        <w:rPr>
          <w:rFonts w:ascii="Verdana" w:hAnsi="Verdana"/>
          <w:color w:val="333333"/>
          <w:sz w:val="18"/>
          <w:szCs w:val="18"/>
          <w:shd w:val="clear" w:color="auto" w:fill="FFFFFF"/>
        </w:rPr>
        <w:t xml:space="preserve">The phrase "It is the medical equipment" aligns well with the `Device` resource, which </w:t>
      </w:r>
      <w:r w:rsidR="00B77C7A" w:rsidRPr="00B77C7A">
        <w:rPr>
          <w:rFonts w:ascii="Verdana" w:hAnsi="Verdana"/>
          <w:color w:val="333333"/>
          <w:sz w:val="18"/>
          <w:szCs w:val="18"/>
          <w:shd w:val="clear" w:color="auto" w:fill="FFFFFF"/>
        </w:rPr>
        <w:lastRenderedPageBreak/>
        <w:t>represents a physical piece of medical equipment. On the other hand, the `DeviceRequest` resource does not represent a physical device, but rather a request for a device to be used.</w:t>
      </w:r>
      <w:r w:rsidR="00504555">
        <w:rPr>
          <w:rFonts w:ascii="Verdana" w:hAnsi="Verdana"/>
          <w:color w:val="333333"/>
          <w:sz w:val="18"/>
          <w:szCs w:val="18"/>
          <w:shd w:val="clear" w:color="auto" w:fill="FFFFFF"/>
        </w:rPr>
        <w:br/>
      </w:r>
    </w:p>
    <w:p w14:paraId="0E8A0A4B" w14:textId="3E699497" w:rsidR="00604B51" w:rsidRPr="00504555" w:rsidRDefault="00A85880" w:rsidP="00504555">
      <w:pPr>
        <w:pStyle w:val="ListParagraph"/>
        <w:numPr>
          <w:ilvl w:val="0"/>
          <w:numId w:val="1"/>
        </w:numPr>
      </w:pPr>
      <w:r w:rsidRPr="00C04322">
        <w:rPr>
          <w:rStyle w:val="SubtleReference"/>
        </w:rPr>
        <w:t>An optometrist</w:t>
      </w:r>
      <w:r w:rsidRPr="00C04322">
        <w:rPr>
          <w:rStyle w:val="SubtleReference"/>
        </w:rPr>
        <w:br/>
      </w:r>
      <w:r w:rsidR="00C04322">
        <w:rPr>
          <w:rStyle w:val="SubtleReference"/>
        </w:rPr>
        <w:t xml:space="preserve">HINT: </w:t>
      </w:r>
      <w:r w:rsidRPr="00C04322">
        <w:rPr>
          <w:rStyle w:val="SubtleReference"/>
        </w:rPr>
        <w:t>It is the physicians</w:t>
      </w:r>
      <w:r w:rsidR="00604B51">
        <w:br/>
      </w:r>
      <w:r w:rsidR="00604B51">
        <w:br/>
      </w:r>
      <w:r w:rsidR="00604B51" w:rsidRPr="00504555">
        <w:rPr>
          <w:b/>
          <w:bCs/>
        </w:rPr>
        <w:t>Resource:</w:t>
      </w:r>
      <w:r w:rsidR="00604B51">
        <w:t xml:space="preserve"> </w:t>
      </w:r>
      <w:r w:rsidR="00604B51">
        <w:t>Practitioner</w:t>
      </w:r>
      <w:r w:rsidR="00604B51">
        <w:br/>
      </w:r>
      <w:r w:rsidR="00604B51" w:rsidRPr="00504555">
        <w:rPr>
          <w:b/>
          <w:bCs/>
        </w:rPr>
        <w:t>Document:</w:t>
      </w:r>
      <w:r w:rsidR="00604B51">
        <w:t xml:space="preserve"> </w:t>
      </w:r>
      <w:hyperlink r:id="rId8" w:history="1">
        <w:r w:rsidR="00604B51" w:rsidRPr="00604B51">
          <w:rPr>
            <w:rStyle w:val="Hyperlink"/>
          </w:rPr>
          <w:t>https://hl7.org/fhir/practitioner.html</w:t>
        </w:r>
      </w:hyperlink>
      <w:r w:rsidR="00604B51">
        <w:br/>
      </w:r>
      <w:r w:rsidR="00604B51" w:rsidRPr="00504555">
        <w:rPr>
          <w:b/>
          <w:bCs/>
        </w:rPr>
        <w:t>Choice Reason:</w:t>
      </w:r>
      <w:r w:rsidR="00604B51">
        <w:t xml:space="preserve"> </w:t>
      </w:r>
      <w:r w:rsidR="00604B51">
        <w:br/>
      </w:r>
      <w:r w:rsidR="00604B51" w:rsidRPr="00504555">
        <w:rPr>
          <w:u w:val="single"/>
        </w:rPr>
        <w:t>Scope and usage states:</w:t>
      </w:r>
      <w:r w:rsidR="00604B51" w:rsidRPr="0042394A">
        <w:t xml:space="preserve"> </w:t>
      </w:r>
      <w:r w:rsidR="00604B51">
        <w:t>“</w:t>
      </w:r>
      <w:r w:rsidR="00604B51" w:rsidRPr="00504555">
        <w:rPr>
          <w:rFonts w:ascii="Verdana" w:hAnsi="Verdana"/>
          <w:color w:val="333333"/>
          <w:sz w:val="18"/>
          <w:szCs w:val="18"/>
        </w:rPr>
        <w:t xml:space="preserve">Practitioner covers </w:t>
      </w:r>
      <w:r w:rsidR="00604B51" w:rsidRPr="00504555">
        <w:rPr>
          <w:rFonts w:ascii="Verdana" w:hAnsi="Verdana"/>
          <w:color w:val="333333"/>
          <w:sz w:val="18"/>
          <w:szCs w:val="18"/>
          <w:highlight w:val="yellow"/>
        </w:rPr>
        <w:t>all individuals who are engaged in the healthcare</w:t>
      </w:r>
      <w:r w:rsidR="00604B51" w:rsidRPr="00504555">
        <w:rPr>
          <w:rFonts w:ascii="Verdana" w:hAnsi="Verdana"/>
          <w:color w:val="333333"/>
          <w:sz w:val="18"/>
          <w:szCs w:val="18"/>
        </w:rPr>
        <w:t xml:space="preserve"> process and healthcare-related services as part of their formal responsibilities and this Resource is used for attribution of activities and responsibilities to these individuals. Practitioners include (but are not limited to):</w:t>
      </w:r>
    </w:p>
    <w:p w14:paraId="60B9AB4C" w14:textId="77777777" w:rsidR="00604B51" w:rsidRPr="00604B51" w:rsidRDefault="00604B51" w:rsidP="00504555">
      <w:pPr>
        <w:numPr>
          <w:ilvl w:val="0"/>
          <w:numId w:val="2"/>
        </w:numPr>
        <w:shd w:val="clear" w:color="auto" w:fill="FFFFFF"/>
        <w:tabs>
          <w:tab w:val="clear" w:pos="720"/>
          <w:tab w:val="num" w:pos="1170"/>
        </w:tabs>
        <w:spacing w:after="75" w:line="336" w:lineRule="atLeast"/>
        <w:ind w:left="1620"/>
        <w:rPr>
          <w:rFonts w:ascii="Verdana" w:eastAsia="Times New Roman" w:hAnsi="Verdana" w:cs="Helvetica"/>
          <w:color w:val="333333"/>
          <w:kern w:val="0"/>
          <w:sz w:val="18"/>
          <w:szCs w:val="18"/>
          <w14:ligatures w14:val="none"/>
        </w:rPr>
      </w:pPr>
      <w:r w:rsidRPr="00604B51">
        <w:rPr>
          <w:rFonts w:ascii="Verdana" w:eastAsia="Times New Roman" w:hAnsi="Verdana" w:cs="Helvetica"/>
          <w:color w:val="333333"/>
          <w:kern w:val="0"/>
          <w:sz w:val="18"/>
          <w:szCs w:val="18"/>
          <w14:ligatures w14:val="none"/>
        </w:rPr>
        <w:t>physicians, dentists, pharmacists</w:t>
      </w:r>
    </w:p>
    <w:p w14:paraId="4DED6A76" w14:textId="77777777" w:rsidR="00604B51" w:rsidRPr="00604B51" w:rsidRDefault="00604B51" w:rsidP="00504555">
      <w:pPr>
        <w:numPr>
          <w:ilvl w:val="0"/>
          <w:numId w:val="2"/>
        </w:numPr>
        <w:shd w:val="clear" w:color="auto" w:fill="FFFFFF"/>
        <w:spacing w:after="75" w:line="336" w:lineRule="atLeast"/>
        <w:ind w:left="1620"/>
        <w:rPr>
          <w:rFonts w:ascii="Verdana" w:eastAsia="Times New Roman" w:hAnsi="Verdana" w:cs="Helvetica"/>
          <w:color w:val="333333"/>
          <w:kern w:val="0"/>
          <w:sz w:val="18"/>
          <w:szCs w:val="18"/>
          <w14:ligatures w14:val="none"/>
        </w:rPr>
      </w:pPr>
      <w:r w:rsidRPr="00604B51">
        <w:rPr>
          <w:rFonts w:ascii="Verdana" w:eastAsia="Times New Roman" w:hAnsi="Verdana" w:cs="Helvetica"/>
          <w:color w:val="333333"/>
          <w:kern w:val="0"/>
          <w:sz w:val="18"/>
          <w:szCs w:val="18"/>
          <w14:ligatures w14:val="none"/>
        </w:rPr>
        <w:t>physician assistants, nurses, scribes</w:t>
      </w:r>
    </w:p>
    <w:p w14:paraId="281A0144" w14:textId="77777777" w:rsidR="00604B51" w:rsidRPr="00604B51" w:rsidRDefault="00604B51" w:rsidP="00504555">
      <w:pPr>
        <w:numPr>
          <w:ilvl w:val="0"/>
          <w:numId w:val="2"/>
        </w:numPr>
        <w:shd w:val="clear" w:color="auto" w:fill="FFFFFF"/>
        <w:spacing w:after="75" w:line="336" w:lineRule="atLeast"/>
        <w:ind w:left="1620"/>
        <w:rPr>
          <w:rFonts w:ascii="Verdana" w:eastAsia="Times New Roman" w:hAnsi="Verdana" w:cs="Helvetica"/>
          <w:color w:val="333333"/>
          <w:kern w:val="0"/>
          <w:sz w:val="18"/>
          <w:szCs w:val="18"/>
          <w14:ligatures w14:val="none"/>
        </w:rPr>
      </w:pPr>
      <w:r w:rsidRPr="00604B51">
        <w:rPr>
          <w:rFonts w:ascii="Verdana" w:eastAsia="Times New Roman" w:hAnsi="Verdana" w:cs="Helvetica"/>
          <w:color w:val="333333"/>
          <w:kern w:val="0"/>
          <w:sz w:val="18"/>
          <w:szCs w:val="18"/>
          <w14:ligatures w14:val="none"/>
        </w:rPr>
        <w:t>midwives, dietitians, therapists, </w:t>
      </w:r>
      <w:r w:rsidRPr="00604B51">
        <w:rPr>
          <w:rFonts w:ascii="Verdana" w:eastAsia="Times New Roman" w:hAnsi="Verdana" w:cs="Helvetica"/>
          <w:color w:val="333333"/>
          <w:kern w:val="0"/>
          <w:sz w:val="18"/>
          <w:szCs w:val="18"/>
          <w:highlight w:val="yellow"/>
          <w14:ligatures w14:val="none"/>
        </w:rPr>
        <w:t>optometrists</w:t>
      </w:r>
      <w:r w:rsidRPr="00604B51">
        <w:rPr>
          <w:rFonts w:ascii="Verdana" w:eastAsia="Times New Roman" w:hAnsi="Verdana" w:cs="Helvetica"/>
          <w:color w:val="333333"/>
          <w:kern w:val="0"/>
          <w:sz w:val="18"/>
          <w:szCs w:val="18"/>
          <w14:ligatures w14:val="none"/>
        </w:rPr>
        <w:t>, paramedics</w:t>
      </w:r>
    </w:p>
    <w:p w14:paraId="08AF63B9" w14:textId="77777777" w:rsidR="00604B51" w:rsidRPr="00604B51" w:rsidRDefault="00604B51" w:rsidP="00504555">
      <w:pPr>
        <w:numPr>
          <w:ilvl w:val="0"/>
          <w:numId w:val="2"/>
        </w:numPr>
        <w:shd w:val="clear" w:color="auto" w:fill="FFFFFF"/>
        <w:spacing w:after="75" w:line="336" w:lineRule="atLeast"/>
        <w:ind w:left="1620"/>
        <w:rPr>
          <w:rFonts w:ascii="Verdana" w:eastAsia="Times New Roman" w:hAnsi="Verdana" w:cs="Helvetica"/>
          <w:color w:val="333333"/>
          <w:kern w:val="0"/>
          <w:sz w:val="18"/>
          <w:szCs w:val="18"/>
          <w14:ligatures w14:val="none"/>
        </w:rPr>
      </w:pPr>
      <w:r w:rsidRPr="00604B51">
        <w:rPr>
          <w:rFonts w:ascii="Verdana" w:eastAsia="Times New Roman" w:hAnsi="Verdana" w:cs="Helvetica"/>
          <w:color w:val="333333"/>
          <w:kern w:val="0"/>
          <w:sz w:val="18"/>
          <w:szCs w:val="18"/>
          <w14:ligatures w14:val="none"/>
        </w:rPr>
        <w:t>medical technicians, laboratory scientists, prosthetic technicians, radiographers</w:t>
      </w:r>
    </w:p>
    <w:p w14:paraId="4B9177C3" w14:textId="77777777" w:rsidR="00604B51" w:rsidRPr="00604B51" w:rsidRDefault="00604B51" w:rsidP="00504555">
      <w:pPr>
        <w:numPr>
          <w:ilvl w:val="0"/>
          <w:numId w:val="2"/>
        </w:numPr>
        <w:shd w:val="clear" w:color="auto" w:fill="FFFFFF"/>
        <w:spacing w:after="75" w:line="336" w:lineRule="atLeast"/>
        <w:ind w:left="1620"/>
        <w:rPr>
          <w:rFonts w:ascii="Verdana" w:eastAsia="Times New Roman" w:hAnsi="Verdana" w:cs="Helvetica"/>
          <w:color w:val="333333"/>
          <w:kern w:val="0"/>
          <w:sz w:val="18"/>
          <w:szCs w:val="18"/>
          <w14:ligatures w14:val="none"/>
        </w:rPr>
      </w:pPr>
      <w:r w:rsidRPr="00604B51">
        <w:rPr>
          <w:rFonts w:ascii="Verdana" w:eastAsia="Times New Roman" w:hAnsi="Verdana" w:cs="Helvetica"/>
          <w:color w:val="333333"/>
          <w:kern w:val="0"/>
          <w:sz w:val="18"/>
          <w:szCs w:val="18"/>
          <w14:ligatures w14:val="none"/>
        </w:rPr>
        <w:t>social workers, professional homecare providers, official volunteers</w:t>
      </w:r>
    </w:p>
    <w:p w14:paraId="26AC5F97" w14:textId="77777777" w:rsidR="00604B51" w:rsidRPr="00604B51" w:rsidRDefault="00604B51" w:rsidP="00504555">
      <w:pPr>
        <w:numPr>
          <w:ilvl w:val="0"/>
          <w:numId w:val="2"/>
        </w:numPr>
        <w:shd w:val="clear" w:color="auto" w:fill="FFFFFF"/>
        <w:spacing w:after="75" w:line="336" w:lineRule="atLeast"/>
        <w:ind w:left="1620"/>
        <w:rPr>
          <w:rFonts w:ascii="Verdana" w:eastAsia="Times New Roman" w:hAnsi="Verdana" w:cs="Helvetica"/>
          <w:color w:val="333333"/>
          <w:kern w:val="0"/>
          <w:sz w:val="18"/>
          <w:szCs w:val="18"/>
          <w14:ligatures w14:val="none"/>
        </w:rPr>
      </w:pPr>
      <w:r w:rsidRPr="00604B51">
        <w:rPr>
          <w:rFonts w:ascii="Verdana" w:eastAsia="Times New Roman" w:hAnsi="Verdana" w:cs="Helvetica"/>
          <w:color w:val="333333"/>
          <w:kern w:val="0"/>
          <w:sz w:val="18"/>
          <w:szCs w:val="18"/>
          <w14:ligatures w14:val="none"/>
        </w:rPr>
        <w:t>receptionists handling patient registration</w:t>
      </w:r>
    </w:p>
    <w:p w14:paraId="3DDBDEF9" w14:textId="77777777" w:rsidR="00604B51" w:rsidRPr="00604B51" w:rsidRDefault="00604B51" w:rsidP="00504555">
      <w:pPr>
        <w:numPr>
          <w:ilvl w:val="0"/>
          <w:numId w:val="2"/>
        </w:numPr>
        <w:shd w:val="clear" w:color="auto" w:fill="FFFFFF"/>
        <w:spacing w:after="75" w:line="336" w:lineRule="atLeast"/>
        <w:ind w:left="1620"/>
        <w:rPr>
          <w:rFonts w:ascii="Verdana" w:eastAsia="Times New Roman" w:hAnsi="Verdana" w:cs="Helvetica"/>
          <w:color w:val="333333"/>
          <w:kern w:val="0"/>
          <w:sz w:val="18"/>
          <w:szCs w:val="18"/>
          <w14:ligatures w14:val="none"/>
        </w:rPr>
      </w:pPr>
      <w:r w:rsidRPr="00604B51">
        <w:rPr>
          <w:rFonts w:ascii="Verdana" w:eastAsia="Times New Roman" w:hAnsi="Verdana" w:cs="Helvetica"/>
          <w:color w:val="333333"/>
          <w:kern w:val="0"/>
          <w:sz w:val="18"/>
          <w:szCs w:val="18"/>
          <w14:ligatures w14:val="none"/>
        </w:rPr>
        <w:t>IT personnel merging or unmerging patient records</w:t>
      </w:r>
    </w:p>
    <w:p w14:paraId="3705DC5C" w14:textId="77777777" w:rsidR="00604B51" w:rsidRPr="00604B51" w:rsidRDefault="00604B51" w:rsidP="00504555">
      <w:pPr>
        <w:numPr>
          <w:ilvl w:val="0"/>
          <w:numId w:val="2"/>
        </w:numPr>
        <w:shd w:val="clear" w:color="auto" w:fill="FFFFFF"/>
        <w:spacing w:after="75" w:line="336" w:lineRule="atLeast"/>
        <w:ind w:left="1620"/>
        <w:rPr>
          <w:rFonts w:ascii="Verdana" w:eastAsia="Times New Roman" w:hAnsi="Verdana" w:cs="Helvetica"/>
          <w:color w:val="333333"/>
          <w:kern w:val="0"/>
          <w:sz w:val="18"/>
          <w:szCs w:val="18"/>
          <w14:ligatures w14:val="none"/>
        </w:rPr>
      </w:pPr>
      <w:r w:rsidRPr="00604B51">
        <w:rPr>
          <w:rFonts w:ascii="Verdana" w:eastAsia="Times New Roman" w:hAnsi="Verdana" w:cs="Helvetica"/>
          <w:color w:val="333333"/>
          <w:kern w:val="0"/>
          <w:sz w:val="18"/>
          <w:szCs w:val="18"/>
          <w14:ligatures w14:val="none"/>
        </w:rPr>
        <w:t>service animal (e.g., ward assigned dog capable of detecting cancer in patients)</w:t>
      </w:r>
    </w:p>
    <w:p w14:paraId="76E39075" w14:textId="77777777" w:rsidR="00604B51" w:rsidRPr="00604B51" w:rsidRDefault="00604B51" w:rsidP="00504555">
      <w:pPr>
        <w:numPr>
          <w:ilvl w:val="0"/>
          <w:numId w:val="2"/>
        </w:numPr>
        <w:shd w:val="clear" w:color="auto" w:fill="FFFFFF"/>
        <w:spacing w:after="75" w:line="336" w:lineRule="atLeast"/>
        <w:ind w:left="1620"/>
        <w:rPr>
          <w:rFonts w:ascii="Verdana" w:eastAsia="Times New Roman" w:hAnsi="Verdana" w:cs="Helvetica"/>
          <w:color w:val="333333"/>
          <w:kern w:val="0"/>
          <w:sz w:val="18"/>
          <w:szCs w:val="18"/>
          <w14:ligatures w14:val="none"/>
        </w:rPr>
      </w:pPr>
      <w:r w:rsidRPr="00604B51">
        <w:rPr>
          <w:rFonts w:ascii="Verdana" w:eastAsia="Times New Roman" w:hAnsi="Verdana" w:cs="Helvetica"/>
          <w:color w:val="333333"/>
          <w:kern w:val="0"/>
          <w:sz w:val="18"/>
          <w:szCs w:val="18"/>
          <w14:ligatures w14:val="none"/>
        </w:rPr>
        <w:t>a bus driver for a community organization</w:t>
      </w:r>
    </w:p>
    <w:p w14:paraId="1329CCF2" w14:textId="77777777" w:rsidR="00604B51" w:rsidRPr="00604B51" w:rsidRDefault="00604B51" w:rsidP="00504555">
      <w:pPr>
        <w:numPr>
          <w:ilvl w:val="0"/>
          <w:numId w:val="2"/>
        </w:numPr>
        <w:shd w:val="clear" w:color="auto" w:fill="FFFFFF"/>
        <w:spacing w:after="75" w:line="336" w:lineRule="atLeast"/>
        <w:ind w:left="1620"/>
        <w:rPr>
          <w:rFonts w:ascii="Verdana" w:eastAsia="Times New Roman" w:hAnsi="Verdana" w:cs="Helvetica"/>
          <w:color w:val="333333"/>
          <w:kern w:val="0"/>
          <w:sz w:val="18"/>
          <w:szCs w:val="18"/>
          <w14:ligatures w14:val="none"/>
        </w:rPr>
      </w:pPr>
      <w:r w:rsidRPr="00604B51">
        <w:rPr>
          <w:rFonts w:ascii="Verdana" w:eastAsia="Times New Roman" w:hAnsi="Verdana" w:cs="Helvetica"/>
          <w:color w:val="333333"/>
          <w:kern w:val="0"/>
          <w:sz w:val="18"/>
          <w:szCs w:val="18"/>
          <w14:ligatures w14:val="none"/>
        </w:rPr>
        <w:t>a lawyer acting for a hospital or a patient</w:t>
      </w:r>
    </w:p>
    <w:p w14:paraId="5406FE8D" w14:textId="18E42A14" w:rsidR="00A85880" w:rsidRDefault="00604B51" w:rsidP="00504555">
      <w:pPr>
        <w:numPr>
          <w:ilvl w:val="0"/>
          <w:numId w:val="2"/>
        </w:numPr>
        <w:shd w:val="clear" w:color="auto" w:fill="FFFFFF"/>
        <w:spacing w:after="75" w:line="336" w:lineRule="atLeast"/>
        <w:ind w:left="1620"/>
      </w:pPr>
      <w:r w:rsidRPr="00604B51">
        <w:rPr>
          <w:rFonts w:ascii="Verdana" w:eastAsia="Times New Roman" w:hAnsi="Verdana" w:cs="Helvetica"/>
          <w:color w:val="333333"/>
          <w:kern w:val="0"/>
          <w:sz w:val="18"/>
          <w:szCs w:val="18"/>
          <w14:ligatures w14:val="none"/>
        </w:rPr>
        <w:t>a person working for a supplier of a healthcare organization</w:t>
      </w:r>
      <w:r w:rsidRPr="00504555">
        <w:rPr>
          <w:rFonts w:ascii="Verdana" w:hAnsi="Verdana"/>
          <w:color w:val="333333"/>
          <w:sz w:val="18"/>
          <w:szCs w:val="18"/>
          <w:shd w:val="clear" w:color="auto" w:fill="FFFFFF"/>
        </w:rPr>
        <w:t>”</w:t>
      </w:r>
    </w:p>
    <w:p w14:paraId="2B605059" w14:textId="77777777" w:rsidR="00A85880" w:rsidRDefault="00A85880" w:rsidP="00A85880"/>
    <w:p w14:paraId="2F7CD422" w14:textId="12DC1ABB" w:rsidR="00A85880" w:rsidRPr="00C04322" w:rsidRDefault="00A85880" w:rsidP="00A85880">
      <w:pPr>
        <w:pStyle w:val="ListParagraph"/>
        <w:numPr>
          <w:ilvl w:val="0"/>
          <w:numId w:val="1"/>
        </w:numPr>
        <w:rPr>
          <w:rStyle w:val="SubtleReference"/>
        </w:rPr>
      </w:pPr>
      <w:r w:rsidRPr="00C04322">
        <w:rPr>
          <w:rStyle w:val="SubtleReference"/>
        </w:rPr>
        <w:t>Dictated Sound Clip</w:t>
      </w:r>
      <w:r w:rsidRPr="00C04322">
        <w:rPr>
          <w:rStyle w:val="SubtleReference"/>
        </w:rPr>
        <w:br/>
      </w:r>
      <w:r w:rsidR="00C04322">
        <w:rPr>
          <w:rStyle w:val="SubtleReference"/>
        </w:rPr>
        <w:t xml:space="preserve">HINT: </w:t>
      </w:r>
      <w:r w:rsidRPr="00C04322">
        <w:rPr>
          <w:rStyle w:val="SubtleReference"/>
        </w:rPr>
        <w:t>It is the audio recordings</w:t>
      </w:r>
    </w:p>
    <w:p w14:paraId="62E2EA46" w14:textId="77777777" w:rsidR="00A85880" w:rsidRDefault="00A85880" w:rsidP="00A85880"/>
    <w:p w14:paraId="2F9D41BB" w14:textId="756A4BE7" w:rsidR="00A85880" w:rsidRPr="00C04322" w:rsidRDefault="00A85880" w:rsidP="00A85880">
      <w:pPr>
        <w:pStyle w:val="ListParagraph"/>
        <w:numPr>
          <w:ilvl w:val="0"/>
          <w:numId w:val="1"/>
        </w:numPr>
        <w:rPr>
          <w:rStyle w:val="SubtleReference"/>
        </w:rPr>
      </w:pPr>
      <w:r w:rsidRPr="00C04322">
        <w:rPr>
          <w:rStyle w:val="SubtleReference"/>
        </w:rPr>
        <w:t>Respiratory Rate</w:t>
      </w:r>
      <w:r w:rsidRPr="00C04322">
        <w:rPr>
          <w:rStyle w:val="SubtleReference"/>
        </w:rPr>
        <w:br/>
      </w:r>
      <w:r w:rsidR="00C04322">
        <w:rPr>
          <w:rStyle w:val="SubtleReference"/>
        </w:rPr>
        <w:t xml:space="preserve">HINT: </w:t>
      </w:r>
      <w:r w:rsidRPr="00C04322">
        <w:rPr>
          <w:rStyle w:val="SubtleReference"/>
        </w:rPr>
        <w:t>It is the vital sign</w:t>
      </w:r>
    </w:p>
    <w:p w14:paraId="3EEF8251" w14:textId="77777777" w:rsidR="00A85880" w:rsidRDefault="00A85880" w:rsidP="00A85880"/>
    <w:p w14:paraId="3D968A79" w14:textId="61E920C9" w:rsidR="00A85880" w:rsidRPr="00C04322" w:rsidRDefault="00A85880" w:rsidP="00A85880">
      <w:pPr>
        <w:pStyle w:val="ListParagraph"/>
        <w:numPr>
          <w:ilvl w:val="0"/>
          <w:numId w:val="1"/>
        </w:numPr>
        <w:rPr>
          <w:rStyle w:val="SubtleReference"/>
        </w:rPr>
      </w:pPr>
      <w:r w:rsidRPr="00C04322">
        <w:rPr>
          <w:rStyle w:val="SubtleReference"/>
        </w:rPr>
        <w:t>Sputum</w:t>
      </w:r>
      <w:r w:rsidRPr="00C04322">
        <w:rPr>
          <w:rStyle w:val="SubtleReference"/>
        </w:rPr>
        <w:br/>
      </w:r>
      <w:r w:rsidR="00C04322">
        <w:rPr>
          <w:rStyle w:val="SubtleReference"/>
        </w:rPr>
        <w:t xml:space="preserve">HINT: </w:t>
      </w:r>
      <w:r w:rsidRPr="00C04322">
        <w:rPr>
          <w:rStyle w:val="SubtleReference"/>
        </w:rPr>
        <w:t>Sputum is the material that comes up from air passages when you cough deeply. It is the sample for lab test</w:t>
      </w:r>
    </w:p>
    <w:p w14:paraId="534B17A7" w14:textId="77777777" w:rsidR="00A85880" w:rsidRDefault="00A85880" w:rsidP="00A85880"/>
    <w:p w14:paraId="1574A304" w14:textId="3A59E77B" w:rsidR="00A85880" w:rsidRPr="00C04322" w:rsidRDefault="00A85880" w:rsidP="00A85880">
      <w:pPr>
        <w:pStyle w:val="ListParagraph"/>
        <w:numPr>
          <w:ilvl w:val="0"/>
          <w:numId w:val="1"/>
        </w:numPr>
        <w:rPr>
          <w:rStyle w:val="SubtleReference"/>
        </w:rPr>
      </w:pPr>
      <w:r w:rsidRPr="00C04322">
        <w:rPr>
          <w:rStyle w:val="SubtleReference"/>
        </w:rPr>
        <w:lastRenderedPageBreak/>
        <w:t>Pharmacy</w:t>
      </w:r>
      <w:r w:rsidRPr="00C04322">
        <w:rPr>
          <w:rStyle w:val="SubtleReference"/>
        </w:rPr>
        <w:br/>
      </w:r>
      <w:r w:rsidR="00C04322">
        <w:rPr>
          <w:rStyle w:val="SubtleReference"/>
        </w:rPr>
        <w:t xml:space="preserve">HINT: </w:t>
      </w:r>
      <w:r w:rsidRPr="00C04322">
        <w:rPr>
          <w:rStyle w:val="SubtleReference"/>
        </w:rPr>
        <w:t>It is the healthcare service</w:t>
      </w:r>
    </w:p>
    <w:p w14:paraId="032164D6" w14:textId="77777777" w:rsidR="00A85880" w:rsidRDefault="00A85880" w:rsidP="00A85880"/>
    <w:p w14:paraId="58CD3D91" w14:textId="3714611B" w:rsidR="00A85880" w:rsidRPr="00C04322" w:rsidRDefault="00A85880" w:rsidP="00A85880">
      <w:pPr>
        <w:pStyle w:val="ListParagraph"/>
        <w:numPr>
          <w:ilvl w:val="0"/>
          <w:numId w:val="1"/>
        </w:numPr>
        <w:rPr>
          <w:rStyle w:val="SubtleReference"/>
        </w:rPr>
      </w:pPr>
      <w:r w:rsidRPr="00C04322">
        <w:rPr>
          <w:rStyle w:val="SubtleReference"/>
        </w:rPr>
        <w:t>Patient educational material sent by a provider to a patient</w:t>
      </w:r>
      <w:r w:rsidRPr="00C04322">
        <w:rPr>
          <w:rStyle w:val="SubtleReference"/>
        </w:rPr>
        <w:br/>
      </w:r>
      <w:r w:rsidR="00C04322">
        <w:rPr>
          <w:rStyle w:val="SubtleReference"/>
        </w:rPr>
        <w:t xml:space="preserve">HINT: </w:t>
      </w:r>
      <w:r w:rsidRPr="00C04322">
        <w:rPr>
          <w:rStyle w:val="SubtleReference"/>
        </w:rPr>
        <w:t>It is a record of a communication</w:t>
      </w:r>
    </w:p>
    <w:p w14:paraId="54BFCD79" w14:textId="77777777" w:rsidR="00A85880" w:rsidRDefault="00A85880" w:rsidP="00A85880"/>
    <w:p w14:paraId="334BE649" w14:textId="4FD31EF4" w:rsidR="002A129C" w:rsidRPr="00C04322" w:rsidRDefault="00A85880" w:rsidP="00A85880">
      <w:pPr>
        <w:pStyle w:val="ListParagraph"/>
        <w:numPr>
          <w:ilvl w:val="0"/>
          <w:numId w:val="1"/>
        </w:numPr>
        <w:rPr>
          <w:rStyle w:val="SubtleReference"/>
        </w:rPr>
      </w:pPr>
      <w:r w:rsidRPr="00C04322">
        <w:rPr>
          <w:rStyle w:val="SubtleReference"/>
        </w:rPr>
        <w:t>Hernia repair.</w:t>
      </w:r>
      <w:r w:rsidRPr="00C04322">
        <w:rPr>
          <w:rStyle w:val="SubtleReference"/>
        </w:rPr>
        <w:br/>
      </w:r>
      <w:r w:rsidR="00C04322">
        <w:rPr>
          <w:rStyle w:val="SubtleReference"/>
        </w:rPr>
        <w:t xml:space="preserve">HINT: </w:t>
      </w:r>
      <w:r w:rsidRPr="00C04322">
        <w:rPr>
          <w:rStyle w:val="SubtleReference"/>
        </w:rPr>
        <w:t>In a traditional repair, the surgeon makes an incision several inches long near the hernia</w:t>
      </w:r>
    </w:p>
    <w:sectPr w:rsidR="002A129C" w:rsidRPr="00C04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A7536"/>
    <w:multiLevelType w:val="hybridMultilevel"/>
    <w:tmpl w:val="D5E414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EC3AF7"/>
    <w:multiLevelType w:val="multilevel"/>
    <w:tmpl w:val="CBE8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392724">
    <w:abstractNumId w:val="0"/>
  </w:num>
  <w:num w:numId="2" w16cid:durableId="1869028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80"/>
    <w:rsid w:val="002A129C"/>
    <w:rsid w:val="003C4BE7"/>
    <w:rsid w:val="0042394A"/>
    <w:rsid w:val="004A64C3"/>
    <w:rsid w:val="00504555"/>
    <w:rsid w:val="00604B51"/>
    <w:rsid w:val="00882147"/>
    <w:rsid w:val="00A85880"/>
    <w:rsid w:val="00B77C7A"/>
    <w:rsid w:val="00C04322"/>
    <w:rsid w:val="00D71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590A"/>
  <w15:chartTrackingRefBased/>
  <w15:docId w15:val="{65AF944B-9950-4D86-A2C4-B8127C5D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8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8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5880"/>
    <w:rPr>
      <w:rFonts w:eastAsiaTheme="minorEastAsia"/>
      <w:color w:val="5A5A5A" w:themeColor="text1" w:themeTint="A5"/>
      <w:spacing w:val="15"/>
    </w:rPr>
  </w:style>
  <w:style w:type="character" w:styleId="Emphasis">
    <w:name w:val="Emphasis"/>
    <w:basedOn w:val="DefaultParagraphFont"/>
    <w:uiPriority w:val="20"/>
    <w:qFormat/>
    <w:rsid w:val="00A85880"/>
    <w:rPr>
      <w:i/>
      <w:iCs/>
    </w:rPr>
  </w:style>
  <w:style w:type="paragraph" w:styleId="ListParagraph">
    <w:name w:val="List Paragraph"/>
    <w:basedOn w:val="Normal"/>
    <w:uiPriority w:val="34"/>
    <w:qFormat/>
    <w:rsid w:val="00A85880"/>
    <w:pPr>
      <w:ind w:left="720"/>
      <w:contextualSpacing/>
    </w:pPr>
  </w:style>
  <w:style w:type="character" w:styleId="Hyperlink">
    <w:name w:val="Hyperlink"/>
    <w:basedOn w:val="DefaultParagraphFont"/>
    <w:uiPriority w:val="99"/>
    <w:unhideWhenUsed/>
    <w:rsid w:val="0042394A"/>
    <w:rPr>
      <w:color w:val="0563C1" w:themeColor="hyperlink"/>
      <w:u w:val="single"/>
    </w:rPr>
  </w:style>
  <w:style w:type="character" w:styleId="UnresolvedMention">
    <w:name w:val="Unresolved Mention"/>
    <w:basedOn w:val="DefaultParagraphFont"/>
    <w:uiPriority w:val="99"/>
    <w:semiHidden/>
    <w:unhideWhenUsed/>
    <w:rsid w:val="0042394A"/>
    <w:rPr>
      <w:color w:val="605E5C"/>
      <w:shd w:val="clear" w:color="auto" w:fill="E1DFDD"/>
    </w:rPr>
  </w:style>
  <w:style w:type="paragraph" w:styleId="NormalWeb">
    <w:name w:val="Normal (Web)"/>
    <w:basedOn w:val="Normal"/>
    <w:uiPriority w:val="99"/>
    <w:semiHidden/>
    <w:unhideWhenUsed/>
    <w:rsid w:val="00604B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ubtleReference">
    <w:name w:val="Subtle Reference"/>
    <w:basedOn w:val="DefaultParagraphFont"/>
    <w:uiPriority w:val="31"/>
    <w:qFormat/>
    <w:rsid w:val="0050455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9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l7.org/fhir/practitioner.html" TargetMode="External"/><Relationship Id="rId3" Type="http://schemas.openxmlformats.org/officeDocument/2006/relationships/settings" Target="settings.xml"/><Relationship Id="rId7" Type="http://schemas.openxmlformats.org/officeDocument/2006/relationships/hyperlink" Target="https://www.hl7.org/fhir/devi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l7.org/fhir/diagnosticreport.html" TargetMode="External"/><Relationship Id="rId5" Type="http://schemas.openxmlformats.org/officeDocument/2006/relationships/hyperlink" Target="https://www.hl7.org/fhir/nutritionorder.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587</Words>
  <Characters>3351</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dc:creator>
  <cp:keywords/>
  <dc:description/>
  <cp:lastModifiedBy>Andre Davis</cp:lastModifiedBy>
  <cp:revision>9</cp:revision>
  <dcterms:created xsi:type="dcterms:W3CDTF">2023-10-31T04:07:00Z</dcterms:created>
  <dcterms:modified xsi:type="dcterms:W3CDTF">2023-10-31T21:05:00Z</dcterms:modified>
</cp:coreProperties>
</file>