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C2020" w:rsidTr="0083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C2020" w:rsidRDefault="000C2020" w:rsidP="00835F60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6469" w:type="dxa"/>
            <w:vAlign w:val="center"/>
          </w:tcPr>
          <w:p w:rsidR="000C2020" w:rsidRDefault="000C2020" w:rsidP="00835F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0C2020" w:rsidTr="008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C2020" w:rsidRDefault="000C2020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charAt(index)</w:t>
            </w:r>
          </w:p>
        </w:tc>
        <w:tc>
          <w:tcPr>
            <w:tcW w:w="6469" w:type="dxa"/>
            <w:vAlign w:val="center"/>
          </w:tcPr>
          <w:p w:rsidR="000C2020" w:rsidRDefault="000C2020" w:rsidP="00835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문자열에서 인덱스 번호에 해당하는 문자를 반환</w:t>
            </w:r>
          </w:p>
          <w:p w:rsidR="000C2020" w:rsidRDefault="000C2020" w:rsidP="00835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var s = she &gt; s,charAt(2)</w:t>
            </w:r>
            <w:r>
              <w:t xml:space="preserve"> &gt; e </w:t>
            </w:r>
            <w:r>
              <w:rPr>
                <w:rFonts w:hint="eastAsia"/>
              </w:rPr>
              <w:t>반환)</w:t>
            </w:r>
          </w:p>
        </w:tc>
      </w:tr>
      <w:tr w:rsidR="000C2020" w:rsidTr="0083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C2020" w:rsidRDefault="000C2020" w:rsidP="00835F60">
            <w:pPr>
              <w:jc w:val="center"/>
            </w:pPr>
            <w:r>
              <w:rPr>
                <w:rFonts w:hint="eastAsia"/>
              </w:rPr>
              <w:t>indexOf(</w:t>
            </w:r>
            <w:r>
              <w:t>“</w:t>
            </w:r>
            <w:r>
              <w:rPr>
                <w:rFonts w:hint="eastAsia"/>
              </w:rPr>
              <w:t>찾을문자</w:t>
            </w:r>
            <w:r>
              <w:t>”)</w:t>
            </w:r>
          </w:p>
        </w:tc>
        <w:tc>
          <w:tcPr>
            <w:tcW w:w="6469" w:type="dxa"/>
            <w:vAlign w:val="center"/>
          </w:tcPr>
          <w:p w:rsidR="000C2020" w:rsidRDefault="000C2020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찾을문자</w:t>
            </w:r>
            <w:r>
              <w:t>”</w:t>
            </w:r>
            <w:r>
              <w:rPr>
                <w:rFonts w:hint="eastAsia"/>
              </w:rPr>
              <w:t>를 찾아 일치하는 문자의 가장 첫자의 인덱스 번</w:t>
            </w:r>
            <w:r w:rsidR="00835F60">
              <w:rPr>
                <w:rFonts w:hint="eastAsia"/>
              </w:rPr>
              <w:t>호</w:t>
            </w:r>
            <w:r>
              <w:rPr>
                <w:rFonts w:hint="eastAsia"/>
              </w:rPr>
              <w:t xml:space="preserve"> 반환,</w:t>
            </w:r>
          </w:p>
          <w:p w:rsidR="000C2020" w:rsidRPr="000C2020" w:rsidRDefault="000C2020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없으면 </w:t>
            </w:r>
            <w:r>
              <w:t xml:space="preserve">-1 </w:t>
            </w:r>
            <w:r>
              <w:rPr>
                <w:rFonts w:hint="eastAsia"/>
              </w:rPr>
              <w:t>반환</w:t>
            </w:r>
          </w:p>
        </w:tc>
      </w:tr>
      <w:tr w:rsidR="000C2020" w:rsidTr="008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0C2020" w:rsidRDefault="00835F60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lastIndexOf(</w:t>
            </w:r>
            <w:r>
              <w:t>“</w:t>
            </w:r>
            <w:r>
              <w:rPr>
                <w:rFonts w:hint="eastAsia"/>
              </w:rPr>
              <w:t>찾을문자</w:t>
            </w:r>
            <w:r>
              <w:t>”)</w:t>
            </w:r>
          </w:p>
        </w:tc>
        <w:tc>
          <w:tcPr>
            <w:tcW w:w="6469" w:type="dxa"/>
            <w:vAlign w:val="center"/>
          </w:tcPr>
          <w:p w:rsidR="000C2020" w:rsidRDefault="00835F60" w:rsidP="00835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오른쪽부터 찾음,</w:t>
            </w:r>
            <w:r>
              <w:t xml:space="preserve"> </w:t>
            </w:r>
            <w:r>
              <w:rPr>
                <w:rFonts w:hint="eastAsia"/>
              </w:rPr>
              <w:t xml:space="preserve">나머지는 </w:t>
            </w:r>
            <w:r>
              <w:t>indexOf()</w:t>
            </w:r>
            <w:r>
              <w:rPr>
                <w:rFonts w:hint="eastAsia"/>
              </w:rPr>
              <w:t>와 같음</w:t>
            </w:r>
          </w:p>
        </w:tc>
      </w:tr>
      <w:tr w:rsidR="00835F60" w:rsidTr="0083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835F60" w:rsidRDefault="00835F60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match(</w:t>
            </w:r>
            <w:r>
              <w:t>“</w:t>
            </w:r>
            <w:r>
              <w:rPr>
                <w:rFonts w:hint="eastAsia"/>
              </w:rPr>
              <w:t>찾을문자</w:t>
            </w:r>
            <w:r>
              <w:t>”)</w:t>
            </w:r>
          </w:p>
        </w:tc>
        <w:tc>
          <w:tcPr>
            <w:tcW w:w="6469" w:type="dxa"/>
            <w:vAlign w:val="center"/>
          </w:tcPr>
          <w:p w:rsidR="00835F60" w:rsidRDefault="00835F60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indexOf</w:t>
            </w:r>
            <w:r>
              <w:t>()</w:t>
            </w:r>
            <w:r>
              <w:rPr>
                <w:rFonts w:hint="eastAsia"/>
              </w:rPr>
              <w:t>와 같고 대신 문자열을 반환,</w:t>
            </w:r>
            <w:r>
              <w:t xml:space="preserve"> </w:t>
            </w:r>
            <w:r>
              <w:rPr>
                <w:rFonts w:hint="eastAsia"/>
              </w:rPr>
              <w:t xml:space="preserve">없으면 </w:t>
            </w:r>
            <w:r>
              <w:t>null</w:t>
            </w:r>
          </w:p>
        </w:tc>
      </w:tr>
      <w:tr w:rsidR="00835F60" w:rsidTr="008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835F60" w:rsidRDefault="00835F60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search(</w:t>
            </w:r>
            <w:r>
              <w:t>“</w:t>
            </w:r>
            <w:r>
              <w:rPr>
                <w:rFonts w:hint="eastAsia"/>
              </w:rPr>
              <w:t>찾을문자</w:t>
            </w:r>
            <w:r>
              <w:t>”)</w:t>
            </w:r>
          </w:p>
        </w:tc>
        <w:tc>
          <w:tcPr>
            <w:tcW w:w="6469" w:type="dxa"/>
            <w:vAlign w:val="center"/>
          </w:tcPr>
          <w:p w:rsidR="00835F60" w:rsidRDefault="00835F60" w:rsidP="00835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찾을문자</w:t>
            </w:r>
            <w:r>
              <w:t>”</w:t>
            </w:r>
            <w:r>
              <w:rPr>
                <w:rFonts w:hint="eastAsia"/>
              </w:rPr>
              <w:t>를 찾아 일치하는 문자의 가장 첫</w:t>
            </w:r>
            <w:r w:rsidR="00ED4EF9">
              <w:rPr>
                <w:rFonts w:hint="eastAsia"/>
              </w:rPr>
              <w:t>자</w:t>
            </w:r>
            <w:r>
              <w:rPr>
                <w:rFonts w:hint="eastAsia"/>
              </w:rPr>
              <w:t>의 인덱스 번호 반환,</w:t>
            </w:r>
          </w:p>
          <w:p w:rsidR="00835F60" w:rsidRPr="00835F60" w:rsidRDefault="00835F60" w:rsidP="00835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없으면 </w:t>
            </w:r>
            <w:r>
              <w:t xml:space="preserve">-1 </w:t>
            </w:r>
            <w:r>
              <w:rPr>
                <w:rFonts w:hint="eastAsia"/>
              </w:rPr>
              <w:t>반환</w:t>
            </w:r>
          </w:p>
        </w:tc>
      </w:tr>
      <w:tr w:rsidR="00835F60" w:rsidTr="0083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835F60" w:rsidRDefault="00835F60" w:rsidP="00835F60">
            <w:pPr>
              <w:jc w:val="center"/>
            </w:pPr>
            <w:r>
              <w:rPr>
                <w:rFonts w:hint="eastAsia"/>
              </w:rPr>
              <w:t>replace(</w:t>
            </w:r>
            <w:r>
              <w:t>“</w:t>
            </w:r>
            <w:r>
              <w:rPr>
                <w:rFonts w:hint="eastAsia"/>
              </w:rPr>
              <w:t>바꿀문자,</w:t>
            </w:r>
          </w:p>
          <w:p w:rsidR="00835F60" w:rsidRDefault="00835F60" w:rsidP="00835F60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새문자</w:t>
            </w:r>
            <w:r>
              <w:t>”)</w:t>
            </w:r>
          </w:p>
        </w:tc>
        <w:tc>
          <w:tcPr>
            <w:tcW w:w="6469" w:type="dxa"/>
            <w:vAlign w:val="center"/>
          </w:tcPr>
          <w:p w:rsidR="00835F60" w:rsidRDefault="00835F60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문자열에서 왼쪽부터 바꿀 문자와 일치하는 문자를 찾아 제일 먼저 찾은 문자를 새 문자로 치환</w:t>
            </w:r>
          </w:p>
          <w:p w:rsidR="00835F60" w:rsidRDefault="00835F60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(예:</w:t>
            </w:r>
            <w:r>
              <w:t xml:space="preserve"> var str=”he she”; str.replace(he</w:t>
            </w:r>
            <w:r w:rsidR="00256DF9">
              <w:t>, his) &gt; his she)</w:t>
            </w:r>
          </w:p>
        </w:tc>
      </w:tr>
      <w:tr w:rsidR="00835F60" w:rsidTr="008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835F60" w:rsidRDefault="00C81948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slice(a, b)</w:t>
            </w:r>
          </w:p>
        </w:tc>
        <w:tc>
          <w:tcPr>
            <w:tcW w:w="6469" w:type="dxa"/>
            <w:vAlign w:val="center"/>
          </w:tcPr>
          <w:p w:rsidR="00835F60" w:rsidRDefault="00035B27" w:rsidP="00835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인덱스 </w:t>
            </w:r>
            <w:r w:rsidR="00C81948">
              <w:rPr>
                <w:rFonts w:hint="eastAsia"/>
              </w:rPr>
              <w:t>a</w:t>
            </w:r>
            <w:r>
              <w:rPr>
                <w:rFonts w:hint="eastAsia"/>
              </w:rPr>
              <w:t>부터</w:t>
            </w:r>
            <w:r w:rsidR="00C81948">
              <w:rPr>
                <w:rFonts w:hint="eastAsia"/>
              </w:rPr>
              <w:t xml:space="preserve"> </w:t>
            </w:r>
            <w:r w:rsidR="00C81948">
              <w:t>b</w:t>
            </w:r>
            <w:r>
              <w:rPr>
                <w:rFonts w:hint="eastAsia"/>
              </w:rPr>
              <w:t>까지</w:t>
            </w:r>
            <w:r w:rsidR="00C81948">
              <w:rPr>
                <w:rFonts w:hint="eastAsia"/>
              </w:rPr>
              <w:t xml:space="preserve"> 문자 반환</w:t>
            </w:r>
          </w:p>
          <w:p w:rsidR="00C81948" w:rsidRDefault="00C81948" w:rsidP="00C81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(예:</w:t>
            </w:r>
            <w:r>
              <w:t xml:space="preserve"> var str = “hello javascript”; str.slice(3, 7); &gt; lo j </w:t>
            </w:r>
            <w:r>
              <w:rPr>
                <w:rFonts w:hint="eastAsia"/>
              </w:rPr>
              <w:t>반환</w:t>
            </w:r>
          </w:p>
          <w:p w:rsidR="00646555" w:rsidRPr="00646555" w:rsidRDefault="00C81948" w:rsidP="00646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str.slice(3, -3)</w:t>
            </w:r>
            <w:r w:rsidR="00632C0C">
              <w:t xml:space="preserve">; &gt; </w:t>
            </w:r>
            <w:r w:rsidR="00646555">
              <w:t>-3</w:t>
            </w:r>
            <w:r w:rsidR="00646555">
              <w:rPr>
                <w:rFonts w:hint="eastAsia"/>
              </w:rPr>
              <w:t xml:space="preserve">은 오른쪽부터 카운트 </w:t>
            </w:r>
            <w:r w:rsidR="00646555">
              <w:t xml:space="preserve">&gt; </w:t>
            </w:r>
            <w:r w:rsidR="00646555">
              <w:rPr>
                <w:rFonts w:hint="eastAsia"/>
              </w:rPr>
              <w:t>lo javascr</w:t>
            </w:r>
            <w:r w:rsidR="00646555">
              <w:t xml:space="preserve"> </w:t>
            </w:r>
            <w:r w:rsidR="00646555">
              <w:rPr>
                <w:rFonts w:hint="eastAsia"/>
              </w:rPr>
              <w:t>반환</w:t>
            </w:r>
          </w:p>
        </w:tc>
      </w:tr>
      <w:tr w:rsidR="00835F60" w:rsidTr="0083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835F60" w:rsidRDefault="00632C0C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substring(a, b)</w:t>
            </w:r>
          </w:p>
        </w:tc>
        <w:tc>
          <w:tcPr>
            <w:tcW w:w="6469" w:type="dxa"/>
            <w:vAlign w:val="center"/>
          </w:tcPr>
          <w:p w:rsidR="00835F60" w:rsidRDefault="0027270B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인덱스부터 </w:t>
            </w:r>
            <w:r>
              <w:t xml:space="preserve">b </w:t>
            </w:r>
            <w:r>
              <w:rPr>
                <w:rFonts w:hint="eastAsia"/>
              </w:rPr>
              <w:t>인덱스이전까지 반환</w:t>
            </w:r>
          </w:p>
          <w:p w:rsidR="0027270B" w:rsidRDefault="0027270B" w:rsidP="004F5C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str.substring(3, 7); &gt; </w:t>
            </w:r>
            <w:r>
              <w:t xml:space="preserve">lo j </w:t>
            </w:r>
            <w:r>
              <w:rPr>
                <w:rFonts w:hint="eastAsia"/>
              </w:rPr>
              <w:t>반환</w:t>
            </w:r>
          </w:p>
        </w:tc>
      </w:tr>
      <w:tr w:rsidR="004F5C4E" w:rsidTr="008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4F5C4E" w:rsidRDefault="004F5C4E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substr(a, 문자개수)</w:t>
            </w:r>
          </w:p>
        </w:tc>
        <w:tc>
          <w:tcPr>
            <w:tcW w:w="6469" w:type="dxa"/>
            <w:vAlign w:val="center"/>
          </w:tcPr>
          <w:p w:rsidR="004F5C4E" w:rsidRDefault="004F5C4E" w:rsidP="00835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인덱스부터 지정한 문자 개수만큼 문자열 반환</w:t>
            </w:r>
          </w:p>
        </w:tc>
      </w:tr>
      <w:tr w:rsidR="004F5C4E" w:rsidTr="0083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4F5C4E" w:rsidRDefault="004F5C4E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split(</w:t>
            </w:r>
            <w:r>
              <w:t>“</w:t>
            </w:r>
            <w:r>
              <w:rPr>
                <w:rFonts w:hint="eastAsia"/>
              </w:rPr>
              <w:t>문자</w:t>
            </w:r>
            <w:r>
              <w:t>”)</w:t>
            </w:r>
          </w:p>
        </w:tc>
        <w:tc>
          <w:tcPr>
            <w:tcW w:w="6469" w:type="dxa"/>
            <w:vAlign w:val="center"/>
          </w:tcPr>
          <w:p w:rsidR="004F5C4E" w:rsidRDefault="00572F95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지정한 문자를 데이터를 나누어 배열로 반환</w:t>
            </w:r>
          </w:p>
          <w:p w:rsidR="00CA1573" w:rsidRDefault="00CA1573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(예:</w:t>
            </w:r>
            <w:r>
              <w:t xml:space="preserve"> str.split(“a”); &gt; [“hello j”, “v”, “script”]</w:t>
            </w:r>
            <w:r w:rsidR="0031190A">
              <w:t xml:space="preserve"> </w:t>
            </w:r>
            <w:r>
              <w:t>)</w:t>
            </w:r>
          </w:p>
        </w:tc>
      </w:tr>
      <w:tr w:rsidR="00CA1573" w:rsidTr="008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CA1573" w:rsidRDefault="00CA1573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toLowerCase()</w:t>
            </w:r>
          </w:p>
          <w:p w:rsidR="00CA1573" w:rsidRDefault="00CA1573" w:rsidP="00835F60">
            <w:pPr>
              <w:jc w:val="center"/>
              <w:rPr>
                <w:rFonts w:hint="eastAsia"/>
              </w:rPr>
            </w:pPr>
            <w:r>
              <w:t>toUpperCase()</w:t>
            </w:r>
          </w:p>
        </w:tc>
        <w:tc>
          <w:tcPr>
            <w:tcW w:w="6469" w:type="dxa"/>
            <w:vAlign w:val="center"/>
          </w:tcPr>
          <w:p w:rsidR="00CA1573" w:rsidRDefault="007D1614" w:rsidP="00835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소문자,</w:t>
            </w:r>
            <w:r>
              <w:t xml:space="preserve"> </w:t>
            </w:r>
            <w:r>
              <w:rPr>
                <w:rFonts w:hint="eastAsia"/>
              </w:rPr>
              <w:t>대문자로 변환</w:t>
            </w:r>
          </w:p>
        </w:tc>
      </w:tr>
      <w:tr w:rsidR="00CA1573" w:rsidTr="0083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CA1573" w:rsidRDefault="007D1614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length</w:t>
            </w:r>
          </w:p>
        </w:tc>
        <w:tc>
          <w:tcPr>
            <w:tcW w:w="6469" w:type="dxa"/>
            <w:vAlign w:val="center"/>
          </w:tcPr>
          <w:p w:rsidR="00CA1573" w:rsidRDefault="007D1614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문자의 개수를 반환</w:t>
            </w:r>
          </w:p>
        </w:tc>
      </w:tr>
      <w:tr w:rsidR="00CA1573" w:rsidTr="008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CA1573" w:rsidRDefault="007D1614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concat(</w:t>
            </w:r>
            <w:r>
              <w:t>“</w:t>
            </w:r>
            <w:r>
              <w:rPr>
                <w:rFonts w:hint="eastAsia"/>
              </w:rPr>
              <w:t>새로운 문자</w:t>
            </w:r>
            <w:r>
              <w:t>”)</w:t>
            </w:r>
          </w:p>
        </w:tc>
        <w:tc>
          <w:tcPr>
            <w:tcW w:w="6469" w:type="dxa"/>
            <w:vAlign w:val="center"/>
          </w:tcPr>
          <w:p w:rsidR="00CA1573" w:rsidRDefault="007D1614" w:rsidP="00835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문자열에 새로운 문자열을 결함</w:t>
            </w:r>
          </w:p>
          <w:p w:rsidR="007D1614" w:rsidRDefault="007D1614" w:rsidP="007D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(예:</w:t>
            </w:r>
            <w:r>
              <w:t xml:space="preserve"> var str2=”Good luck”; &gt; str.concat(str2);</w:t>
            </w:r>
          </w:p>
          <w:p w:rsidR="007D1614" w:rsidRPr="007D1614" w:rsidRDefault="007D1614" w:rsidP="007D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&gt;&gt; hellow javascript Good luck</w:t>
            </w:r>
          </w:p>
        </w:tc>
      </w:tr>
      <w:tr w:rsidR="00CA1573" w:rsidTr="0083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CA1573" w:rsidRDefault="007D1614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trim()</w:t>
            </w:r>
          </w:p>
        </w:tc>
        <w:tc>
          <w:tcPr>
            <w:tcW w:w="6469" w:type="dxa"/>
            <w:vAlign w:val="center"/>
          </w:tcPr>
          <w:p w:rsidR="00CA1573" w:rsidRDefault="007D1614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문자의 앞 또는 뒤의 공백 문자열을 삭제</w:t>
            </w:r>
          </w:p>
          <w:p w:rsidR="007D1614" w:rsidRDefault="007D1614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“  </w:t>
            </w:r>
            <w:r>
              <w:rPr>
                <w:rFonts w:hint="eastAsia"/>
              </w:rPr>
              <w:t>hello</w:t>
            </w:r>
            <w:r w:rsidR="006175B0">
              <w:t xml:space="preserve">   </w:t>
            </w:r>
            <w:r>
              <w:t>” &gt; “hello”</w:t>
            </w:r>
          </w:p>
        </w:tc>
      </w:tr>
      <w:tr w:rsidR="00930736" w:rsidTr="0083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930736" w:rsidRDefault="00930736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charCodeAt(index)</w:t>
            </w:r>
          </w:p>
        </w:tc>
        <w:tc>
          <w:tcPr>
            <w:tcW w:w="6469" w:type="dxa"/>
            <w:vAlign w:val="center"/>
          </w:tcPr>
          <w:p w:rsidR="00930736" w:rsidRDefault="00654FBF" w:rsidP="00835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Var s = </w:t>
            </w:r>
            <w:r>
              <w:t xml:space="preserve">“ABC”; </w:t>
            </w:r>
            <w:r>
              <w:rPr>
                <w:rFonts w:hint="eastAsia"/>
              </w:rPr>
              <w:t xml:space="preserve">s.charCodeAt(0) &gt; </w:t>
            </w:r>
            <w:r>
              <w:t>65</w:t>
            </w:r>
          </w:p>
        </w:tc>
      </w:tr>
      <w:tr w:rsidR="00ED4EF9" w:rsidTr="0083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F9" w:rsidRDefault="00454F0D" w:rsidP="00835F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String.</w:t>
            </w:r>
            <w:r w:rsidR="00ED4EF9">
              <w:rPr>
                <w:rFonts w:hint="eastAsia"/>
              </w:rPr>
              <w:t>fromCharCode(아스키코드값</w:t>
            </w:r>
            <w:r w:rsidR="00F2649E">
              <w:rPr>
                <w:rFonts w:hint="eastAsia"/>
              </w:rPr>
              <w:t>)</w:t>
            </w:r>
          </w:p>
        </w:tc>
        <w:tc>
          <w:tcPr>
            <w:tcW w:w="6469" w:type="dxa"/>
            <w:vAlign w:val="center"/>
          </w:tcPr>
          <w:p w:rsidR="00ED4EF9" w:rsidRDefault="00F2649E" w:rsidP="00835F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아스키코드값에 해당하는 문자 반환</w:t>
            </w:r>
          </w:p>
        </w:tc>
      </w:tr>
    </w:tbl>
    <w:p w:rsidR="00CE3F1B" w:rsidRDefault="00FC4CC4"/>
    <w:p w:rsidR="00FA672A" w:rsidRDefault="00FA672A">
      <w:pPr>
        <w:widowControl/>
        <w:wordWrap/>
        <w:autoSpaceDE/>
        <w:autoSpaceDN/>
      </w:pPr>
      <w:r>
        <w:br w:type="page"/>
      </w:r>
    </w:p>
    <w:p w:rsidR="00FA672A" w:rsidRDefault="00FA672A">
      <w:r>
        <w:rPr>
          <w:rFonts w:hint="eastAsia"/>
        </w:rPr>
        <w:lastRenderedPageBreak/>
        <w:t>&lt;CSS&gt;</w:t>
      </w:r>
    </w:p>
    <w:p w:rsidR="00AB01A1" w:rsidRDefault="00AB01A1" w:rsidP="00AB01A1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부모가 같는 명령</w:t>
      </w:r>
    </w:p>
    <w:p w:rsidR="00FA672A" w:rsidRDefault="00FA672A" w:rsidP="00AB01A1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display: flex;</w:t>
      </w:r>
      <w:r w:rsidR="0089498E">
        <w:t xml:space="preserve"> =&gt; </w:t>
      </w:r>
      <w:r w:rsidR="0089498E">
        <w:rPr>
          <w:rFonts w:hint="eastAsia"/>
        </w:rPr>
        <w:t xml:space="preserve">레이아웃을 위한 </w:t>
      </w:r>
      <w:r w:rsidR="0089498E">
        <w:t>display</w:t>
      </w:r>
      <w:r w:rsidR="0050308A">
        <w:t xml:space="preserve">, </w:t>
      </w:r>
      <w:r w:rsidR="0050308A">
        <w:rPr>
          <w:rFonts w:hint="eastAsia"/>
        </w:rPr>
        <w:t>많이 쓰임</w:t>
      </w:r>
    </w:p>
    <w:p w:rsidR="00AB01A1" w:rsidRDefault="00AB01A1" w:rsidP="00AB01A1">
      <w:pPr>
        <w:pStyle w:val="a4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lex-direction: row, column, column-reverse, row-reverse (</w:t>
      </w:r>
      <w:r>
        <w:rPr>
          <w:rFonts w:hint="eastAsia"/>
        </w:rPr>
        <w:t>가로정렬,</w:t>
      </w:r>
      <w:r>
        <w:t xml:space="preserve"> </w:t>
      </w:r>
      <w:r>
        <w:rPr>
          <w:rFonts w:hint="eastAsia"/>
        </w:rPr>
        <w:t>세로정렬)</w:t>
      </w:r>
    </w:p>
    <w:p w:rsidR="00AB01A1" w:rsidRDefault="00AB01A1" w:rsidP="00AB01A1">
      <w:pPr>
        <w:pStyle w:val="a4"/>
        <w:numPr>
          <w:ilvl w:val="2"/>
          <w:numId w:val="3"/>
        </w:numPr>
        <w:ind w:leftChars="0"/>
      </w:pPr>
      <w:r>
        <w:t>flex-wrap: wrap, nowrap, wrap-reverse (</w:t>
      </w:r>
      <w:r>
        <w:rPr>
          <w:rFonts w:hint="eastAsia"/>
        </w:rPr>
        <w:t>줄바꿈 처리)</w:t>
      </w:r>
    </w:p>
    <w:p w:rsidR="00AB01A1" w:rsidRDefault="00AB01A1" w:rsidP="00AB01A1">
      <w:pPr>
        <w:pStyle w:val="a4"/>
        <w:numPr>
          <w:ilvl w:val="2"/>
          <w:numId w:val="3"/>
        </w:numPr>
        <w:ind w:leftChars="0"/>
      </w:pPr>
      <w:r>
        <w:t xml:space="preserve">flex-flow: direction, wrap </w:t>
      </w:r>
      <w:r>
        <w:rPr>
          <w:rFonts w:hint="eastAsia"/>
        </w:rPr>
        <w:t>예) f</w:t>
      </w:r>
      <w:r>
        <w:t>lex-flow: column nowrap;</w:t>
      </w:r>
    </w:p>
    <w:p w:rsidR="00825E6C" w:rsidRDefault="00825E6C" w:rsidP="00AB01A1">
      <w:pPr>
        <w:pStyle w:val="a4"/>
        <w:numPr>
          <w:ilvl w:val="2"/>
          <w:numId w:val="3"/>
        </w:numPr>
        <w:ind w:leftChars="0"/>
      </w:pPr>
      <w:r>
        <w:t>justify-content: flex-start, center, flex-end, space-arround, space-between</w:t>
      </w:r>
    </w:p>
    <w:p w:rsidR="00DD5DA4" w:rsidRDefault="00DD5DA4" w:rsidP="00AB01A1">
      <w:pPr>
        <w:pStyle w:val="a4"/>
        <w:numPr>
          <w:ilvl w:val="2"/>
          <w:numId w:val="3"/>
        </w:numPr>
        <w:ind w:leftChars="0"/>
      </w:pPr>
      <w:r>
        <w:t>align-items: flex-start, center, flex-end</w:t>
      </w:r>
      <w:r w:rsidR="00B87448">
        <w:t>, stretch, baseline</w:t>
      </w:r>
    </w:p>
    <w:p w:rsidR="0089498E" w:rsidRDefault="0089498E" w:rsidP="00AB01A1">
      <w:pPr>
        <w:pStyle w:val="a4"/>
        <w:numPr>
          <w:ilvl w:val="0"/>
          <w:numId w:val="3"/>
        </w:numPr>
        <w:ind w:leftChars="0"/>
      </w:pPr>
      <w:r>
        <w:t>display: grid</w:t>
      </w:r>
      <w:r w:rsidR="00E92FBD">
        <w:t xml:space="preserve">; =&gt; </w:t>
      </w:r>
      <w:r w:rsidR="00E92FBD">
        <w:rPr>
          <w:rFonts w:hint="eastAsia"/>
        </w:rPr>
        <w:t>아직 호환성이 떨어지고 잘 사용되지 않음</w:t>
      </w:r>
    </w:p>
    <w:p w:rsidR="00C20CD0" w:rsidRDefault="00C20CD0" w:rsidP="00AB01A1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object-fit</w:t>
      </w:r>
    </w:p>
    <w:p w:rsidR="00C20CD0" w:rsidRDefault="00C20CD0" w:rsidP="00C20CD0">
      <w:pPr>
        <w:pStyle w:val="a4"/>
        <w:numPr>
          <w:ilvl w:val="1"/>
          <w:numId w:val="3"/>
        </w:numPr>
        <w:ind w:leftChars="0"/>
      </w:pPr>
      <w:r>
        <w:t xml:space="preserve">fill: </w:t>
      </w: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세로폭이 지정된 사이즈로 늘어난다.</w:t>
      </w:r>
      <w:r>
        <w:t xml:space="preserve"> </w:t>
      </w:r>
      <w:r>
        <w:rPr>
          <w:rFonts w:hint="eastAsia"/>
        </w:rPr>
        <w:t>종횡비 유지는 되지 않</w:t>
      </w:r>
      <w:r w:rsidR="00C10C95">
        <w:rPr>
          <w:rFonts w:hint="eastAsia"/>
        </w:rPr>
        <w:t>음</w:t>
      </w:r>
    </w:p>
    <w:p w:rsidR="008711F5" w:rsidRDefault="008711F5" w:rsidP="00C20CD0">
      <w:pPr>
        <w:pStyle w:val="a4"/>
        <w:numPr>
          <w:ilvl w:val="1"/>
          <w:numId w:val="3"/>
        </w:numPr>
        <w:ind w:leftChars="0"/>
      </w:pPr>
      <w:r>
        <w:t xml:space="preserve">contain: </w:t>
      </w:r>
      <w:r>
        <w:rPr>
          <w:rFonts w:hint="eastAsia"/>
        </w:rPr>
        <w:t>종횡비를 유지하면서 지정된 가로폭 또는 세로폭을 채</w:t>
      </w:r>
      <w:r w:rsidR="00C10C95">
        <w:rPr>
          <w:rFonts w:hint="eastAsia"/>
        </w:rPr>
        <w:t>움</w:t>
      </w:r>
    </w:p>
    <w:p w:rsidR="00C10C95" w:rsidRDefault="00C10C95" w:rsidP="00C20CD0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cover: 내용이 종횡비를 유지하면서 정의된 너비와 높이를 채울때까지 확대됨</w:t>
      </w:r>
    </w:p>
    <w:p w:rsidR="007602ED" w:rsidRDefault="007602ED" w:rsidP="00C20CD0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none: 요소의 크기와는 상관없이 원본크기에 가운데 정렬을 유지함</w:t>
      </w:r>
    </w:p>
    <w:p w:rsidR="000E49CF" w:rsidRDefault="00243306" w:rsidP="00C20CD0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scale-down: </w:t>
      </w:r>
      <w:r w:rsidR="00EE4DBD">
        <w:t>contain</w:t>
      </w:r>
      <w:r w:rsidR="00EE4DBD">
        <w:rPr>
          <w:rFonts w:hint="eastAsia"/>
        </w:rPr>
        <w:t>이 지정되어 있는 것처럼 변경된다.</w:t>
      </w:r>
      <w:r w:rsidR="00EE4DBD">
        <w:t xml:space="preserve"> </w:t>
      </w:r>
      <w:r w:rsidR="00EE4DBD">
        <w:rPr>
          <w:rFonts w:hint="eastAsia"/>
        </w:rPr>
        <w:t>원본크기보다 작아짐</w:t>
      </w:r>
    </w:p>
    <w:p w:rsidR="005A7502" w:rsidRDefault="005A7502" w:rsidP="00C20CD0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사파리</w:t>
      </w:r>
      <w:r w:rsidR="00F141EE">
        <w:rPr>
          <w:rFonts w:hint="eastAsia"/>
        </w:rPr>
        <w:t xml:space="preserve"> </w:t>
      </w:r>
      <w:r>
        <w:rPr>
          <w:rFonts w:hint="eastAsia"/>
        </w:rPr>
        <w:t>지원</w:t>
      </w:r>
    </w:p>
    <w:p w:rsidR="00192026" w:rsidRDefault="00192026" w:rsidP="0019202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object-position</w:t>
      </w:r>
      <w:r w:rsidR="00F141EE">
        <w:t xml:space="preserve"> : object-fit </w:t>
      </w:r>
      <w:r w:rsidR="00F141EE">
        <w:rPr>
          <w:rFonts w:hint="eastAsia"/>
        </w:rPr>
        <w:t>사용시 이미지의 위치 지정</w:t>
      </w:r>
    </w:p>
    <w:p w:rsidR="00F141EE" w:rsidRDefault="00F141EE" w:rsidP="00F141EE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>사파리는 지원하지 않음</w:t>
      </w:r>
    </w:p>
    <w:p w:rsidR="00FC4CC4" w:rsidRDefault="00FC4CC4" w:rsidP="00F141EE">
      <w:pPr>
        <w:pStyle w:val="a4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left bottom, right bottom, left top</w:t>
      </w:r>
      <w:r>
        <w:t xml:space="preserve"> </w:t>
      </w:r>
      <w:r>
        <w:rPr>
          <w:rFonts w:hint="eastAsia"/>
        </w:rPr>
        <w:t>등등</w:t>
      </w:r>
      <w:bookmarkStart w:id="0" w:name="_GoBack"/>
      <w:bookmarkEnd w:id="0"/>
    </w:p>
    <w:sectPr w:rsidR="00FC4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30C34"/>
    <w:multiLevelType w:val="hybridMultilevel"/>
    <w:tmpl w:val="5D0E5C38"/>
    <w:lvl w:ilvl="0" w:tplc="F600EAF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5620AB"/>
    <w:multiLevelType w:val="hybridMultilevel"/>
    <w:tmpl w:val="3D0E8F28"/>
    <w:lvl w:ilvl="0" w:tplc="4B06724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855BA9"/>
    <w:multiLevelType w:val="hybridMultilevel"/>
    <w:tmpl w:val="08B6774E"/>
    <w:lvl w:ilvl="0" w:tplc="EEDC27D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20"/>
    <w:rsid w:val="00035B27"/>
    <w:rsid w:val="000C2020"/>
    <w:rsid w:val="000E49CF"/>
    <w:rsid w:val="00192026"/>
    <w:rsid w:val="00207AA9"/>
    <w:rsid w:val="00243306"/>
    <w:rsid w:val="00256DF9"/>
    <w:rsid w:val="0027270B"/>
    <w:rsid w:val="0031190A"/>
    <w:rsid w:val="00401418"/>
    <w:rsid w:val="00454F0D"/>
    <w:rsid w:val="004F5C4E"/>
    <w:rsid w:val="0050308A"/>
    <w:rsid w:val="00566A0A"/>
    <w:rsid w:val="00572F95"/>
    <w:rsid w:val="005A7502"/>
    <w:rsid w:val="006175B0"/>
    <w:rsid w:val="00632C0C"/>
    <w:rsid w:val="00646555"/>
    <w:rsid w:val="00654FBF"/>
    <w:rsid w:val="007602ED"/>
    <w:rsid w:val="007D1614"/>
    <w:rsid w:val="00825E6C"/>
    <w:rsid w:val="00835F60"/>
    <w:rsid w:val="008711F5"/>
    <w:rsid w:val="0089498E"/>
    <w:rsid w:val="00930736"/>
    <w:rsid w:val="00AB01A1"/>
    <w:rsid w:val="00B87448"/>
    <w:rsid w:val="00C10C95"/>
    <w:rsid w:val="00C20CD0"/>
    <w:rsid w:val="00C81948"/>
    <w:rsid w:val="00CA1573"/>
    <w:rsid w:val="00DD5DA4"/>
    <w:rsid w:val="00E92FBD"/>
    <w:rsid w:val="00ED4EF9"/>
    <w:rsid w:val="00EE4DBD"/>
    <w:rsid w:val="00F141EE"/>
    <w:rsid w:val="00F2649E"/>
    <w:rsid w:val="00F66D76"/>
    <w:rsid w:val="00FA672A"/>
    <w:rsid w:val="00FC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8695"/>
  <w15:chartTrackingRefBased/>
  <w15:docId w15:val="{D9E094ED-91C0-4398-9DDE-933AA876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0C202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0C20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">
    <w:name w:val="Grid Table 4 Accent 5"/>
    <w:basedOn w:val="a1"/>
    <w:uiPriority w:val="49"/>
    <w:rsid w:val="000C20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List Paragraph"/>
    <w:basedOn w:val="a"/>
    <w:uiPriority w:val="34"/>
    <w:qFormat/>
    <w:rsid w:val="006465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37</cp:revision>
  <dcterms:created xsi:type="dcterms:W3CDTF">2022-03-03T00:11:00Z</dcterms:created>
  <dcterms:modified xsi:type="dcterms:W3CDTF">2022-03-03T05:10:00Z</dcterms:modified>
</cp:coreProperties>
</file>