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B45D2" w14:textId="528C3B7D" w:rsidR="00BA40E7" w:rsidRDefault="00BA40E7" w:rsidP="00BA40E7">
      <w:pPr>
        <w:jc w:val="center"/>
        <w:rPr>
          <w:sz w:val="48"/>
          <w:szCs w:val="48"/>
        </w:rPr>
      </w:pPr>
      <w:r>
        <w:rPr>
          <w:sz w:val="48"/>
          <w:szCs w:val="48"/>
        </w:rPr>
        <w:t>Libertatea de reproducere</w:t>
      </w:r>
    </w:p>
    <w:p w14:paraId="1482775D" w14:textId="7DDB0408" w:rsidR="00BA40E7" w:rsidRDefault="00BA40E7" w:rsidP="00BA40E7">
      <w:pPr>
        <w:jc w:val="center"/>
        <w:rPr>
          <w:sz w:val="48"/>
          <w:szCs w:val="48"/>
        </w:rPr>
      </w:pPr>
      <w:r>
        <w:rPr>
          <w:sz w:val="48"/>
          <w:szCs w:val="48"/>
        </w:rPr>
        <w:t xml:space="preserve">-Notiță </w:t>
      </w:r>
      <w:r w:rsidR="007B5615">
        <w:rPr>
          <w:sz w:val="48"/>
          <w:szCs w:val="48"/>
        </w:rPr>
        <w:t>c</w:t>
      </w:r>
      <w:r>
        <w:rPr>
          <w:sz w:val="48"/>
          <w:szCs w:val="48"/>
        </w:rPr>
        <w:t>ritică-</w:t>
      </w:r>
    </w:p>
    <w:p w14:paraId="6C29D7BD" w14:textId="77777777" w:rsidR="00BA40E7" w:rsidRDefault="00BA40E7" w:rsidP="00BA40E7">
      <w:pPr>
        <w:jc w:val="center"/>
        <w:rPr>
          <w:sz w:val="48"/>
          <w:szCs w:val="48"/>
        </w:rPr>
      </w:pPr>
    </w:p>
    <w:p w14:paraId="1C466D44" w14:textId="342E0258" w:rsidR="00BA40E7" w:rsidRPr="009842CC" w:rsidRDefault="00BA40E7" w:rsidP="009842CC">
      <w:pPr>
        <w:spacing w:line="480" w:lineRule="auto"/>
        <w:ind w:firstLine="720"/>
        <w:jc w:val="both"/>
        <w:rPr>
          <w:rFonts w:ascii="Times New Roman" w:eastAsia="Times New Roman" w:hAnsi="Times New Roman" w:cs="Times New Roman"/>
          <w:sz w:val="24"/>
          <w:szCs w:val="24"/>
        </w:rPr>
      </w:pPr>
      <w:r w:rsidRPr="009842CC">
        <w:rPr>
          <w:rFonts w:ascii="Times New Roman" w:eastAsia="Times New Roman" w:hAnsi="Times New Roman" w:cs="Times New Roman"/>
          <w:sz w:val="24"/>
          <w:szCs w:val="24"/>
        </w:rPr>
        <w:t xml:space="preserve">În cadrul cursului am parcurs, discutat si dezbătut mai multe </w:t>
      </w:r>
      <w:r w:rsidR="007B5615" w:rsidRPr="009842CC">
        <w:rPr>
          <w:rFonts w:ascii="Times New Roman" w:eastAsia="Times New Roman" w:hAnsi="Times New Roman" w:cs="Times New Roman"/>
          <w:sz w:val="24"/>
          <w:szCs w:val="24"/>
        </w:rPr>
        <w:t>concepte</w:t>
      </w:r>
      <w:r w:rsidRPr="009842CC">
        <w:rPr>
          <w:rFonts w:ascii="Times New Roman" w:eastAsia="Times New Roman" w:hAnsi="Times New Roman" w:cs="Times New Roman"/>
          <w:sz w:val="24"/>
          <w:szCs w:val="24"/>
        </w:rPr>
        <w:t xml:space="preserve"> din textele studiate, tema acestei notițe critice va fi una </w:t>
      </w:r>
      <w:r w:rsidR="007B5615" w:rsidRPr="009842CC">
        <w:rPr>
          <w:rFonts w:ascii="Times New Roman" w:eastAsia="Times New Roman" w:hAnsi="Times New Roman" w:cs="Times New Roman"/>
          <w:sz w:val="24"/>
          <w:szCs w:val="24"/>
        </w:rPr>
        <w:t xml:space="preserve">care </w:t>
      </w:r>
      <w:r w:rsidRPr="009842CC">
        <w:rPr>
          <w:rFonts w:ascii="Times New Roman" w:eastAsia="Times New Roman" w:hAnsi="Times New Roman" w:cs="Times New Roman"/>
          <w:sz w:val="24"/>
          <w:szCs w:val="24"/>
        </w:rPr>
        <w:t xml:space="preserve">a fost abordată tangențial, dar aș dori să o dezvolt mai mult. Textul </w:t>
      </w:r>
      <w:r w:rsidR="007B5615" w:rsidRPr="009842CC">
        <w:rPr>
          <w:rFonts w:ascii="Times New Roman" w:eastAsia="Times New Roman" w:hAnsi="Times New Roman" w:cs="Times New Roman"/>
          <w:sz w:val="24"/>
          <w:szCs w:val="24"/>
        </w:rPr>
        <w:t xml:space="preserve">„The </w:t>
      </w:r>
      <w:proofErr w:type="spellStart"/>
      <w:r w:rsidR="007B5615" w:rsidRPr="009842CC">
        <w:rPr>
          <w:rFonts w:ascii="Times New Roman" w:eastAsia="Times New Roman" w:hAnsi="Times New Roman" w:cs="Times New Roman"/>
          <w:sz w:val="24"/>
          <w:szCs w:val="24"/>
        </w:rPr>
        <w:t>Tragedy</w:t>
      </w:r>
      <w:proofErr w:type="spellEnd"/>
      <w:r w:rsidR="007B5615" w:rsidRPr="009842CC">
        <w:rPr>
          <w:rFonts w:ascii="Times New Roman" w:eastAsia="Times New Roman" w:hAnsi="Times New Roman" w:cs="Times New Roman"/>
          <w:sz w:val="24"/>
          <w:szCs w:val="24"/>
        </w:rPr>
        <w:t xml:space="preserve"> of </w:t>
      </w:r>
      <w:proofErr w:type="spellStart"/>
      <w:r w:rsidR="007B5615" w:rsidRPr="009842CC">
        <w:rPr>
          <w:rFonts w:ascii="Times New Roman" w:eastAsia="Times New Roman" w:hAnsi="Times New Roman" w:cs="Times New Roman"/>
          <w:sz w:val="24"/>
          <w:szCs w:val="24"/>
        </w:rPr>
        <w:t>the</w:t>
      </w:r>
      <w:proofErr w:type="spellEnd"/>
      <w:r w:rsidR="007B5615" w:rsidRPr="009842CC">
        <w:rPr>
          <w:rFonts w:ascii="Times New Roman" w:eastAsia="Times New Roman" w:hAnsi="Times New Roman" w:cs="Times New Roman"/>
          <w:sz w:val="24"/>
          <w:szCs w:val="24"/>
        </w:rPr>
        <w:t xml:space="preserve"> </w:t>
      </w:r>
      <w:proofErr w:type="spellStart"/>
      <w:r w:rsidR="007B5615" w:rsidRPr="009842CC">
        <w:rPr>
          <w:rFonts w:ascii="Times New Roman" w:eastAsia="Times New Roman" w:hAnsi="Times New Roman" w:cs="Times New Roman"/>
          <w:sz w:val="24"/>
          <w:szCs w:val="24"/>
        </w:rPr>
        <w:t>Commons</w:t>
      </w:r>
      <w:proofErr w:type="spellEnd"/>
      <w:r w:rsidR="007B5615" w:rsidRPr="009842CC">
        <w:rPr>
          <w:rFonts w:ascii="Times New Roman" w:eastAsia="Times New Roman" w:hAnsi="Times New Roman" w:cs="Times New Roman"/>
          <w:sz w:val="24"/>
          <w:szCs w:val="24"/>
        </w:rPr>
        <w:t xml:space="preserve">”, </w:t>
      </w:r>
      <w:r w:rsidRPr="009842CC">
        <w:rPr>
          <w:rFonts w:ascii="Times New Roman" w:eastAsia="Times New Roman" w:hAnsi="Times New Roman" w:cs="Times New Roman"/>
          <w:sz w:val="24"/>
          <w:szCs w:val="24"/>
        </w:rPr>
        <w:t xml:space="preserve">realizat de </w:t>
      </w:r>
      <w:proofErr w:type="spellStart"/>
      <w:r w:rsidRPr="009842CC">
        <w:rPr>
          <w:rFonts w:ascii="Times New Roman" w:eastAsia="Times New Roman" w:hAnsi="Times New Roman" w:cs="Times New Roman"/>
          <w:sz w:val="24"/>
          <w:szCs w:val="24"/>
        </w:rPr>
        <w:t>Garrett</w:t>
      </w:r>
      <w:proofErr w:type="spellEnd"/>
      <w:r w:rsidRPr="009842CC">
        <w:rPr>
          <w:rFonts w:ascii="Times New Roman" w:eastAsia="Times New Roman" w:hAnsi="Times New Roman" w:cs="Times New Roman"/>
          <w:sz w:val="24"/>
          <w:szCs w:val="24"/>
        </w:rPr>
        <w:t xml:space="preserve"> </w:t>
      </w:r>
      <w:proofErr w:type="spellStart"/>
      <w:r w:rsidRPr="009842CC">
        <w:rPr>
          <w:rFonts w:ascii="Times New Roman" w:eastAsia="Times New Roman" w:hAnsi="Times New Roman" w:cs="Times New Roman"/>
          <w:sz w:val="24"/>
          <w:szCs w:val="24"/>
        </w:rPr>
        <w:t>Hardin</w:t>
      </w:r>
      <w:proofErr w:type="spellEnd"/>
      <w:r w:rsidR="007B5615" w:rsidRPr="009842CC">
        <w:rPr>
          <w:rFonts w:ascii="Times New Roman" w:eastAsia="Times New Roman" w:hAnsi="Times New Roman" w:cs="Times New Roman"/>
          <w:sz w:val="24"/>
          <w:szCs w:val="24"/>
        </w:rPr>
        <w:t>,</w:t>
      </w:r>
      <w:r w:rsidRPr="009842CC">
        <w:rPr>
          <w:rFonts w:ascii="Times New Roman" w:eastAsia="Times New Roman" w:hAnsi="Times New Roman" w:cs="Times New Roman"/>
          <w:sz w:val="24"/>
          <w:szCs w:val="24"/>
        </w:rPr>
        <w:t xml:space="preserve"> </w:t>
      </w:r>
      <w:r w:rsidR="004631BD" w:rsidRPr="009842CC">
        <w:rPr>
          <w:rFonts w:ascii="Times New Roman" w:eastAsia="Times New Roman" w:hAnsi="Times New Roman" w:cs="Times New Roman"/>
          <w:sz w:val="24"/>
          <w:szCs w:val="24"/>
        </w:rPr>
        <w:t>a</w:t>
      </w:r>
      <w:r w:rsidR="004631BD" w:rsidRPr="009842CC">
        <w:rPr>
          <w:rFonts w:ascii="Times New Roman" w:eastAsia="Times New Roman" w:hAnsi="Times New Roman" w:cs="Times New Roman"/>
          <w:sz w:val="24"/>
          <w:szCs w:val="24"/>
          <w:lang w:val="en-US"/>
        </w:rPr>
        <w:t xml:space="preserve"> </w:t>
      </w:r>
      <w:r w:rsidRPr="009842CC">
        <w:rPr>
          <w:rFonts w:ascii="Times New Roman" w:eastAsia="Times New Roman" w:hAnsi="Times New Roman" w:cs="Times New Roman"/>
          <w:sz w:val="24"/>
          <w:szCs w:val="24"/>
        </w:rPr>
        <w:t xml:space="preserve">avut un subcapitol întreg prezentării tezei legate de </w:t>
      </w:r>
      <w:r w:rsidR="004631BD" w:rsidRPr="009842CC">
        <w:rPr>
          <w:rFonts w:ascii="Times New Roman" w:eastAsia="Times New Roman" w:hAnsi="Times New Roman" w:cs="Times New Roman"/>
          <w:sz w:val="24"/>
          <w:szCs w:val="24"/>
        </w:rPr>
        <w:t>l</w:t>
      </w:r>
      <w:r w:rsidRPr="009842CC">
        <w:rPr>
          <w:rFonts w:ascii="Times New Roman" w:eastAsia="Times New Roman" w:hAnsi="Times New Roman" w:cs="Times New Roman"/>
          <w:sz w:val="24"/>
          <w:szCs w:val="24"/>
        </w:rPr>
        <w:t>ibertatea de reproduce</w:t>
      </w:r>
      <w:r w:rsidR="00144E5F">
        <w:rPr>
          <w:rFonts w:ascii="Times New Roman" w:eastAsia="Times New Roman" w:hAnsi="Times New Roman" w:cs="Times New Roman"/>
          <w:sz w:val="24"/>
          <w:szCs w:val="24"/>
        </w:rPr>
        <w:t>re</w:t>
      </w:r>
      <w:r w:rsidRPr="009842CC">
        <w:rPr>
          <w:rFonts w:ascii="Times New Roman" w:eastAsia="Times New Roman" w:hAnsi="Times New Roman" w:cs="Times New Roman"/>
          <w:sz w:val="24"/>
          <w:szCs w:val="24"/>
        </w:rPr>
        <w:t xml:space="preserve"> și cum aceasta ar trebui să fie intolerabilă</w:t>
      </w:r>
      <w:r w:rsidR="004631BD" w:rsidRPr="009842CC">
        <w:rPr>
          <w:rFonts w:ascii="Times New Roman" w:eastAsia="Times New Roman" w:hAnsi="Times New Roman" w:cs="Times New Roman"/>
          <w:sz w:val="24"/>
          <w:szCs w:val="24"/>
        </w:rPr>
        <w:t>, pe care aș dori să o abordez</w:t>
      </w:r>
      <w:r w:rsidRPr="009842CC">
        <w:rPr>
          <w:rFonts w:ascii="Times New Roman" w:eastAsia="Times New Roman" w:hAnsi="Times New Roman" w:cs="Times New Roman"/>
          <w:sz w:val="24"/>
          <w:szCs w:val="24"/>
        </w:rPr>
        <w:t>.</w:t>
      </w:r>
    </w:p>
    <w:p w14:paraId="4B24C6B5" w14:textId="36DE9B8E" w:rsidR="00523FC8" w:rsidRPr="009842CC" w:rsidRDefault="004631BD" w:rsidP="009842CC">
      <w:pPr>
        <w:spacing w:line="480" w:lineRule="auto"/>
        <w:jc w:val="both"/>
        <w:rPr>
          <w:rFonts w:ascii="Times New Roman" w:hAnsi="Times New Roman" w:cs="Times New Roman"/>
          <w:sz w:val="24"/>
          <w:szCs w:val="24"/>
        </w:rPr>
      </w:pPr>
      <w:r w:rsidRPr="009842CC">
        <w:rPr>
          <w:rFonts w:ascii="Times New Roman" w:hAnsi="Times New Roman" w:cs="Times New Roman"/>
          <w:sz w:val="24"/>
          <w:szCs w:val="24"/>
        </w:rPr>
        <w:tab/>
      </w:r>
      <w:r w:rsidR="00523FC8" w:rsidRPr="009842CC">
        <w:rPr>
          <w:rFonts w:ascii="Times New Roman" w:hAnsi="Times New Roman" w:cs="Times New Roman"/>
          <w:sz w:val="24"/>
          <w:szCs w:val="24"/>
        </w:rPr>
        <w:t>În era contemporană, schimbările demografice reprezintă un aspect crucial al evoluției societăților la nivel mondial. Există</w:t>
      </w:r>
      <w:r w:rsidRPr="009842CC">
        <w:rPr>
          <w:rFonts w:ascii="Times New Roman" w:hAnsi="Times New Roman" w:cs="Times New Roman"/>
          <w:sz w:val="24"/>
          <w:szCs w:val="24"/>
        </w:rPr>
        <w:t xml:space="preserve"> două argumente principale pentru care ar trebui să existe libertatea de reproducere și să nu existe o limită superioară asupra numărului de copii pe care ar trebui să îl aibă o familie</w:t>
      </w:r>
      <w:r w:rsidR="00523FC8" w:rsidRPr="009842CC">
        <w:rPr>
          <w:rFonts w:ascii="Times New Roman" w:hAnsi="Times New Roman" w:cs="Times New Roman"/>
          <w:sz w:val="24"/>
          <w:szCs w:val="24"/>
          <w:lang w:val="en-US"/>
        </w:rPr>
        <w:t>:</w:t>
      </w:r>
      <w:r w:rsidR="00523FC8" w:rsidRPr="009842CC">
        <w:rPr>
          <w:rFonts w:ascii="Times New Roman" w:hAnsi="Times New Roman" w:cs="Times New Roman"/>
          <w:sz w:val="24"/>
          <w:szCs w:val="24"/>
        </w:rPr>
        <w:t xml:space="preserve"> scăderea ratei de natalitate fără ca o astfel de lege să fie implementat</w:t>
      </w:r>
      <w:r w:rsidR="000C4A40" w:rsidRPr="009842CC">
        <w:rPr>
          <w:rFonts w:ascii="Times New Roman" w:hAnsi="Times New Roman" w:cs="Times New Roman"/>
          <w:sz w:val="24"/>
          <w:szCs w:val="24"/>
        </w:rPr>
        <w:t>ă</w:t>
      </w:r>
      <w:r w:rsidR="00523FC8" w:rsidRPr="009842CC">
        <w:rPr>
          <w:rFonts w:ascii="Times New Roman" w:hAnsi="Times New Roman" w:cs="Times New Roman"/>
          <w:sz w:val="24"/>
          <w:szCs w:val="24"/>
        </w:rPr>
        <w:t xml:space="preserve"> și problemele demografice unde </w:t>
      </w:r>
      <w:r w:rsidR="000C4A40" w:rsidRPr="009842CC">
        <w:rPr>
          <w:rFonts w:ascii="Times New Roman" w:hAnsi="Times New Roman" w:cs="Times New Roman"/>
          <w:sz w:val="24"/>
          <w:szCs w:val="24"/>
        </w:rPr>
        <w:t>s-a</w:t>
      </w:r>
      <w:r w:rsidR="007B5615" w:rsidRPr="009842CC">
        <w:rPr>
          <w:rFonts w:ascii="Times New Roman" w:hAnsi="Times New Roman" w:cs="Times New Roman"/>
          <w:sz w:val="24"/>
          <w:szCs w:val="24"/>
        </w:rPr>
        <w:t>u</w:t>
      </w:r>
      <w:r w:rsidR="000C4A40" w:rsidRPr="009842CC">
        <w:rPr>
          <w:rFonts w:ascii="Times New Roman" w:hAnsi="Times New Roman" w:cs="Times New Roman"/>
          <w:sz w:val="24"/>
          <w:szCs w:val="24"/>
        </w:rPr>
        <w:t xml:space="preserve"> implementat </w:t>
      </w:r>
      <w:r w:rsidR="007B5615" w:rsidRPr="009842CC">
        <w:rPr>
          <w:rFonts w:ascii="Times New Roman" w:hAnsi="Times New Roman" w:cs="Times New Roman"/>
          <w:sz w:val="24"/>
          <w:szCs w:val="24"/>
        </w:rPr>
        <w:t>legi</w:t>
      </w:r>
      <w:r w:rsidR="000C4A40" w:rsidRPr="009842CC">
        <w:rPr>
          <w:rFonts w:ascii="Times New Roman" w:hAnsi="Times New Roman" w:cs="Times New Roman"/>
          <w:sz w:val="24"/>
          <w:szCs w:val="24"/>
        </w:rPr>
        <w:t xml:space="preserve"> de natură asemănătoare.</w:t>
      </w:r>
    </w:p>
    <w:p w14:paraId="6059DB4D" w14:textId="641CAC6E" w:rsidR="00B97AB1" w:rsidRPr="009842CC" w:rsidRDefault="00523FC8" w:rsidP="009842CC">
      <w:pPr>
        <w:spacing w:line="480" w:lineRule="auto"/>
        <w:ind w:firstLine="720"/>
        <w:jc w:val="both"/>
        <w:rPr>
          <w:rFonts w:ascii="Times New Roman" w:hAnsi="Times New Roman" w:cs="Times New Roman"/>
          <w:sz w:val="24"/>
          <w:szCs w:val="24"/>
        </w:rPr>
      </w:pPr>
      <w:r w:rsidRPr="009842CC">
        <w:rPr>
          <w:rFonts w:ascii="Times New Roman" w:hAnsi="Times New Roman" w:cs="Times New Roman"/>
          <w:sz w:val="24"/>
          <w:szCs w:val="24"/>
        </w:rPr>
        <w:t xml:space="preserve">În primă instanță, o tendință notabilă în ultimele decenii este scăderea ratei de natalitate în anumite regiuni ale lumii, fenomen care aduce cu sine implicații semnificative pentru societatea globală. Această speță poate fi observată în diverse țări, </w:t>
      </w:r>
      <w:r w:rsidR="007B5615" w:rsidRPr="009842CC">
        <w:rPr>
          <w:rFonts w:ascii="Times New Roman" w:hAnsi="Times New Roman" w:cs="Times New Roman"/>
          <w:sz w:val="24"/>
          <w:szCs w:val="24"/>
        </w:rPr>
        <w:t>predominant</w:t>
      </w:r>
      <w:r w:rsidRPr="009842CC">
        <w:rPr>
          <w:rFonts w:ascii="Times New Roman" w:hAnsi="Times New Roman" w:cs="Times New Roman"/>
          <w:sz w:val="24"/>
          <w:szCs w:val="24"/>
        </w:rPr>
        <w:t xml:space="preserve"> în Europa</w:t>
      </w:r>
      <w:r w:rsidR="00DA3444" w:rsidRPr="009842CC">
        <w:rPr>
          <w:rFonts w:ascii="Times New Roman" w:hAnsi="Times New Roman" w:cs="Times New Roman"/>
          <w:sz w:val="24"/>
          <w:szCs w:val="24"/>
        </w:rPr>
        <w:t xml:space="preserve"> de Nord</w:t>
      </w:r>
      <w:r w:rsidRPr="009842CC">
        <w:rPr>
          <w:rFonts w:ascii="Times New Roman" w:hAnsi="Times New Roman" w:cs="Times New Roman"/>
          <w:sz w:val="24"/>
          <w:szCs w:val="24"/>
        </w:rPr>
        <w:t xml:space="preserve"> și Asia de Est, unde familii tot mai multe</w:t>
      </w:r>
      <w:r w:rsidR="000C4A40" w:rsidRPr="009842CC">
        <w:rPr>
          <w:rFonts w:ascii="Times New Roman" w:hAnsi="Times New Roman" w:cs="Times New Roman"/>
          <w:sz w:val="24"/>
          <w:szCs w:val="24"/>
        </w:rPr>
        <w:t xml:space="preserve"> ori fac mai puțini copii, ori nu mai fac deloc. Una dintre principalele cauze ale scăderii ratei de natalitate o reprezintă schimbările în modul de viață și valorile societății contemporane în multe dintre regiunile urbanizate</w:t>
      </w:r>
      <w:r w:rsidR="007B5615" w:rsidRPr="009842CC">
        <w:rPr>
          <w:rFonts w:ascii="Times New Roman" w:hAnsi="Times New Roman" w:cs="Times New Roman"/>
          <w:sz w:val="24"/>
          <w:szCs w:val="24"/>
        </w:rPr>
        <w:t>.</w:t>
      </w:r>
      <w:r w:rsidR="000C4A40" w:rsidRPr="009842CC">
        <w:rPr>
          <w:rFonts w:ascii="Times New Roman" w:hAnsi="Times New Roman" w:cs="Times New Roman"/>
          <w:sz w:val="24"/>
          <w:szCs w:val="24"/>
        </w:rPr>
        <w:t xml:space="preserve"> </w:t>
      </w:r>
      <w:r w:rsidR="007B5615" w:rsidRPr="009842CC">
        <w:rPr>
          <w:rFonts w:ascii="Times New Roman" w:hAnsi="Times New Roman" w:cs="Times New Roman"/>
          <w:sz w:val="24"/>
          <w:szCs w:val="24"/>
        </w:rPr>
        <w:t>D</w:t>
      </w:r>
      <w:r w:rsidR="000C4A40" w:rsidRPr="009842CC">
        <w:rPr>
          <w:rFonts w:ascii="Times New Roman" w:hAnsi="Times New Roman" w:cs="Times New Roman"/>
          <w:sz w:val="24"/>
          <w:szCs w:val="24"/>
        </w:rPr>
        <w:t xml:space="preserve">orința de avansare în carierele profesionale și ritmul alert al vieții cotidiene pot determina tinerii să amâne decizia de a întemeia o familie sau să o anuleze în întregime. Cel mai bun exemplu de acest comportament este în Japonia, unde datorită </w:t>
      </w:r>
      <w:r w:rsidR="000C4A40" w:rsidRPr="009842CC">
        <w:rPr>
          <w:rFonts w:ascii="Times New Roman" w:hAnsi="Times New Roman" w:cs="Times New Roman"/>
          <w:sz w:val="24"/>
          <w:szCs w:val="24"/>
          <w:lang w:val="en-US"/>
        </w:rPr>
        <w:t>“work culture-</w:t>
      </w:r>
      <w:proofErr w:type="spellStart"/>
      <w:r w:rsidR="000C4A40" w:rsidRPr="009842CC">
        <w:rPr>
          <w:rFonts w:ascii="Times New Roman" w:hAnsi="Times New Roman" w:cs="Times New Roman"/>
          <w:sz w:val="24"/>
          <w:szCs w:val="24"/>
          <w:lang w:val="en-US"/>
        </w:rPr>
        <w:t>ului</w:t>
      </w:r>
      <w:proofErr w:type="spellEnd"/>
      <w:r w:rsidR="000C4A40" w:rsidRPr="009842CC">
        <w:rPr>
          <w:rFonts w:ascii="Times New Roman" w:hAnsi="Times New Roman" w:cs="Times New Roman"/>
          <w:sz w:val="24"/>
          <w:szCs w:val="24"/>
          <w:lang w:val="en-US"/>
        </w:rPr>
        <w:t>”</w:t>
      </w:r>
      <w:r w:rsidR="000C4A40" w:rsidRPr="009842CC">
        <w:rPr>
          <w:rFonts w:ascii="Times New Roman" w:hAnsi="Times New Roman" w:cs="Times New Roman"/>
          <w:sz w:val="24"/>
          <w:szCs w:val="24"/>
        </w:rPr>
        <w:t xml:space="preserve">, tinerii amână din ce în ce mai mult realizarea unei </w:t>
      </w:r>
      <w:r w:rsidR="000C4A40" w:rsidRPr="009842CC">
        <w:rPr>
          <w:rFonts w:ascii="Times New Roman" w:hAnsi="Times New Roman" w:cs="Times New Roman"/>
          <w:sz w:val="24"/>
          <w:szCs w:val="24"/>
        </w:rPr>
        <w:lastRenderedPageBreak/>
        <w:t>familii</w:t>
      </w:r>
      <w:r w:rsidR="00DA3444" w:rsidRPr="009842CC">
        <w:rPr>
          <w:rFonts w:ascii="Times New Roman" w:hAnsi="Times New Roman" w:cs="Times New Roman"/>
          <w:sz w:val="24"/>
          <w:szCs w:val="24"/>
        </w:rPr>
        <w:t>, ce a dus la o natalitatea minimă record de doar 1.</w:t>
      </w:r>
      <w:r w:rsidR="00A33C2D" w:rsidRPr="009842CC">
        <w:rPr>
          <w:rFonts w:ascii="Times New Roman" w:hAnsi="Times New Roman" w:cs="Times New Roman"/>
          <w:sz w:val="24"/>
          <w:szCs w:val="24"/>
        </w:rPr>
        <w:t>3</w:t>
      </w:r>
      <w:r w:rsidR="00DA3444" w:rsidRPr="009842CC">
        <w:rPr>
          <w:rFonts w:ascii="Times New Roman" w:hAnsi="Times New Roman" w:cs="Times New Roman"/>
          <w:sz w:val="24"/>
          <w:szCs w:val="24"/>
        </w:rPr>
        <w:t>6 în 2022</w:t>
      </w:r>
      <w:r w:rsidR="000C4A40" w:rsidRPr="009842CC">
        <w:rPr>
          <w:rFonts w:ascii="Times New Roman" w:hAnsi="Times New Roman" w:cs="Times New Roman"/>
          <w:sz w:val="24"/>
          <w:szCs w:val="24"/>
        </w:rPr>
        <w:t>.</w:t>
      </w:r>
      <w:r w:rsidR="00DA3444" w:rsidRPr="009842CC">
        <w:rPr>
          <w:rFonts w:ascii="Times New Roman" w:hAnsi="Times New Roman" w:cs="Times New Roman"/>
          <w:sz w:val="24"/>
          <w:szCs w:val="24"/>
        </w:rPr>
        <w:t xml:space="preserve"> Mai mult, progresele în educație și accesul la informație au contribuit, de asemenea, la scăderea ratei de natalitate. Femeile din regiuni precum Europa de Nord sau Coreea de Sud au dobândit acces sporit la învățământul superior și au devenit mai active în forța de muncă, astfel această emancipare economică și intelectuală a femeilor a </w:t>
      </w:r>
      <w:r w:rsidR="00A33C2D" w:rsidRPr="009842CC">
        <w:rPr>
          <w:rFonts w:ascii="Times New Roman" w:hAnsi="Times New Roman" w:cs="Times New Roman"/>
          <w:sz w:val="24"/>
          <w:szCs w:val="24"/>
        </w:rPr>
        <w:t>accentuat scăderea natalității. La momentul actual Suedia, Norvegia și Finlanda au doar 1.8, 1.7, respectiv 1.4 natalitate și Coreea de Sud este țara cu cea mai mică natalitate, de doar 1.07.</w:t>
      </w:r>
    </w:p>
    <w:p w14:paraId="158E62D3" w14:textId="3D50BF98" w:rsidR="000249F9" w:rsidRPr="009842CC" w:rsidRDefault="000249F9" w:rsidP="009842CC">
      <w:pPr>
        <w:spacing w:line="480" w:lineRule="auto"/>
        <w:ind w:firstLine="720"/>
        <w:jc w:val="both"/>
        <w:rPr>
          <w:rFonts w:ascii="Times New Roman" w:hAnsi="Times New Roman" w:cs="Times New Roman"/>
          <w:sz w:val="24"/>
          <w:szCs w:val="24"/>
        </w:rPr>
      </w:pPr>
      <w:r w:rsidRPr="009842CC">
        <w:rPr>
          <w:rFonts w:ascii="Times New Roman" w:hAnsi="Times New Roman" w:cs="Times New Roman"/>
          <w:sz w:val="24"/>
          <w:szCs w:val="24"/>
        </w:rPr>
        <w:t xml:space="preserve">Pentru a doua speță, China a încercat să implementeze o formă de restricționare la </w:t>
      </w:r>
      <w:r w:rsidRPr="009842CC">
        <w:rPr>
          <w:rFonts w:ascii="Times New Roman" w:eastAsia="Times New Roman" w:hAnsi="Times New Roman" w:cs="Times New Roman"/>
          <w:sz w:val="24"/>
          <w:szCs w:val="24"/>
        </w:rPr>
        <w:t xml:space="preserve">libertatea de a reproducere, prin politica unui singur copil, instaurată în 1980 datorită fricii unei creșteri prea </w:t>
      </w:r>
      <w:r w:rsidR="007B5615" w:rsidRPr="009842CC">
        <w:rPr>
          <w:rFonts w:ascii="Times New Roman" w:eastAsia="Times New Roman" w:hAnsi="Times New Roman" w:cs="Times New Roman"/>
          <w:sz w:val="24"/>
          <w:szCs w:val="24"/>
        </w:rPr>
        <w:t>agresive</w:t>
      </w:r>
      <w:r w:rsidRPr="009842CC">
        <w:rPr>
          <w:rFonts w:ascii="Times New Roman" w:eastAsia="Times New Roman" w:hAnsi="Times New Roman" w:cs="Times New Roman"/>
          <w:sz w:val="24"/>
          <w:szCs w:val="24"/>
        </w:rPr>
        <w:t xml:space="preserve"> a populației. În 2016 această politică a fost scoasă</w:t>
      </w:r>
      <w:r w:rsidR="006A4C19" w:rsidRPr="009842CC">
        <w:rPr>
          <w:rFonts w:ascii="Times New Roman" w:eastAsia="Times New Roman" w:hAnsi="Times New Roman" w:cs="Times New Roman"/>
          <w:sz w:val="24"/>
          <w:szCs w:val="24"/>
        </w:rPr>
        <w:t>, totuși pentru ca populația unei țări să nu sufere nicio schimbare din punct de vedere al numărului de locuitori, natalitatea acesteia trebuie să fie de exact 2. La momentul actual, datorită politicii abordate și efectelor menționate la aliniatul anterior ce se propagă și asupra Chinei, declinul populației continuă, devenind o problemă din ce în ce mai serioasă pentru organele de conducere.</w:t>
      </w:r>
    </w:p>
    <w:p w14:paraId="5EEE3C57" w14:textId="2488066B" w:rsidR="009842CC" w:rsidRPr="009842CC" w:rsidRDefault="006A4C19" w:rsidP="009842CC">
      <w:pPr>
        <w:spacing w:line="480" w:lineRule="auto"/>
        <w:ind w:firstLine="720"/>
        <w:jc w:val="both"/>
        <w:rPr>
          <w:rFonts w:ascii="Times New Roman" w:hAnsi="Times New Roman" w:cs="Times New Roman"/>
          <w:sz w:val="24"/>
          <w:szCs w:val="24"/>
        </w:rPr>
      </w:pPr>
      <w:r w:rsidRPr="009842CC">
        <w:rPr>
          <w:rFonts w:ascii="Times New Roman" w:hAnsi="Times New Roman" w:cs="Times New Roman"/>
          <w:sz w:val="24"/>
          <w:szCs w:val="24"/>
        </w:rPr>
        <w:t>Reunind cele de mai sus, s</w:t>
      </w:r>
      <w:r w:rsidR="00A33C2D" w:rsidRPr="009842CC">
        <w:rPr>
          <w:rFonts w:ascii="Times New Roman" w:hAnsi="Times New Roman" w:cs="Times New Roman"/>
          <w:sz w:val="24"/>
          <w:szCs w:val="24"/>
        </w:rPr>
        <w:t>căderea ratei de natalitate nu este lipsită de consecințe, principalele efecte fiind îmbătrânirea populației și o presiune mai mare asupra sistemelor de securitate socială. Cu o populație tot mai îmbătrânită, țările se confruntă cu provocări privind finanțarea pensiilor, îngrijirea sănătății și asistența socială. Aceste provocări se resimt deja în țări precum Italia sau Japonia, unde scăderea populației active pune presiune asupra sistemelor de stat.</w:t>
      </w:r>
    </w:p>
    <w:p w14:paraId="5258F434" w14:textId="77777777" w:rsidR="009842CC" w:rsidRDefault="009842CC" w:rsidP="009842CC">
      <w:pPr>
        <w:spacing w:line="480" w:lineRule="auto"/>
        <w:ind w:firstLine="720"/>
        <w:jc w:val="both"/>
        <w:rPr>
          <w:rFonts w:ascii="Times New Roman" w:hAnsi="Times New Roman" w:cs="Times New Roman"/>
          <w:sz w:val="24"/>
          <w:szCs w:val="24"/>
        </w:rPr>
      </w:pPr>
    </w:p>
    <w:p w14:paraId="63B6ABB0" w14:textId="77777777" w:rsidR="009842CC" w:rsidRDefault="009842CC" w:rsidP="009842CC">
      <w:pPr>
        <w:spacing w:line="480" w:lineRule="auto"/>
        <w:ind w:firstLine="720"/>
        <w:jc w:val="both"/>
        <w:rPr>
          <w:rFonts w:ascii="Times New Roman" w:hAnsi="Times New Roman" w:cs="Times New Roman"/>
          <w:sz w:val="24"/>
          <w:szCs w:val="24"/>
        </w:rPr>
      </w:pPr>
    </w:p>
    <w:p w14:paraId="091AFE7B" w14:textId="77777777" w:rsidR="009842CC" w:rsidRDefault="009842CC" w:rsidP="009842CC">
      <w:pPr>
        <w:spacing w:line="480" w:lineRule="auto"/>
        <w:ind w:firstLine="720"/>
        <w:jc w:val="both"/>
        <w:rPr>
          <w:rFonts w:ascii="Times New Roman" w:hAnsi="Times New Roman" w:cs="Times New Roman"/>
          <w:sz w:val="24"/>
          <w:szCs w:val="24"/>
        </w:rPr>
      </w:pPr>
    </w:p>
    <w:p w14:paraId="4E9F9C9D" w14:textId="71E569DC" w:rsidR="000C4A40" w:rsidRPr="009842CC" w:rsidRDefault="009842CC" w:rsidP="009842C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Bibliografie:</w:t>
      </w:r>
    </w:p>
    <w:p w14:paraId="7D84891C" w14:textId="77777777" w:rsidR="009842CC" w:rsidRDefault="009842CC" w:rsidP="009842CC">
      <w:pPr>
        <w:pStyle w:val="ListParagraph"/>
        <w:numPr>
          <w:ilvl w:val="0"/>
          <w:numId w:val="3"/>
        </w:numPr>
        <w:spacing w:line="480" w:lineRule="auto"/>
        <w:jc w:val="both"/>
        <w:rPr>
          <w:rFonts w:ascii="Times New Roman" w:hAnsi="Times New Roman" w:cs="Times New Roman"/>
          <w:sz w:val="24"/>
          <w:szCs w:val="24"/>
        </w:rPr>
      </w:pPr>
      <w:r w:rsidRPr="009842CC">
        <w:rPr>
          <w:rFonts w:ascii="Times New Roman" w:hAnsi="Times New Roman" w:cs="Times New Roman"/>
          <w:sz w:val="24"/>
          <w:szCs w:val="24"/>
        </w:rPr>
        <w:t xml:space="preserve">Japan </w:t>
      </w:r>
      <w:proofErr w:type="spellStart"/>
      <w:r w:rsidRPr="009842CC">
        <w:rPr>
          <w:rFonts w:ascii="Times New Roman" w:hAnsi="Times New Roman" w:cs="Times New Roman"/>
          <w:sz w:val="24"/>
          <w:szCs w:val="24"/>
        </w:rPr>
        <w:t>fertility</w:t>
      </w:r>
      <w:proofErr w:type="spellEnd"/>
      <w:r w:rsidRPr="009842CC">
        <w:rPr>
          <w:rFonts w:ascii="Times New Roman" w:hAnsi="Times New Roman" w:cs="Times New Roman"/>
          <w:sz w:val="24"/>
          <w:szCs w:val="24"/>
        </w:rPr>
        <w:t xml:space="preserve"> rate 1950-2024. </w:t>
      </w:r>
      <w:proofErr w:type="spellStart"/>
      <w:r w:rsidRPr="009842CC">
        <w:rPr>
          <w:rFonts w:ascii="Times New Roman" w:hAnsi="Times New Roman" w:cs="Times New Roman"/>
          <w:sz w:val="24"/>
          <w:szCs w:val="24"/>
        </w:rPr>
        <w:t>MacroTrends</w:t>
      </w:r>
      <w:proofErr w:type="spellEnd"/>
      <w:r w:rsidRPr="009842CC">
        <w:rPr>
          <w:rFonts w:ascii="Times New Roman" w:hAnsi="Times New Roman" w:cs="Times New Roman"/>
          <w:sz w:val="24"/>
          <w:szCs w:val="24"/>
        </w:rPr>
        <w:t>. (</w:t>
      </w:r>
      <w:proofErr w:type="spellStart"/>
      <w:r w:rsidRPr="009842CC">
        <w:rPr>
          <w:rFonts w:ascii="Times New Roman" w:hAnsi="Times New Roman" w:cs="Times New Roman"/>
          <w:sz w:val="24"/>
          <w:szCs w:val="24"/>
        </w:rPr>
        <w:t>n.d</w:t>
      </w:r>
      <w:proofErr w:type="spellEnd"/>
      <w:r w:rsidRPr="009842CC">
        <w:rPr>
          <w:rFonts w:ascii="Times New Roman" w:hAnsi="Times New Roman" w:cs="Times New Roman"/>
          <w:sz w:val="24"/>
          <w:szCs w:val="24"/>
        </w:rPr>
        <w:t xml:space="preserve">.). </w:t>
      </w:r>
      <w:hyperlink r:id="rId5" w:history="1">
        <w:r w:rsidRPr="003D147F">
          <w:rPr>
            <w:rStyle w:val="Hyperlink"/>
            <w:rFonts w:ascii="Times New Roman" w:hAnsi="Times New Roman" w:cs="Times New Roman"/>
            <w:sz w:val="24"/>
            <w:szCs w:val="24"/>
          </w:rPr>
          <w:t>https://www.macrotrends.net/countries/JPN/japan/fertility-rate</w:t>
        </w:r>
      </w:hyperlink>
    </w:p>
    <w:p w14:paraId="5B92A9C6" w14:textId="2F8D50F6" w:rsidR="009842CC" w:rsidRDefault="009842CC" w:rsidP="009842CC">
      <w:pPr>
        <w:pStyle w:val="ListParagraph"/>
        <w:numPr>
          <w:ilvl w:val="0"/>
          <w:numId w:val="3"/>
        </w:numPr>
        <w:spacing w:line="480" w:lineRule="auto"/>
        <w:jc w:val="both"/>
        <w:rPr>
          <w:rFonts w:ascii="Times New Roman" w:hAnsi="Times New Roman" w:cs="Times New Roman"/>
          <w:sz w:val="24"/>
          <w:szCs w:val="24"/>
        </w:rPr>
      </w:pPr>
      <w:r w:rsidRPr="009842CC">
        <w:rPr>
          <w:rFonts w:ascii="Times New Roman" w:hAnsi="Times New Roman" w:cs="Times New Roman"/>
          <w:sz w:val="24"/>
          <w:szCs w:val="24"/>
        </w:rPr>
        <w:t xml:space="preserve">Yamaguchi, M. (2023, June 2). Japan </w:t>
      </w:r>
      <w:proofErr w:type="spellStart"/>
      <w:r w:rsidRPr="009842CC">
        <w:rPr>
          <w:rFonts w:ascii="Times New Roman" w:hAnsi="Times New Roman" w:cs="Times New Roman"/>
          <w:sz w:val="24"/>
          <w:szCs w:val="24"/>
        </w:rPr>
        <w:t>birth</w:t>
      </w:r>
      <w:proofErr w:type="spellEnd"/>
      <w:r w:rsidRPr="009842CC">
        <w:rPr>
          <w:rFonts w:ascii="Times New Roman" w:hAnsi="Times New Roman" w:cs="Times New Roman"/>
          <w:sz w:val="24"/>
          <w:szCs w:val="24"/>
        </w:rPr>
        <w:t xml:space="preserve"> rate </w:t>
      </w:r>
      <w:proofErr w:type="spellStart"/>
      <w:r w:rsidRPr="009842CC">
        <w:rPr>
          <w:rFonts w:ascii="Times New Roman" w:hAnsi="Times New Roman" w:cs="Times New Roman"/>
          <w:sz w:val="24"/>
          <w:szCs w:val="24"/>
        </w:rPr>
        <w:t>hits</w:t>
      </w:r>
      <w:proofErr w:type="spellEnd"/>
      <w:r w:rsidRPr="009842CC">
        <w:rPr>
          <w:rFonts w:ascii="Times New Roman" w:hAnsi="Times New Roman" w:cs="Times New Roman"/>
          <w:sz w:val="24"/>
          <w:szCs w:val="24"/>
        </w:rPr>
        <w:t xml:space="preserve"> record </w:t>
      </w:r>
      <w:proofErr w:type="spellStart"/>
      <w:r w:rsidRPr="009842CC">
        <w:rPr>
          <w:rFonts w:ascii="Times New Roman" w:hAnsi="Times New Roman" w:cs="Times New Roman"/>
          <w:sz w:val="24"/>
          <w:szCs w:val="24"/>
        </w:rPr>
        <w:t>low</w:t>
      </w:r>
      <w:proofErr w:type="spellEnd"/>
      <w:r w:rsidRPr="009842CC">
        <w:rPr>
          <w:rFonts w:ascii="Times New Roman" w:hAnsi="Times New Roman" w:cs="Times New Roman"/>
          <w:sz w:val="24"/>
          <w:szCs w:val="24"/>
        </w:rPr>
        <w:t xml:space="preserve"> </w:t>
      </w:r>
      <w:proofErr w:type="spellStart"/>
      <w:r w:rsidRPr="009842CC">
        <w:rPr>
          <w:rFonts w:ascii="Times New Roman" w:hAnsi="Times New Roman" w:cs="Times New Roman"/>
          <w:sz w:val="24"/>
          <w:szCs w:val="24"/>
        </w:rPr>
        <w:t>amid</w:t>
      </w:r>
      <w:proofErr w:type="spellEnd"/>
      <w:r w:rsidRPr="009842CC">
        <w:rPr>
          <w:rFonts w:ascii="Times New Roman" w:hAnsi="Times New Roman" w:cs="Times New Roman"/>
          <w:sz w:val="24"/>
          <w:szCs w:val="24"/>
        </w:rPr>
        <w:t xml:space="preserve"> </w:t>
      </w:r>
      <w:proofErr w:type="spellStart"/>
      <w:r w:rsidRPr="009842CC">
        <w:rPr>
          <w:rFonts w:ascii="Times New Roman" w:hAnsi="Times New Roman" w:cs="Times New Roman"/>
          <w:sz w:val="24"/>
          <w:szCs w:val="24"/>
        </w:rPr>
        <w:t>concerns</w:t>
      </w:r>
      <w:proofErr w:type="spellEnd"/>
      <w:r w:rsidRPr="009842CC">
        <w:rPr>
          <w:rFonts w:ascii="Times New Roman" w:hAnsi="Times New Roman" w:cs="Times New Roman"/>
          <w:sz w:val="24"/>
          <w:szCs w:val="24"/>
        </w:rPr>
        <w:t xml:space="preserve"> over </w:t>
      </w:r>
      <w:proofErr w:type="spellStart"/>
      <w:r w:rsidRPr="009842CC">
        <w:rPr>
          <w:rFonts w:ascii="Times New Roman" w:hAnsi="Times New Roman" w:cs="Times New Roman"/>
          <w:sz w:val="24"/>
          <w:szCs w:val="24"/>
        </w:rPr>
        <w:t>shrinking</w:t>
      </w:r>
      <w:proofErr w:type="spellEnd"/>
      <w:r w:rsidRPr="009842CC">
        <w:rPr>
          <w:rFonts w:ascii="Times New Roman" w:hAnsi="Times New Roman" w:cs="Times New Roman"/>
          <w:sz w:val="24"/>
          <w:szCs w:val="24"/>
        </w:rPr>
        <w:t xml:space="preserve"> </w:t>
      </w:r>
      <w:proofErr w:type="spellStart"/>
      <w:r w:rsidRPr="009842CC">
        <w:rPr>
          <w:rFonts w:ascii="Times New Roman" w:hAnsi="Times New Roman" w:cs="Times New Roman"/>
          <w:sz w:val="24"/>
          <w:szCs w:val="24"/>
        </w:rPr>
        <w:t>and</w:t>
      </w:r>
      <w:proofErr w:type="spellEnd"/>
      <w:r w:rsidRPr="009842CC">
        <w:rPr>
          <w:rFonts w:ascii="Times New Roman" w:hAnsi="Times New Roman" w:cs="Times New Roman"/>
          <w:sz w:val="24"/>
          <w:szCs w:val="24"/>
        </w:rPr>
        <w:t xml:space="preserve"> </w:t>
      </w:r>
      <w:proofErr w:type="spellStart"/>
      <w:r w:rsidRPr="009842CC">
        <w:rPr>
          <w:rFonts w:ascii="Times New Roman" w:hAnsi="Times New Roman" w:cs="Times New Roman"/>
          <w:sz w:val="24"/>
          <w:szCs w:val="24"/>
        </w:rPr>
        <w:t>aging</w:t>
      </w:r>
      <w:proofErr w:type="spellEnd"/>
      <w:r w:rsidRPr="009842CC">
        <w:rPr>
          <w:rFonts w:ascii="Times New Roman" w:hAnsi="Times New Roman" w:cs="Times New Roman"/>
          <w:sz w:val="24"/>
          <w:szCs w:val="24"/>
        </w:rPr>
        <w:t xml:space="preserve"> </w:t>
      </w:r>
      <w:proofErr w:type="spellStart"/>
      <w:r w:rsidRPr="009842CC">
        <w:rPr>
          <w:rFonts w:ascii="Times New Roman" w:hAnsi="Times New Roman" w:cs="Times New Roman"/>
          <w:sz w:val="24"/>
          <w:szCs w:val="24"/>
        </w:rPr>
        <w:t>population</w:t>
      </w:r>
      <w:proofErr w:type="spellEnd"/>
      <w:r w:rsidRPr="009842CC">
        <w:rPr>
          <w:rFonts w:ascii="Times New Roman" w:hAnsi="Times New Roman" w:cs="Times New Roman"/>
          <w:sz w:val="24"/>
          <w:szCs w:val="24"/>
        </w:rPr>
        <w:t xml:space="preserve">. AP </w:t>
      </w:r>
      <w:proofErr w:type="spellStart"/>
      <w:r w:rsidRPr="009842CC">
        <w:rPr>
          <w:rFonts w:ascii="Times New Roman" w:hAnsi="Times New Roman" w:cs="Times New Roman"/>
          <w:sz w:val="24"/>
          <w:szCs w:val="24"/>
        </w:rPr>
        <w:t>News</w:t>
      </w:r>
      <w:proofErr w:type="spellEnd"/>
      <w:r w:rsidRPr="009842CC">
        <w:rPr>
          <w:rFonts w:ascii="Times New Roman" w:hAnsi="Times New Roman" w:cs="Times New Roman"/>
          <w:sz w:val="24"/>
          <w:szCs w:val="24"/>
        </w:rPr>
        <w:t xml:space="preserve">. </w:t>
      </w:r>
      <w:hyperlink r:id="rId6" w:history="1">
        <w:r w:rsidRPr="003D147F">
          <w:rPr>
            <w:rStyle w:val="Hyperlink"/>
            <w:rFonts w:ascii="Times New Roman" w:hAnsi="Times New Roman" w:cs="Times New Roman"/>
            <w:sz w:val="24"/>
            <w:szCs w:val="24"/>
          </w:rPr>
          <w:t>https://apnews.com/article/japan-birth-rate-record-low-population-aging-ade0c8a5bb52442f4365db1597530ee4</w:t>
        </w:r>
      </w:hyperlink>
      <w:r>
        <w:rPr>
          <w:rFonts w:ascii="Times New Roman" w:hAnsi="Times New Roman" w:cs="Times New Roman"/>
          <w:sz w:val="24"/>
          <w:szCs w:val="24"/>
        </w:rPr>
        <w:t xml:space="preserve"> </w:t>
      </w:r>
    </w:p>
    <w:p w14:paraId="1D8C2051" w14:textId="01B86E30" w:rsidR="009842CC" w:rsidRDefault="009842CC" w:rsidP="009842CC">
      <w:pPr>
        <w:pStyle w:val="ListParagraph"/>
        <w:numPr>
          <w:ilvl w:val="0"/>
          <w:numId w:val="3"/>
        </w:numPr>
        <w:spacing w:line="480" w:lineRule="auto"/>
        <w:jc w:val="both"/>
        <w:rPr>
          <w:rFonts w:ascii="Times New Roman" w:hAnsi="Times New Roman" w:cs="Times New Roman"/>
          <w:sz w:val="24"/>
          <w:szCs w:val="24"/>
        </w:rPr>
      </w:pPr>
      <w:r w:rsidRPr="009842CC">
        <w:rPr>
          <w:rFonts w:ascii="Times New Roman" w:hAnsi="Times New Roman" w:cs="Times New Roman"/>
          <w:sz w:val="24"/>
          <w:szCs w:val="24"/>
        </w:rPr>
        <w:t xml:space="preserve">South </w:t>
      </w:r>
      <w:proofErr w:type="spellStart"/>
      <w:r w:rsidRPr="009842CC">
        <w:rPr>
          <w:rFonts w:ascii="Times New Roman" w:hAnsi="Times New Roman" w:cs="Times New Roman"/>
          <w:sz w:val="24"/>
          <w:szCs w:val="24"/>
        </w:rPr>
        <w:t>Korea</w:t>
      </w:r>
      <w:proofErr w:type="spellEnd"/>
      <w:r w:rsidRPr="009842CC">
        <w:rPr>
          <w:rFonts w:ascii="Times New Roman" w:hAnsi="Times New Roman" w:cs="Times New Roman"/>
          <w:sz w:val="24"/>
          <w:szCs w:val="24"/>
        </w:rPr>
        <w:t xml:space="preserve"> </w:t>
      </w:r>
      <w:proofErr w:type="spellStart"/>
      <w:r w:rsidRPr="009842CC">
        <w:rPr>
          <w:rFonts w:ascii="Times New Roman" w:hAnsi="Times New Roman" w:cs="Times New Roman"/>
          <w:sz w:val="24"/>
          <w:szCs w:val="24"/>
        </w:rPr>
        <w:t>fertility</w:t>
      </w:r>
      <w:proofErr w:type="spellEnd"/>
      <w:r w:rsidRPr="009842CC">
        <w:rPr>
          <w:rFonts w:ascii="Times New Roman" w:hAnsi="Times New Roman" w:cs="Times New Roman"/>
          <w:sz w:val="24"/>
          <w:szCs w:val="24"/>
        </w:rPr>
        <w:t xml:space="preserve"> rate 1950-2024. </w:t>
      </w:r>
      <w:proofErr w:type="spellStart"/>
      <w:r w:rsidRPr="009842CC">
        <w:rPr>
          <w:rFonts w:ascii="Times New Roman" w:hAnsi="Times New Roman" w:cs="Times New Roman"/>
          <w:sz w:val="24"/>
          <w:szCs w:val="24"/>
        </w:rPr>
        <w:t>MacroTrends</w:t>
      </w:r>
      <w:proofErr w:type="spellEnd"/>
      <w:r w:rsidRPr="009842CC">
        <w:rPr>
          <w:rFonts w:ascii="Times New Roman" w:hAnsi="Times New Roman" w:cs="Times New Roman"/>
          <w:sz w:val="24"/>
          <w:szCs w:val="24"/>
        </w:rPr>
        <w:t>. (</w:t>
      </w:r>
      <w:proofErr w:type="spellStart"/>
      <w:r w:rsidRPr="009842CC">
        <w:rPr>
          <w:rFonts w:ascii="Times New Roman" w:hAnsi="Times New Roman" w:cs="Times New Roman"/>
          <w:sz w:val="24"/>
          <w:szCs w:val="24"/>
        </w:rPr>
        <w:t>n.d</w:t>
      </w:r>
      <w:proofErr w:type="spellEnd"/>
      <w:r w:rsidRPr="009842CC">
        <w:rPr>
          <w:rFonts w:ascii="Times New Roman" w:hAnsi="Times New Roman" w:cs="Times New Roman"/>
          <w:sz w:val="24"/>
          <w:szCs w:val="24"/>
        </w:rPr>
        <w:t xml:space="preserve">.-b). </w:t>
      </w:r>
      <w:hyperlink r:id="rId7" w:history="1">
        <w:r w:rsidRPr="003D147F">
          <w:rPr>
            <w:rStyle w:val="Hyperlink"/>
            <w:rFonts w:ascii="Times New Roman" w:hAnsi="Times New Roman" w:cs="Times New Roman"/>
            <w:sz w:val="24"/>
            <w:szCs w:val="24"/>
          </w:rPr>
          <w:t>https://www.macrotrends.net/countries/KOR/south-korea/fertility-rate</w:t>
        </w:r>
      </w:hyperlink>
      <w:r>
        <w:rPr>
          <w:rFonts w:ascii="Times New Roman" w:hAnsi="Times New Roman" w:cs="Times New Roman"/>
          <w:sz w:val="24"/>
          <w:szCs w:val="24"/>
        </w:rPr>
        <w:t xml:space="preserve"> </w:t>
      </w:r>
    </w:p>
    <w:p w14:paraId="3DA97777" w14:textId="2590F1B0" w:rsidR="000835F3" w:rsidRDefault="000835F3" w:rsidP="009842CC">
      <w:pPr>
        <w:pStyle w:val="ListParagraph"/>
        <w:numPr>
          <w:ilvl w:val="0"/>
          <w:numId w:val="3"/>
        </w:numPr>
        <w:spacing w:line="480" w:lineRule="auto"/>
        <w:jc w:val="both"/>
        <w:rPr>
          <w:rFonts w:ascii="Times New Roman" w:hAnsi="Times New Roman" w:cs="Times New Roman"/>
          <w:sz w:val="24"/>
          <w:szCs w:val="24"/>
        </w:rPr>
      </w:pPr>
      <w:proofErr w:type="spellStart"/>
      <w:r w:rsidRPr="000835F3">
        <w:rPr>
          <w:rFonts w:ascii="Times New Roman" w:hAnsi="Times New Roman" w:cs="Times New Roman"/>
          <w:sz w:val="24"/>
          <w:szCs w:val="24"/>
        </w:rPr>
        <w:t>Sweden</w:t>
      </w:r>
      <w:proofErr w:type="spellEnd"/>
      <w:r w:rsidRPr="000835F3">
        <w:rPr>
          <w:rFonts w:ascii="Times New Roman" w:hAnsi="Times New Roman" w:cs="Times New Roman"/>
          <w:sz w:val="24"/>
          <w:szCs w:val="24"/>
        </w:rPr>
        <w:t xml:space="preserve"> </w:t>
      </w:r>
      <w:proofErr w:type="spellStart"/>
      <w:r w:rsidRPr="000835F3">
        <w:rPr>
          <w:rFonts w:ascii="Times New Roman" w:hAnsi="Times New Roman" w:cs="Times New Roman"/>
          <w:sz w:val="24"/>
          <w:szCs w:val="24"/>
        </w:rPr>
        <w:t>fertility</w:t>
      </w:r>
      <w:proofErr w:type="spellEnd"/>
      <w:r w:rsidRPr="000835F3">
        <w:rPr>
          <w:rFonts w:ascii="Times New Roman" w:hAnsi="Times New Roman" w:cs="Times New Roman"/>
          <w:sz w:val="24"/>
          <w:szCs w:val="24"/>
        </w:rPr>
        <w:t xml:space="preserve"> rate 1950-2024. </w:t>
      </w:r>
      <w:proofErr w:type="spellStart"/>
      <w:r w:rsidRPr="000835F3">
        <w:rPr>
          <w:rFonts w:ascii="Times New Roman" w:hAnsi="Times New Roman" w:cs="Times New Roman"/>
          <w:sz w:val="24"/>
          <w:szCs w:val="24"/>
        </w:rPr>
        <w:t>MacroTrends</w:t>
      </w:r>
      <w:proofErr w:type="spellEnd"/>
      <w:r w:rsidRPr="000835F3">
        <w:rPr>
          <w:rFonts w:ascii="Times New Roman" w:hAnsi="Times New Roman" w:cs="Times New Roman"/>
          <w:sz w:val="24"/>
          <w:szCs w:val="24"/>
        </w:rPr>
        <w:t>. (</w:t>
      </w:r>
      <w:proofErr w:type="spellStart"/>
      <w:r w:rsidRPr="000835F3">
        <w:rPr>
          <w:rFonts w:ascii="Times New Roman" w:hAnsi="Times New Roman" w:cs="Times New Roman"/>
          <w:sz w:val="24"/>
          <w:szCs w:val="24"/>
        </w:rPr>
        <w:t>n.d</w:t>
      </w:r>
      <w:proofErr w:type="spellEnd"/>
      <w:r w:rsidRPr="000835F3">
        <w:rPr>
          <w:rFonts w:ascii="Times New Roman" w:hAnsi="Times New Roman" w:cs="Times New Roman"/>
          <w:sz w:val="24"/>
          <w:szCs w:val="24"/>
        </w:rPr>
        <w:t xml:space="preserve">.-c). </w:t>
      </w:r>
      <w:hyperlink r:id="rId8" w:history="1">
        <w:r w:rsidRPr="003D147F">
          <w:rPr>
            <w:rStyle w:val="Hyperlink"/>
            <w:rFonts w:ascii="Times New Roman" w:hAnsi="Times New Roman" w:cs="Times New Roman"/>
            <w:sz w:val="24"/>
            <w:szCs w:val="24"/>
          </w:rPr>
          <w:t>https://www.macrotrends.net/countries/SWE/sweden/fertility-rate</w:t>
        </w:r>
      </w:hyperlink>
    </w:p>
    <w:p w14:paraId="000A865A" w14:textId="77777777" w:rsidR="00144E5F" w:rsidRDefault="00144E5F" w:rsidP="009842CC">
      <w:pPr>
        <w:pStyle w:val="ListParagraph"/>
        <w:numPr>
          <w:ilvl w:val="0"/>
          <w:numId w:val="3"/>
        </w:numPr>
        <w:spacing w:line="480" w:lineRule="auto"/>
        <w:jc w:val="both"/>
        <w:rPr>
          <w:rFonts w:ascii="Times New Roman" w:hAnsi="Times New Roman" w:cs="Times New Roman"/>
          <w:sz w:val="24"/>
          <w:szCs w:val="24"/>
        </w:rPr>
      </w:pPr>
      <w:proofErr w:type="spellStart"/>
      <w:r w:rsidRPr="00144E5F">
        <w:rPr>
          <w:rFonts w:ascii="Times New Roman" w:hAnsi="Times New Roman" w:cs="Times New Roman"/>
          <w:sz w:val="24"/>
          <w:szCs w:val="24"/>
        </w:rPr>
        <w:t>Norway</w:t>
      </w:r>
      <w:proofErr w:type="spellEnd"/>
      <w:r w:rsidRPr="00144E5F">
        <w:rPr>
          <w:rFonts w:ascii="Times New Roman" w:hAnsi="Times New Roman" w:cs="Times New Roman"/>
          <w:sz w:val="24"/>
          <w:szCs w:val="24"/>
        </w:rPr>
        <w:t xml:space="preserve"> </w:t>
      </w:r>
      <w:proofErr w:type="spellStart"/>
      <w:r w:rsidRPr="00144E5F">
        <w:rPr>
          <w:rFonts w:ascii="Times New Roman" w:hAnsi="Times New Roman" w:cs="Times New Roman"/>
          <w:sz w:val="24"/>
          <w:szCs w:val="24"/>
        </w:rPr>
        <w:t>fertility</w:t>
      </w:r>
      <w:proofErr w:type="spellEnd"/>
      <w:r w:rsidRPr="00144E5F">
        <w:rPr>
          <w:rFonts w:ascii="Times New Roman" w:hAnsi="Times New Roman" w:cs="Times New Roman"/>
          <w:sz w:val="24"/>
          <w:szCs w:val="24"/>
        </w:rPr>
        <w:t xml:space="preserve"> rate 1950-2024. </w:t>
      </w:r>
      <w:proofErr w:type="spellStart"/>
      <w:r w:rsidRPr="00144E5F">
        <w:rPr>
          <w:rFonts w:ascii="Times New Roman" w:hAnsi="Times New Roman" w:cs="Times New Roman"/>
          <w:sz w:val="24"/>
          <w:szCs w:val="24"/>
        </w:rPr>
        <w:t>MacroTrends</w:t>
      </w:r>
      <w:proofErr w:type="spellEnd"/>
      <w:r w:rsidRPr="00144E5F">
        <w:rPr>
          <w:rFonts w:ascii="Times New Roman" w:hAnsi="Times New Roman" w:cs="Times New Roman"/>
          <w:sz w:val="24"/>
          <w:szCs w:val="24"/>
        </w:rPr>
        <w:t>. (</w:t>
      </w:r>
      <w:proofErr w:type="spellStart"/>
      <w:r w:rsidRPr="00144E5F">
        <w:rPr>
          <w:rFonts w:ascii="Times New Roman" w:hAnsi="Times New Roman" w:cs="Times New Roman"/>
          <w:sz w:val="24"/>
          <w:szCs w:val="24"/>
        </w:rPr>
        <w:t>n.d</w:t>
      </w:r>
      <w:proofErr w:type="spellEnd"/>
      <w:r w:rsidRPr="00144E5F">
        <w:rPr>
          <w:rFonts w:ascii="Times New Roman" w:hAnsi="Times New Roman" w:cs="Times New Roman"/>
          <w:sz w:val="24"/>
          <w:szCs w:val="24"/>
        </w:rPr>
        <w:t xml:space="preserve">.-b). </w:t>
      </w:r>
      <w:hyperlink r:id="rId9" w:history="1">
        <w:r w:rsidRPr="003D147F">
          <w:rPr>
            <w:rStyle w:val="Hyperlink"/>
            <w:rFonts w:ascii="Times New Roman" w:hAnsi="Times New Roman" w:cs="Times New Roman"/>
            <w:sz w:val="24"/>
            <w:szCs w:val="24"/>
          </w:rPr>
          <w:t>https://www.macrotrends.net/countries/NOR/norway/fertility-rate</w:t>
        </w:r>
      </w:hyperlink>
    </w:p>
    <w:p w14:paraId="2D7C5FA4" w14:textId="605DE0A7" w:rsidR="004631BD" w:rsidRPr="00144E5F" w:rsidRDefault="00144E5F" w:rsidP="009842CC">
      <w:pPr>
        <w:pStyle w:val="ListParagraph"/>
        <w:numPr>
          <w:ilvl w:val="0"/>
          <w:numId w:val="3"/>
        </w:numPr>
        <w:spacing w:line="480" w:lineRule="auto"/>
        <w:jc w:val="both"/>
        <w:rPr>
          <w:rFonts w:ascii="Times New Roman" w:hAnsi="Times New Roman" w:cs="Times New Roman"/>
          <w:sz w:val="24"/>
          <w:szCs w:val="24"/>
        </w:rPr>
      </w:pPr>
      <w:proofErr w:type="spellStart"/>
      <w:r w:rsidRPr="00144E5F">
        <w:rPr>
          <w:rFonts w:ascii="Times New Roman" w:hAnsi="Times New Roman" w:cs="Times New Roman"/>
          <w:sz w:val="24"/>
          <w:szCs w:val="24"/>
        </w:rPr>
        <w:t>Finland</w:t>
      </w:r>
      <w:proofErr w:type="spellEnd"/>
      <w:r w:rsidRPr="00144E5F">
        <w:rPr>
          <w:rFonts w:ascii="Times New Roman" w:hAnsi="Times New Roman" w:cs="Times New Roman"/>
          <w:sz w:val="24"/>
          <w:szCs w:val="24"/>
        </w:rPr>
        <w:t xml:space="preserve"> </w:t>
      </w:r>
      <w:proofErr w:type="spellStart"/>
      <w:r w:rsidRPr="00144E5F">
        <w:rPr>
          <w:rFonts w:ascii="Times New Roman" w:hAnsi="Times New Roman" w:cs="Times New Roman"/>
          <w:sz w:val="24"/>
          <w:szCs w:val="24"/>
        </w:rPr>
        <w:t>fertility</w:t>
      </w:r>
      <w:proofErr w:type="spellEnd"/>
      <w:r w:rsidRPr="00144E5F">
        <w:rPr>
          <w:rFonts w:ascii="Times New Roman" w:hAnsi="Times New Roman" w:cs="Times New Roman"/>
          <w:sz w:val="24"/>
          <w:szCs w:val="24"/>
        </w:rPr>
        <w:t xml:space="preserve"> rate 1950-2024. </w:t>
      </w:r>
      <w:proofErr w:type="spellStart"/>
      <w:r w:rsidRPr="00144E5F">
        <w:rPr>
          <w:rFonts w:ascii="Times New Roman" w:hAnsi="Times New Roman" w:cs="Times New Roman"/>
          <w:sz w:val="24"/>
          <w:szCs w:val="24"/>
        </w:rPr>
        <w:t>MacroTrends</w:t>
      </w:r>
      <w:proofErr w:type="spellEnd"/>
      <w:r w:rsidRPr="00144E5F">
        <w:rPr>
          <w:rFonts w:ascii="Times New Roman" w:hAnsi="Times New Roman" w:cs="Times New Roman"/>
          <w:sz w:val="24"/>
          <w:szCs w:val="24"/>
        </w:rPr>
        <w:t>. (</w:t>
      </w:r>
      <w:proofErr w:type="spellStart"/>
      <w:r w:rsidRPr="00144E5F">
        <w:rPr>
          <w:rFonts w:ascii="Times New Roman" w:hAnsi="Times New Roman" w:cs="Times New Roman"/>
          <w:sz w:val="24"/>
          <w:szCs w:val="24"/>
        </w:rPr>
        <w:t>n.d</w:t>
      </w:r>
      <w:proofErr w:type="spellEnd"/>
      <w:r w:rsidRPr="00144E5F">
        <w:rPr>
          <w:rFonts w:ascii="Times New Roman" w:hAnsi="Times New Roman" w:cs="Times New Roman"/>
          <w:sz w:val="24"/>
          <w:szCs w:val="24"/>
        </w:rPr>
        <w:t xml:space="preserve">.-a). </w:t>
      </w:r>
      <w:hyperlink r:id="rId10" w:history="1">
        <w:r w:rsidRPr="003D147F">
          <w:rPr>
            <w:rStyle w:val="Hyperlink"/>
            <w:rFonts w:ascii="Times New Roman" w:hAnsi="Times New Roman" w:cs="Times New Roman"/>
            <w:sz w:val="24"/>
            <w:szCs w:val="24"/>
          </w:rPr>
          <w:t>https://www.macrotrends.net/countries/FIN/finland/fertility-rate</w:t>
        </w:r>
      </w:hyperlink>
      <w:r>
        <w:rPr>
          <w:rFonts w:ascii="Times New Roman" w:hAnsi="Times New Roman" w:cs="Times New Roman"/>
          <w:sz w:val="24"/>
          <w:szCs w:val="24"/>
        </w:rPr>
        <w:t xml:space="preserve"> </w:t>
      </w:r>
    </w:p>
    <w:p w14:paraId="15308CAF" w14:textId="77777777" w:rsidR="006A4C19" w:rsidRPr="009842CC" w:rsidRDefault="006A4C19" w:rsidP="009842CC">
      <w:pPr>
        <w:spacing w:line="480" w:lineRule="auto"/>
        <w:jc w:val="both"/>
        <w:rPr>
          <w:rFonts w:ascii="Times New Roman" w:hAnsi="Times New Roman" w:cs="Times New Roman"/>
          <w:sz w:val="24"/>
          <w:szCs w:val="24"/>
        </w:rPr>
      </w:pPr>
    </w:p>
    <w:p w14:paraId="30F145D5" w14:textId="30B62E92" w:rsidR="006A4C19" w:rsidRPr="009842CC" w:rsidRDefault="006A4C19" w:rsidP="009842CC">
      <w:pPr>
        <w:spacing w:line="480" w:lineRule="auto"/>
        <w:jc w:val="both"/>
        <w:rPr>
          <w:rFonts w:ascii="Times New Roman" w:hAnsi="Times New Roman" w:cs="Times New Roman"/>
          <w:sz w:val="28"/>
          <w:szCs w:val="28"/>
        </w:rPr>
      </w:pPr>
      <w:r w:rsidRPr="009842CC">
        <w:rPr>
          <w:rFonts w:ascii="Times New Roman" w:hAnsi="Times New Roman" w:cs="Times New Roman"/>
          <w:sz w:val="28"/>
          <w:szCs w:val="28"/>
        </w:rPr>
        <w:t>Propuneri pentru curs</w:t>
      </w:r>
    </w:p>
    <w:p w14:paraId="2D3A9280" w14:textId="0831BA6E" w:rsidR="006A4C19" w:rsidRPr="009842CC" w:rsidRDefault="006A4C19" w:rsidP="009842CC">
      <w:pPr>
        <w:spacing w:line="480" w:lineRule="auto"/>
        <w:ind w:firstLine="720"/>
        <w:jc w:val="both"/>
        <w:rPr>
          <w:rFonts w:ascii="Times New Roman" w:hAnsi="Times New Roman" w:cs="Times New Roman"/>
          <w:sz w:val="24"/>
          <w:szCs w:val="24"/>
        </w:rPr>
      </w:pPr>
      <w:r w:rsidRPr="009842CC">
        <w:rPr>
          <w:rFonts w:ascii="Times New Roman" w:hAnsi="Times New Roman" w:cs="Times New Roman"/>
          <w:sz w:val="24"/>
          <w:szCs w:val="24"/>
        </w:rPr>
        <w:t xml:space="preserve">Ne-ați spus la ultimul curs să vă lăsăm propuneri despre cum credem că am putea îmbunătății cursul. În opinia mea, mi-ar place o restructurare a </w:t>
      </w:r>
      <w:proofErr w:type="spellStart"/>
      <w:r w:rsidRPr="009842CC">
        <w:rPr>
          <w:rFonts w:ascii="Times New Roman" w:hAnsi="Times New Roman" w:cs="Times New Roman"/>
          <w:sz w:val="24"/>
          <w:szCs w:val="24"/>
        </w:rPr>
        <w:t>debate</w:t>
      </w:r>
      <w:proofErr w:type="spellEnd"/>
      <w:r w:rsidRPr="009842CC">
        <w:rPr>
          <w:rFonts w:ascii="Times New Roman" w:hAnsi="Times New Roman" w:cs="Times New Roman"/>
          <w:sz w:val="24"/>
          <w:szCs w:val="24"/>
        </w:rPr>
        <w:t xml:space="preserve">-urilor, știu că </w:t>
      </w:r>
      <w:r w:rsidR="00BE72F4" w:rsidRPr="009842CC">
        <w:rPr>
          <w:rFonts w:ascii="Times New Roman" w:hAnsi="Times New Roman" w:cs="Times New Roman"/>
          <w:sz w:val="24"/>
          <w:szCs w:val="24"/>
        </w:rPr>
        <w:t xml:space="preserve">am avut o singură instanță de </w:t>
      </w:r>
      <w:proofErr w:type="spellStart"/>
      <w:r w:rsidR="00BE72F4" w:rsidRPr="009842CC">
        <w:rPr>
          <w:rFonts w:ascii="Times New Roman" w:hAnsi="Times New Roman" w:cs="Times New Roman"/>
          <w:sz w:val="24"/>
          <w:szCs w:val="24"/>
        </w:rPr>
        <w:t>debate</w:t>
      </w:r>
      <w:proofErr w:type="spellEnd"/>
      <w:r w:rsidR="00BE72F4" w:rsidRPr="009842CC">
        <w:rPr>
          <w:rFonts w:ascii="Times New Roman" w:hAnsi="Times New Roman" w:cs="Times New Roman"/>
          <w:sz w:val="24"/>
          <w:szCs w:val="24"/>
        </w:rPr>
        <w:t xml:space="preserve"> la ore, dar temele abordate ar putea fi focusate pe teme mai strâns legate de Software Engineering. Spre exemplu, avem materii unde se realizează proiecte în echipă, atât la secțiunea Ingineria </w:t>
      </w:r>
      <w:r w:rsidR="007B5615" w:rsidRPr="009842CC">
        <w:rPr>
          <w:rFonts w:ascii="Times New Roman" w:hAnsi="Times New Roman" w:cs="Times New Roman"/>
          <w:sz w:val="24"/>
          <w:szCs w:val="24"/>
        </w:rPr>
        <w:t>S</w:t>
      </w:r>
      <w:r w:rsidR="00BE72F4" w:rsidRPr="009842CC">
        <w:rPr>
          <w:rFonts w:ascii="Times New Roman" w:hAnsi="Times New Roman" w:cs="Times New Roman"/>
          <w:sz w:val="24"/>
          <w:szCs w:val="24"/>
        </w:rPr>
        <w:t xml:space="preserve">istemelor, cât și la Baze de Date și Tehnologii Software (ambele discipline având cursul împreună). Aceste proiecte de cele mai multe ori se suprapun din punct de vedere al </w:t>
      </w:r>
      <w:r w:rsidR="00BE72F4" w:rsidRPr="009842CC">
        <w:rPr>
          <w:rFonts w:ascii="Times New Roman" w:hAnsi="Times New Roman" w:cs="Times New Roman"/>
          <w:sz w:val="24"/>
          <w:szCs w:val="24"/>
        </w:rPr>
        <w:lastRenderedPageBreak/>
        <w:t xml:space="preserve">temei cu alte echipe, consider că ar fi interesant dacă s-ar putea găsi astfel de duete de echipe pentru a face </w:t>
      </w:r>
      <w:proofErr w:type="spellStart"/>
      <w:r w:rsidR="00BE72F4" w:rsidRPr="009842CC">
        <w:rPr>
          <w:rFonts w:ascii="Times New Roman" w:hAnsi="Times New Roman" w:cs="Times New Roman"/>
          <w:sz w:val="24"/>
          <w:szCs w:val="24"/>
        </w:rPr>
        <w:t>debate</w:t>
      </w:r>
      <w:proofErr w:type="spellEnd"/>
      <w:r w:rsidR="00BE72F4" w:rsidRPr="009842CC">
        <w:rPr>
          <w:rFonts w:ascii="Times New Roman" w:hAnsi="Times New Roman" w:cs="Times New Roman"/>
          <w:sz w:val="24"/>
          <w:szCs w:val="24"/>
        </w:rPr>
        <w:t xml:space="preserve"> asupra aplicațiilor creat</w:t>
      </w:r>
      <w:r w:rsidR="007B5615" w:rsidRPr="009842CC">
        <w:rPr>
          <w:rFonts w:ascii="Times New Roman" w:hAnsi="Times New Roman" w:cs="Times New Roman"/>
          <w:sz w:val="24"/>
          <w:szCs w:val="24"/>
        </w:rPr>
        <w:t>e</w:t>
      </w:r>
      <w:r w:rsidR="00BE72F4" w:rsidRPr="009842CC">
        <w:rPr>
          <w:rFonts w:ascii="Times New Roman" w:hAnsi="Times New Roman" w:cs="Times New Roman"/>
          <w:sz w:val="24"/>
          <w:szCs w:val="24"/>
        </w:rPr>
        <w:t xml:space="preserve">, pornind de la care aplicație este mai bună, de ce este mai presus decât cealaltă, până la detalii ce s-ar putea regăsi în industrie. În realitate aceste prezentări sunt făcute către management, unde nu toți dețin cunoștințe pur-tehnice, deci nu ar fi nevoie ca echipele să intre în detalii de implementare, doar o prezentare </w:t>
      </w:r>
      <w:proofErr w:type="spellStart"/>
      <w:r w:rsidR="00BE72F4" w:rsidRPr="009842CC">
        <w:rPr>
          <w:rFonts w:ascii="Times New Roman" w:hAnsi="Times New Roman" w:cs="Times New Roman"/>
          <w:sz w:val="24"/>
          <w:szCs w:val="24"/>
        </w:rPr>
        <w:t>high-level</w:t>
      </w:r>
      <w:proofErr w:type="spellEnd"/>
      <w:r w:rsidR="00BE72F4" w:rsidRPr="009842CC">
        <w:rPr>
          <w:rFonts w:ascii="Times New Roman" w:hAnsi="Times New Roman" w:cs="Times New Roman"/>
          <w:sz w:val="24"/>
          <w:szCs w:val="24"/>
        </w:rPr>
        <w:t xml:space="preserve"> a aplicației și scopului acesteia. Dumneavoastră a-ți putea fi juratul care la sfârșit să spună ce echipă a fost mai convingătoare în argumentele aduse. </w:t>
      </w:r>
    </w:p>
    <w:p w14:paraId="2ADAF104" w14:textId="45E3A90F" w:rsidR="00BE72F4" w:rsidRPr="009842CC" w:rsidRDefault="00BE72F4" w:rsidP="009842CC">
      <w:pPr>
        <w:spacing w:line="480" w:lineRule="auto"/>
        <w:ind w:firstLine="720"/>
        <w:jc w:val="both"/>
        <w:rPr>
          <w:rFonts w:ascii="Times New Roman" w:hAnsi="Times New Roman" w:cs="Times New Roman"/>
          <w:sz w:val="24"/>
          <w:szCs w:val="24"/>
        </w:rPr>
      </w:pPr>
      <w:r w:rsidRPr="009842CC">
        <w:rPr>
          <w:rFonts w:ascii="Times New Roman" w:hAnsi="Times New Roman" w:cs="Times New Roman"/>
          <w:sz w:val="24"/>
          <w:szCs w:val="24"/>
        </w:rPr>
        <w:t xml:space="preserve">Consider că o schimbare de această natură ar încuraja studenții să înceapă să </w:t>
      </w:r>
      <w:r w:rsidR="001A77BD" w:rsidRPr="009842CC">
        <w:rPr>
          <w:rFonts w:ascii="Times New Roman" w:hAnsi="Times New Roman" w:cs="Times New Roman"/>
          <w:sz w:val="24"/>
          <w:szCs w:val="24"/>
        </w:rPr>
        <w:t>aducă argumente legate de subiecte care îi pasionează</w:t>
      </w:r>
      <w:r w:rsidR="009D7DBF" w:rsidRPr="009842CC">
        <w:rPr>
          <w:rFonts w:ascii="Times New Roman" w:hAnsi="Times New Roman" w:cs="Times New Roman"/>
          <w:sz w:val="24"/>
          <w:szCs w:val="24"/>
        </w:rPr>
        <w:t xml:space="preserve"> mai mult</w:t>
      </w:r>
      <w:r w:rsidR="001A77BD" w:rsidRPr="009842CC">
        <w:rPr>
          <w:rFonts w:ascii="Times New Roman" w:hAnsi="Times New Roman" w:cs="Times New Roman"/>
          <w:sz w:val="24"/>
          <w:szCs w:val="24"/>
        </w:rPr>
        <w:t xml:space="preserve"> și au și utilitate în industrie.</w:t>
      </w:r>
    </w:p>
    <w:sectPr w:rsidR="00BE72F4" w:rsidRPr="009842CC" w:rsidSect="00C932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64130"/>
    <w:multiLevelType w:val="hybridMultilevel"/>
    <w:tmpl w:val="1BCA8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D85CCF"/>
    <w:multiLevelType w:val="multilevel"/>
    <w:tmpl w:val="7248A1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95A2D0C"/>
    <w:multiLevelType w:val="hybridMultilevel"/>
    <w:tmpl w:val="B4EC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88912453">
    <w:abstractNumId w:val="1"/>
  </w:num>
  <w:num w:numId="2" w16cid:durableId="1287396542">
    <w:abstractNumId w:val="2"/>
  </w:num>
  <w:num w:numId="3" w16cid:durableId="59332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3A1"/>
    <w:rsid w:val="000249F9"/>
    <w:rsid w:val="000835F3"/>
    <w:rsid w:val="000C4A40"/>
    <w:rsid w:val="00144E5F"/>
    <w:rsid w:val="001A77BD"/>
    <w:rsid w:val="003E73A1"/>
    <w:rsid w:val="004631BD"/>
    <w:rsid w:val="00523FC8"/>
    <w:rsid w:val="006A4C19"/>
    <w:rsid w:val="007B5615"/>
    <w:rsid w:val="00822993"/>
    <w:rsid w:val="009842CC"/>
    <w:rsid w:val="009D7DBF"/>
    <w:rsid w:val="00A33C2D"/>
    <w:rsid w:val="00B97AB1"/>
    <w:rsid w:val="00BA40E7"/>
    <w:rsid w:val="00BE72F4"/>
    <w:rsid w:val="00C932F1"/>
    <w:rsid w:val="00D33AAA"/>
    <w:rsid w:val="00DA3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CBBDC"/>
  <w15:chartTrackingRefBased/>
  <w15:docId w15:val="{B86B6247-7752-41C0-9658-8E932A313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0E7"/>
    <w:rPr>
      <w:rFonts w:ascii="Calibri" w:eastAsia="Calibri" w:hAnsi="Calibri" w:cs="Calibri"/>
      <w:kern w:val="0"/>
      <w:lang w:val="ro-RO"/>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3444"/>
    <w:pPr>
      <w:ind w:left="720"/>
      <w:contextualSpacing/>
    </w:pPr>
  </w:style>
  <w:style w:type="character" w:styleId="Hyperlink">
    <w:name w:val="Hyperlink"/>
    <w:basedOn w:val="DefaultParagraphFont"/>
    <w:uiPriority w:val="99"/>
    <w:unhideWhenUsed/>
    <w:rsid w:val="00DA3444"/>
    <w:rPr>
      <w:color w:val="0563C1" w:themeColor="hyperlink"/>
      <w:u w:val="single"/>
    </w:rPr>
  </w:style>
  <w:style w:type="character" w:styleId="UnresolvedMention">
    <w:name w:val="Unresolved Mention"/>
    <w:basedOn w:val="DefaultParagraphFont"/>
    <w:uiPriority w:val="99"/>
    <w:semiHidden/>
    <w:unhideWhenUsed/>
    <w:rsid w:val="00DA3444"/>
    <w:rPr>
      <w:color w:val="605E5C"/>
      <w:shd w:val="clear" w:color="auto" w:fill="E1DFDD"/>
    </w:rPr>
  </w:style>
  <w:style w:type="character" w:styleId="FollowedHyperlink">
    <w:name w:val="FollowedHyperlink"/>
    <w:basedOn w:val="DefaultParagraphFont"/>
    <w:uiPriority w:val="99"/>
    <w:semiHidden/>
    <w:unhideWhenUsed/>
    <w:rsid w:val="009842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608065">
      <w:bodyDiv w:val="1"/>
      <w:marLeft w:val="0"/>
      <w:marRight w:val="0"/>
      <w:marTop w:val="0"/>
      <w:marBottom w:val="0"/>
      <w:divBdr>
        <w:top w:val="none" w:sz="0" w:space="0" w:color="auto"/>
        <w:left w:val="none" w:sz="0" w:space="0" w:color="auto"/>
        <w:bottom w:val="none" w:sz="0" w:space="0" w:color="auto"/>
        <w:right w:val="none" w:sz="0" w:space="0" w:color="auto"/>
      </w:divBdr>
    </w:div>
    <w:div w:id="589241485">
      <w:bodyDiv w:val="1"/>
      <w:marLeft w:val="0"/>
      <w:marRight w:val="0"/>
      <w:marTop w:val="0"/>
      <w:marBottom w:val="0"/>
      <w:divBdr>
        <w:top w:val="none" w:sz="0" w:space="0" w:color="auto"/>
        <w:left w:val="none" w:sz="0" w:space="0" w:color="auto"/>
        <w:bottom w:val="none" w:sz="0" w:space="0" w:color="auto"/>
        <w:right w:val="none" w:sz="0" w:space="0" w:color="auto"/>
      </w:divBdr>
    </w:div>
    <w:div w:id="803274954">
      <w:bodyDiv w:val="1"/>
      <w:marLeft w:val="0"/>
      <w:marRight w:val="0"/>
      <w:marTop w:val="0"/>
      <w:marBottom w:val="0"/>
      <w:divBdr>
        <w:top w:val="none" w:sz="0" w:space="0" w:color="auto"/>
        <w:left w:val="none" w:sz="0" w:space="0" w:color="auto"/>
        <w:bottom w:val="none" w:sz="0" w:space="0" w:color="auto"/>
        <w:right w:val="none" w:sz="0" w:space="0" w:color="auto"/>
      </w:divBdr>
    </w:div>
    <w:div w:id="1088044440">
      <w:bodyDiv w:val="1"/>
      <w:marLeft w:val="0"/>
      <w:marRight w:val="0"/>
      <w:marTop w:val="0"/>
      <w:marBottom w:val="0"/>
      <w:divBdr>
        <w:top w:val="none" w:sz="0" w:space="0" w:color="auto"/>
        <w:left w:val="none" w:sz="0" w:space="0" w:color="auto"/>
        <w:bottom w:val="none" w:sz="0" w:space="0" w:color="auto"/>
        <w:right w:val="none" w:sz="0" w:space="0" w:color="auto"/>
      </w:divBdr>
    </w:div>
    <w:div w:id="1265966038">
      <w:bodyDiv w:val="1"/>
      <w:marLeft w:val="0"/>
      <w:marRight w:val="0"/>
      <w:marTop w:val="0"/>
      <w:marBottom w:val="0"/>
      <w:divBdr>
        <w:top w:val="none" w:sz="0" w:space="0" w:color="auto"/>
        <w:left w:val="none" w:sz="0" w:space="0" w:color="auto"/>
        <w:bottom w:val="none" w:sz="0" w:space="0" w:color="auto"/>
        <w:right w:val="none" w:sz="0" w:space="0" w:color="auto"/>
      </w:divBdr>
    </w:div>
    <w:div w:id="202304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rotrends.net/countries/SWE/sweden/fertility-rate" TargetMode="External"/><Relationship Id="rId3" Type="http://schemas.openxmlformats.org/officeDocument/2006/relationships/settings" Target="settings.xml"/><Relationship Id="rId7" Type="http://schemas.openxmlformats.org/officeDocument/2006/relationships/hyperlink" Target="https://www.macrotrends.net/countries/KOR/south-korea/fertility-rat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news.com/article/japan-birth-rate-record-low-population-aging-ade0c8a5bb52442f4365db1597530ee4" TargetMode="External"/><Relationship Id="rId11" Type="http://schemas.openxmlformats.org/officeDocument/2006/relationships/fontTable" Target="fontTable.xml"/><Relationship Id="rId5" Type="http://schemas.openxmlformats.org/officeDocument/2006/relationships/hyperlink" Target="https://www.macrotrends.net/countries/JPN/japan/fertility-rate" TargetMode="External"/><Relationship Id="rId10" Type="http://schemas.openxmlformats.org/officeDocument/2006/relationships/hyperlink" Target="https://www.macrotrends.net/countries/FIN/finland/fertility-rate" TargetMode="External"/><Relationship Id="rId4" Type="http://schemas.openxmlformats.org/officeDocument/2006/relationships/webSettings" Target="webSettings.xml"/><Relationship Id="rId9" Type="http://schemas.openxmlformats.org/officeDocument/2006/relationships/hyperlink" Target="https://www.macrotrends.net/countries/NOR/norway/fertility-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DRAGOS ADRIAN CUCIUREANU</dc:creator>
  <cp:keywords/>
  <dc:description/>
  <cp:lastModifiedBy>DRAGOS ADRIAN CUCIUREANU</cp:lastModifiedBy>
  <cp:revision>4</cp:revision>
  <dcterms:created xsi:type="dcterms:W3CDTF">2024-01-13T16:23:00Z</dcterms:created>
  <dcterms:modified xsi:type="dcterms:W3CDTF">2024-01-18T19:03:00Z</dcterms:modified>
</cp:coreProperties>
</file>