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59248" w14:textId="375423AA" w:rsidR="00C52C46" w:rsidRDefault="002C5CF4" w:rsidP="00475235">
      <w:pPr>
        <w:pStyle w:val="Title"/>
        <w:jc w:val="center"/>
        <w:rPr>
          <w:spacing w:val="-5"/>
        </w:rPr>
      </w:pPr>
      <w:r>
        <w:rPr>
          <w:spacing w:val="-5"/>
        </w:rPr>
        <w:t>Use Cases and Architectural</w:t>
      </w:r>
      <w:r>
        <w:rPr>
          <w:spacing w:val="-25"/>
        </w:rPr>
        <w:t xml:space="preserve"> </w:t>
      </w:r>
      <w:r>
        <w:rPr>
          <w:spacing w:val="-5"/>
        </w:rPr>
        <w:t>Report</w:t>
      </w:r>
    </w:p>
    <w:p w14:paraId="3A9BF51D" w14:textId="77777777" w:rsidR="00475235" w:rsidRDefault="00475235" w:rsidP="00475235">
      <w:pPr>
        <w:pStyle w:val="Title"/>
        <w:jc w:val="center"/>
      </w:pPr>
    </w:p>
    <w:p w14:paraId="7479D6C1" w14:textId="57E24944" w:rsidR="00C52C46" w:rsidRPr="00334DAE" w:rsidRDefault="002C5CF4">
      <w:pPr>
        <w:pStyle w:val="Heading1"/>
        <w:numPr>
          <w:ilvl w:val="0"/>
          <w:numId w:val="1"/>
        </w:numPr>
        <w:tabs>
          <w:tab w:val="left" w:pos="415"/>
        </w:tabs>
        <w:spacing w:before="174"/>
      </w:pPr>
      <w:r>
        <w:rPr>
          <w:spacing w:val="-4"/>
        </w:rPr>
        <w:t>Use Cases</w:t>
      </w:r>
    </w:p>
    <w:p w14:paraId="48E097EE" w14:textId="27F2AD83" w:rsidR="00334DAE" w:rsidRPr="002C5CF4" w:rsidRDefault="00334DAE" w:rsidP="00334DAE">
      <w:pPr>
        <w:pStyle w:val="Heading2"/>
        <w:spacing w:before="191"/>
      </w:pPr>
      <w:r>
        <w:t>Manager</w:t>
      </w:r>
    </w:p>
    <w:p w14:paraId="1D8F1A1C" w14:textId="6BA22597" w:rsidR="002C5CF4" w:rsidRDefault="00901462" w:rsidP="00901462">
      <w:pPr>
        <w:pStyle w:val="BodyText"/>
        <w:spacing w:before="255"/>
        <w:ind w:left="99"/>
        <w:jc w:val="both"/>
      </w:pPr>
      <w:r>
        <w:t>Managers can use the “Restaurant Management Application” to create floors for their business. Once the floor is created, they can choose to resize the floor or swap between floors. Managers can set up floor plans similar to the real arrangement by adding or replacing tables. Once the floor plan is configured, they can perform different actions on the tables.</w:t>
      </w:r>
    </w:p>
    <w:p w14:paraId="71AF417D" w14:textId="3AFC59F8" w:rsidR="00334DAE" w:rsidRDefault="00334DAE" w:rsidP="00334DAE">
      <w:pPr>
        <w:pStyle w:val="Heading2"/>
        <w:spacing w:before="191"/>
      </w:pPr>
      <w:r>
        <w:t>Waiter</w:t>
      </w:r>
    </w:p>
    <w:p w14:paraId="49EBC504" w14:textId="502A96B0" w:rsidR="00901462" w:rsidRPr="002C5CF4" w:rsidRDefault="00901462" w:rsidP="00901462">
      <w:pPr>
        <w:pStyle w:val="BodyText"/>
        <w:spacing w:before="255"/>
        <w:ind w:left="99"/>
        <w:jc w:val="both"/>
      </w:pPr>
      <w:bookmarkStart w:id="0" w:name="_Hlk149917776"/>
      <w:r>
        <w:t>Waiters can use th</w:t>
      </w:r>
      <w:bookmarkEnd w:id="0"/>
      <w:r>
        <w:t xml:space="preserve">e “Restaurant Management Application” to </w:t>
      </w:r>
      <w:r w:rsidR="00B526CC">
        <w:t xml:space="preserve">manage order and reservations by being able to create and edit reservations and adding orders. Once a reservation or </w:t>
      </w:r>
      <w:proofErr w:type="gramStart"/>
      <w:r w:rsidR="00B526CC">
        <w:t>a</w:t>
      </w:r>
      <w:proofErr w:type="gramEnd"/>
      <w:r w:rsidR="00B526CC">
        <w:t xml:space="preserve"> order is made, waiters can easily and effortlessly visualize information about the reserved tables and tables with pending orders on the floor. Moreover, waiters can get information about the entire menu anytime.</w:t>
      </w:r>
    </w:p>
    <w:p w14:paraId="4AF69B43" w14:textId="3AE8BE2F" w:rsidR="00334DAE" w:rsidRDefault="00334DAE" w:rsidP="00334DAE">
      <w:pPr>
        <w:pStyle w:val="Heading2"/>
        <w:spacing w:before="191"/>
      </w:pPr>
      <w:r>
        <w:t>Client</w:t>
      </w:r>
    </w:p>
    <w:p w14:paraId="43B84F5E" w14:textId="2B3F8343" w:rsidR="00B526CC" w:rsidRDefault="00B526CC" w:rsidP="00B526CC">
      <w:pPr>
        <w:pStyle w:val="BodyText"/>
        <w:spacing w:before="255"/>
        <w:ind w:left="99"/>
        <w:jc w:val="both"/>
      </w:pPr>
      <w:r>
        <w:t>Clients can scan a QR code to view the menu and his current order.</w:t>
      </w:r>
    </w:p>
    <w:p w14:paraId="6A256FAC" w14:textId="77777777" w:rsidR="00B526CC" w:rsidRDefault="00B526CC" w:rsidP="00B526CC">
      <w:pPr>
        <w:pStyle w:val="BodyText"/>
        <w:spacing w:before="255"/>
        <w:ind w:left="99"/>
        <w:jc w:val="both"/>
      </w:pPr>
    </w:p>
    <w:p w14:paraId="46A74092" w14:textId="502D8C53" w:rsidR="00B526CC" w:rsidRDefault="00334DAE" w:rsidP="00B526CC">
      <w:pPr>
        <w:pStyle w:val="Heading1"/>
        <w:numPr>
          <w:ilvl w:val="0"/>
          <w:numId w:val="1"/>
        </w:numPr>
        <w:tabs>
          <w:tab w:val="left" w:pos="415"/>
        </w:tabs>
        <w:spacing w:before="174"/>
      </w:pPr>
      <w:r>
        <w:rPr>
          <w:spacing w:val="-4"/>
        </w:rPr>
        <w:t>Use Case Model</w:t>
      </w:r>
    </w:p>
    <w:p w14:paraId="31BB7D59" w14:textId="560CDDD6" w:rsidR="00334DAE" w:rsidRDefault="006573B4" w:rsidP="006573B4">
      <w:pPr>
        <w:pStyle w:val="Heading2"/>
        <w:spacing w:before="191"/>
        <w:jc w:val="center"/>
      </w:pPr>
      <w:r w:rsidRPr="006573B4">
        <w:rPr>
          <w:noProof/>
        </w:rPr>
        <w:drawing>
          <wp:inline distT="0" distB="0" distL="0" distR="0" wp14:anchorId="7B02207D" wp14:editId="7A7E3038">
            <wp:extent cx="4767565" cy="4024834"/>
            <wp:effectExtent l="0" t="0" r="0" b="0"/>
            <wp:docPr id="80906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9083" name=""/>
                    <pic:cNvPicPr/>
                  </pic:nvPicPr>
                  <pic:blipFill>
                    <a:blip r:embed="rId5"/>
                    <a:stretch>
                      <a:fillRect/>
                    </a:stretch>
                  </pic:blipFill>
                  <pic:spPr>
                    <a:xfrm>
                      <a:off x="0" y="0"/>
                      <a:ext cx="4821059" cy="4069994"/>
                    </a:xfrm>
                    <a:prstGeom prst="rect">
                      <a:avLst/>
                    </a:prstGeom>
                  </pic:spPr>
                </pic:pic>
              </a:graphicData>
            </a:graphic>
          </wp:inline>
        </w:drawing>
      </w:r>
    </w:p>
    <w:p w14:paraId="3D82457F" w14:textId="77777777" w:rsidR="00B526CC" w:rsidRDefault="00B526CC" w:rsidP="006573B4">
      <w:pPr>
        <w:pStyle w:val="Heading2"/>
        <w:spacing w:before="191"/>
        <w:jc w:val="center"/>
      </w:pPr>
    </w:p>
    <w:p w14:paraId="03C271E6" w14:textId="77777777" w:rsidR="00B526CC" w:rsidRPr="002C5CF4" w:rsidRDefault="00B526CC" w:rsidP="006573B4">
      <w:pPr>
        <w:pStyle w:val="Heading2"/>
        <w:spacing w:before="191"/>
        <w:jc w:val="center"/>
      </w:pPr>
    </w:p>
    <w:p w14:paraId="53374D8A" w14:textId="26268F9F" w:rsidR="002C5CF4" w:rsidRDefault="002C5CF4" w:rsidP="002C5CF4">
      <w:pPr>
        <w:pStyle w:val="Heading1"/>
        <w:numPr>
          <w:ilvl w:val="0"/>
          <w:numId w:val="1"/>
        </w:numPr>
        <w:tabs>
          <w:tab w:val="left" w:pos="415"/>
        </w:tabs>
        <w:spacing w:before="174"/>
      </w:pPr>
      <w:r>
        <w:rPr>
          <w:spacing w:val="-4"/>
        </w:rPr>
        <w:t>Main</w:t>
      </w:r>
      <w:r>
        <w:rPr>
          <w:spacing w:val="-21"/>
        </w:rPr>
        <w:t xml:space="preserve"> </w:t>
      </w:r>
      <w:r>
        <w:rPr>
          <w:spacing w:val="-4"/>
        </w:rPr>
        <w:t>quality</w:t>
      </w:r>
      <w:r>
        <w:rPr>
          <w:spacing w:val="-20"/>
        </w:rPr>
        <w:t xml:space="preserve"> </w:t>
      </w:r>
      <w:r>
        <w:rPr>
          <w:spacing w:val="-4"/>
        </w:rPr>
        <w:t>attributes</w:t>
      </w:r>
      <w:r>
        <w:rPr>
          <w:spacing w:val="-21"/>
        </w:rPr>
        <w:t xml:space="preserve"> </w:t>
      </w:r>
      <w:r>
        <w:rPr>
          <w:spacing w:val="-4"/>
        </w:rPr>
        <w:t>of</w:t>
      </w:r>
      <w:r>
        <w:rPr>
          <w:spacing w:val="-20"/>
        </w:rPr>
        <w:t xml:space="preserve"> </w:t>
      </w:r>
      <w:r>
        <w:rPr>
          <w:spacing w:val="-3"/>
        </w:rPr>
        <w:t>the</w:t>
      </w:r>
      <w:r>
        <w:rPr>
          <w:spacing w:val="-21"/>
        </w:rPr>
        <w:t xml:space="preserve"> </w:t>
      </w:r>
      <w:r>
        <w:rPr>
          <w:spacing w:val="-3"/>
        </w:rPr>
        <w:t>application</w:t>
      </w:r>
    </w:p>
    <w:p w14:paraId="01309B09" w14:textId="77777777" w:rsidR="00C52C46" w:rsidRDefault="00000000">
      <w:pPr>
        <w:pStyle w:val="Heading2"/>
        <w:spacing w:before="191"/>
      </w:pPr>
      <w:r>
        <w:t>Reliability</w:t>
      </w:r>
    </w:p>
    <w:p w14:paraId="40B8518E" w14:textId="77777777" w:rsidR="00C52C46" w:rsidRDefault="00000000">
      <w:pPr>
        <w:pStyle w:val="BodyText"/>
        <w:spacing w:before="255"/>
      </w:pPr>
      <w:r>
        <w:t>Our</w:t>
      </w:r>
      <w:r>
        <w:rPr>
          <w:spacing w:val="14"/>
        </w:rPr>
        <w:t xml:space="preserve"> </w:t>
      </w:r>
      <w:r>
        <w:t>application</w:t>
      </w:r>
      <w:r>
        <w:rPr>
          <w:spacing w:val="15"/>
        </w:rPr>
        <w:t xml:space="preserve"> </w:t>
      </w:r>
      <w:r>
        <w:t>is</w:t>
      </w:r>
      <w:r>
        <w:rPr>
          <w:spacing w:val="14"/>
        </w:rPr>
        <w:t xml:space="preserve"> </w:t>
      </w:r>
      <w:r>
        <w:t>reliable</w:t>
      </w:r>
      <w:r>
        <w:rPr>
          <w:spacing w:val="15"/>
        </w:rPr>
        <w:t xml:space="preserve"> </w:t>
      </w:r>
      <w:r>
        <w:t>because</w:t>
      </w:r>
      <w:r>
        <w:rPr>
          <w:spacing w:val="14"/>
        </w:rPr>
        <w:t xml:space="preserve"> </w:t>
      </w:r>
      <w:r>
        <w:t>of</w:t>
      </w:r>
      <w:r>
        <w:rPr>
          <w:spacing w:val="15"/>
        </w:rPr>
        <w:t xml:space="preserve"> </w:t>
      </w:r>
      <w:r>
        <w:t>its</w:t>
      </w:r>
      <w:r>
        <w:rPr>
          <w:spacing w:val="15"/>
        </w:rPr>
        <w:t xml:space="preserve"> </w:t>
      </w:r>
      <w:r>
        <w:rPr>
          <w:rFonts w:ascii="Segoe UI Semibold"/>
        </w:rPr>
        <w:t>compatibility</w:t>
      </w:r>
      <w:r>
        <w:rPr>
          <w:rFonts w:ascii="Segoe UI Semibold"/>
          <w:spacing w:val="14"/>
        </w:rPr>
        <w:t xml:space="preserve"> </w:t>
      </w:r>
      <w:r>
        <w:t>and</w:t>
      </w:r>
      <w:r>
        <w:rPr>
          <w:spacing w:val="15"/>
        </w:rPr>
        <w:t xml:space="preserve"> </w:t>
      </w:r>
      <w:r>
        <w:rPr>
          <w:rFonts w:ascii="Segoe UI Semibold"/>
        </w:rPr>
        <w:t>portability</w:t>
      </w:r>
      <w:r>
        <w:t>.</w:t>
      </w:r>
      <w:r>
        <w:rPr>
          <w:spacing w:val="14"/>
        </w:rPr>
        <w:t xml:space="preserve"> </w:t>
      </w:r>
      <w:r>
        <w:t>It</w:t>
      </w:r>
      <w:r>
        <w:rPr>
          <w:spacing w:val="15"/>
        </w:rPr>
        <w:t xml:space="preserve"> </w:t>
      </w:r>
      <w:r>
        <w:t>is</w:t>
      </w:r>
      <w:r>
        <w:rPr>
          <w:spacing w:val="14"/>
        </w:rPr>
        <w:t xml:space="preserve"> </w:t>
      </w:r>
      <w:r>
        <w:t>highly</w:t>
      </w:r>
      <w:r>
        <w:rPr>
          <w:spacing w:val="15"/>
        </w:rPr>
        <w:t xml:space="preserve"> </w:t>
      </w:r>
      <w:r>
        <w:t>compatible</w:t>
      </w:r>
    </w:p>
    <w:p w14:paraId="7A1D91A5" w14:textId="77777777" w:rsidR="00C52C46" w:rsidRDefault="00000000" w:rsidP="00901462">
      <w:pPr>
        <w:pStyle w:val="BodyText"/>
        <w:spacing w:before="37" w:line="276" w:lineRule="auto"/>
        <w:ind w:right="234"/>
        <w:jc w:val="both"/>
      </w:pPr>
      <w:r>
        <w:t>because</w:t>
      </w:r>
      <w:r>
        <w:rPr>
          <w:spacing w:val="12"/>
        </w:rPr>
        <w:t xml:space="preserve"> </w:t>
      </w:r>
      <w:r>
        <w:t>it</w:t>
      </w:r>
      <w:r>
        <w:rPr>
          <w:spacing w:val="13"/>
        </w:rPr>
        <w:t xml:space="preserve"> </w:t>
      </w:r>
      <w:r>
        <w:t>is</w:t>
      </w:r>
      <w:r>
        <w:rPr>
          <w:spacing w:val="13"/>
        </w:rPr>
        <w:t xml:space="preserve"> </w:t>
      </w:r>
      <w:r>
        <w:t>based</w:t>
      </w:r>
      <w:r>
        <w:rPr>
          <w:spacing w:val="13"/>
        </w:rPr>
        <w:t xml:space="preserve"> </w:t>
      </w:r>
      <w:r>
        <w:t>on</w:t>
      </w:r>
      <w:r>
        <w:rPr>
          <w:spacing w:val="13"/>
        </w:rPr>
        <w:t xml:space="preserve"> </w:t>
      </w:r>
      <w:r>
        <w:t>the</w:t>
      </w:r>
      <w:r>
        <w:rPr>
          <w:spacing w:val="13"/>
        </w:rPr>
        <w:t xml:space="preserve"> </w:t>
      </w:r>
      <w:r>
        <w:t>Flutter</w:t>
      </w:r>
      <w:r>
        <w:rPr>
          <w:spacing w:val="13"/>
        </w:rPr>
        <w:t xml:space="preserve"> </w:t>
      </w:r>
      <w:r>
        <w:t>framework,</w:t>
      </w:r>
      <w:r>
        <w:rPr>
          <w:spacing w:val="13"/>
        </w:rPr>
        <w:t xml:space="preserve"> </w:t>
      </w:r>
      <w:r>
        <w:t>which</w:t>
      </w:r>
      <w:r>
        <w:rPr>
          <w:spacing w:val="13"/>
        </w:rPr>
        <w:t xml:space="preserve"> </w:t>
      </w:r>
      <w:r>
        <w:t>supports</w:t>
      </w:r>
      <w:r>
        <w:rPr>
          <w:spacing w:val="13"/>
        </w:rPr>
        <w:t xml:space="preserve"> </w:t>
      </w:r>
      <w:r>
        <w:t>a</w:t>
      </w:r>
      <w:r>
        <w:rPr>
          <w:spacing w:val="13"/>
        </w:rPr>
        <w:t xml:space="preserve"> </w:t>
      </w:r>
      <w:r>
        <w:t>variety</w:t>
      </w:r>
      <w:r>
        <w:rPr>
          <w:spacing w:val="13"/>
        </w:rPr>
        <w:t xml:space="preserve"> </w:t>
      </w:r>
      <w:r>
        <w:t>of</w:t>
      </w:r>
      <w:r>
        <w:rPr>
          <w:spacing w:val="13"/>
        </w:rPr>
        <w:t xml:space="preserve"> </w:t>
      </w:r>
      <w:r>
        <w:t>different</w:t>
      </w:r>
      <w:r>
        <w:rPr>
          <w:spacing w:val="13"/>
        </w:rPr>
        <w:t xml:space="preserve"> </w:t>
      </w:r>
      <w:r>
        <w:t>platforms</w:t>
      </w:r>
      <w:r>
        <w:rPr>
          <w:spacing w:val="13"/>
        </w:rPr>
        <w:t xml:space="preserve"> </w:t>
      </w:r>
      <w:r>
        <w:t>and</w:t>
      </w:r>
      <w:r>
        <w:rPr>
          <w:spacing w:val="-58"/>
        </w:rPr>
        <w:t xml:space="preserve"> </w:t>
      </w:r>
      <w:r>
        <w:t>operating</w:t>
      </w:r>
      <w:r>
        <w:rPr>
          <w:spacing w:val="12"/>
        </w:rPr>
        <w:t xml:space="preserve"> </w:t>
      </w:r>
      <w:r>
        <w:t>systems.</w:t>
      </w:r>
      <w:r>
        <w:rPr>
          <w:spacing w:val="12"/>
        </w:rPr>
        <w:t xml:space="preserve"> </w:t>
      </w:r>
      <w:r>
        <w:t>It</w:t>
      </w:r>
      <w:r>
        <w:rPr>
          <w:spacing w:val="13"/>
        </w:rPr>
        <w:t xml:space="preserve"> </w:t>
      </w:r>
      <w:r>
        <w:t>is</w:t>
      </w:r>
      <w:r>
        <w:rPr>
          <w:spacing w:val="12"/>
        </w:rPr>
        <w:t xml:space="preserve"> </w:t>
      </w:r>
      <w:r>
        <w:t>also</w:t>
      </w:r>
      <w:r>
        <w:rPr>
          <w:spacing w:val="13"/>
        </w:rPr>
        <w:t xml:space="preserve"> </w:t>
      </w:r>
      <w:r>
        <w:t>portable</w:t>
      </w:r>
      <w:r>
        <w:rPr>
          <w:spacing w:val="12"/>
        </w:rPr>
        <w:t xml:space="preserve"> </w:t>
      </w:r>
      <w:r>
        <w:t>because</w:t>
      </w:r>
      <w:r>
        <w:rPr>
          <w:spacing w:val="13"/>
        </w:rPr>
        <w:t xml:space="preserve"> </w:t>
      </w:r>
      <w:r>
        <w:t>the</w:t>
      </w:r>
      <w:r>
        <w:rPr>
          <w:spacing w:val="12"/>
        </w:rPr>
        <w:t xml:space="preserve"> </w:t>
      </w:r>
      <w:r>
        <w:t>users</w:t>
      </w:r>
      <w:r>
        <w:rPr>
          <w:spacing w:val="12"/>
        </w:rPr>
        <w:t xml:space="preserve"> </w:t>
      </w:r>
      <w:r>
        <w:t>only</w:t>
      </w:r>
      <w:r>
        <w:rPr>
          <w:spacing w:val="13"/>
        </w:rPr>
        <w:t xml:space="preserve"> </w:t>
      </w:r>
      <w:r>
        <w:t>need</w:t>
      </w:r>
      <w:r>
        <w:rPr>
          <w:spacing w:val="12"/>
        </w:rPr>
        <w:t xml:space="preserve"> </w:t>
      </w:r>
      <w:r>
        <w:t>to</w:t>
      </w:r>
      <w:r>
        <w:rPr>
          <w:spacing w:val="13"/>
        </w:rPr>
        <w:t xml:space="preserve"> </w:t>
      </w:r>
      <w:r>
        <w:t>download</w:t>
      </w:r>
      <w:r>
        <w:rPr>
          <w:spacing w:val="12"/>
        </w:rPr>
        <w:t xml:space="preserve"> </w:t>
      </w:r>
      <w:r>
        <w:t>the</w:t>
      </w:r>
      <w:r>
        <w:rPr>
          <w:spacing w:val="13"/>
        </w:rPr>
        <w:t xml:space="preserve"> </w:t>
      </w:r>
      <w:r>
        <w:t>application</w:t>
      </w:r>
      <w:r>
        <w:rPr>
          <w:spacing w:val="1"/>
        </w:rPr>
        <w:t xml:space="preserve"> </w:t>
      </w:r>
      <w:r>
        <w:t>itself</w:t>
      </w:r>
      <w:r>
        <w:rPr>
          <w:spacing w:val="9"/>
        </w:rPr>
        <w:t xml:space="preserve"> </w:t>
      </w:r>
      <w:r>
        <w:t>in</w:t>
      </w:r>
      <w:r>
        <w:rPr>
          <w:spacing w:val="10"/>
        </w:rPr>
        <w:t xml:space="preserve"> </w:t>
      </w:r>
      <w:r>
        <w:t>order</w:t>
      </w:r>
      <w:r>
        <w:rPr>
          <w:spacing w:val="10"/>
        </w:rPr>
        <w:t xml:space="preserve"> </w:t>
      </w:r>
      <w:r>
        <w:t>to</w:t>
      </w:r>
      <w:r>
        <w:rPr>
          <w:spacing w:val="10"/>
        </w:rPr>
        <w:t xml:space="preserve"> </w:t>
      </w:r>
      <w:r>
        <w:t>be</w:t>
      </w:r>
      <w:r>
        <w:rPr>
          <w:spacing w:val="9"/>
        </w:rPr>
        <w:t xml:space="preserve"> </w:t>
      </w:r>
      <w:r>
        <w:t>able</w:t>
      </w:r>
      <w:r>
        <w:rPr>
          <w:spacing w:val="10"/>
        </w:rPr>
        <w:t xml:space="preserve"> </w:t>
      </w:r>
      <w:r>
        <w:t>to</w:t>
      </w:r>
      <w:r>
        <w:rPr>
          <w:spacing w:val="10"/>
        </w:rPr>
        <w:t xml:space="preserve"> </w:t>
      </w:r>
      <w:r>
        <w:t>start</w:t>
      </w:r>
      <w:r>
        <w:rPr>
          <w:spacing w:val="10"/>
        </w:rPr>
        <w:t xml:space="preserve"> </w:t>
      </w:r>
      <w:r>
        <w:t>using</w:t>
      </w:r>
      <w:r>
        <w:rPr>
          <w:spacing w:val="9"/>
        </w:rPr>
        <w:t xml:space="preserve"> </w:t>
      </w:r>
      <w:r>
        <w:t>it.</w:t>
      </w:r>
      <w:r>
        <w:rPr>
          <w:spacing w:val="10"/>
        </w:rPr>
        <w:t xml:space="preserve"> </w:t>
      </w:r>
      <w:r>
        <w:t>Because</w:t>
      </w:r>
      <w:r>
        <w:rPr>
          <w:spacing w:val="10"/>
        </w:rPr>
        <w:t xml:space="preserve"> </w:t>
      </w:r>
      <w:r>
        <w:t>of</w:t>
      </w:r>
      <w:r>
        <w:rPr>
          <w:spacing w:val="10"/>
        </w:rPr>
        <w:t xml:space="preserve"> </w:t>
      </w:r>
      <w:r>
        <w:t>the</w:t>
      </w:r>
      <w:r>
        <w:rPr>
          <w:spacing w:val="9"/>
        </w:rPr>
        <w:t xml:space="preserve"> </w:t>
      </w:r>
      <w:r>
        <w:t>way</w:t>
      </w:r>
      <w:r>
        <w:rPr>
          <w:spacing w:val="10"/>
        </w:rPr>
        <w:t xml:space="preserve"> </w:t>
      </w:r>
      <w:r>
        <w:t>it</w:t>
      </w:r>
      <w:r>
        <w:rPr>
          <w:spacing w:val="10"/>
        </w:rPr>
        <w:t xml:space="preserve"> </w:t>
      </w:r>
      <w:r>
        <w:t>was</w:t>
      </w:r>
      <w:r>
        <w:rPr>
          <w:spacing w:val="9"/>
        </w:rPr>
        <w:t xml:space="preserve"> </w:t>
      </w:r>
      <w:r>
        <w:t>designed,</w:t>
      </w:r>
      <w:r>
        <w:rPr>
          <w:spacing w:val="10"/>
        </w:rPr>
        <w:t xml:space="preserve"> </w:t>
      </w:r>
      <w:r>
        <w:rPr>
          <w:rFonts w:ascii="Segoe UI Semibold"/>
        </w:rPr>
        <w:t>availability</w:t>
      </w:r>
      <w:r>
        <w:rPr>
          <w:rFonts w:ascii="Segoe UI Semibold"/>
          <w:spacing w:val="10"/>
        </w:rPr>
        <w:t xml:space="preserve"> </w:t>
      </w:r>
      <w:r>
        <w:t>is</w:t>
      </w:r>
      <w:r>
        <w:rPr>
          <w:spacing w:val="10"/>
        </w:rPr>
        <w:t xml:space="preserve"> </w:t>
      </w:r>
      <w:r>
        <w:t>also</w:t>
      </w:r>
      <w:r>
        <w:rPr>
          <w:spacing w:val="1"/>
        </w:rPr>
        <w:t xml:space="preserve"> </w:t>
      </w:r>
      <w:r>
        <w:t>not</w:t>
      </w:r>
      <w:r>
        <w:rPr>
          <w:spacing w:val="9"/>
        </w:rPr>
        <w:t xml:space="preserve"> </w:t>
      </w:r>
      <w:r>
        <w:t>an</w:t>
      </w:r>
      <w:r>
        <w:rPr>
          <w:spacing w:val="9"/>
        </w:rPr>
        <w:t xml:space="preserve"> </w:t>
      </w:r>
      <w:r>
        <w:t>issue,</w:t>
      </w:r>
      <w:r>
        <w:rPr>
          <w:spacing w:val="10"/>
        </w:rPr>
        <w:t xml:space="preserve"> </w:t>
      </w:r>
      <w:r>
        <w:t>as</w:t>
      </w:r>
      <w:r>
        <w:rPr>
          <w:spacing w:val="9"/>
        </w:rPr>
        <w:t xml:space="preserve"> </w:t>
      </w:r>
      <w:r>
        <w:t>the</w:t>
      </w:r>
      <w:r>
        <w:rPr>
          <w:spacing w:val="10"/>
        </w:rPr>
        <w:t xml:space="preserve"> </w:t>
      </w:r>
      <w:r>
        <w:t>application</w:t>
      </w:r>
      <w:r>
        <w:rPr>
          <w:spacing w:val="9"/>
        </w:rPr>
        <w:t xml:space="preserve"> </w:t>
      </w:r>
      <w:r>
        <w:t>can</w:t>
      </w:r>
      <w:r>
        <w:rPr>
          <w:spacing w:val="10"/>
        </w:rPr>
        <w:t xml:space="preserve"> </w:t>
      </w:r>
      <w:r>
        <w:t>even</w:t>
      </w:r>
      <w:r>
        <w:rPr>
          <w:spacing w:val="9"/>
        </w:rPr>
        <w:t xml:space="preserve"> </w:t>
      </w:r>
      <w:r>
        <w:t>run</w:t>
      </w:r>
      <w:r>
        <w:rPr>
          <w:spacing w:val="10"/>
        </w:rPr>
        <w:t xml:space="preserve"> </w:t>
      </w:r>
      <w:r>
        <w:t>without</w:t>
      </w:r>
      <w:r>
        <w:rPr>
          <w:spacing w:val="9"/>
        </w:rPr>
        <w:t xml:space="preserve"> </w:t>
      </w:r>
      <w:r>
        <w:t>an</w:t>
      </w:r>
      <w:r>
        <w:rPr>
          <w:spacing w:val="10"/>
        </w:rPr>
        <w:t xml:space="preserve"> </w:t>
      </w:r>
      <w:r>
        <w:t>internet</w:t>
      </w:r>
      <w:r>
        <w:rPr>
          <w:spacing w:val="9"/>
        </w:rPr>
        <w:t xml:space="preserve"> </w:t>
      </w:r>
      <w:r>
        <w:t>connection,</w:t>
      </w:r>
      <w:r>
        <w:rPr>
          <w:spacing w:val="10"/>
        </w:rPr>
        <w:t xml:space="preserve"> </w:t>
      </w:r>
      <w:r>
        <w:t>because</w:t>
      </w:r>
      <w:r>
        <w:rPr>
          <w:spacing w:val="9"/>
        </w:rPr>
        <w:t xml:space="preserve"> </w:t>
      </w:r>
      <w:r>
        <w:t>it</w:t>
      </w:r>
      <w:r>
        <w:rPr>
          <w:spacing w:val="10"/>
        </w:rPr>
        <w:t xml:space="preserve"> </w:t>
      </w:r>
      <w:r>
        <w:t>runs</w:t>
      </w:r>
      <w:r>
        <w:rPr>
          <w:spacing w:val="1"/>
        </w:rPr>
        <w:t xml:space="preserve"> </w:t>
      </w:r>
      <w:r>
        <w:t>locally.</w:t>
      </w:r>
    </w:p>
    <w:p w14:paraId="5B69632C" w14:textId="77777777" w:rsidR="00C52C46" w:rsidRDefault="00000000">
      <w:pPr>
        <w:pStyle w:val="Heading2"/>
        <w:spacing w:before="201"/>
      </w:pPr>
      <w:r>
        <w:rPr>
          <w:spacing w:val="-5"/>
        </w:rPr>
        <w:t>Usability</w:t>
      </w:r>
      <w:r>
        <w:rPr>
          <w:spacing w:val="-16"/>
        </w:rPr>
        <w:t xml:space="preserve"> </w:t>
      </w:r>
      <w:r>
        <w:rPr>
          <w:spacing w:val="-4"/>
        </w:rPr>
        <w:t>and</w:t>
      </w:r>
      <w:r>
        <w:rPr>
          <w:spacing w:val="-15"/>
        </w:rPr>
        <w:t xml:space="preserve"> </w:t>
      </w:r>
      <w:r>
        <w:rPr>
          <w:spacing w:val="-4"/>
        </w:rPr>
        <w:t>reusability</w:t>
      </w:r>
    </w:p>
    <w:p w14:paraId="3CE33244" w14:textId="7F18CDFF" w:rsidR="00475235" w:rsidRDefault="00000000" w:rsidP="00D93325">
      <w:pPr>
        <w:pStyle w:val="BodyText"/>
        <w:spacing w:before="240"/>
        <w:jc w:val="both"/>
      </w:pPr>
      <w:r>
        <w:t>Our</w:t>
      </w:r>
      <w:r>
        <w:rPr>
          <w:spacing w:val="12"/>
        </w:rPr>
        <w:t xml:space="preserve"> </w:t>
      </w:r>
      <w:r>
        <w:t>application</w:t>
      </w:r>
      <w:r>
        <w:rPr>
          <w:spacing w:val="12"/>
        </w:rPr>
        <w:t xml:space="preserve"> </w:t>
      </w:r>
      <w:r>
        <w:t>is</w:t>
      </w:r>
      <w:r>
        <w:rPr>
          <w:spacing w:val="12"/>
        </w:rPr>
        <w:t xml:space="preserve"> </w:t>
      </w:r>
      <w:r>
        <w:t>easy</w:t>
      </w:r>
      <w:r>
        <w:rPr>
          <w:spacing w:val="12"/>
        </w:rPr>
        <w:t xml:space="preserve"> </w:t>
      </w:r>
      <w:r>
        <w:t>to</w:t>
      </w:r>
      <w:r>
        <w:rPr>
          <w:spacing w:val="12"/>
        </w:rPr>
        <w:t xml:space="preserve"> </w:t>
      </w:r>
      <w:r>
        <w:t>use</w:t>
      </w:r>
      <w:r>
        <w:rPr>
          <w:spacing w:val="12"/>
        </w:rPr>
        <w:t xml:space="preserve"> </w:t>
      </w:r>
      <w:r>
        <w:t>for</w:t>
      </w:r>
      <w:r>
        <w:rPr>
          <w:spacing w:val="12"/>
        </w:rPr>
        <w:t xml:space="preserve"> </w:t>
      </w:r>
      <w:r>
        <w:t>the</w:t>
      </w:r>
      <w:r>
        <w:rPr>
          <w:spacing w:val="12"/>
        </w:rPr>
        <w:t xml:space="preserve"> </w:t>
      </w:r>
      <w:r>
        <w:t>customer</w:t>
      </w:r>
      <w:r>
        <w:rPr>
          <w:spacing w:val="12"/>
        </w:rPr>
        <w:t xml:space="preserve"> </w:t>
      </w:r>
      <w:r>
        <w:t>because</w:t>
      </w:r>
      <w:r>
        <w:rPr>
          <w:spacing w:val="13"/>
        </w:rPr>
        <w:t xml:space="preserve"> </w:t>
      </w:r>
      <w:r>
        <w:t>of</w:t>
      </w:r>
      <w:r>
        <w:rPr>
          <w:spacing w:val="12"/>
        </w:rPr>
        <w:t xml:space="preserve"> </w:t>
      </w:r>
      <w:r>
        <w:t>its</w:t>
      </w:r>
      <w:r>
        <w:rPr>
          <w:spacing w:val="12"/>
        </w:rPr>
        <w:t xml:space="preserve"> </w:t>
      </w:r>
      <w:r>
        <w:t>intuitive</w:t>
      </w:r>
      <w:r>
        <w:rPr>
          <w:spacing w:val="12"/>
        </w:rPr>
        <w:t xml:space="preserve"> </w:t>
      </w:r>
      <w:r>
        <w:t>UI</w:t>
      </w:r>
      <w:r>
        <w:rPr>
          <w:spacing w:val="12"/>
        </w:rPr>
        <w:t xml:space="preserve"> </w:t>
      </w:r>
      <w:r>
        <w:t>and</w:t>
      </w:r>
      <w:r>
        <w:rPr>
          <w:spacing w:val="12"/>
        </w:rPr>
        <w:t xml:space="preserve"> </w:t>
      </w:r>
      <w:r>
        <w:t>design,</w:t>
      </w:r>
      <w:r>
        <w:rPr>
          <w:spacing w:val="12"/>
        </w:rPr>
        <w:t xml:space="preserve"> </w:t>
      </w:r>
      <w:r>
        <w:t>especially</w:t>
      </w:r>
      <w:r w:rsidR="00901462">
        <w:t xml:space="preserve"> </w:t>
      </w:r>
      <w:r>
        <w:t>because</w:t>
      </w:r>
      <w:r>
        <w:rPr>
          <w:spacing w:val="13"/>
        </w:rPr>
        <w:t xml:space="preserve"> </w:t>
      </w:r>
      <w:r>
        <w:t>of</w:t>
      </w:r>
      <w:r>
        <w:rPr>
          <w:spacing w:val="13"/>
        </w:rPr>
        <w:t xml:space="preserve"> </w:t>
      </w:r>
      <w:r>
        <w:t>the</w:t>
      </w:r>
      <w:r>
        <w:rPr>
          <w:spacing w:val="13"/>
        </w:rPr>
        <w:t xml:space="preserve"> </w:t>
      </w:r>
      <w:r>
        <w:t>graphical</w:t>
      </w:r>
      <w:r>
        <w:rPr>
          <w:spacing w:val="13"/>
        </w:rPr>
        <w:t xml:space="preserve"> </w:t>
      </w:r>
      <w:r>
        <w:t>floor</w:t>
      </w:r>
      <w:r>
        <w:rPr>
          <w:spacing w:val="13"/>
        </w:rPr>
        <w:t xml:space="preserve"> </w:t>
      </w:r>
      <w:r>
        <w:t>presentation</w:t>
      </w:r>
      <w:r>
        <w:rPr>
          <w:spacing w:val="14"/>
        </w:rPr>
        <w:t xml:space="preserve"> </w:t>
      </w:r>
      <w:r>
        <w:t>of</w:t>
      </w:r>
      <w:r>
        <w:rPr>
          <w:spacing w:val="13"/>
        </w:rPr>
        <w:t xml:space="preserve"> </w:t>
      </w:r>
      <w:r>
        <w:t>the</w:t>
      </w:r>
      <w:r>
        <w:rPr>
          <w:spacing w:val="13"/>
        </w:rPr>
        <w:t xml:space="preserve"> </w:t>
      </w:r>
      <w:r>
        <w:t>restaurants'</w:t>
      </w:r>
      <w:r>
        <w:rPr>
          <w:spacing w:val="13"/>
        </w:rPr>
        <w:t xml:space="preserve"> </w:t>
      </w:r>
      <w:r>
        <w:t>tables.</w:t>
      </w:r>
      <w:r>
        <w:rPr>
          <w:spacing w:val="13"/>
        </w:rPr>
        <w:t xml:space="preserve"> </w:t>
      </w:r>
      <w:r>
        <w:t>It</w:t>
      </w:r>
      <w:r>
        <w:rPr>
          <w:spacing w:val="14"/>
        </w:rPr>
        <w:t xml:space="preserve"> </w:t>
      </w:r>
      <w:r>
        <w:t>is</w:t>
      </w:r>
      <w:r>
        <w:rPr>
          <w:spacing w:val="13"/>
        </w:rPr>
        <w:t xml:space="preserve"> </w:t>
      </w:r>
      <w:r>
        <w:t>also</w:t>
      </w:r>
      <w:r>
        <w:rPr>
          <w:spacing w:val="13"/>
        </w:rPr>
        <w:t xml:space="preserve"> </w:t>
      </w:r>
      <w:r>
        <w:rPr>
          <w:rFonts w:ascii="Segoe UI Semibold"/>
        </w:rPr>
        <w:t>reusable</w:t>
      </w:r>
      <w:r>
        <w:rPr>
          <w:rFonts w:ascii="Segoe UI Semibold"/>
          <w:spacing w:val="13"/>
        </w:rPr>
        <w:t xml:space="preserve"> </w:t>
      </w:r>
      <w:r>
        <w:t>because</w:t>
      </w:r>
      <w:r>
        <w:rPr>
          <w:spacing w:val="13"/>
        </w:rPr>
        <w:t xml:space="preserve"> </w:t>
      </w:r>
      <w:r>
        <w:t>of</w:t>
      </w:r>
      <w:r>
        <w:rPr>
          <w:spacing w:val="-57"/>
        </w:rPr>
        <w:t xml:space="preserve"> </w:t>
      </w:r>
      <w:r>
        <w:t>how</w:t>
      </w:r>
      <w:r>
        <w:rPr>
          <w:spacing w:val="7"/>
        </w:rPr>
        <w:t xml:space="preserve"> </w:t>
      </w:r>
      <w:r>
        <w:t>easy</w:t>
      </w:r>
      <w:r>
        <w:rPr>
          <w:spacing w:val="7"/>
        </w:rPr>
        <w:t xml:space="preserve"> </w:t>
      </w:r>
      <w:r>
        <w:t>it</w:t>
      </w:r>
      <w:r>
        <w:rPr>
          <w:spacing w:val="8"/>
        </w:rPr>
        <w:t xml:space="preserve"> </w:t>
      </w:r>
      <w:r>
        <w:t>is</w:t>
      </w:r>
      <w:r>
        <w:rPr>
          <w:spacing w:val="7"/>
        </w:rPr>
        <w:t xml:space="preserve"> </w:t>
      </w:r>
      <w:r>
        <w:t>to</w:t>
      </w:r>
      <w:r>
        <w:rPr>
          <w:spacing w:val="7"/>
        </w:rPr>
        <w:t xml:space="preserve"> </w:t>
      </w:r>
      <w:r>
        <w:t>create</w:t>
      </w:r>
      <w:r>
        <w:rPr>
          <w:spacing w:val="8"/>
        </w:rPr>
        <w:t xml:space="preserve"> </w:t>
      </w:r>
      <w:r>
        <w:t>different</w:t>
      </w:r>
      <w:r>
        <w:rPr>
          <w:spacing w:val="7"/>
        </w:rPr>
        <w:t xml:space="preserve"> </w:t>
      </w:r>
      <w:r>
        <w:t>table</w:t>
      </w:r>
      <w:r>
        <w:rPr>
          <w:spacing w:val="8"/>
        </w:rPr>
        <w:t xml:space="preserve"> </w:t>
      </w:r>
      <w:r>
        <w:t>configurations,</w:t>
      </w:r>
      <w:r>
        <w:rPr>
          <w:spacing w:val="7"/>
        </w:rPr>
        <w:t xml:space="preserve"> </w:t>
      </w:r>
      <w:r>
        <w:t>on</w:t>
      </w:r>
      <w:r>
        <w:rPr>
          <w:spacing w:val="7"/>
        </w:rPr>
        <w:t xml:space="preserve"> </w:t>
      </w:r>
      <w:r>
        <w:t>different</w:t>
      </w:r>
      <w:r>
        <w:rPr>
          <w:spacing w:val="8"/>
        </w:rPr>
        <w:t xml:space="preserve"> </w:t>
      </w:r>
      <w:r>
        <w:t>floors</w:t>
      </w:r>
      <w:r>
        <w:rPr>
          <w:spacing w:val="7"/>
        </w:rPr>
        <w:t xml:space="preserve"> </w:t>
      </w:r>
      <w:r>
        <w:t>of</w:t>
      </w:r>
      <w:r>
        <w:rPr>
          <w:spacing w:val="7"/>
        </w:rPr>
        <w:t xml:space="preserve"> </w:t>
      </w:r>
      <w:r>
        <w:t>the</w:t>
      </w:r>
      <w:r>
        <w:rPr>
          <w:spacing w:val="8"/>
        </w:rPr>
        <w:t xml:space="preserve"> </w:t>
      </w:r>
      <w:r>
        <w:t>restaurant.</w:t>
      </w:r>
    </w:p>
    <w:p w14:paraId="65106081" w14:textId="77777777" w:rsidR="00C52C46" w:rsidRDefault="00000000">
      <w:pPr>
        <w:pStyle w:val="Heading1"/>
        <w:numPr>
          <w:ilvl w:val="0"/>
          <w:numId w:val="1"/>
        </w:numPr>
        <w:tabs>
          <w:tab w:val="left" w:pos="470"/>
        </w:tabs>
        <w:spacing w:before="193"/>
        <w:ind w:left="469" w:hanging="370"/>
      </w:pPr>
      <w:r>
        <w:rPr>
          <w:spacing w:val="-4"/>
        </w:rPr>
        <w:t>Effect</w:t>
      </w:r>
      <w:r>
        <w:rPr>
          <w:spacing w:val="-19"/>
        </w:rPr>
        <w:t xml:space="preserve"> </w:t>
      </w:r>
      <w:r>
        <w:rPr>
          <w:spacing w:val="-4"/>
        </w:rPr>
        <w:t>on</w:t>
      </w:r>
      <w:r>
        <w:rPr>
          <w:spacing w:val="-19"/>
        </w:rPr>
        <w:t xml:space="preserve"> </w:t>
      </w:r>
      <w:r>
        <w:rPr>
          <w:spacing w:val="-4"/>
        </w:rPr>
        <w:t>stakeholders</w:t>
      </w:r>
    </w:p>
    <w:p w14:paraId="527846BC" w14:textId="3E9619EF" w:rsidR="00C52C46" w:rsidRDefault="00000000" w:rsidP="00901462">
      <w:pPr>
        <w:pStyle w:val="BodyText"/>
        <w:spacing w:before="228" w:line="271" w:lineRule="auto"/>
        <w:jc w:val="both"/>
      </w:pPr>
      <w:r>
        <w:t>Our</w:t>
      </w:r>
      <w:r>
        <w:rPr>
          <w:spacing w:val="16"/>
        </w:rPr>
        <w:t xml:space="preserve"> </w:t>
      </w:r>
      <w:r>
        <w:t>application</w:t>
      </w:r>
      <w:r>
        <w:rPr>
          <w:spacing w:val="17"/>
        </w:rPr>
        <w:t xml:space="preserve"> </w:t>
      </w:r>
      <w:r>
        <w:t>enables</w:t>
      </w:r>
      <w:r>
        <w:rPr>
          <w:spacing w:val="16"/>
        </w:rPr>
        <w:t xml:space="preserve"> </w:t>
      </w:r>
      <w:r>
        <w:t>our</w:t>
      </w:r>
      <w:r>
        <w:rPr>
          <w:spacing w:val="17"/>
        </w:rPr>
        <w:t xml:space="preserve"> </w:t>
      </w:r>
      <w:r>
        <w:t>stakeholders</w:t>
      </w:r>
      <w:r w:rsidR="002C5CF4">
        <w:t xml:space="preserve"> </w:t>
      </w:r>
      <w:r>
        <w:t>(</w:t>
      </w:r>
      <w:proofErr w:type="spellStart"/>
      <w:r>
        <w:t>Boema</w:t>
      </w:r>
      <w:proofErr w:type="spellEnd"/>
      <w:r>
        <w:rPr>
          <w:spacing w:val="16"/>
        </w:rPr>
        <w:t xml:space="preserve"> </w:t>
      </w:r>
      <w:r>
        <w:t>House,</w:t>
      </w:r>
      <w:r>
        <w:rPr>
          <w:spacing w:val="17"/>
        </w:rPr>
        <w:t xml:space="preserve"> </w:t>
      </w:r>
      <w:r>
        <w:t>The</w:t>
      </w:r>
      <w:r>
        <w:rPr>
          <w:spacing w:val="16"/>
        </w:rPr>
        <w:t xml:space="preserve"> </w:t>
      </w:r>
      <w:r>
        <w:t>Junction</w:t>
      </w:r>
      <w:r>
        <w:rPr>
          <w:spacing w:val="17"/>
        </w:rPr>
        <w:t xml:space="preserve"> </w:t>
      </w:r>
      <w:r>
        <w:t>Grill,</w:t>
      </w:r>
      <w:r>
        <w:rPr>
          <w:spacing w:val="16"/>
        </w:rPr>
        <w:t xml:space="preserve"> </w:t>
      </w:r>
      <w:r>
        <w:t>Mike's</w:t>
      </w:r>
      <w:r>
        <w:rPr>
          <w:spacing w:val="17"/>
        </w:rPr>
        <w:t xml:space="preserve"> </w:t>
      </w:r>
      <w:r>
        <w:t>Pub)</w:t>
      </w:r>
      <w:r>
        <w:rPr>
          <w:spacing w:val="16"/>
        </w:rPr>
        <w:t xml:space="preserve"> </w:t>
      </w:r>
      <w:r>
        <w:t>to</w:t>
      </w:r>
      <w:r>
        <w:rPr>
          <w:spacing w:val="17"/>
        </w:rPr>
        <w:t xml:space="preserve"> </w:t>
      </w:r>
      <w:r>
        <w:t>increase</w:t>
      </w:r>
      <w:r>
        <w:rPr>
          <w:spacing w:val="-58"/>
        </w:rPr>
        <w:t xml:space="preserve"> </w:t>
      </w:r>
      <w:r>
        <w:t>efficiency</w:t>
      </w:r>
      <w:r>
        <w:rPr>
          <w:spacing w:val="11"/>
        </w:rPr>
        <w:t xml:space="preserve"> </w:t>
      </w:r>
      <w:r>
        <w:t>and</w:t>
      </w:r>
      <w:r>
        <w:rPr>
          <w:spacing w:val="12"/>
        </w:rPr>
        <w:t xml:space="preserve"> </w:t>
      </w:r>
      <w:r>
        <w:t>productivity</w:t>
      </w:r>
      <w:r>
        <w:rPr>
          <w:spacing w:val="12"/>
        </w:rPr>
        <w:t xml:space="preserve"> </w:t>
      </w:r>
      <w:r>
        <w:t>in</w:t>
      </w:r>
      <w:r>
        <w:rPr>
          <w:spacing w:val="11"/>
        </w:rPr>
        <w:t xml:space="preserve"> </w:t>
      </w:r>
      <w:r>
        <w:t>running</w:t>
      </w:r>
      <w:r>
        <w:rPr>
          <w:spacing w:val="12"/>
        </w:rPr>
        <w:t xml:space="preserve"> </w:t>
      </w:r>
      <w:r>
        <w:t>their</w:t>
      </w:r>
      <w:r>
        <w:rPr>
          <w:spacing w:val="12"/>
        </w:rPr>
        <w:t xml:space="preserve"> </w:t>
      </w:r>
      <w:r>
        <w:t>restaurant</w:t>
      </w:r>
      <w:r>
        <w:rPr>
          <w:spacing w:val="11"/>
        </w:rPr>
        <w:t xml:space="preserve"> </w:t>
      </w:r>
      <w:r>
        <w:t>businesses</w:t>
      </w:r>
      <w:r>
        <w:rPr>
          <w:spacing w:val="12"/>
        </w:rPr>
        <w:t xml:space="preserve"> </w:t>
      </w:r>
      <w:r>
        <w:t>by</w:t>
      </w:r>
      <w:r>
        <w:rPr>
          <w:spacing w:val="12"/>
        </w:rPr>
        <w:t xml:space="preserve"> </w:t>
      </w:r>
      <w:r>
        <w:t>digitalizing</w:t>
      </w:r>
      <w:r>
        <w:rPr>
          <w:spacing w:val="11"/>
        </w:rPr>
        <w:t xml:space="preserve"> </w:t>
      </w:r>
      <w:r>
        <w:t>their</w:t>
      </w:r>
      <w:r>
        <w:rPr>
          <w:spacing w:val="12"/>
        </w:rPr>
        <w:t xml:space="preserve"> </w:t>
      </w:r>
      <w:r>
        <w:t>logistical</w:t>
      </w:r>
      <w:r w:rsidR="00901462">
        <w:t xml:space="preserve"> </w:t>
      </w:r>
      <w:r>
        <w:t>management</w:t>
      </w:r>
      <w:r>
        <w:rPr>
          <w:spacing w:val="16"/>
        </w:rPr>
        <w:t xml:space="preserve"> </w:t>
      </w:r>
      <w:r>
        <w:t>and</w:t>
      </w:r>
      <w:r>
        <w:rPr>
          <w:spacing w:val="16"/>
        </w:rPr>
        <w:t xml:space="preserve"> </w:t>
      </w:r>
      <w:r>
        <w:t>servicing</w:t>
      </w:r>
      <w:r>
        <w:rPr>
          <w:spacing w:val="16"/>
        </w:rPr>
        <w:t xml:space="preserve"> </w:t>
      </w:r>
      <w:r>
        <w:t>processes</w:t>
      </w:r>
      <w:r>
        <w:rPr>
          <w:spacing w:val="16"/>
        </w:rPr>
        <w:t xml:space="preserve"> </w:t>
      </w:r>
      <w:r>
        <w:t>because</w:t>
      </w:r>
      <w:r>
        <w:rPr>
          <w:spacing w:val="16"/>
        </w:rPr>
        <w:t xml:space="preserve"> </w:t>
      </w:r>
      <w:r>
        <w:t>of</w:t>
      </w:r>
      <w:r>
        <w:rPr>
          <w:spacing w:val="16"/>
        </w:rPr>
        <w:t xml:space="preserve"> </w:t>
      </w:r>
      <w:r>
        <w:t>the</w:t>
      </w:r>
      <w:r>
        <w:rPr>
          <w:spacing w:val="16"/>
        </w:rPr>
        <w:t xml:space="preserve"> </w:t>
      </w:r>
      <w:r>
        <w:t>application's</w:t>
      </w:r>
      <w:r>
        <w:rPr>
          <w:spacing w:val="16"/>
        </w:rPr>
        <w:t xml:space="preserve"> </w:t>
      </w:r>
      <w:r>
        <w:t>focus</w:t>
      </w:r>
      <w:r>
        <w:rPr>
          <w:spacing w:val="16"/>
        </w:rPr>
        <w:t xml:space="preserve"> </w:t>
      </w:r>
      <w:r>
        <w:t>on</w:t>
      </w:r>
      <w:r>
        <w:rPr>
          <w:spacing w:val="16"/>
        </w:rPr>
        <w:t xml:space="preserve"> </w:t>
      </w:r>
      <w:r>
        <w:t>usability,</w:t>
      </w:r>
      <w:r>
        <w:rPr>
          <w:spacing w:val="16"/>
        </w:rPr>
        <w:t xml:space="preserve"> </w:t>
      </w:r>
      <w:r>
        <w:t>which</w:t>
      </w:r>
      <w:r>
        <w:rPr>
          <w:spacing w:val="16"/>
        </w:rPr>
        <w:t xml:space="preserve"> </w:t>
      </w:r>
      <w:r>
        <w:t>also</w:t>
      </w:r>
      <w:r w:rsidR="00901462">
        <w:rPr>
          <w:spacing w:val="-57"/>
        </w:rPr>
        <w:t xml:space="preserve"> </w:t>
      </w:r>
      <w:r>
        <w:t>results</w:t>
      </w:r>
      <w:r>
        <w:rPr>
          <w:spacing w:val="1"/>
        </w:rPr>
        <w:t xml:space="preserve"> </w:t>
      </w:r>
      <w:r>
        <w:t>in</w:t>
      </w:r>
      <w:r>
        <w:rPr>
          <w:spacing w:val="2"/>
        </w:rPr>
        <w:t xml:space="preserve"> </w:t>
      </w:r>
      <w:r>
        <w:t>higher</w:t>
      </w:r>
      <w:r>
        <w:rPr>
          <w:spacing w:val="2"/>
        </w:rPr>
        <w:t xml:space="preserve"> </w:t>
      </w:r>
      <w:r>
        <w:t>customer</w:t>
      </w:r>
      <w:r>
        <w:rPr>
          <w:spacing w:val="2"/>
        </w:rPr>
        <w:t xml:space="preserve"> </w:t>
      </w:r>
      <w:r>
        <w:t>satisfaction.</w:t>
      </w:r>
    </w:p>
    <w:p w14:paraId="367F27B6" w14:textId="681BC8DB" w:rsidR="00475235" w:rsidRDefault="00000000" w:rsidP="00D93325">
      <w:pPr>
        <w:pStyle w:val="BodyText"/>
        <w:spacing w:line="276" w:lineRule="auto"/>
        <w:ind w:right="436"/>
        <w:jc w:val="both"/>
      </w:pPr>
      <w:r>
        <w:t>The application's reliability is also important for our investor, The Junction Grill, because it helps</w:t>
      </w:r>
      <w:r>
        <w:rPr>
          <w:spacing w:val="1"/>
        </w:rPr>
        <w:t xml:space="preserve"> </w:t>
      </w:r>
      <w:r>
        <w:t>them further market the application to more restaurant business, expanding its customer lineup</w:t>
      </w:r>
      <w:r>
        <w:rPr>
          <w:spacing w:val="1"/>
        </w:rPr>
        <w:t xml:space="preserve"> </w:t>
      </w:r>
      <w:r>
        <w:t>and</w:t>
      </w:r>
      <w:r>
        <w:rPr>
          <w:spacing w:val="2"/>
        </w:rPr>
        <w:t xml:space="preserve"> </w:t>
      </w:r>
      <w:r>
        <w:t>increasing</w:t>
      </w:r>
      <w:r>
        <w:rPr>
          <w:spacing w:val="2"/>
        </w:rPr>
        <w:t xml:space="preserve"> </w:t>
      </w:r>
      <w:r>
        <w:t>their</w:t>
      </w:r>
      <w:r>
        <w:rPr>
          <w:spacing w:val="2"/>
        </w:rPr>
        <w:t xml:space="preserve"> </w:t>
      </w:r>
      <w:proofErr w:type="gramStart"/>
      <w:r>
        <w:t>ROI(</w:t>
      </w:r>
      <w:proofErr w:type="gramEnd"/>
      <w:r>
        <w:t>return</w:t>
      </w:r>
      <w:r>
        <w:rPr>
          <w:spacing w:val="2"/>
        </w:rPr>
        <w:t xml:space="preserve"> </w:t>
      </w:r>
      <w:r>
        <w:t>on</w:t>
      </w:r>
      <w:r>
        <w:rPr>
          <w:spacing w:val="2"/>
        </w:rPr>
        <w:t xml:space="preserve"> </w:t>
      </w:r>
      <w:r>
        <w:t>investment).</w:t>
      </w:r>
    </w:p>
    <w:p w14:paraId="59167090" w14:textId="77777777" w:rsidR="00C52C46" w:rsidRDefault="00000000">
      <w:pPr>
        <w:pStyle w:val="Heading1"/>
        <w:numPr>
          <w:ilvl w:val="0"/>
          <w:numId w:val="1"/>
        </w:numPr>
        <w:tabs>
          <w:tab w:val="left" w:pos="470"/>
        </w:tabs>
        <w:spacing w:before="175"/>
        <w:ind w:left="469" w:hanging="370"/>
      </w:pPr>
      <w:r>
        <w:rPr>
          <w:spacing w:val="-4"/>
        </w:rPr>
        <w:t>Tactics</w:t>
      </w:r>
      <w:r>
        <w:rPr>
          <w:spacing w:val="-21"/>
        </w:rPr>
        <w:t xml:space="preserve"> </w:t>
      </w:r>
      <w:r>
        <w:rPr>
          <w:spacing w:val="-4"/>
        </w:rPr>
        <w:t>used</w:t>
      </w:r>
      <w:r>
        <w:rPr>
          <w:spacing w:val="-20"/>
        </w:rPr>
        <w:t xml:space="preserve"> </w:t>
      </w:r>
      <w:r>
        <w:rPr>
          <w:spacing w:val="-4"/>
        </w:rPr>
        <w:t>to</w:t>
      </w:r>
      <w:r>
        <w:rPr>
          <w:spacing w:val="-20"/>
        </w:rPr>
        <w:t xml:space="preserve"> </w:t>
      </w:r>
      <w:r>
        <w:rPr>
          <w:spacing w:val="-4"/>
        </w:rPr>
        <w:t>satisfy</w:t>
      </w:r>
      <w:r>
        <w:rPr>
          <w:spacing w:val="-21"/>
        </w:rPr>
        <w:t xml:space="preserve"> </w:t>
      </w:r>
      <w:r>
        <w:rPr>
          <w:spacing w:val="-4"/>
        </w:rPr>
        <w:t>QAs</w:t>
      </w:r>
    </w:p>
    <w:p w14:paraId="2FB4AE0A" w14:textId="0CF558A5" w:rsidR="00475235" w:rsidRDefault="00000000" w:rsidP="00D93325">
      <w:pPr>
        <w:pStyle w:val="BodyText"/>
        <w:spacing w:before="227" w:line="276" w:lineRule="auto"/>
        <w:ind w:right="53"/>
        <w:jc w:val="both"/>
      </w:pPr>
      <w:r>
        <w:t>In</w:t>
      </w:r>
      <w:r>
        <w:rPr>
          <w:spacing w:val="9"/>
        </w:rPr>
        <w:t xml:space="preserve"> </w:t>
      </w:r>
      <w:r>
        <w:t>order</w:t>
      </w:r>
      <w:r>
        <w:rPr>
          <w:spacing w:val="10"/>
        </w:rPr>
        <w:t xml:space="preserve"> </w:t>
      </w:r>
      <w:r>
        <w:t>to</w:t>
      </w:r>
      <w:r>
        <w:rPr>
          <w:spacing w:val="10"/>
        </w:rPr>
        <w:t xml:space="preserve"> </w:t>
      </w:r>
      <w:r>
        <w:t>have</w:t>
      </w:r>
      <w:r>
        <w:rPr>
          <w:spacing w:val="9"/>
        </w:rPr>
        <w:t xml:space="preserve"> </w:t>
      </w:r>
      <w:r>
        <w:t>a</w:t>
      </w:r>
      <w:r>
        <w:rPr>
          <w:spacing w:val="10"/>
        </w:rPr>
        <w:t xml:space="preserve"> </w:t>
      </w:r>
      <w:r>
        <w:t>more</w:t>
      </w:r>
      <w:r>
        <w:rPr>
          <w:spacing w:val="10"/>
        </w:rPr>
        <w:t xml:space="preserve"> </w:t>
      </w:r>
      <w:r>
        <w:t>efficient</w:t>
      </w:r>
      <w:r>
        <w:rPr>
          <w:spacing w:val="9"/>
        </w:rPr>
        <w:t xml:space="preserve"> </w:t>
      </w:r>
      <w:r>
        <w:t>QA</w:t>
      </w:r>
      <w:r>
        <w:rPr>
          <w:spacing w:val="10"/>
        </w:rPr>
        <w:t xml:space="preserve"> </w:t>
      </w:r>
      <w:r>
        <w:t>process,</w:t>
      </w:r>
      <w:r>
        <w:rPr>
          <w:spacing w:val="10"/>
        </w:rPr>
        <w:t xml:space="preserve"> </w:t>
      </w:r>
      <w:r>
        <w:t>before</w:t>
      </w:r>
      <w:r>
        <w:rPr>
          <w:spacing w:val="10"/>
        </w:rPr>
        <w:t xml:space="preserve"> </w:t>
      </w:r>
      <w:r>
        <w:t>any</w:t>
      </w:r>
      <w:r>
        <w:rPr>
          <w:spacing w:val="9"/>
        </w:rPr>
        <w:t xml:space="preserve"> </w:t>
      </w:r>
      <w:r>
        <w:t>changes</w:t>
      </w:r>
      <w:r>
        <w:rPr>
          <w:spacing w:val="10"/>
        </w:rPr>
        <w:t xml:space="preserve"> </w:t>
      </w:r>
      <w:r>
        <w:t>are</w:t>
      </w:r>
      <w:r>
        <w:rPr>
          <w:spacing w:val="10"/>
        </w:rPr>
        <w:t xml:space="preserve"> </w:t>
      </w:r>
      <w:r>
        <w:t>reviewed</w:t>
      </w:r>
      <w:r>
        <w:rPr>
          <w:spacing w:val="9"/>
        </w:rPr>
        <w:t xml:space="preserve"> </w:t>
      </w:r>
      <w:r>
        <w:t>by</w:t>
      </w:r>
      <w:r>
        <w:rPr>
          <w:spacing w:val="10"/>
        </w:rPr>
        <w:t xml:space="preserve"> </w:t>
      </w:r>
      <w:r>
        <w:t>the</w:t>
      </w:r>
      <w:r>
        <w:rPr>
          <w:spacing w:val="10"/>
        </w:rPr>
        <w:t xml:space="preserve"> </w:t>
      </w:r>
      <w:r>
        <w:t>QA</w:t>
      </w:r>
      <w:r>
        <w:rPr>
          <w:spacing w:val="9"/>
        </w:rPr>
        <w:t xml:space="preserve"> </w:t>
      </w:r>
      <w:r>
        <w:t>team,</w:t>
      </w:r>
      <w:r>
        <w:rPr>
          <w:spacing w:val="10"/>
        </w:rPr>
        <w:t xml:space="preserve"> </w:t>
      </w:r>
      <w:r>
        <w:t>a</w:t>
      </w:r>
      <w:r>
        <w:rPr>
          <w:spacing w:val="1"/>
        </w:rPr>
        <w:t xml:space="preserve"> </w:t>
      </w:r>
      <w:r w:rsidR="002C5CF4">
        <w:t>GitHub</w:t>
      </w:r>
      <w:r>
        <w:rPr>
          <w:spacing w:val="14"/>
        </w:rPr>
        <w:t xml:space="preserve"> </w:t>
      </w:r>
      <w:r>
        <w:t>Actions</w:t>
      </w:r>
      <w:r>
        <w:rPr>
          <w:spacing w:val="14"/>
        </w:rPr>
        <w:t xml:space="preserve"> </w:t>
      </w:r>
      <w:r>
        <w:t>pipeline</w:t>
      </w:r>
      <w:r>
        <w:rPr>
          <w:spacing w:val="14"/>
        </w:rPr>
        <w:t xml:space="preserve"> </w:t>
      </w:r>
      <w:r>
        <w:t>is</w:t>
      </w:r>
      <w:r>
        <w:rPr>
          <w:spacing w:val="15"/>
        </w:rPr>
        <w:t xml:space="preserve"> </w:t>
      </w:r>
      <w:r>
        <w:t>run</w:t>
      </w:r>
      <w:r>
        <w:rPr>
          <w:spacing w:val="14"/>
        </w:rPr>
        <w:t xml:space="preserve"> </w:t>
      </w:r>
      <w:r>
        <w:t>which</w:t>
      </w:r>
      <w:r>
        <w:rPr>
          <w:spacing w:val="14"/>
        </w:rPr>
        <w:t xml:space="preserve"> </w:t>
      </w:r>
      <w:r>
        <w:t>performs</w:t>
      </w:r>
      <w:r>
        <w:rPr>
          <w:spacing w:val="14"/>
        </w:rPr>
        <w:t xml:space="preserve"> </w:t>
      </w:r>
      <w:r>
        <w:t>regression</w:t>
      </w:r>
      <w:r>
        <w:rPr>
          <w:spacing w:val="15"/>
        </w:rPr>
        <w:t xml:space="preserve"> </w:t>
      </w:r>
      <w:r>
        <w:t>tests</w:t>
      </w:r>
      <w:r>
        <w:rPr>
          <w:spacing w:val="14"/>
        </w:rPr>
        <w:t xml:space="preserve"> </w:t>
      </w:r>
      <w:r>
        <w:t>which</w:t>
      </w:r>
      <w:r>
        <w:rPr>
          <w:spacing w:val="14"/>
        </w:rPr>
        <w:t xml:space="preserve"> </w:t>
      </w:r>
      <w:r>
        <w:t>validate</w:t>
      </w:r>
      <w:r>
        <w:rPr>
          <w:spacing w:val="14"/>
        </w:rPr>
        <w:t xml:space="preserve"> </w:t>
      </w:r>
      <w:r>
        <w:t>that</w:t>
      </w:r>
      <w:r>
        <w:rPr>
          <w:spacing w:val="15"/>
        </w:rPr>
        <w:t xml:space="preserve"> </w:t>
      </w:r>
      <w:r>
        <w:t>the</w:t>
      </w:r>
      <w:r>
        <w:rPr>
          <w:spacing w:val="14"/>
        </w:rPr>
        <w:t xml:space="preserve"> </w:t>
      </w:r>
      <w:r>
        <w:t>core</w:t>
      </w:r>
      <w:r>
        <w:rPr>
          <w:spacing w:val="14"/>
        </w:rPr>
        <w:t xml:space="preserve"> </w:t>
      </w:r>
      <w:r>
        <w:t>actions</w:t>
      </w:r>
      <w:r>
        <w:rPr>
          <w:spacing w:val="1"/>
        </w:rPr>
        <w:t xml:space="preserve"> </w:t>
      </w:r>
      <w:r>
        <w:t>of</w:t>
      </w:r>
      <w:r>
        <w:rPr>
          <w:spacing w:val="13"/>
        </w:rPr>
        <w:t xml:space="preserve"> </w:t>
      </w:r>
      <w:r>
        <w:t>the</w:t>
      </w:r>
      <w:r>
        <w:rPr>
          <w:spacing w:val="13"/>
        </w:rPr>
        <w:t xml:space="preserve"> </w:t>
      </w:r>
      <w:r>
        <w:t>application</w:t>
      </w:r>
      <w:r>
        <w:rPr>
          <w:spacing w:val="14"/>
        </w:rPr>
        <w:t xml:space="preserve"> </w:t>
      </w:r>
      <w:r>
        <w:t>are</w:t>
      </w:r>
      <w:r>
        <w:rPr>
          <w:spacing w:val="13"/>
        </w:rPr>
        <w:t xml:space="preserve"> </w:t>
      </w:r>
      <w:r>
        <w:t>still</w:t>
      </w:r>
      <w:r>
        <w:rPr>
          <w:spacing w:val="13"/>
        </w:rPr>
        <w:t xml:space="preserve"> </w:t>
      </w:r>
      <w:r>
        <w:t>fully</w:t>
      </w:r>
      <w:r>
        <w:rPr>
          <w:spacing w:val="14"/>
        </w:rPr>
        <w:t xml:space="preserve"> </w:t>
      </w:r>
      <w:r>
        <w:t>functional</w:t>
      </w:r>
      <w:r>
        <w:rPr>
          <w:spacing w:val="13"/>
        </w:rPr>
        <w:t xml:space="preserve"> </w:t>
      </w:r>
      <w:r>
        <w:t>and</w:t>
      </w:r>
      <w:r>
        <w:rPr>
          <w:spacing w:val="13"/>
        </w:rPr>
        <w:t xml:space="preserve"> </w:t>
      </w:r>
      <w:r>
        <w:t>behave</w:t>
      </w:r>
      <w:r>
        <w:rPr>
          <w:spacing w:val="14"/>
        </w:rPr>
        <w:t xml:space="preserve"> </w:t>
      </w:r>
      <w:r>
        <w:t>as</w:t>
      </w:r>
      <w:r>
        <w:rPr>
          <w:spacing w:val="13"/>
        </w:rPr>
        <w:t xml:space="preserve"> </w:t>
      </w:r>
      <w:r>
        <w:t>expected.</w:t>
      </w:r>
      <w:r>
        <w:rPr>
          <w:spacing w:val="13"/>
        </w:rPr>
        <w:t xml:space="preserve"> </w:t>
      </w:r>
      <w:r>
        <w:t>Our</w:t>
      </w:r>
      <w:r>
        <w:rPr>
          <w:spacing w:val="13"/>
        </w:rPr>
        <w:t xml:space="preserve"> </w:t>
      </w:r>
      <w:r>
        <w:t>development</w:t>
      </w:r>
      <w:r>
        <w:rPr>
          <w:spacing w:val="14"/>
        </w:rPr>
        <w:t xml:space="preserve"> </w:t>
      </w:r>
      <w:r>
        <w:t>team</w:t>
      </w:r>
      <w:r>
        <w:rPr>
          <w:spacing w:val="13"/>
        </w:rPr>
        <w:t xml:space="preserve"> </w:t>
      </w:r>
      <w:r w:rsidR="002C5CF4">
        <w:t xml:space="preserve">will </w:t>
      </w:r>
      <w:r>
        <w:t>also</w:t>
      </w:r>
      <w:r>
        <w:rPr>
          <w:spacing w:val="-57"/>
        </w:rPr>
        <w:t xml:space="preserve"> </w:t>
      </w:r>
      <w:r w:rsidR="002C5CF4">
        <w:t>perform</w:t>
      </w:r>
      <w:r>
        <w:rPr>
          <w:spacing w:val="10"/>
        </w:rPr>
        <w:t xml:space="preserve"> </w:t>
      </w:r>
      <w:r>
        <w:t>Negative</w:t>
      </w:r>
      <w:r>
        <w:rPr>
          <w:spacing w:val="11"/>
        </w:rPr>
        <w:t xml:space="preserve"> </w:t>
      </w:r>
      <w:r>
        <w:t>Testing</w:t>
      </w:r>
      <w:r>
        <w:rPr>
          <w:spacing w:val="10"/>
        </w:rPr>
        <w:t xml:space="preserve"> </w:t>
      </w:r>
      <w:r>
        <w:t>and</w:t>
      </w:r>
      <w:r>
        <w:rPr>
          <w:spacing w:val="11"/>
        </w:rPr>
        <w:t xml:space="preserve"> </w:t>
      </w:r>
      <w:r>
        <w:t>User</w:t>
      </w:r>
      <w:r>
        <w:rPr>
          <w:spacing w:val="10"/>
        </w:rPr>
        <w:t xml:space="preserve"> </w:t>
      </w:r>
      <w:r>
        <w:t>Acceptance</w:t>
      </w:r>
      <w:r>
        <w:rPr>
          <w:spacing w:val="11"/>
        </w:rPr>
        <w:t xml:space="preserve"> </w:t>
      </w:r>
      <w:r>
        <w:t>Tests</w:t>
      </w:r>
      <w:r>
        <w:rPr>
          <w:spacing w:val="11"/>
        </w:rPr>
        <w:t xml:space="preserve"> </w:t>
      </w:r>
      <w:r>
        <w:t>on</w:t>
      </w:r>
      <w:r>
        <w:rPr>
          <w:spacing w:val="10"/>
        </w:rPr>
        <w:t xml:space="preserve"> </w:t>
      </w:r>
      <w:r>
        <w:t>the</w:t>
      </w:r>
      <w:r>
        <w:rPr>
          <w:spacing w:val="11"/>
        </w:rPr>
        <w:t xml:space="preserve"> </w:t>
      </w:r>
      <w:r>
        <w:t>application</w:t>
      </w:r>
      <w:r>
        <w:rPr>
          <w:spacing w:val="10"/>
        </w:rPr>
        <w:t xml:space="preserve"> </w:t>
      </w:r>
      <w:r>
        <w:t>during</w:t>
      </w:r>
      <w:r>
        <w:rPr>
          <w:spacing w:val="11"/>
        </w:rPr>
        <w:t xml:space="preserve"> </w:t>
      </w:r>
      <w:r>
        <w:t>development</w:t>
      </w:r>
      <w:r w:rsidR="002C5CF4">
        <w:t xml:space="preserve"> and the last sprint will be based on TDD (Test Driven Development)</w:t>
      </w:r>
      <w:r>
        <w:t>.</w:t>
      </w:r>
    </w:p>
    <w:p w14:paraId="473AA760" w14:textId="2D8D96E9" w:rsidR="00C52C46" w:rsidRDefault="00000000">
      <w:pPr>
        <w:pStyle w:val="Heading1"/>
        <w:numPr>
          <w:ilvl w:val="0"/>
          <w:numId w:val="1"/>
        </w:numPr>
        <w:tabs>
          <w:tab w:val="left" w:pos="478"/>
        </w:tabs>
        <w:spacing w:before="216"/>
        <w:ind w:left="477" w:hanging="378"/>
      </w:pPr>
      <w:bookmarkStart w:id="1" w:name="_Hlk149918025"/>
      <w:r>
        <w:rPr>
          <w:spacing w:val="-5"/>
        </w:rPr>
        <w:t>Architectur</w:t>
      </w:r>
      <w:bookmarkEnd w:id="1"/>
      <w:r>
        <w:rPr>
          <w:spacing w:val="-5"/>
        </w:rPr>
        <w:t>al</w:t>
      </w:r>
      <w:r>
        <w:rPr>
          <w:spacing w:val="-20"/>
        </w:rPr>
        <w:t xml:space="preserve"> </w:t>
      </w:r>
      <w:r>
        <w:rPr>
          <w:spacing w:val="-4"/>
        </w:rPr>
        <w:t>Design</w:t>
      </w:r>
      <w:r>
        <w:rPr>
          <w:spacing w:val="-19"/>
        </w:rPr>
        <w:t xml:space="preserve"> </w:t>
      </w:r>
      <w:r>
        <w:rPr>
          <w:spacing w:val="-4"/>
        </w:rPr>
        <w:t>Pattern</w:t>
      </w:r>
      <w:r>
        <w:rPr>
          <w:spacing w:val="-19"/>
        </w:rPr>
        <w:t xml:space="preserve"> </w:t>
      </w:r>
      <w:r>
        <w:rPr>
          <w:spacing w:val="-4"/>
        </w:rPr>
        <w:t>used</w:t>
      </w:r>
      <w:r>
        <w:rPr>
          <w:spacing w:val="-19"/>
        </w:rPr>
        <w:t xml:space="preserve"> </w:t>
      </w:r>
      <w:r>
        <w:rPr>
          <w:spacing w:val="-4"/>
        </w:rPr>
        <w:t>in</w:t>
      </w:r>
      <w:r>
        <w:rPr>
          <w:spacing w:val="-19"/>
        </w:rPr>
        <w:t xml:space="preserve"> </w:t>
      </w:r>
      <w:r>
        <w:rPr>
          <w:spacing w:val="-4"/>
        </w:rPr>
        <w:t>our</w:t>
      </w:r>
      <w:r>
        <w:rPr>
          <w:spacing w:val="-19"/>
        </w:rPr>
        <w:t xml:space="preserve"> </w:t>
      </w:r>
      <w:r>
        <w:rPr>
          <w:spacing w:val="-4"/>
        </w:rPr>
        <w:t>application</w:t>
      </w:r>
    </w:p>
    <w:p w14:paraId="3033E2B2" w14:textId="77777777" w:rsidR="00C52C46" w:rsidRDefault="00000000">
      <w:pPr>
        <w:pStyle w:val="BodyText"/>
        <w:spacing w:before="228" w:line="283" w:lineRule="auto"/>
        <w:ind w:right="535"/>
        <w:jc w:val="both"/>
      </w:pPr>
      <w:r>
        <w:t>Our application is designed and implemented based on a Layered architectural pattern. Data is</w:t>
      </w:r>
      <w:r>
        <w:rPr>
          <w:spacing w:val="1"/>
        </w:rPr>
        <w:t xml:space="preserve"> </w:t>
      </w:r>
      <w:r>
        <w:t>transferred</w:t>
      </w:r>
      <w:r>
        <w:rPr>
          <w:spacing w:val="3"/>
        </w:rPr>
        <w:t xml:space="preserve"> </w:t>
      </w:r>
      <w:r>
        <w:t>between</w:t>
      </w:r>
      <w:r>
        <w:rPr>
          <w:spacing w:val="3"/>
        </w:rPr>
        <w:t xml:space="preserve"> </w:t>
      </w:r>
      <w:r>
        <w:t>the</w:t>
      </w:r>
      <w:r>
        <w:rPr>
          <w:spacing w:val="3"/>
        </w:rPr>
        <w:t xml:space="preserve"> </w:t>
      </w:r>
      <w:r>
        <w:t>three</w:t>
      </w:r>
      <w:r>
        <w:rPr>
          <w:spacing w:val="4"/>
        </w:rPr>
        <w:t xml:space="preserve"> </w:t>
      </w:r>
      <w:r>
        <w:t>different</w:t>
      </w:r>
      <w:r>
        <w:rPr>
          <w:spacing w:val="3"/>
        </w:rPr>
        <w:t xml:space="preserve"> </w:t>
      </w:r>
      <w:r>
        <w:t>layers</w:t>
      </w:r>
      <w:r>
        <w:rPr>
          <w:spacing w:val="3"/>
        </w:rPr>
        <w:t xml:space="preserve"> </w:t>
      </w:r>
      <w:r>
        <w:t>of</w:t>
      </w:r>
      <w:r>
        <w:rPr>
          <w:spacing w:val="4"/>
        </w:rPr>
        <w:t xml:space="preserve"> </w:t>
      </w:r>
      <w:r>
        <w:t>the</w:t>
      </w:r>
      <w:r>
        <w:rPr>
          <w:spacing w:val="3"/>
        </w:rPr>
        <w:t xml:space="preserve"> </w:t>
      </w:r>
      <w:r>
        <w:t>application:</w:t>
      </w:r>
    </w:p>
    <w:p w14:paraId="518C91D1" w14:textId="77777777" w:rsidR="00C52C46" w:rsidRDefault="00000000">
      <w:pPr>
        <w:pStyle w:val="BodyText"/>
        <w:spacing w:before="225"/>
        <w:ind w:left="550"/>
      </w:pPr>
      <w:r>
        <w:pict w14:anchorId="3D22282A">
          <v:shape id="_x0000_s1028" style="position:absolute;left:0;text-align:left;margin-left:62.75pt;margin-top:17.85pt;width:3.8pt;height:3.8pt;z-index:15728640;mso-position-horizontal-relative:page" coordorigin="1255,357" coordsize="76,76" path="m1298,432r-10,l1283,431r-28,-31l1255,390r33,-33l1298,357r32,38l1330,400r-32,32xe" fillcolor="#ababab" stroked="f">
            <v:path arrowok="t"/>
            <w10:wrap anchorx="page"/>
          </v:shape>
        </w:pict>
      </w:r>
      <w:r>
        <w:t>Presentation</w:t>
      </w:r>
    </w:p>
    <w:p w14:paraId="18C2DFE3" w14:textId="77777777" w:rsidR="00C52C46" w:rsidRDefault="00000000">
      <w:pPr>
        <w:pStyle w:val="BodyText"/>
        <w:spacing w:before="82" w:line="307" w:lineRule="auto"/>
        <w:ind w:left="550" w:right="6476"/>
      </w:pPr>
      <w:r>
        <w:pict w14:anchorId="626B9EDC">
          <v:shape id="_x0000_s1027" style="position:absolute;left:0;text-align:left;margin-left:62.75pt;margin-top:10.7pt;width:3.8pt;height:3.8pt;z-index:15729152;mso-position-horizontal-relative:page" coordorigin="1255,214" coordsize="76,76" path="m1298,289r-10,l1283,288r-28,-31l1255,247r33,-33l1298,214r32,38l1330,257r-32,32xe" fillcolor="#ababab" stroked="f">
            <v:path arrowok="t"/>
            <w10:wrap anchorx="page"/>
          </v:shape>
        </w:pict>
      </w:r>
      <w:r>
        <w:pict w14:anchorId="55BA4253">
          <v:shape id="_x0000_s1026" style="position:absolute;left:0;text-align:left;margin-left:62.75pt;margin-top:29.5pt;width:3.8pt;height:3.8pt;z-index:15729664;mso-position-horizontal-relative:page" coordorigin="1255,590" coordsize="76,76" path="m1298,665r-10,l1283,664r-28,-32l1255,622r33,-32l1298,590r32,37l1330,632r-32,33xe" fillcolor="#ababab" stroked="f">
            <v:path arrowok="t"/>
            <w10:wrap anchorx="page"/>
          </v:shape>
        </w:pict>
      </w:r>
      <w:r>
        <w:t>Service</w:t>
      </w:r>
      <w:r>
        <w:rPr>
          <w:spacing w:val="12"/>
        </w:rPr>
        <w:t xml:space="preserve"> </w:t>
      </w:r>
      <w:r>
        <w:t>and</w:t>
      </w:r>
      <w:r>
        <w:rPr>
          <w:spacing w:val="12"/>
        </w:rPr>
        <w:t xml:space="preserve"> </w:t>
      </w:r>
      <w:r>
        <w:t>business</w:t>
      </w:r>
      <w:r>
        <w:rPr>
          <w:spacing w:val="13"/>
        </w:rPr>
        <w:t xml:space="preserve"> </w:t>
      </w:r>
      <w:r>
        <w:t>logic</w:t>
      </w:r>
      <w:r>
        <w:rPr>
          <w:spacing w:val="-57"/>
        </w:rPr>
        <w:t xml:space="preserve"> </w:t>
      </w:r>
      <w:r>
        <w:t>Data</w:t>
      </w:r>
      <w:r>
        <w:rPr>
          <w:spacing w:val="2"/>
        </w:rPr>
        <w:t xml:space="preserve"> </w:t>
      </w:r>
      <w:r>
        <w:t>access</w:t>
      </w:r>
    </w:p>
    <w:p w14:paraId="1079C702" w14:textId="66E0458D" w:rsidR="00C52C46" w:rsidRDefault="00000000" w:rsidP="006817B3">
      <w:pPr>
        <w:pStyle w:val="BodyText"/>
        <w:spacing w:before="0" w:line="249" w:lineRule="exact"/>
        <w:jc w:val="both"/>
      </w:pPr>
      <w:r>
        <w:t>This</w:t>
      </w:r>
      <w:r>
        <w:rPr>
          <w:spacing w:val="14"/>
        </w:rPr>
        <w:t xml:space="preserve"> </w:t>
      </w:r>
      <w:r w:rsidR="002C5CF4">
        <w:t>is</w:t>
      </w:r>
      <w:r>
        <w:rPr>
          <w:spacing w:val="14"/>
        </w:rPr>
        <w:t xml:space="preserve"> </w:t>
      </w:r>
      <w:r>
        <w:t>a</w:t>
      </w:r>
      <w:r>
        <w:rPr>
          <w:spacing w:val="14"/>
        </w:rPr>
        <w:t xml:space="preserve"> </w:t>
      </w:r>
      <w:r>
        <w:t>conscious</w:t>
      </w:r>
      <w:r>
        <w:rPr>
          <w:spacing w:val="15"/>
        </w:rPr>
        <w:t xml:space="preserve"> </w:t>
      </w:r>
      <w:r>
        <w:t>choice</w:t>
      </w:r>
      <w:r>
        <w:rPr>
          <w:spacing w:val="14"/>
        </w:rPr>
        <w:t xml:space="preserve"> </w:t>
      </w:r>
      <w:r>
        <w:t>which</w:t>
      </w:r>
      <w:r>
        <w:rPr>
          <w:spacing w:val="14"/>
        </w:rPr>
        <w:t xml:space="preserve"> </w:t>
      </w:r>
      <w:r>
        <w:t>our</w:t>
      </w:r>
      <w:r>
        <w:rPr>
          <w:spacing w:val="14"/>
        </w:rPr>
        <w:t xml:space="preserve"> </w:t>
      </w:r>
      <w:r>
        <w:t>development</w:t>
      </w:r>
      <w:r>
        <w:rPr>
          <w:spacing w:val="15"/>
        </w:rPr>
        <w:t xml:space="preserve"> </w:t>
      </w:r>
      <w:r>
        <w:t>team</w:t>
      </w:r>
      <w:r>
        <w:rPr>
          <w:spacing w:val="14"/>
        </w:rPr>
        <w:t xml:space="preserve"> </w:t>
      </w:r>
      <w:r>
        <w:t>made</w:t>
      </w:r>
      <w:r>
        <w:rPr>
          <w:spacing w:val="14"/>
        </w:rPr>
        <w:t xml:space="preserve"> </w:t>
      </w:r>
      <w:r>
        <w:t>during</w:t>
      </w:r>
      <w:r>
        <w:rPr>
          <w:spacing w:val="14"/>
        </w:rPr>
        <w:t xml:space="preserve"> </w:t>
      </w:r>
      <w:r>
        <w:t>the</w:t>
      </w:r>
      <w:r>
        <w:rPr>
          <w:spacing w:val="15"/>
        </w:rPr>
        <w:t xml:space="preserve"> </w:t>
      </w:r>
      <w:r>
        <w:t>Discovery</w:t>
      </w:r>
      <w:r>
        <w:rPr>
          <w:spacing w:val="14"/>
        </w:rPr>
        <w:t xml:space="preserve"> </w:t>
      </w:r>
      <w:r>
        <w:t>phas</w:t>
      </w:r>
      <w:r w:rsidR="002C5CF4">
        <w:t>e which was made because this pattern increases code r</w:t>
      </w:r>
      <w:r w:rsidR="002C5CF4" w:rsidRPr="002C5CF4">
        <w:t>eadability, scalability and modifiability</w:t>
      </w:r>
      <w:r w:rsidR="002C5CF4">
        <w:t>.</w:t>
      </w:r>
    </w:p>
    <w:p w14:paraId="2D8F58FA" w14:textId="77777777" w:rsidR="002C5CF4" w:rsidRDefault="002C5CF4" w:rsidP="002C5CF4">
      <w:pPr>
        <w:pStyle w:val="BodyText"/>
        <w:spacing w:before="0" w:line="249" w:lineRule="exact"/>
        <w:ind w:left="550"/>
      </w:pPr>
    </w:p>
    <w:p w14:paraId="34E597AC" w14:textId="63749710" w:rsidR="002C5CF4" w:rsidRDefault="002C5CF4" w:rsidP="002C5CF4">
      <w:pPr>
        <w:pStyle w:val="BodyText"/>
        <w:spacing w:before="0" w:line="249" w:lineRule="exact"/>
        <w:ind w:left="550"/>
      </w:pPr>
    </w:p>
    <w:p w14:paraId="40EA6BFE" w14:textId="77777777" w:rsidR="00B526CC" w:rsidRDefault="00B526CC" w:rsidP="002C5CF4">
      <w:pPr>
        <w:pStyle w:val="BodyText"/>
        <w:spacing w:before="0" w:line="249" w:lineRule="exact"/>
        <w:ind w:left="550"/>
      </w:pPr>
    </w:p>
    <w:p w14:paraId="1265EB5F" w14:textId="77777777" w:rsidR="00B526CC" w:rsidRDefault="00B526CC" w:rsidP="002C5CF4">
      <w:pPr>
        <w:pStyle w:val="BodyText"/>
        <w:spacing w:before="0" w:line="249" w:lineRule="exact"/>
        <w:ind w:left="550"/>
      </w:pPr>
    </w:p>
    <w:p w14:paraId="69D7A984" w14:textId="77777777" w:rsidR="00B526CC" w:rsidRDefault="00B526CC" w:rsidP="002C5CF4">
      <w:pPr>
        <w:pStyle w:val="BodyText"/>
        <w:spacing w:before="0" w:line="249" w:lineRule="exact"/>
        <w:ind w:left="550"/>
      </w:pPr>
    </w:p>
    <w:p w14:paraId="796172CA" w14:textId="6642298E" w:rsidR="00B526CC" w:rsidRDefault="00B526CC" w:rsidP="00B526CC">
      <w:pPr>
        <w:pStyle w:val="Heading1"/>
        <w:numPr>
          <w:ilvl w:val="0"/>
          <w:numId w:val="1"/>
        </w:numPr>
        <w:tabs>
          <w:tab w:val="left" w:pos="478"/>
        </w:tabs>
        <w:spacing w:before="216"/>
        <w:ind w:left="477" w:hanging="378"/>
      </w:pPr>
      <w:r>
        <w:rPr>
          <w:spacing w:val="-5"/>
        </w:rPr>
        <w:t>Diagram that describes the Application Structure Org</w:t>
      </w:r>
    </w:p>
    <w:p w14:paraId="388B59D5" w14:textId="77777777" w:rsidR="00B526CC" w:rsidRDefault="00B526CC" w:rsidP="002C5CF4">
      <w:pPr>
        <w:pStyle w:val="BodyText"/>
        <w:spacing w:before="0" w:line="249" w:lineRule="exact"/>
        <w:ind w:left="550"/>
      </w:pPr>
    </w:p>
    <w:p w14:paraId="22AF60D2" w14:textId="72D7AA6C" w:rsidR="00C52C46" w:rsidRPr="00B526CC" w:rsidRDefault="00B526CC" w:rsidP="00B526CC">
      <w:pPr>
        <w:pStyle w:val="Heading1"/>
        <w:tabs>
          <w:tab w:val="left" w:pos="470"/>
        </w:tabs>
        <w:spacing w:before="8"/>
        <w:ind w:left="0" w:firstLine="0"/>
        <w:jc w:val="both"/>
        <w:rPr>
          <w:sz w:val="19"/>
        </w:rPr>
      </w:pPr>
      <w:r>
        <w:rPr>
          <w:noProof/>
          <w:sz w:val="19"/>
        </w:rPr>
        <w:drawing>
          <wp:inline distT="0" distB="0" distL="0" distR="0" wp14:anchorId="5F9CE4FC" wp14:editId="4825F292">
            <wp:extent cx="6353175" cy="2943860"/>
            <wp:effectExtent l="0" t="0" r="9525" b="8890"/>
            <wp:docPr id="352006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3175" cy="2943860"/>
                    </a:xfrm>
                    <a:prstGeom prst="rect">
                      <a:avLst/>
                    </a:prstGeom>
                    <a:noFill/>
                    <a:ln>
                      <a:noFill/>
                    </a:ln>
                  </pic:spPr>
                </pic:pic>
              </a:graphicData>
            </a:graphic>
          </wp:inline>
        </w:drawing>
      </w:r>
    </w:p>
    <w:sectPr w:rsidR="00C52C46" w:rsidRPr="00B526CC">
      <w:pgSz w:w="11900" w:h="16840"/>
      <w:pgMar w:top="460" w:right="92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emibold">
    <w:altName w:val="Segoe UI Semibold"/>
    <w:panose1 w:val="020B07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77262"/>
    <w:multiLevelType w:val="hybridMultilevel"/>
    <w:tmpl w:val="B5E83B86"/>
    <w:lvl w:ilvl="0" w:tplc="E788FA0E">
      <w:start w:val="1"/>
      <w:numFmt w:val="decimal"/>
      <w:lvlText w:val="%1."/>
      <w:lvlJc w:val="left"/>
      <w:pPr>
        <w:ind w:left="414" w:hanging="315"/>
      </w:pPr>
      <w:rPr>
        <w:rFonts w:ascii="Segoe UI Semibold" w:eastAsia="Segoe UI Semibold" w:hAnsi="Segoe UI Semibold" w:cs="Segoe UI Semibold" w:hint="default"/>
        <w:spacing w:val="-6"/>
        <w:w w:val="100"/>
        <w:sz w:val="36"/>
        <w:szCs w:val="36"/>
        <w:lang w:val="en-US" w:eastAsia="en-US" w:bidi="ar-SA"/>
      </w:rPr>
    </w:lvl>
    <w:lvl w:ilvl="1" w:tplc="B0A4EFD0">
      <w:numFmt w:val="bullet"/>
      <w:lvlText w:val="•"/>
      <w:lvlJc w:val="left"/>
      <w:pPr>
        <w:ind w:left="1379" w:hanging="315"/>
      </w:pPr>
      <w:rPr>
        <w:rFonts w:hint="default"/>
        <w:lang w:val="en-US" w:eastAsia="en-US" w:bidi="ar-SA"/>
      </w:rPr>
    </w:lvl>
    <w:lvl w:ilvl="2" w:tplc="B4BAB7D8">
      <w:numFmt w:val="bullet"/>
      <w:lvlText w:val="•"/>
      <w:lvlJc w:val="left"/>
      <w:pPr>
        <w:ind w:left="2339" w:hanging="315"/>
      </w:pPr>
      <w:rPr>
        <w:rFonts w:hint="default"/>
        <w:lang w:val="en-US" w:eastAsia="en-US" w:bidi="ar-SA"/>
      </w:rPr>
    </w:lvl>
    <w:lvl w:ilvl="3" w:tplc="4ED48848">
      <w:numFmt w:val="bullet"/>
      <w:lvlText w:val="•"/>
      <w:lvlJc w:val="left"/>
      <w:pPr>
        <w:ind w:left="3299" w:hanging="315"/>
      </w:pPr>
      <w:rPr>
        <w:rFonts w:hint="default"/>
        <w:lang w:val="en-US" w:eastAsia="en-US" w:bidi="ar-SA"/>
      </w:rPr>
    </w:lvl>
    <w:lvl w:ilvl="4" w:tplc="9744928A">
      <w:numFmt w:val="bullet"/>
      <w:lvlText w:val="•"/>
      <w:lvlJc w:val="left"/>
      <w:pPr>
        <w:ind w:left="4259" w:hanging="315"/>
      </w:pPr>
      <w:rPr>
        <w:rFonts w:hint="default"/>
        <w:lang w:val="en-US" w:eastAsia="en-US" w:bidi="ar-SA"/>
      </w:rPr>
    </w:lvl>
    <w:lvl w:ilvl="5" w:tplc="300C818E">
      <w:numFmt w:val="bullet"/>
      <w:lvlText w:val="•"/>
      <w:lvlJc w:val="left"/>
      <w:pPr>
        <w:ind w:left="5219" w:hanging="315"/>
      </w:pPr>
      <w:rPr>
        <w:rFonts w:hint="default"/>
        <w:lang w:val="en-US" w:eastAsia="en-US" w:bidi="ar-SA"/>
      </w:rPr>
    </w:lvl>
    <w:lvl w:ilvl="6" w:tplc="89C4B4E2">
      <w:numFmt w:val="bullet"/>
      <w:lvlText w:val="•"/>
      <w:lvlJc w:val="left"/>
      <w:pPr>
        <w:ind w:left="6179" w:hanging="315"/>
      </w:pPr>
      <w:rPr>
        <w:rFonts w:hint="default"/>
        <w:lang w:val="en-US" w:eastAsia="en-US" w:bidi="ar-SA"/>
      </w:rPr>
    </w:lvl>
    <w:lvl w:ilvl="7" w:tplc="F320C7E8">
      <w:numFmt w:val="bullet"/>
      <w:lvlText w:val="•"/>
      <w:lvlJc w:val="left"/>
      <w:pPr>
        <w:ind w:left="7139" w:hanging="315"/>
      </w:pPr>
      <w:rPr>
        <w:rFonts w:hint="default"/>
        <w:lang w:val="en-US" w:eastAsia="en-US" w:bidi="ar-SA"/>
      </w:rPr>
    </w:lvl>
    <w:lvl w:ilvl="8" w:tplc="BD8E815E">
      <w:numFmt w:val="bullet"/>
      <w:lvlText w:val="•"/>
      <w:lvlJc w:val="left"/>
      <w:pPr>
        <w:ind w:left="8099" w:hanging="315"/>
      </w:pPr>
      <w:rPr>
        <w:rFonts w:hint="default"/>
        <w:lang w:val="en-US" w:eastAsia="en-US" w:bidi="ar-SA"/>
      </w:rPr>
    </w:lvl>
  </w:abstractNum>
  <w:num w:numId="1" w16cid:durableId="512456343">
    <w:abstractNumId w:val="0"/>
  </w:num>
  <w:num w:numId="2" w16cid:durableId="187534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2C46"/>
    <w:rsid w:val="002C5CF4"/>
    <w:rsid w:val="00334DAE"/>
    <w:rsid w:val="00475235"/>
    <w:rsid w:val="00486C1B"/>
    <w:rsid w:val="006573B4"/>
    <w:rsid w:val="006817B3"/>
    <w:rsid w:val="00901462"/>
    <w:rsid w:val="00B526CC"/>
    <w:rsid w:val="00C52C46"/>
    <w:rsid w:val="00D93325"/>
    <w:rsid w:val="00E2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DDAD5CA"/>
  <w15:docId w15:val="{311D3502-276D-431E-A577-3F0335AB1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link w:val="Heading1Char"/>
    <w:uiPriority w:val="9"/>
    <w:qFormat/>
    <w:pPr>
      <w:spacing w:before="73"/>
      <w:ind w:left="469" w:hanging="370"/>
      <w:outlineLvl w:val="0"/>
    </w:pPr>
    <w:rPr>
      <w:rFonts w:ascii="Segoe UI Semibold" w:eastAsia="Segoe UI Semibold" w:hAnsi="Segoe UI Semibold" w:cs="Segoe UI Semibold"/>
      <w:sz w:val="36"/>
      <w:szCs w:val="36"/>
    </w:rPr>
  </w:style>
  <w:style w:type="paragraph" w:styleId="Heading2">
    <w:name w:val="heading 2"/>
    <w:basedOn w:val="Normal"/>
    <w:link w:val="Heading2Char"/>
    <w:uiPriority w:val="9"/>
    <w:unhideWhenUsed/>
    <w:qFormat/>
    <w:pPr>
      <w:spacing w:before="175"/>
      <w:ind w:left="100"/>
      <w:outlineLvl w:val="1"/>
    </w:pPr>
    <w:rPr>
      <w:rFonts w:ascii="Segoe UI Semibold" w:eastAsia="Segoe UI Semibold" w:hAnsi="Segoe UI Semibold" w:cs="Segoe UI Semibold"/>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4"/>
      <w:ind w:left="100"/>
    </w:pPr>
  </w:style>
  <w:style w:type="paragraph" w:styleId="Title">
    <w:name w:val="Title"/>
    <w:basedOn w:val="Normal"/>
    <w:uiPriority w:val="10"/>
    <w:qFormat/>
    <w:pPr>
      <w:spacing w:before="71"/>
      <w:ind w:left="100"/>
    </w:pPr>
    <w:rPr>
      <w:b/>
      <w:bCs/>
      <w:sz w:val="45"/>
      <w:szCs w:val="45"/>
    </w:rPr>
  </w:style>
  <w:style w:type="paragraph" w:styleId="ListParagraph">
    <w:name w:val="List Paragraph"/>
    <w:basedOn w:val="Normal"/>
    <w:uiPriority w:val="1"/>
    <w:qFormat/>
    <w:pPr>
      <w:spacing w:before="174"/>
      <w:ind w:left="469" w:hanging="370"/>
    </w:pPr>
    <w:rPr>
      <w:rFonts w:ascii="Segoe UI Semibold" w:eastAsia="Segoe UI Semibold" w:hAnsi="Segoe UI Semibold" w:cs="Segoe UI Semibold"/>
    </w:r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C5CF4"/>
    <w:rPr>
      <w:rFonts w:ascii="Segoe UI Semibold" w:eastAsia="Segoe UI Semibold" w:hAnsi="Segoe UI Semibold" w:cs="Segoe UI Semibold"/>
      <w:sz w:val="36"/>
      <w:szCs w:val="36"/>
    </w:rPr>
  </w:style>
  <w:style w:type="character" w:customStyle="1" w:styleId="BodyTextChar">
    <w:name w:val="Body Text Char"/>
    <w:basedOn w:val="DefaultParagraphFont"/>
    <w:link w:val="BodyText"/>
    <w:uiPriority w:val="1"/>
    <w:rsid w:val="002C5CF4"/>
    <w:rPr>
      <w:rFonts w:ascii="Segoe UI" w:eastAsia="Segoe UI" w:hAnsi="Segoe UI" w:cs="Segoe UI"/>
    </w:rPr>
  </w:style>
  <w:style w:type="character" w:customStyle="1" w:styleId="Heading2Char">
    <w:name w:val="Heading 2 Char"/>
    <w:basedOn w:val="DefaultParagraphFont"/>
    <w:link w:val="Heading2"/>
    <w:uiPriority w:val="9"/>
    <w:rsid w:val="00334DAE"/>
    <w:rPr>
      <w:rFonts w:ascii="Segoe UI Semibold" w:eastAsia="Segoe UI Semibold" w:hAnsi="Segoe UI Semibold" w:cs="Segoe UI Semibold"/>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640">
      <w:bodyDiv w:val="1"/>
      <w:marLeft w:val="0"/>
      <w:marRight w:val="0"/>
      <w:marTop w:val="0"/>
      <w:marBottom w:val="0"/>
      <w:divBdr>
        <w:top w:val="none" w:sz="0" w:space="0" w:color="auto"/>
        <w:left w:val="none" w:sz="0" w:space="0" w:color="auto"/>
        <w:bottom w:val="none" w:sz="0" w:space="0" w:color="auto"/>
        <w:right w:val="none" w:sz="0" w:space="0" w:color="auto"/>
      </w:divBdr>
    </w:div>
    <w:div w:id="343361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DRAGOS ADRIAN CUCIUREANU</cp:lastModifiedBy>
  <cp:revision>5</cp:revision>
  <dcterms:created xsi:type="dcterms:W3CDTF">2023-11-03T12:00:00Z</dcterms:created>
  <dcterms:modified xsi:type="dcterms:W3CDTF">2023-11-03T13:48:00Z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Mozilla/5.0 (Windows NT 10.0; Win64; x64) AppleWebKit/537.36 (KHTML, like Gecko) obsidian/0.15.8 Chrome/100.0.4896.160 Electron/18.3.5 Safari/537.36</vt:lpwstr>
  </property>
  <property fmtid="{D5CDD505-2E9C-101B-9397-08002B2CF9AE}" pid="4" name="LastSaved">
    <vt:filetime>2023-11-03T00:00:00Z</vt:filetime>
  </property>
</Properties>
</file>