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017E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  <w:sz w:val="24"/>
          <w:szCs w:val="24"/>
        </w:rPr>
      </w:pPr>
      <w:r w:rsidRPr="00893B42">
        <w:rPr>
          <w:rFonts w:eastAsia="Calibri"/>
          <w:noProof/>
        </w:rPr>
        <w:drawing>
          <wp:inline distT="0" distB="0" distL="0" distR="0" wp14:anchorId="287BDA78" wp14:editId="3278ECE9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F386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Міністерство освіти і науки України</w:t>
      </w:r>
    </w:p>
    <w:p w14:paraId="57DB30B9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Національний технічний університет України</w:t>
      </w:r>
    </w:p>
    <w:p w14:paraId="0EE90945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“Київський політехнічний інститут імені Ігоря Сікорського”</w:t>
      </w:r>
    </w:p>
    <w:p w14:paraId="1D154A4D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Факультет інформатики та обчислювальної техніки</w:t>
      </w:r>
    </w:p>
    <w:p w14:paraId="54D02238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 xml:space="preserve">Кафедра </w:t>
      </w:r>
      <w:r>
        <w:rPr>
          <w:rFonts w:eastAsia="Times New Roman"/>
        </w:rPr>
        <w:t>інформаційних систем та технологій</w:t>
      </w:r>
    </w:p>
    <w:p w14:paraId="4FBDABAA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3A6F731F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60A04859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0004613E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43133202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 xml:space="preserve"> </w:t>
      </w:r>
    </w:p>
    <w:p w14:paraId="52725031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067B4ADC" w14:textId="1CC29FC1" w:rsidR="009308ED" w:rsidRPr="00C74D90" w:rsidRDefault="009308ED" w:rsidP="009308ED">
      <w:pPr>
        <w:spacing w:line="254" w:lineRule="auto"/>
        <w:ind w:left="-284"/>
        <w:jc w:val="center"/>
        <w:rPr>
          <w:rFonts w:eastAsia="Times New Roman"/>
          <w:b/>
          <w:bCs/>
          <w:lang w:val="en-US"/>
        </w:rPr>
      </w:pPr>
      <w:r w:rsidRPr="002E0A4C">
        <w:rPr>
          <w:rFonts w:eastAsia="Times New Roman"/>
          <w:b/>
          <w:bCs/>
        </w:rPr>
        <w:t>Лабораторна робота №</w:t>
      </w:r>
      <w:r w:rsidR="00C74D90">
        <w:rPr>
          <w:rFonts w:eastAsia="Times New Roman"/>
          <w:b/>
          <w:bCs/>
          <w:lang w:val="en-US"/>
        </w:rPr>
        <w:t>4</w:t>
      </w:r>
    </w:p>
    <w:p w14:paraId="42F39258" w14:textId="5508338B" w:rsidR="009308ED" w:rsidRPr="002E0A4C" w:rsidRDefault="009308ED" w:rsidP="009308ED">
      <w:pPr>
        <w:spacing w:line="254" w:lineRule="auto"/>
        <w:ind w:left="-284"/>
        <w:jc w:val="center"/>
        <w:rPr>
          <w:rFonts w:eastAsia="Times New Roman"/>
        </w:rPr>
      </w:pPr>
      <w:r>
        <w:rPr>
          <w:rFonts w:eastAsia="Times New Roman"/>
        </w:rPr>
        <w:t xml:space="preserve">Інженерія систем  </w:t>
      </w:r>
      <w:proofErr w:type="spellStart"/>
      <w:r>
        <w:rPr>
          <w:rFonts w:eastAsia="Times New Roman"/>
        </w:rPr>
        <w:t>ІоТ</w:t>
      </w:r>
      <w:proofErr w:type="spellEnd"/>
    </w:p>
    <w:p w14:paraId="3C2DE9C3" w14:textId="56B59955" w:rsidR="009308ED" w:rsidRDefault="009308ED" w:rsidP="009308ED">
      <w:pPr>
        <w:spacing w:line="360" w:lineRule="auto"/>
        <w:ind w:left="-284"/>
        <w:jc w:val="center"/>
        <w:rPr>
          <w:rFonts w:eastAsia="Times New Roman"/>
        </w:rPr>
      </w:pPr>
      <w:r w:rsidRPr="002E0A4C">
        <w:rPr>
          <w:b/>
          <w:bCs/>
        </w:rPr>
        <w:t>Тема:</w:t>
      </w:r>
      <w:r w:rsidRPr="002E0A4C">
        <w:t xml:space="preserve"> </w:t>
      </w:r>
      <w:r w:rsidR="00C74D90" w:rsidRPr="00C74D90">
        <w:rPr>
          <w:rFonts w:eastAsia="Times New Roman"/>
          <w:color w:val="000000"/>
          <w:lang w:eastAsia="ru-RU"/>
        </w:rPr>
        <w:t>Протокол MQTT</w:t>
      </w:r>
    </w:p>
    <w:p w14:paraId="356E5166" w14:textId="77777777" w:rsidR="009308ED" w:rsidRDefault="009308ED" w:rsidP="009308ED">
      <w:pPr>
        <w:spacing w:line="360" w:lineRule="auto"/>
        <w:ind w:left="-284"/>
        <w:jc w:val="center"/>
        <w:rPr>
          <w:rFonts w:eastAsia="Times New Roman"/>
        </w:rPr>
      </w:pPr>
    </w:p>
    <w:p w14:paraId="759ED8B5" w14:textId="77777777" w:rsidR="009308ED" w:rsidRPr="002E0A4C" w:rsidRDefault="009308ED" w:rsidP="009308ED">
      <w:pPr>
        <w:spacing w:line="360" w:lineRule="auto"/>
        <w:ind w:left="-284"/>
        <w:jc w:val="center"/>
        <w:rPr>
          <w:rFonts w:eastAsia="Times New Roman"/>
        </w:rPr>
      </w:pPr>
    </w:p>
    <w:p w14:paraId="6C464F53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605E0442" w14:textId="49830C5D" w:rsidR="009308ED" w:rsidRPr="00893B42" w:rsidRDefault="009308ED" w:rsidP="009308ED">
      <w:pPr>
        <w:spacing w:line="254" w:lineRule="auto"/>
        <w:ind w:left="-284"/>
        <w:rPr>
          <w:rFonts w:eastAsia="Times New Roman"/>
        </w:rPr>
      </w:pPr>
      <w:proofErr w:type="spellStart"/>
      <w:r w:rsidRPr="00893B42">
        <w:rPr>
          <w:rFonts w:eastAsia="Times New Roman"/>
        </w:rPr>
        <w:t>Викона</w:t>
      </w:r>
      <w:proofErr w:type="spellEnd"/>
      <w:r w:rsidR="005E38A1">
        <w:rPr>
          <w:rFonts w:eastAsia="Times New Roman"/>
          <w:lang w:val="ru-RU"/>
        </w:rPr>
        <w:t>ла</w:t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Times New Roman"/>
        </w:rPr>
        <w:t xml:space="preserve">   Перевірив:    </w:t>
      </w:r>
    </w:p>
    <w:p w14:paraId="11D64167" w14:textId="44A85CBA" w:rsidR="009308ED" w:rsidRPr="00C42B30" w:rsidRDefault="009308ED" w:rsidP="009308ED">
      <w:pPr>
        <w:spacing w:line="254" w:lineRule="auto"/>
        <w:ind w:left="-284"/>
        <w:rPr>
          <w:rFonts w:eastAsia="Times New Roman"/>
        </w:rPr>
      </w:pPr>
      <w:r w:rsidRPr="00893B42">
        <w:rPr>
          <w:rFonts w:eastAsia="Times New Roman"/>
        </w:rPr>
        <w:t>студент</w:t>
      </w:r>
      <w:r w:rsidR="005E38A1">
        <w:rPr>
          <w:rFonts w:eastAsia="Times New Roman"/>
        </w:rPr>
        <w:t>ка</w:t>
      </w:r>
      <w:r w:rsidRPr="00893B42">
        <w:rPr>
          <w:rFonts w:eastAsia="Times New Roman"/>
        </w:rPr>
        <w:t xml:space="preserve"> групи І</w:t>
      </w:r>
      <w:r>
        <w:rPr>
          <w:rFonts w:eastAsia="Times New Roman"/>
        </w:rPr>
        <w:t>А-3</w:t>
      </w:r>
      <w:r w:rsidR="005E38A1">
        <w:rPr>
          <w:rFonts w:eastAsia="Times New Roman"/>
          <w:lang w:val="ru-RU"/>
        </w:rPr>
        <w:t>4</w:t>
      </w:r>
      <w:r w:rsidRPr="00893B42">
        <w:rPr>
          <w:rFonts w:eastAsia="Times New Roman"/>
        </w:rPr>
        <w:t>:</w:t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Головатенко</w:t>
      </w:r>
      <w:proofErr w:type="spellEnd"/>
      <w:r>
        <w:rPr>
          <w:rFonts w:eastAsia="Times New Roman"/>
        </w:rPr>
        <w:t xml:space="preserve"> І.А.</w:t>
      </w:r>
    </w:p>
    <w:p w14:paraId="6397D5B2" w14:textId="33CFBBF9" w:rsidR="009308ED" w:rsidRPr="005E38A1" w:rsidRDefault="005E38A1" w:rsidP="009308ED">
      <w:pPr>
        <w:spacing w:line="254" w:lineRule="auto"/>
        <w:ind w:left="-28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Сизоненко </w:t>
      </w:r>
      <w:proofErr w:type="gramStart"/>
      <w:r>
        <w:rPr>
          <w:rFonts w:eastAsia="Times New Roman"/>
          <w:lang w:val="ru-RU"/>
        </w:rPr>
        <w:t>А.О.</w:t>
      </w:r>
      <w:proofErr w:type="gramEnd"/>
    </w:p>
    <w:p w14:paraId="52EE003B" w14:textId="77777777" w:rsidR="009308ED" w:rsidRDefault="009308ED" w:rsidP="009308ED"/>
    <w:p w14:paraId="0F8BA6DC" w14:textId="77777777" w:rsidR="009308ED" w:rsidRDefault="009308ED" w:rsidP="009308ED"/>
    <w:p w14:paraId="7B8D0E13" w14:textId="77777777" w:rsidR="009308ED" w:rsidRDefault="009308ED" w:rsidP="009308ED"/>
    <w:p w14:paraId="6D61EC08" w14:textId="77777777" w:rsidR="009308ED" w:rsidRDefault="009308ED" w:rsidP="009308ED"/>
    <w:p w14:paraId="60A8D5EE" w14:textId="77777777" w:rsidR="009308ED" w:rsidRPr="003356C3" w:rsidRDefault="009308ED" w:rsidP="009308ED">
      <w:pPr>
        <w:jc w:val="center"/>
      </w:pPr>
      <w:r w:rsidRPr="00B04213">
        <w:t>Київ 202</w:t>
      </w:r>
      <w:r>
        <w:t>5</w:t>
      </w:r>
    </w:p>
    <w:p w14:paraId="71F65FF0" w14:textId="77777777" w:rsidR="006C6F64" w:rsidRPr="005E38A1" w:rsidRDefault="006C6F64" w:rsidP="009308ED">
      <w:pPr>
        <w:rPr>
          <w:b/>
          <w:bCs/>
          <w:lang w:val="ru-RU"/>
        </w:rPr>
      </w:pPr>
    </w:p>
    <w:p w14:paraId="6B6B87F8" w14:textId="2E0243E8" w:rsidR="00C25BCA" w:rsidRPr="00C74D90" w:rsidRDefault="009308ED" w:rsidP="00C74D90">
      <w:pPr>
        <w:jc w:val="both"/>
        <w:rPr>
          <w:lang w:val="ru-RU"/>
        </w:rPr>
      </w:pPr>
      <w:r w:rsidRPr="005E38A1">
        <w:rPr>
          <w:b/>
          <w:bCs/>
          <w:lang w:val="ru-RU"/>
        </w:rPr>
        <w:lastRenderedPageBreak/>
        <w:t>Мета:</w:t>
      </w:r>
      <w:r w:rsidRPr="005E38A1">
        <w:rPr>
          <w:lang w:val="ru-RU"/>
        </w:rPr>
        <w:t xml:space="preserve"> </w:t>
      </w:r>
      <w:r w:rsidR="00C74D90" w:rsidRPr="00C74D90">
        <w:rPr>
          <w:lang w:val="ru-RU"/>
        </w:rPr>
        <w:t xml:space="preserve">Метою </w:t>
      </w:r>
      <w:proofErr w:type="spellStart"/>
      <w:r w:rsidR="00C74D90" w:rsidRPr="00C74D90">
        <w:rPr>
          <w:lang w:val="ru-RU"/>
        </w:rPr>
        <w:t>даної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лабораторної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роботи</w:t>
      </w:r>
      <w:proofErr w:type="spellEnd"/>
      <w:r w:rsidR="00C74D90" w:rsidRPr="00C74D90">
        <w:rPr>
          <w:lang w:val="ru-RU"/>
        </w:rPr>
        <w:t xml:space="preserve"> є </w:t>
      </w:r>
      <w:proofErr w:type="spellStart"/>
      <w:r w:rsidR="00C74D90" w:rsidRPr="00C74D90">
        <w:rPr>
          <w:lang w:val="ru-RU"/>
        </w:rPr>
        <w:t>підключення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нічника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IoT</w:t>
      </w:r>
      <w:proofErr w:type="spellEnd"/>
      <w:r w:rsidR="00C74D90" w:rsidRPr="00C74D90">
        <w:rPr>
          <w:lang w:val="ru-RU"/>
        </w:rPr>
        <w:t xml:space="preserve"> до </w:t>
      </w:r>
      <w:proofErr w:type="spellStart"/>
      <w:r w:rsidR="00C74D90" w:rsidRPr="00C74D90">
        <w:rPr>
          <w:lang w:val="ru-RU"/>
        </w:rPr>
        <w:t>Інтернету</w:t>
      </w:r>
      <w:proofErr w:type="spellEnd"/>
      <w:r w:rsidR="00C74D90" w:rsidRPr="00C74D90">
        <w:rPr>
          <w:lang w:val="ru-RU"/>
        </w:rPr>
        <w:t xml:space="preserve"> для </w:t>
      </w:r>
      <w:proofErr w:type="spellStart"/>
      <w:r w:rsidR="00C74D90" w:rsidRPr="00C74D90">
        <w:rPr>
          <w:lang w:val="ru-RU"/>
        </w:rPr>
        <w:t>забезпечення</w:t>
      </w:r>
      <w:proofErr w:type="spellEnd"/>
      <w:r w:rsidR="00C74D90">
        <w:rPr>
          <w:lang w:val="en-US"/>
        </w:rPr>
        <w:t xml:space="preserve"> </w:t>
      </w:r>
      <w:proofErr w:type="spellStart"/>
      <w:r w:rsidR="00C74D90" w:rsidRPr="00C74D90">
        <w:rPr>
          <w:lang w:val="ru-RU"/>
        </w:rPr>
        <w:t>можливості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дистанційного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керування</w:t>
      </w:r>
      <w:proofErr w:type="spellEnd"/>
      <w:r w:rsidR="00C74D90" w:rsidRPr="00C74D90">
        <w:rPr>
          <w:lang w:val="ru-RU"/>
        </w:rPr>
        <w:t xml:space="preserve">. В </w:t>
      </w:r>
      <w:proofErr w:type="spellStart"/>
      <w:r w:rsidR="00C74D90" w:rsidRPr="00C74D90">
        <w:rPr>
          <w:lang w:val="ru-RU"/>
        </w:rPr>
        <w:t>подальшій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частині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роботи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пристрій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IoT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надішле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телеметричне</w:t>
      </w:r>
      <w:proofErr w:type="spellEnd"/>
      <w:r w:rsidR="00C74D90">
        <w:rPr>
          <w:lang w:val="en-US"/>
        </w:rPr>
        <w:t xml:space="preserve"> </w:t>
      </w:r>
      <w:proofErr w:type="spellStart"/>
      <w:r w:rsidR="00C74D90" w:rsidRPr="00C74D90">
        <w:rPr>
          <w:lang w:val="ru-RU"/>
        </w:rPr>
        <w:t>повідомлення</w:t>
      </w:r>
      <w:proofErr w:type="spellEnd"/>
      <w:r w:rsidR="00C74D90" w:rsidRPr="00C74D90">
        <w:rPr>
          <w:lang w:val="ru-RU"/>
        </w:rPr>
        <w:t xml:space="preserve"> через протокол MQTT до </w:t>
      </w:r>
      <w:proofErr w:type="spellStart"/>
      <w:r w:rsidR="00C74D90" w:rsidRPr="00C74D90">
        <w:rPr>
          <w:lang w:val="ru-RU"/>
        </w:rPr>
        <w:t>загальнодоступного</w:t>
      </w:r>
      <w:proofErr w:type="spellEnd"/>
      <w:r w:rsidR="00C74D90" w:rsidRPr="00C74D90">
        <w:rPr>
          <w:lang w:val="ru-RU"/>
        </w:rPr>
        <w:t xml:space="preserve"> брокера MQTT </w:t>
      </w:r>
      <w:proofErr w:type="spellStart"/>
      <w:r w:rsidR="00C74D90" w:rsidRPr="00C74D90">
        <w:rPr>
          <w:lang w:val="ru-RU"/>
        </w:rPr>
        <w:t>із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даними</w:t>
      </w:r>
      <w:proofErr w:type="spellEnd"/>
      <w:r w:rsidR="00C74D90" w:rsidRPr="00C74D90">
        <w:rPr>
          <w:lang w:val="ru-RU"/>
        </w:rPr>
        <w:t xml:space="preserve"> про </w:t>
      </w:r>
      <w:proofErr w:type="spellStart"/>
      <w:r w:rsidR="00C74D90" w:rsidRPr="00C74D90">
        <w:rPr>
          <w:lang w:val="ru-RU"/>
        </w:rPr>
        <w:t>рівень</w:t>
      </w:r>
      <w:proofErr w:type="spellEnd"/>
      <w:r w:rsidR="00C74D90">
        <w:rPr>
          <w:lang w:val="en-US"/>
        </w:rPr>
        <w:t xml:space="preserve"> </w:t>
      </w:r>
      <w:proofErr w:type="spellStart"/>
      <w:r w:rsidR="00C74D90" w:rsidRPr="00C74D90">
        <w:rPr>
          <w:lang w:val="ru-RU"/>
        </w:rPr>
        <w:t>освітленості</w:t>
      </w:r>
      <w:proofErr w:type="spellEnd"/>
      <w:r w:rsidR="00C74D90" w:rsidRPr="00C74D90">
        <w:rPr>
          <w:lang w:val="ru-RU"/>
        </w:rPr>
        <w:t xml:space="preserve">, де вони </w:t>
      </w:r>
      <w:proofErr w:type="spellStart"/>
      <w:r w:rsidR="00C74D90" w:rsidRPr="00C74D90">
        <w:rPr>
          <w:lang w:val="ru-RU"/>
        </w:rPr>
        <w:t>будуть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оброблені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спеціально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написаним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серверним</w:t>
      </w:r>
      <w:proofErr w:type="spellEnd"/>
      <w:r w:rsidR="00C74D90" w:rsidRPr="00C74D90">
        <w:rPr>
          <w:lang w:val="ru-RU"/>
        </w:rPr>
        <w:t xml:space="preserve"> кодом. </w:t>
      </w:r>
      <w:proofErr w:type="spellStart"/>
      <w:r w:rsidR="00C74D90" w:rsidRPr="00C74D90">
        <w:rPr>
          <w:lang w:val="ru-RU"/>
        </w:rPr>
        <w:t>Цей</w:t>
      </w:r>
      <w:proofErr w:type="spellEnd"/>
      <w:r w:rsidR="00C74D90" w:rsidRPr="00C74D90">
        <w:rPr>
          <w:lang w:val="ru-RU"/>
        </w:rPr>
        <w:t xml:space="preserve"> код </w:t>
      </w:r>
      <w:proofErr w:type="spellStart"/>
      <w:r w:rsidR="00C74D90" w:rsidRPr="00C74D90">
        <w:rPr>
          <w:lang w:val="ru-RU"/>
        </w:rPr>
        <w:t>перевірить</w:t>
      </w:r>
      <w:proofErr w:type="spellEnd"/>
      <w:r w:rsidR="00C74D90">
        <w:rPr>
          <w:lang w:val="en-US"/>
        </w:rPr>
        <w:t xml:space="preserve"> </w:t>
      </w:r>
      <w:proofErr w:type="spellStart"/>
      <w:r w:rsidR="00C74D90" w:rsidRPr="00C74D90">
        <w:rPr>
          <w:lang w:val="ru-RU"/>
        </w:rPr>
        <w:t>рівень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освітленості</w:t>
      </w:r>
      <w:proofErr w:type="spellEnd"/>
      <w:r w:rsidR="00C74D90" w:rsidRPr="00C74D90">
        <w:rPr>
          <w:lang w:val="ru-RU"/>
        </w:rPr>
        <w:t xml:space="preserve"> та </w:t>
      </w:r>
      <w:proofErr w:type="spellStart"/>
      <w:r w:rsidR="00C74D90" w:rsidRPr="00C74D90">
        <w:rPr>
          <w:lang w:val="ru-RU"/>
        </w:rPr>
        <w:t>надішле</w:t>
      </w:r>
      <w:proofErr w:type="spellEnd"/>
      <w:r w:rsidR="00C74D90" w:rsidRPr="00C74D90">
        <w:rPr>
          <w:lang w:val="ru-RU"/>
        </w:rPr>
        <w:t xml:space="preserve"> команду назад до пристрою з </w:t>
      </w:r>
      <w:proofErr w:type="spellStart"/>
      <w:r w:rsidR="00C74D90" w:rsidRPr="00C74D90">
        <w:rPr>
          <w:lang w:val="ru-RU"/>
        </w:rPr>
        <w:t>вказівкою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увімкнути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або</w:t>
      </w:r>
      <w:proofErr w:type="spellEnd"/>
      <w:r w:rsidR="00C74D90" w:rsidRPr="00C74D90">
        <w:rPr>
          <w:lang w:val="ru-RU"/>
        </w:rPr>
        <w:t xml:space="preserve"> </w:t>
      </w:r>
      <w:proofErr w:type="spellStart"/>
      <w:r w:rsidR="00C74D90" w:rsidRPr="00C74D90">
        <w:rPr>
          <w:lang w:val="ru-RU"/>
        </w:rPr>
        <w:t>вимкнути</w:t>
      </w:r>
      <w:proofErr w:type="spellEnd"/>
      <w:r w:rsidR="00C74D90">
        <w:rPr>
          <w:lang w:val="en-US"/>
        </w:rPr>
        <w:t xml:space="preserve"> </w:t>
      </w:r>
      <w:proofErr w:type="spellStart"/>
      <w:r w:rsidR="00C74D90" w:rsidRPr="00C74D90">
        <w:rPr>
          <w:lang w:val="ru-RU"/>
        </w:rPr>
        <w:t>світлодіод</w:t>
      </w:r>
      <w:proofErr w:type="spellEnd"/>
      <w:r w:rsidR="00C74D90" w:rsidRPr="00C74D90">
        <w:rPr>
          <w:lang w:val="ru-RU"/>
        </w:rPr>
        <w:t>.</w:t>
      </w:r>
    </w:p>
    <w:p w14:paraId="6300C60B" w14:textId="3356E4DB" w:rsidR="009308ED" w:rsidRPr="002B4344" w:rsidRDefault="009308ED" w:rsidP="009308ED">
      <w:pPr>
        <w:jc w:val="center"/>
        <w:rPr>
          <w:lang w:val="ru-RU"/>
        </w:rPr>
      </w:pPr>
      <w:r>
        <w:t>Хід роботи</w:t>
      </w:r>
    </w:p>
    <w:p w14:paraId="4B3E21DC" w14:textId="6BE9550A" w:rsidR="006C6F64" w:rsidRPr="005E38A1" w:rsidRDefault="006C6F64" w:rsidP="006C6F64">
      <w:pPr>
        <w:pStyle w:val="a9"/>
        <w:numPr>
          <w:ilvl w:val="0"/>
          <w:numId w:val="2"/>
        </w:numPr>
        <w:rPr>
          <w:lang w:val="ru-RU"/>
        </w:rPr>
      </w:pPr>
      <w:r>
        <w:t xml:space="preserve">Створення датчика світла в </w:t>
      </w:r>
      <w:proofErr w:type="spellStart"/>
      <w:r>
        <w:rPr>
          <w:lang w:val="en-US"/>
        </w:rPr>
        <w:t>CounterFit</w:t>
      </w:r>
      <w:proofErr w:type="spellEnd"/>
      <w:r w:rsidR="005E38A1">
        <w:rPr>
          <w:lang w:val="ru-RU"/>
        </w:rPr>
        <w:t xml:space="preserve"> в</w:t>
      </w:r>
      <w:proofErr w:type="spellStart"/>
      <w:r w:rsidR="005E38A1">
        <w:t>ідповідно</w:t>
      </w:r>
      <w:proofErr w:type="spellEnd"/>
      <w:r w:rsidR="005E38A1">
        <w:t xml:space="preserve"> до варіанту на контакті</w:t>
      </w:r>
      <w:r w:rsidR="005E38A1" w:rsidRPr="005E38A1">
        <w:rPr>
          <w:lang w:val="ru-RU"/>
        </w:rPr>
        <w:t xml:space="preserve"> </w:t>
      </w:r>
      <w:r w:rsidR="005E38A1">
        <w:t>(</w:t>
      </w:r>
      <w:r w:rsidR="005E38A1">
        <w:rPr>
          <w:lang w:val="en-US"/>
        </w:rPr>
        <w:t>pin</w:t>
      </w:r>
      <w:r w:rsidR="005E38A1" w:rsidRPr="005E38A1">
        <w:rPr>
          <w:lang w:val="ru-RU"/>
        </w:rPr>
        <w:t>)</w:t>
      </w:r>
      <w:r w:rsidR="005E38A1">
        <w:rPr>
          <w:lang w:val="ru-RU"/>
        </w:rPr>
        <w:t xml:space="preserve"> 102</w:t>
      </w:r>
      <w:r w:rsidR="002B4344">
        <w:rPr>
          <w:lang w:val="ru-RU"/>
        </w:rPr>
        <w:t>,</w:t>
      </w:r>
      <w:r w:rsidR="002B4344">
        <w:t xml:space="preserve"> та </w:t>
      </w:r>
      <w:proofErr w:type="spellStart"/>
      <w:r w:rsidR="002B4344">
        <w:t>світлодіода</w:t>
      </w:r>
      <w:proofErr w:type="spellEnd"/>
      <w:r w:rsidR="002B4344">
        <w:t xml:space="preserve"> на контакті </w:t>
      </w:r>
      <w:r w:rsidR="002B4344" w:rsidRPr="002B4344">
        <w:rPr>
          <w:lang w:val="ru-RU"/>
        </w:rPr>
        <w:t>(</w:t>
      </w:r>
      <w:r w:rsidR="002B4344">
        <w:rPr>
          <w:lang w:val="en-US"/>
        </w:rPr>
        <w:t>pin</w:t>
      </w:r>
      <w:r w:rsidR="002B4344" w:rsidRPr="002B4344">
        <w:rPr>
          <w:lang w:val="ru-RU"/>
        </w:rPr>
        <w:t>)</w:t>
      </w:r>
      <w:r w:rsidR="002B4344">
        <w:rPr>
          <w:lang w:val="ru-RU"/>
        </w:rPr>
        <w:t xml:space="preserve"> 103.</w:t>
      </w:r>
    </w:p>
    <w:p w14:paraId="747D696E" w14:textId="71733B79" w:rsidR="002B4344" w:rsidRDefault="002B4344" w:rsidP="002B4344">
      <w:pPr>
        <w:ind w:left="360"/>
      </w:pPr>
      <w:r w:rsidRPr="002B4344">
        <w:rPr>
          <w:noProof/>
          <w:lang w:val="en-US"/>
        </w:rPr>
        <w:drawing>
          <wp:inline distT="0" distB="0" distL="0" distR="0" wp14:anchorId="4D34AD3A" wp14:editId="7A25048B">
            <wp:extent cx="5090909" cy="3124200"/>
            <wp:effectExtent l="0" t="0" r="0" b="0"/>
            <wp:docPr id="651983574" name="Рисунок 1" descr="Зображення, що містить текст, знімок екрана, монітор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83574" name="Рисунок 1" descr="Зображення, що містить текст, знімок екрана, монітор, число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513" cy="31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344">
        <w:rPr>
          <w:noProof/>
          <w:lang w:val="en-US"/>
        </w:rPr>
        <w:drawing>
          <wp:inline distT="0" distB="0" distL="0" distR="0" wp14:anchorId="6CBD8312" wp14:editId="1B605EBF">
            <wp:extent cx="5535766" cy="2606040"/>
            <wp:effectExtent l="0" t="0" r="8255" b="3810"/>
            <wp:docPr id="1162928832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28832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891" cy="26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C837" w14:textId="77777777" w:rsidR="002B4344" w:rsidRDefault="002B4344" w:rsidP="002B4344">
      <w:pPr>
        <w:ind w:left="360"/>
      </w:pPr>
    </w:p>
    <w:p w14:paraId="27C59F83" w14:textId="77777777" w:rsidR="002B4344" w:rsidRPr="002B4344" w:rsidRDefault="002B4344" w:rsidP="002B4344">
      <w:pPr>
        <w:ind w:left="360"/>
      </w:pPr>
    </w:p>
    <w:p w14:paraId="134849AF" w14:textId="77777777" w:rsidR="00C74D90" w:rsidRDefault="006C6F64" w:rsidP="00C74D90">
      <w:pPr>
        <w:pStyle w:val="a9"/>
        <w:numPr>
          <w:ilvl w:val="0"/>
          <w:numId w:val="2"/>
        </w:numPr>
        <w:ind w:left="360"/>
      </w:pPr>
      <w:r>
        <w:lastRenderedPageBreak/>
        <w:t>Код програми</w:t>
      </w:r>
      <w:r w:rsidR="005E38A1">
        <w:t>: імпорт необхідних модулів та класів</w:t>
      </w:r>
      <w:r w:rsidR="00C74D90">
        <w:t xml:space="preserve">, підключення до брокера </w:t>
      </w:r>
      <w:r w:rsidR="00C74D90">
        <w:rPr>
          <w:lang w:val="en-US"/>
        </w:rPr>
        <w:t>MQTT</w:t>
      </w:r>
      <w:r w:rsidR="005E38A1">
        <w:t xml:space="preserve">, </w:t>
      </w:r>
    </w:p>
    <w:p w14:paraId="7166A080" w14:textId="1D14CA57" w:rsidR="00C74D90" w:rsidRPr="00C74D90" w:rsidRDefault="00C74D90" w:rsidP="00C74D90">
      <w:pPr>
        <w:ind w:left="360"/>
      </w:pPr>
      <w:r w:rsidRPr="00C74D90">
        <w:t>Налаштування MQTT-клієнта:</w:t>
      </w:r>
      <w:r>
        <w:t xml:space="preserve"> </w:t>
      </w:r>
      <w:r w:rsidRPr="00C74D90">
        <w:t>Відправляє</w:t>
      </w:r>
      <w:r>
        <w:t>мо</w:t>
      </w:r>
      <w:r w:rsidRPr="00C74D90">
        <w:t xml:space="preserve"> дані (телеметрію) на тему &lt;</w:t>
      </w:r>
      <w:proofErr w:type="spellStart"/>
      <w:r w:rsidRPr="00C74D90">
        <w:t>id</w:t>
      </w:r>
      <w:proofErr w:type="spellEnd"/>
      <w:r w:rsidRPr="00C74D90">
        <w:t>&gt;/</w:t>
      </w:r>
      <w:proofErr w:type="spellStart"/>
      <w:r w:rsidRPr="00C74D90">
        <w:t>telemetry</w:t>
      </w:r>
      <w:proofErr w:type="spellEnd"/>
      <w:r w:rsidRPr="00C74D90">
        <w:t>.</w:t>
      </w:r>
      <w:r>
        <w:t xml:space="preserve"> </w:t>
      </w:r>
      <w:r w:rsidRPr="00C74D90">
        <w:t>Отримує</w:t>
      </w:r>
      <w:r>
        <w:t>мо</w:t>
      </w:r>
      <w:r w:rsidRPr="00C74D90">
        <w:t xml:space="preserve"> команди зі сторони сервера з теми &lt;</w:t>
      </w:r>
      <w:proofErr w:type="spellStart"/>
      <w:r w:rsidRPr="00C74D90">
        <w:t>id</w:t>
      </w:r>
      <w:proofErr w:type="spellEnd"/>
      <w:r w:rsidRPr="00C74D90">
        <w:t>&gt;/</w:t>
      </w:r>
      <w:proofErr w:type="spellStart"/>
      <w:r w:rsidRPr="00C74D90">
        <w:t>commands</w:t>
      </w:r>
      <w:proofErr w:type="spellEnd"/>
      <w:r w:rsidRPr="00C74D90">
        <w:t>.</w:t>
      </w:r>
    </w:p>
    <w:p w14:paraId="55F30647" w14:textId="18739798" w:rsidR="00C74D90" w:rsidRPr="00C74D90" w:rsidRDefault="00C74D90" w:rsidP="00C74D90">
      <w:pPr>
        <w:ind w:left="360"/>
      </w:pPr>
      <w:r w:rsidRPr="00C74D90">
        <w:t>Основний цикл:</w:t>
      </w:r>
      <w:r>
        <w:t xml:space="preserve"> </w:t>
      </w:r>
      <w:r w:rsidRPr="00C74D90">
        <w:t>Зчитує рівень освітленості з датчика.</w:t>
      </w:r>
      <w:r>
        <w:t xml:space="preserve"> </w:t>
      </w:r>
      <w:r w:rsidRPr="00C74D90">
        <w:t>Відправляє ці дані у форматі JSON на MQTT-сервер.</w:t>
      </w:r>
      <w:r>
        <w:t xml:space="preserve"> </w:t>
      </w:r>
      <w:r w:rsidRPr="00C74D90">
        <w:t>Кожні 5 секунд оновлює показники.</w:t>
      </w:r>
    </w:p>
    <w:p w14:paraId="147F9426" w14:textId="4453664F" w:rsidR="00C74D90" w:rsidRPr="00C74D90" w:rsidRDefault="00C74D90" w:rsidP="00C74D90">
      <w:pPr>
        <w:ind w:left="360"/>
      </w:pPr>
      <w:r w:rsidRPr="00C74D90">
        <w:t>Обробник команд (</w:t>
      </w:r>
      <w:proofErr w:type="spellStart"/>
      <w:r w:rsidRPr="00C74D90">
        <w:t>handle_command</w:t>
      </w:r>
      <w:proofErr w:type="spellEnd"/>
      <w:r w:rsidRPr="00C74D90">
        <w:t>):</w:t>
      </w:r>
      <w:r>
        <w:t xml:space="preserve"> </w:t>
      </w:r>
      <w:r w:rsidRPr="00C74D90">
        <w:t>Отримує повідомлення від сервера.</w:t>
      </w:r>
      <w:r>
        <w:t xml:space="preserve"> </w:t>
      </w:r>
      <w:r w:rsidRPr="00C74D90">
        <w:t xml:space="preserve">Вмикає або вимикає світлодіод залежно від значення поля </w:t>
      </w:r>
      <w:proofErr w:type="spellStart"/>
      <w:r w:rsidRPr="00C74D90">
        <w:t>led_on</w:t>
      </w:r>
      <w:proofErr w:type="spellEnd"/>
      <w:r w:rsidRPr="00C74D90">
        <w:t>.</w:t>
      </w:r>
    </w:p>
    <w:p w14:paraId="03C848A7" w14:textId="3FF450C7" w:rsidR="006C6F64" w:rsidRDefault="00C74D90" w:rsidP="00C74D90">
      <w:pPr>
        <w:pStyle w:val="a9"/>
        <w:ind w:left="360"/>
        <w:jc w:val="center"/>
      </w:pPr>
      <w:r w:rsidRPr="00C74D90">
        <w:drawing>
          <wp:inline distT="0" distB="0" distL="0" distR="0" wp14:anchorId="014477F4" wp14:editId="21BD40F4">
            <wp:extent cx="4156249" cy="3223260"/>
            <wp:effectExtent l="0" t="0" r="0" b="0"/>
            <wp:docPr id="1037634048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34048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029" cy="323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D90">
        <w:drawing>
          <wp:inline distT="0" distB="0" distL="0" distR="0" wp14:anchorId="60619272" wp14:editId="541A82B4">
            <wp:extent cx="4193584" cy="3086100"/>
            <wp:effectExtent l="0" t="0" r="0" b="0"/>
            <wp:docPr id="1281868475" name="Рисунок 1" descr="Зображення, що містить текст, знімок екрана, Шрифт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68475" name="Рисунок 1" descr="Зображення, що містить текст, знімок екрана, Шрифт, програмне забезпечення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591" cy="31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7AF3" w14:textId="77777777" w:rsidR="009823CE" w:rsidRDefault="009823CE" w:rsidP="00C74D90">
      <w:pPr>
        <w:pStyle w:val="a9"/>
        <w:ind w:left="360"/>
        <w:jc w:val="center"/>
      </w:pPr>
    </w:p>
    <w:p w14:paraId="357811E1" w14:textId="77777777" w:rsidR="009823CE" w:rsidRDefault="009823CE" w:rsidP="00C74D90">
      <w:pPr>
        <w:pStyle w:val="a9"/>
        <w:ind w:left="360"/>
        <w:jc w:val="center"/>
      </w:pPr>
    </w:p>
    <w:p w14:paraId="05D65DC0" w14:textId="4FF7796A" w:rsidR="00C74D90" w:rsidRDefault="00C74D90" w:rsidP="006C6F64">
      <w:pPr>
        <w:pStyle w:val="a9"/>
        <w:numPr>
          <w:ilvl w:val="0"/>
          <w:numId w:val="2"/>
        </w:numPr>
        <w:ind w:left="360"/>
      </w:pPr>
      <w:r>
        <w:lastRenderedPageBreak/>
        <w:t>Код програми</w:t>
      </w:r>
      <w:r>
        <w:t xml:space="preserve"> сервера</w:t>
      </w:r>
      <w:r>
        <w:t xml:space="preserve">: </w:t>
      </w:r>
    </w:p>
    <w:p w14:paraId="0E882703" w14:textId="3D1A085D" w:rsidR="009823CE" w:rsidRPr="00C74D90" w:rsidRDefault="009823CE" w:rsidP="009823CE">
      <w:pPr>
        <w:ind w:left="360"/>
      </w:pPr>
      <w:r w:rsidRPr="009823CE">
        <w:t>Налаштування клієнта:</w:t>
      </w:r>
      <w:r>
        <w:t xml:space="preserve"> Отримує</w:t>
      </w:r>
      <w:r w:rsidRPr="00C74D90">
        <w:t xml:space="preserve"> дані (телеметрію) на тему &lt;</w:t>
      </w:r>
      <w:proofErr w:type="spellStart"/>
      <w:r w:rsidRPr="00C74D90">
        <w:t>id</w:t>
      </w:r>
      <w:proofErr w:type="spellEnd"/>
      <w:r w:rsidRPr="00C74D90">
        <w:t>&gt;/</w:t>
      </w:r>
      <w:proofErr w:type="spellStart"/>
      <w:r w:rsidRPr="00C74D90">
        <w:t>telemetry</w:t>
      </w:r>
      <w:proofErr w:type="spellEnd"/>
      <w:r w:rsidRPr="00C74D90">
        <w:t>.</w:t>
      </w:r>
      <w:r>
        <w:t xml:space="preserve"> </w:t>
      </w:r>
      <w:r>
        <w:t>Відправляє</w:t>
      </w:r>
      <w:r w:rsidRPr="00C74D90">
        <w:t xml:space="preserve"> команди зі сторони сервера з теми &lt;</w:t>
      </w:r>
      <w:proofErr w:type="spellStart"/>
      <w:r w:rsidRPr="00C74D90">
        <w:t>id</w:t>
      </w:r>
      <w:proofErr w:type="spellEnd"/>
      <w:r w:rsidRPr="00C74D90">
        <w:t>&gt;/</w:t>
      </w:r>
      <w:proofErr w:type="spellStart"/>
      <w:r w:rsidRPr="00C74D90">
        <w:t>commands</w:t>
      </w:r>
      <w:proofErr w:type="spellEnd"/>
      <w:r w:rsidRPr="00C74D90">
        <w:t>.</w:t>
      </w:r>
    </w:p>
    <w:p w14:paraId="6C600729" w14:textId="184D57DD" w:rsidR="009823CE" w:rsidRPr="009823CE" w:rsidRDefault="009823CE" w:rsidP="009823CE">
      <w:pPr>
        <w:ind w:left="360"/>
      </w:pPr>
      <w:r w:rsidRPr="009823CE">
        <w:t xml:space="preserve">Функція обробки повідомлень </w:t>
      </w:r>
      <w:proofErr w:type="spellStart"/>
      <w:r w:rsidRPr="009823CE">
        <w:t>handle_telemetry</w:t>
      </w:r>
      <w:proofErr w:type="spellEnd"/>
      <w:r w:rsidRPr="009823CE">
        <w:t>:</w:t>
      </w:r>
    </w:p>
    <w:p w14:paraId="3AFFA4C9" w14:textId="672FD57D" w:rsidR="009823CE" w:rsidRPr="009823CE" w:rsidRDefault="009823CE" w:rsidP="009823CE">
      <w:pPr>
        <w:ind w:left="360"/>
      </w:pPr>
      <w:r w:rsidRPr="009823CE">
        <w:t>Отримує дані сенсора</w:t>
      </w:r>
      <w:r>
        <w:t>.</w:t>
      </w:r>
    </w:p>
    <w:p w14:paraId="41B6D003" w14:textId="77777777" w:rsidR="009823CE" w:rsidRPr="009823CE" w:rsidRDefault="009823CE" w:rsidP="009823CE">
      <w:pPr>
        <w:ind w:left="360"/>
      </w:pPr>
      <w:r w:rsidRPr="009823CE">
        <w:t>Вирішує, чи треба вмикати світло (</w:t>
      </w:r>
      <w:proofErr w:type="spellStart"/>
      <w:r w:rsidRPr="009823CE">
        <w:t>led_on</w:t>
      </w:r>
      <w:proofErr w:type="spellEnd"/>
      <w:r w:rsidRPr="009823CE">
        <w:t>), якщо освітлення &lt; 1020.</w:t>
      </w:r>
    </w:p>
    <w:p w14:paraId="7C12C0A4" w14:textId="55F9DED3" w:rsidR="009823CE" w:rsidRDefault="009823CE" w:rsidP="009823CE">
      <w:pPr>
        <w:ind w:left="360"/>
      </w:pPr>
      <w:r w:rsidRPr="009823CE">
        <w:t>Відправляє команду назад.</w:t>
      </w:r>
    </w:p>
    <w:p w14:paraId="581C86F3" w14:textId="7957BBB1" w:rsidR="00C74D90" w:rsidRDefault="00C74D90" w:rsidP="00C74D90">
      <w:pPr>
        <w:pStyle w:val="a9"/>
        <w:ind w:left="360"/>
        <w:rPr>
          <w:lang w:val="en-US"/>
        </w:rPr>
      </w:pPr>
      <w:r w:rsidRPr="00C74D90">
        <w:drawing>
          <wp:inline distT="0" distB="0" distL="0" distR="0" wp14:anchorId="35C8647F" wp14:editId="6EC7388A">
            <wp:extent cx="5940425" cy="5404485"/>
            <wp:effectExtent l="0" t="0" r="3175" b="5715"/>
            <wp:docPr id="2083821031" name="Рисунок 1" descr="Зображення, що містить текст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21031" name="Рисунок 1" descr="Зображення, що містить текст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B613" w14:textId="77777777" w:rsidR="009823CE" w:rsidRDefault="009823CE" w:rsidP="00C74D90">
      <w:pPr>
        <w:pStyle w:val="a9"/>
        <w:ind w:left="360"/>
        <w:rPr>
          <w:lang w:val="en-US"/>
        </w:rPr>
      </w:pPr>
    </w:p>
    <w:p w14:paraId="1F46B8C3" w14:textId="77777777" w:rsidR="009823CE" w:rsidRDefault="009823CE" w:rsidP="00C74D90">
      <w:pPr>
        <w:pStyle w:val="a9"/>
        <w:ind w:left="360"/>
        <w:rPr>
          <w:lang w:val="en-US"/>
        </w:rPr>
      </w:pPr>
    </w:p>
    <w:p w14:paraId="669FBE80" w14:textId="77777777" w:rsidR="009823CE" w:rsidRDefault="009823CE" w:rsidP="009823CE"/>
    <w:p w14:paraId="6845A6D9" w14:textId="77777777" w:rsidR="009823CE" w:rsidRDefault="009823CE" w:rsidP="009823CE"/>
    <w:p w14:paraId="5CD2BD23" w14:textId="77777777" w:rsidR="009823CE" w:rsidRPr="009823CE" w:rsidRDefault="009823CE" w:rsidP="009823CE"/>
    <w:p w14:paraId="57D30AB8" w14:textId="74B321F7" w:rsidR="006C6F64" w:rsidRDefault="005E38A1" w:rsidP="006C6F64">
      <w:pPr>
        <w:pStyle w:val="a9"/>
        <w:numPr>
          <w:ilvl w:val="0"/>
          <w:numId w:val="2"/>
        </w:numPr>
      </w:pPr>
      <w:r>
        <w:lastRenderedPageBreak/>
        <w:t>Результати виконання програми.</w:t>
      </w:r>
    </w:p>
    <w:p w14:paraId="6BA4287A" w14:textId="25B2F44F" w:rsidR="009823CE" w:rsidRDefault="009823CE" w:rsidP="006C6F64">
      <w:pPr>
        <w:pStyle w:val="a9"/>
        <w:rPr>
          <w:noProof/>
          <w:lang w:val="en-US"/>
        </w:rPr>
      </w:pPr>
      <w:r w:rsidRPr="009823CE">
        <w:rPr>
          <w:noProof/>
        </w:rPr>
        <w:drawing>
          <wp:inline distT="0" distB="0" distL="0" distR="0" wp14:anchorId="5A6C2E40" wp14:editId="76D4E429">
            <wp:extent cx="3210373" cy="523948"/>
            <wp:effectExtent l="0" t="0" r="9525" b="9525"/>
            <wp:docPr id="1912268099" name="Рисунок 1" descr="Зображення, що містить текст, Шрифт, знімок екрана, типографі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68099" name="Рисунок 1" descr="Зображення, що містить текст, Шрифт, знімок екрана, типографія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3CE">
        <w:rPr>
          <w:noProof/>
        </w:rPr>
        <w:t xml:space="preserve"> </w:t>
      </w:r>
      <w:r w:rsidRPr="009823CE">
        <w:drawing>
          <wp:inline distT="0" distB="0" distL="0" distR="0" wp14:anchorId="02958515" wp14:editId="7799A948">
            <wp:extent cx="2953162" cy="485843"/>
            <wp:effectExtent l="0" t="0" r="0" b="9525"/>
            <wp:docPr id="426886523" name="Рисунок 1" descr="Зображення, що містить текст, Шрифт, знімок екрана, типографі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86523" name="Рисунок 1" descr="Зображення, що містить текст, Шрифт, знімок екрана, типографія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F404" w14:textId="16B94BA8" w:rsidR="006C6F64" w:rsidRDefault="009823CE" w:rsidP="006C6F64">
      <w:pPr>
        <w:pStyle w:val="a9"/>
      </w:pPr>
      <w:r w:rsidRPr="002B4344">
        <w:rPr>
          <w:noProof/>
        </w:rPr>
        <w:drawing>
          <wp:inline distT="0" distB="0" distL="0" distR="0" wp14:anchorId="5D982859" wp14:editId="07FFBBE8">
            <wp:extent cx="2804160" cy="2392779"/>
            <wp:effectExtent l="0" t="0" r="0" b="7620"/>
            <wp:docPr id="1988744692" name="Рисунок 1" descr="Зображення, що містить текст, знімок екрана, Бренд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44692" name="Рисунок 1" descr="Зображення, що містить текст, знімок екрана, Бренд, Шрифт&#10;&#10;Вміст на основі ШІ може бути неправильним."/>
                    <pic:cNvPicPr/>
                  </pic:nvPicPr>
                  <pic:blipFill rotWithShape="1">
                    <a:blip r:embed="rId13"/>
                    <a:srcRect b="5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132" cy="240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05C6" w14:textId="77777777" w:rsidR="009823CE" w:rsidRDefault="009823CE" w:rsidP="006C6F64">
      <w:pPr>
        <w:pStyle w:val="a9"/>
        <w:rPr>
          <w:lang w:val="en-US"/>
        </w:rPr>
      </w:pPr>
      <w:r w:rsidRPr="009823CE">
        <w:drawing>
          <wp:inline distT="0" distB="0" distL="0" distR="0" wp14:anchorId="30A632DA" wp14:editId="70552E16">
            <wp:extent cx="3105583" cy="543001"/>
            <wp:effectExtent l="0" t="0" r="0" b="9525"/>
            <wp:docPr id="1158866910" name="Рисунок 1" descr="Зображення, що містить текст, Шрифт, знімок екрана, типографі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66910" name="Рисунок 1" descr="Зображення, що містить текст, Шрифт, знімок екрана, типографія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3CE">
        <w:drawing>
          <wp:inline distT="0" distB="0" distL="0" distR="0" wp14:anchorId="0422C598" wp14:editId="20CD7E5F">
            <wp:extent cx="3096057" cy="543001"/>
            <wp:effectExtent l="0" t="0" r="0" b="9525"/>
            <wp:docPr id="2051382074" name="Рисунок 1" descr="Зображення, що містить текст, Шрифт, знімок екрана, типографі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82074" name="Рисунок 1" descr="Зображення, що містить текст, Шрифт, знімок екрана, типографія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96FA" w14:textId="5CDA3CCD" w:rsidR="002B4344" w:rsidRDefault="009823CE" w:rsidP="006C6F64">
      <w:pPr>
        <w:pStyle w:val="a9"/>
      </w:pPr>
      <w:r w:rsidRPr="002B4344">
        <w:rPr>
          <w:noProof/>
        </w:rPr>
        <w:drawing>
          <wp:inline distT="0" distB="0" distL="0" distR="0" wp14:anchorId="3A559096" wp14:editId="22D6E18C">
            <wp:extent cx="2956560" cy="2681365"/>
            <wp:effectExtent l="0" t="0" r="0" b="5080"/>
            <wp:docPr id="1451052818" name="Рисунок 1" descr="Зображення, що містить текст, знімок екрана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52818" name="Рисунок 1" descr="Зображення, що містить текст, знімок екрана, дизайн&#10;&#10;Вміст на основі ШІ може бути неправильним."/>
                    <pic:cNvPicPr/>
                  </pic:nvPicPr>
                  <pic:blipFill rotWithShape="1">
                    <a:blip r:embed="rId16"/>
                    <a:srcRect l="4995" t="20149" r="20414" b="4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232" cy="271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551ED" w14:textId="7A93ECDF" w:rsidR="003D65A4" w:rsidRPr="006C6F64" w:rsidRDefault="003D65A4" w:rsidP="005E38A1"/>
    <w:sectPr w:rsidR="003D65A4" w:rsidRPr="006C6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64A"/>
    <w:multiLevelType w:val="multilevel"/>
    <w:tmpl w:val="8BE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638F"/>
    <w:multiLevelType w:val="hybridMultilevel"/>
    <w:tmpl w:val="9ECC76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A6384"/>
    <w:multiLevelType w:val="multilevel"/>
    <w:tmpl w:val="3940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E5968"/>
    <w:multiLevelType w:val="hybridMultilevel"/>
    <w:tmpl w:val="7E5C2D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B79"/>
    <w:multiLevelType w:val="multilevel"/>
    <w:tmpl w:val="8A22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D7B7B"/>
    <w:multiLevelType w:val="multilevel"/>
    <w:tmpl w:val="FDC4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A1C9B"/>
    <w:multiLevelType w:val="multilevel"/>
    <w:tmpl w:val="450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82CDE"/>
    <w:multiLevelType w:val="hybridMultilevel"/>
    <w:tmpl w:val="0114D7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D6FFF"/>
    <w:multiLevelType w:val="hybridMultilevel"/>
    <w:tmpl w:val="E1169D5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8922134">
    <w:abstractNumId w:val="8"/>
  </w:num>
  <w:num w:numId="2" w16cid:durableId="1642541184">
    <w:abstractNumId w:val="1"/>
  </w:num>
  <w:num w:numId="3" w16cid:durableId="1504738269">
    <w:abstractNumId w:val="4"/>
  </w:num>
  <w:num w:numId="4" w16cid:durableId="2126194938">
    <w:abstractNumId w:val="2"/>
  </w:num>
  <w:num w:numId="5" w16cid:durableId="983240684">
    <w:abstractNumId w:val="6"/>
  </w:num>
  <w:num w:numId="6" w16cid:durableId="2100981068">
    <w:abstractNumId w:val="7"/>
  </w:num>
  <w:num w:numId="7" w16cid:durableId="836648798">
    <w:abstractNumId w:val="0"/>
  </w:num>
  <w:num w:numId="8" w16cid:durableId="1114594233">
    <w:abstractNumId w:val="5"/>
  </w:num>
  <w:num w:numId="9" w16cid:durableId="954991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C7"/>
    <w:rsid w:val="00021180"/>
    <w:rsid w:val="002345BF"/>
    <w:rsid w:val="00237735"/>
    <w:rsid w:val="002B4344"/>
    <w:rsid w:val="003D65A4"/>
    <w:rsid w:val="004B5EC7"/>
    <w:rsid w:val="005E38A1"/>
    <w:rsid w:val="006C6F64"/>
    <w:rsid w:val="009308ED"/>
    <w:rsid w:val="009823CE"/>
    <w:rsid w:val="00A6296D"/>
    <w:rsid w:val="00C133E3"/>
    <w:rsid w:val="00C25BCA"/>
    <w:rsid w:val="00C74D90"/>
    <w:rsid w:val="00D0623A"/>
    <w:rsid w:val="00D3447C"/>
    <w:rsid w:val="00DE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D5E4"/>
  <w15:chartTrackingRefBased/>
  <w15:docId w15:val="{85F2EBA1-F4BC-4760-AA73-819F7175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8ED"/>
  </w:style>
  <w:style w:type="paragraph" w:styleId="1">
    <w:name w:val="heading 1"/>
    <w:basedOn w:val="a"/>
    <w:next w:val="a"/>
    <w:link w:val="10"/>
    <w:uiPriority w:val="9"/>
    <w:qFormat/>
    <w:rsid w:val="004B5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5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5E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B5EC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5E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5E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5E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5E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5EC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5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B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4B5EC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4B5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B5E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B5E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B5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1208</Words>
  <Characters>689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KALYNOVSKYI</dc:creator>
  <cp:keywords/>
  <dc:description/>
  <cp:lastModifiedBy>Anna Syzonenko</cp:lastModifiedBy>
  <cp:revision>5</cp:revision>
  <dcterms:created xsi:type="dcterms:W3CDTF">2025-09-23T20:05:00Z</dcterms:created>
  <dcterms:modified xsi:type="dcterms:W3CDTF">2025-10-22T23:08:00Z</dcterms:modified>
</cp:coreProperties>
</file>