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vertAlign w:val="baseline"/>
        </w:rPr>
      </w:pPr>
      <w:r w:rsidDel="00000000" w:rsidR="00000000" w:rsidRPr="00000000">
        <w:rPr>
          <w:sz w:val="32"/>
          <w:szCs w:val="32"/>
          <w:vertAlign w:val="baseline"/>
          <w:rtl w:val="0"/>
        </w:rPr>
        <w:t xml:space="preserve">Brennon Rogers</w:t>
      </w:r>
      <w:r w:rsidDel="00000000" w:rsidR="00000000" w:rsidRPr="00000000">
        <w:rPr>
          <w:rtl w:val="0"/>
        </w:rPr>
      </w:r>
    </w:p>
    <w:p w:rsidR="00000000" w:rsidDel="00000000" w:rsidP="00000000" w:rsidRDefault="00000000" w:rsidRPr="00000000" w14:paraId="00000001">
      <w:pPr>
        <w:pBdr>
          <w:top w:color="000000" w:space="0" w:sz="0" w:val="none"/>
          <w:left w:color="000000" w:space="0" w:sz="0" w:val="none"/>
          <w:bottom w:color="000000" w:space="1" w:sz="4" w:val="single"/>
          <w:right w:color="000000" w:space="0" w:sz="0" w:val="none"/>
        </w:pBdr>
        <w:contextualSpacing w:val="0"/>
        <w:jc w:val="center"/>
        <w:rPr>
          <w:sz w:val="18"/>
          <w:szCs w:val="18"/>
          <w:vertAlign w:val="baseline"/>
        </w:rPr>
      </w:pPr>
      <w:r w:rsidDel="00000000" w:rsidR="00000000" w:rsidRPr="00000000">
        <w:rPr>
          <w:rFonts w:ascii="Gungsuh" w:cs="Gungsuh" w:eastAsia="Gungsuh" w:hAnsi="Gungsuh"/>
          <w:sz w:val="18"/>
          <w:szCs w:val="18"/>
          <w:vertAlign w:val="baseline"/>
          <w:rtl w:val="0"/>
        </w:rPr>
        <w:t xml:space="preserve">〒1</w:t>
      </w:r>
      <w:r w:rsidDel="00000000" w:rsidR="00000000" w:rsidRPr="00000000">
        <w:rPr>
          <w:rFonts w:ascii="Gungsuh" w:cs="Gungsuh" w:eastAsia="Gungsuh" w:hAnsi="Gungsuh"/>
          <w:sz w:val="18"/>
          <w:szCs w:val="18"/>
          <w:rtl w:val="0"/>
        </w:rPr>
        <w:t xml:space="preserve">51-0064渋谷区上原１−１７−１８＃４０１</w:t>
      </w:r>
      <w:r w:rsidDel="00000000" w:rsidR="00000000" w:rsidRPr="00000000">
        <w:rPr>
          <w:sz w:val="18"/>
          <w:szCs w:val="18"/>
          <w:vertAlign w:val="baseline"/>
          <w:rtl w:val="0"/>
        </w:rPr>
        <w:t xml:space="preserve"> | M: 080-8036-3335 | </w:t>
      </w:r>
      <w:hyperlink r:id="rId6">
        <w:r w:rsidDel="00000000" w:rsidR="00000000" w:rsidRPr="00000000">
          <w:rPr>
            <w:color w:val="0000ff"/>
            <w:sz w:val="18"/>
            <w:szCs w:val="18"/>
            <w:u w:val="single"/>
            <w:vertAlign w:val="baseline"/>
            <w:rtl w:val="0"/>
          </w:rPr>
          <w:t xml:space="preserve">brennonkrogers@gmail.com</w:t>
        </w:r>
      </w:hyperlink>
      <w:r w:rsidDel="00000000" w:rsidR="00000000" w:rsidRPr="00000000">
        <w:rPr>
          <w:sz w:val="18"/>
          <w:szCs w:val="18"/>
          <w:vertAlign w:val="baseline"/>
          <w:rtl w:val="0"/>
        </w:rPr>
        <w:t xml:space="preserve"> | </w:t>
      </w:r>
      <w:hyperlink r:id="rId7">
        <w:r w:rsidDel="00000000" w:rsidR="00000000" w:rsidRPr="00000000">
          <w:rPr>
            <w:color w:val="0000ff"/>
            <w:sz w:val="18"/>
            <w:szCs w:val="18"/>
            <w:u w:val="single"/>
            <w:vertAlign w:val="baseline"/>
            <w:rtl w:val="0"/>
          </w:rPr>
          <w:t xml:space="preserve">www.brennonkrogers.com</w:t>
        </w:r>
      </w:hyperlink>
      <w:r w:rsidDel="00000000" w:rsidR="00000000" w:rsidRPr="00000000">
        <w:rPr>
          <w:rtl w:val="0"/>
        </w:rPr>
      </w:r>
    </w:p>
    <w:p w:rsidR="00000000" w:rsidDel="00000000" w:rsidP="00000000" w:rsidRDefault="00000000" w:rsidRPr="00000000" w14:paraId="00000002">
      <w:pPr>
        <w:contextualSpacing w:val="0"/>
        <w:rPr>
          <w:sz w:val="18"/>
          <w:szCs w:val="18"/>
          <w:vertAlign w:val="baseline"/>
        </w:rPr>
      </w:pPr>
      <w:r w:rsidDel="00000000" w:rsidR="00000000" w:rsidRPr="00000000">
        <w:rPr>
          <w:rtl w:val="0"/>
        </w:rPr>
      </w:r>
    </w:p>
    <w:tbl>
      <w:tblPr>
        <w:tblStyle w:val="Table1"/>
        <w:tblW w:w="10800.0" w:type="dxa"/>
        <w:jc w:val="left"/>
        <w:tblInd w:w="0.0" w:type="pct"/>
        <w:tblLayout w:type="fixed"/>
        <w:tblLook w:val="0000"/>
      </w:tblPr>
      <w:tblGrid>
        <w:gridCol w:w="1695"/>
        <w:gridCol w:w="225"/>
        <w:gridCol w:w="8880"/>
        <w:tblGridChange w:id="0">
          <w:tblGrid>
            <w:gridCol w:w="1695"/>
            <w:gridCol w:w="225"/>
            <w:gridCol w:w="8880"/>
          </w:tblGrid>
        </w:tblGridChange>
      </w:tblGrid>
      <w:tr>
        <w:tc>
          <w:tcPr>
            <w:shd w:fill="auto" w:val="clear"/>
            <w:vAlign w:val="top"/>
          </w:tcPr>
          <w:p w:rsidR="00000000" w:rsidDel="00000000" w:rsidP="00000000" w:rsidRDefault="00000000" w:rsidRPr="00000000" w14:paraId="00000003">
            <w:pPr>
              <w:contextualSpacing w:val="0"/>
              <w:rPr>
                <w:vertAlign w:val="baseline"/>
              </w:rPr>
            </w:pPr>
            <w:r w:rsidDel="00000000" w:rsidR="00000000" w:rsidRPr="00000000">
              <w:rPr>
                <w:b w:val="1"/>
                <w:sz w:val="22"/>
                <w:szCs w:val="22"/>
                <w:vertAlign w:val="baseline"/>
                <w:rtl w:val="0"/>
              </w:rPr>
              <w:t xml:space="preserve">SUMMARY</w:t>
            </w:r>
            <w:r w:rsidDel="00000000" w:rsidR="00000000" w:rsidRPr="00000000">
              <w:rPr>
                <w:rtl w:val="0"/>
              </w:rPr>
            </w:r>
          </w:p>
        </w:tc>
        <w:tc>
          <w:tcPr>
            <w:shd w:fill="auto" w:val="clear"/>
            <w:vAlign w:val="top"/>
          </w:tcPr>
          <w:p w:rsidR="00000000" w:rsidDel="00000000" w:rsidP="00000000" w:rsidRDefault="00000000" w:rsidRPr="00000000" w14:paraId="00000004">
            <w:pPr>
              <w:contextualSpacing w:val="0"/>
              <w:rPr>
                <w:b w:val="1"/>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05">
            <w:pPr>
              <w:contextualSpacing w:val="0"/>
              <w:jc w:val="both"/>
              <w:rPr>
                <w:vertAlign w:val="baseline"/>
              </w:rPr>
            </w:pPr>
            <w:r w:rsidDel="00000000" w:rsidR="00000000" w:rsidRPr="00000000">
              <w:rPr>
                <w:sz w:val="20"/>
                <w:szCs w:val="20"/>
                <w:vertAlign w:val="baseline"/>
                <w:rtl w:val="0"/>
              </w:rPr>
              <w:t xml:space="preserve">Web engineer with experience designing and implementing interactive web applications and the databases and data structures backing them. Enjoys problem solving and coming up with innovative solutions and translating them into code. Always eager to be a part of an environment looking to discover and learn new technologies.</w:t>
            </w:r>
            <w:r w:rsidDel="00000000" w:rsidR="00000000" w:rsidRPr="00000000">
              <w:rPr>
                <w:rtl w:val="0"/>
              </w:rPr>
            </w:r>
          </w:p>
          <w:p w:rsidR="00000000" w:rsidDel="00000000" w:rsidP="00000000" w:rsidRDefault="00000000" w:rsidRPr="00000000" w14:paraId="00000006">
            <w:pPr>
              <w:contextualSpacing w:val="0"/>
              <w:jc w:val="both"/>
              <w:rPr>
                <w:sz w:val="20"/>
                <w:szCs w:val="20"/>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07">
            <w:pPr>
              <w:contextualSpacing w:val="0"/>
              <w:rPr>
                <w:vertAlign w:val="baseline"/>
              </w:rPr>
            </w:pPr>
            <w:r w:rsidDel="00000000" w:rsidR="00000000" w:rsidRPr="00000000">
              <w:rPr>
                <w:b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08">
            <w:pPr>
              <w:contextualSpacing w:val="0"/>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09">
            <w:pPr>
              <w:contextualSpacing w:val="0"/>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0A">
            <w:pPr>
              <w:contextualSpacing w:val="0"/>
              <w:rPr>
                <w:vertAlign w:val="baseline"/>
              </w:rPr>
            </w:pPr>
            <w:r w:rsidDel="00000000" w:rsidR="00000000" w:rsidRPr="00000000">
              <w:rPr>
                <w:b w:val="1"/>
                <w:sz w:val="20"/>
                <w:szCs w:val="20"/>
                <w:vertAlign w:val="baseline"/>
                <w:rtl w:val="0"/>
              </w:rPr>
              <w:t xml:space="preserve">The Iron Yard Academy                                                                                                            Apr 2016</w:t>
            </w: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sz w:val="20"/>
                <w:szCs w:val="20"/>
                <w:vertAlign w:val="baseline"/>
                <w:rtl w:val="0"/>
              </w:rPr>
              <w:t xml:space="preserve">Back End Engineering Graduate</w:t>
            </w: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1"/>
              <w:rPr>
                <w:sz w:val="20"/>
                <w:szCs w:val="20"/>
                <w:u w:val="none"/>
                <w:vertAlign w:val="baseline"/>
              </w:rPr>
            </w:pPr>
            <w:r w:rsidDel="00000000" w:rsidR="00000000" w:rsidRPr="00000000">
              <w:rPr>
                <w:sz w:val="20"/>
                <w:szCs w:val="20"/>
                <w:vertAlign w:val="baseline"/>
                <w:rtl w:val="0"/>
              </w:rPr>
              <w:t xml:space="preserve">Immersive study of Python and creating dynamic web applications with the Django framework</w:t>
            </w: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1"/>
              <w:rPr>
                <w:sz w:val="20"/>
                <w:szCs w:val="20"/>
                <w:u w:val="none"/>
                <w:vertAlign w:val="baseline"/>
              </w:rPr>
            </w:pPr>
            <w:r w:rsidDel="00000000" w:rsidR="00000000" w:rsidRPr="00000000">
              <w:rPr>
                <w:sz w:val="20"/>
                <w:szCs w:val="20"/>
                <w:vertAlign w:val="baseline"/>
                <w:rtl w:val="0"/>
              </w:rPr>
              <w:t xml:space="preserve">Development of RESTful APIs using Django Rest Framework</w:t>
            </w: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sz w:val="20"/>
                <w:szCs w:val="20"/>
                <w:u w:val="none"/>
                <w:vertAlign w:val="baseline"/>
              </w:rPr>
            </w:pPr>
            <w:r w:rsidDel="00000000" w:rsidR="00000000" w:rsidRPr="00000000">
              <w:rPr>
                <w:sz w:val="20"/>
                <w:szCs w:val="20"/>
                <w:vertAlign w:val="baseline"/>
                <w:rtl w:val="0"/>
              </w:rPr>
              <w:t xml:space="preserve">Design and administration of relational databases </w:t>
            </w: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b w:val="1"/>
                <w:sz w:val="20"/>
                <w:szCs w:val="20"/>
                <w:vertAlign w:val="baseline"/>
                <w:rtl w:val="0"/>
              </w:rPr>
              <w:t xml:space="preserve">University of South Carolina, Columbia, South Carolina                                                     May 2009</w:t>
            </w: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sz w:val="20"/>
                <w:szCs w:val="20"/>
                <w:vertAlign w:val="baseline"/>
                <w:rtl w:val="0"/>
              </w:rPr>
              <w:t xml:space="preserve">Bachelor of Arts in Political Science</w:t>
            </w:r>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sz w:val="20"/>
                <w:szCs w:val="20"/>
                <w:u w:val="none"/>
                <w:vertAlign w:val="baseline"/>
              </w:rPr>
            </w:pPr>
            <w:r w:rsidDel="00000000" w:rsidR="00000000" w:rsidRPr="00000000">
              <w:rPr>
                <w:sz w:val="20"/>
                <w:szCs w:val="20"/>
                <w:vertAlign w:val="baseline"/>
                <w:rtl w:val="0"/>
              </w:rPr>
              <w:t xml:space="preserve">Area of concentration: International Relations theory</w:t>
            </w:r>
            <w:r w:rsidDel="00000000" w:rsidR="00000000" w:rsidRPr="00000000">
              <w:rPr>
                <w:rtl w:val="0"/>
              </w:rPr>
            </w:r>
          </w:p>
          <w:p w:rsidR="00000000" w:rsidDel="00000000" w:rsidP="00000000" w:rsidRDefault="00000000" w:rsidRPr="00000000" w14:paraId="00000013">
            <w:pPr>
              <w:numPr>
                <w:ilvl w:val="0"/>
                <w:numId w:val="3"/>
              </w:numPr>
              <w:ind w:left="720" w:hanging="360"/>
              <w:contextualSpacing w:val="1"/>
              <w:rPr>
                <w:sz w:val="20"/>
                <w:szCs w:val="20"/>
                <w:u w:val="none"/>
                <w:vertAlign w:val="baseline"/>
              </w:rPr>
            </w:pPr>
            <w:r w:rsidDel="00000000" w:rsidR="00000000" w:rsidRPr="00000000">
              <w:rPr>
                <w:sz w:val="20"/>
                <w:szCs w:val="20"/>
                <w:vertAlign w:val="baseline"/>
                <w:rtl w:val="0"/>
              </w:rPr>
              <w:t xml:space="preserve">Minor: Criminal Justice</w:t>
            </w:r>
            <w:r w:rsidDel="00000000" w:rsidR="00000000" w:rsidRPr="00000000">
              <w:rPr>
                <w:rtl w:val="0"/>
              </w:rPr>
            </w:r>
          </w:p>
          <w:p w:rsidR="00000000" w:rsidDel="00000000" w:rsidP="00000000" w:rsidRDefault="00000000" w:rsidRPr="00000000" w14:paraId="00000014">
            <w:pPr>
              <w:numPr>
                <w:ilvl w:val="0"/>
                <w:numId w:val="3"/>
              </w:numPr>
              <w:ind w:left="720" w:hanging="360"/>
              <w:contextualSpacing w:val="1"/>
              <w:rPr>
                <w:sz w:val="20"/>
                <w:szCs w:val="20"/>
                <w:u w:val="none"/>
                <w:vertAlign w:val="baseline"/>
              </w:rPr>
            </w:pPr>
            <w:r w:rsidDel="00000000" w:rsidR="00000000" w:rsidRPr="00000000">
              <w:rPr>
                <w:sz w:val="20"/>
                <w:szCs w:val="20"/>
                <w:vertAlign w:val="baseline"/>
                <w:rtl w:val="0"/>
              </w:rPr>
              <w:t xml:space="preserve">GPA: 3.28</w:t>
            </w:r>
            <w:r w:rsidDel="00000000" w:rsidR="00000000" w:rsidRPr="00000000">
              <w:rPr>
                <w:rtl w:val="0"/>
              </w:rPr>
            </w:r>
          </w:p>
          <w:p w:rsidR="00000000" w:rsidDel="00000000" w:rsidP="00000000" w:rsidRDefault="00000000" w:rsidRPr="00000000" w14:paraId="00000015">
            <w:pPr>
              <w:ind w:left="400" w:right="0" w:hanging="400"/>
              <w:contextualSpacing w:val="0"/>
              <w:rPr>
                <w:vertAlign w:val="baseline"/>
              </w:rPr>
            </w:pPr>
            <w:r w:rsidDel="00000000" w:rsidR="00000000" w:rsidRPr="00000000">
              <w:rPr>
                <w:sz w:val="20"/>
                <w:szCs w:val="20"/>
                <w:vertAlign w:val="baseline"/>
                <w:rtl w:val="0"/>
              </w:rPr>
              <w:t xml:space="preserve">TESOL Certification via English For Life Academy and Greenville Technical College, Greenville, SC</w:t>
            </w:r>
            <w:r w:rsidDel="00000000" w:rsidR="00000000" w:rsidRPr="00000000">
              <w:rPr>
                <w:rtl w:val="0"/>
              </w:rPr>
            </w:r>
          </w:p>
          <w:p w:rsidR="00000000" w:rsidDel="00000000" w:rsidP="00000000" w:rsidRDefault="00000000" w:rsidRPr="00000000" w14:paraId="00000016">
            <w:pPr>
              <w:ind w:left="400" w:right="0" w:hanging="400"/>
              <w:contextualSpacing w:val="0"/>
              <w:rPr>
                <w:sz w:val="20"/>
                <w:szCs w:val="20"/>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17">
            <w:pPr>
              <w:contextualSpacing w:val="0"/>
              <w:rPr>
                <w:vertAlign w:val="baseline"/>
              </w:rPr>
            </w:pPr>
            <w:r w:rsidDel="00000000" w:rsidR="00000000" w:rsidRPr="00000000">
              <w:rPr>
                <w:b w:val="1"/>
                <w:sz w:val="22"/>
                <w:szCs w:val="22"/>
                <w:vertAlign w:val="baseline"/>
                <w:rtl w:val="0"/>
              </w:rPr>
              <w:t xml:space="preserve">SKILLS</w:t>
            </w:r>
            <w:r w:rsidDel="00000000" w:rsidR="00000000" w:rsidRPr="00000000">
              <w:rPr>
                <w:rtl w:val="0"/>
              </w:rPr>
            </w:r>
          </w:p>
          <w:p w:rsidR="00000000" w:rsidDel="00000000" w:rsidP="00000000" w:rsidRDefault="00000000" w:rsidRPr="00000000" w14:paraId="00000018">
            <w:pPr>
              <w:contextualSpacing w:val="0"/>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19">
            <w:pPr>
              <w:contextualSpacing w:val="0"/>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1A">
            <w:pPr>
              <w:contextualSpacing w:val="0"/>
              <w:rPr>
                <w:vertAlign w:val="baseline"/>
              </w:rPr>
            </w:pPr>
            <w:r w:rsidDel="00000000" w:rsidR="00000000" w:rsidRPr="00000000">
              <w:rPr>
                <w:b w:val="1"/>
                <w:sz w:val="20"/>
                <w:szCs w:val="20"/>
                <w:vertAlign w:val="baseline"/>
                <w:rtl w:val="0"/>
              </w:rPr>
              <w:t xml:space="preserve">Programming Languages:</w:t>
            </w:r>
            <w:r w:rsidDel="00000000" w:rsidR="00000000" w:rsidRPr="00000000">
              <w:rPr>
                <w:sz w:val="20"/>
                <w:szCs w:val="20"/>
                <w:vertAlign w:val="baseline"/>
                <w:rtl w:val="0"/>
              </w:rPr>
              <w:t xml:space="preserve"> Python, JavaScript, Ruby, SQL</w:t>
            </w: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b w:val="1"/>
                <w:sz w:val="20"/>
                <w:szCs w:val="20"/>
                <w:vertAlign w:val="baseline"/>
                <w:rtl w:val="0"/>
              </w:rPr>
              <w:t xml:space="preserve">Frameworks:</w:t>
            </w:r>
            <w:r w:rsidDel="00000000" w:rsidR="00000000" w:rsidRPr="00000000">
              <w:rPr>
                <w:sz w:val="20"/>
                <w:szCs w:val="20"/>
                <w:vertAlign w:val="baseline"/>
                <w:rtl w:val="0"/>
              </w:rPr>
              <w:t xml:space="preserve"> Django, Django Rest Framework, Rails, Angular</w:t>
            </w: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b w:val="1"/>
                <w:sz w:val="20"/>
                <w:szCs w:val="20"/>
                <w:vertAlign w:val="baseline"/>
                <w:rtl w:val="0"/>
              </w:rPr>
              <w:t xml:space="preserve">Databases: </w:t>
            </w:r>
            <w:r w:rsidDel="00000000" w:rsidR="00000000" w:rsidRPr="00000000">
              <w:rPr>
                <w:sz w:val="20"/>
                <w:szCs w:val="20"/>
                <w:vertAlign w:val="baseline"/>
                <w:rtl w:val="0"/>
              </w:rPr>
              <w:t xml:space="preserve">PostgreSQL, SQLite3, MongoDB, DynamoDB</w:t>
            </w: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b w:val="1"/>
                <w:sz w:val="20"/>
                <w:szCs w:val="20"/>
                <w:vertAlign w:val="baseline"/>
                <w:rtl w:val="0"/>
              </w:rPr>
              <w:t xml:space="preserve">Platforms: </w:t>
            </w:r>
            <w:r w:rsidDel="00000000" w:rsidR="00000000" w:rsidRPr="00000000">
              <w:rPr>
                <w:rtl w:val="0"/>
              </w:rPr>
            </w:r>
          </w:p>
          <w:p w:rsidR="00000000" w:rsidDel="00000000" w:rsidP="00000000" w:rsidRDefault="00000000" w:rsidRPr="00000000" w14:paraId="0000001E">
            <w:pPr>
              <w:numPr>
                <w:ilvl w:val="0"/>
                <w:numId w:val="5"/>
              </w:numPr>
              <w:ind w:left="720" w:hanging="360"/>
              <w:contextualSpacing w:val="1"/>
              <w:rPr>
                <w:sz w:val="20"/>
                <w:szCs w:val="20"/>
                <w:u w:val="none"/>
                <w:vertAlign w:val="baseline"/>
              </w:rPr>
            </w:pPr>
            <w:r w:rsidDel="00000000" w:rsidR="00000000" w:rsidRPr="00000000">
              <w:rPr>
                <w:sz w:val="20"/>
                <w:szCs w:val="20"/>
                <w:vertAlign w:val="baseline"/>
                <w:rtl w:val="0"/>
              </w:rPr>
              <w:t xml:space="preserve">Amazon Web Services</w:t>
            </w:r>
            <w:r w:rsidDel="00000000" w:rsidR="00000000" w:rsidRPr="00000000">
              <w:rPr>
                <w:rtl w:val="0"/>
              </w:rPr>
            </w:r>
          </w:p>
          <w:p w:rsidR="00000000" w:rsidDel="00000000" w:rsidP="00000000" w:rsidRDefault="00000000" w:rsidRPr="00000000" w14:paraId="0000001F">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EC2</w:t>
            </w:r>
            <w:r w:rsidDel="00000000" w:rsidR="00000000" w:rsidRPr="00000000">
              <w:rPr>
                <w:rtl w:val="0"/>
              </w:rPr>
            </w:r>
          </w:p>
          <w:p w:rsidR="00000000" w:rsidDel="00000000" w:rsidP="00000000" w:rsidRDefault="00000000" w:rsidRPr="00000000" w14:paraId="00000020">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RDS</w:t>
            </w:r>
            <w:r w:rsidDel="00000000" w:rsidR="00000000" w:rsidRPr="00000000">
              <w:rPr>
                <w:rtl w:val="0"/>
              </w:rPr>
            </w:r>
          </w:p>
          <w:p w:rsidR="00000000" w:rsidDel="00000000" w:rsidP="00000000" w:rsidRDefault="00000000" w:rsidRPr="00000000" w14:paraId="00000021">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S3</w:t>
            </w:r>
            <w:r w:rsidDel="00000000" w:rsidR="00000000" w:rsidRPr="00000000">
              <w:rPr>
                <w:rtl w:val="0"/>
              </w:rPr>
            </w:r>
          </w:p>
          <w:p w:rsidR="00000000" w:rsidDel="00000000" w:rsidP="00000000" w:rsidRDefault="00000000" w:rsidRPr="00000000" w14:paraId="00000022">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CloudSearch</w:t>
            </w:r>
            <w:r w:rsidDel="00000000" w:rsidR="00000000" w:rsidRPr="00000000">
              <w:rPr>
                <w:rtl w:val="0"/>
              </w:rPr>
            </w:r>
          </w:p>
          <w:p w:rsidR="00000000" w:rsidDel="00000000" w:rsidP="00000000" w:rsidRDefault="00000000" w:rsidRPr="00000000" w14:paraId="00000023">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OpsWorks</w:t>
            </w:r>
            <w:r w:rsidDel="00000000" w:rsidR="00000000" w:rsidRPr="00000000">
              <w:rPr>
                <w:rtl w:val="0"/>
              </w:rPr>
            </w:r>
          </w:p>
          <w:p w:rsidR="00000000" w:rsidDel="00000000" w:rsidP="00000000" w:rsidRDefault="00000000" w:rsidRPr="00000000" w14:paraId="00000024">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CloudFront</w:t>
            </w:r>
            <w:r w:rsidDel="00000000" w:rsidR="00000000" w:rsidRPr="00000000">
              <w:rPr>
                <w:rtl w:val="0"/>
              </w:rPr>
            </w:r>
          </w:p>
          <w:p w:rsidR="00000000" w:rsidDel="00000000" w:rsidP="00000000" w:rsidRDefault="00000000" w:rsidRPr="00000000" w14:paraId="00000025">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Lambda</w:t>
            </w:r>
            <w:r w:rsidDel="00000000" w:rsidR="00000000" w:rsidRPr="00000000">
              <w:rPr>
                <w:rtl w:val="0"/>
              </w:rPr>
            </w:r>
          </w:p>
          <w:p w:rsidR="00000000" w:rsidDel="00000000" w:rsidP="00000000" w:rsidRDefault="00000000" w:rsidRPr="00000000" w14:paraId="00000026">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SNS</w:t>
            </w:r>
            <w:r w:rsidDel="00000000" w:rsidR="00000000" w:rsidRPr="00000000">
              <w:rPr>
                <w:rtl w:val="0"/>
              </w:rPr>
            </w:r>
          </w:p>
          <w:p w:rsidR="00000000" w:rsidDel="00000000" w:rsidP="00000000" w:rsidRDefault="00000000" w:rsidRPr="00000000" w14:paraId="00000027">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Elastic Transcoder</w:t>
            </w:r>
            <w:r w:rsidDel="00000000" w:rsidR="00000000" w:rsidRPr="00000000">
              <w:rPr>
                <w:rtl w:val="0"/>
              </w:rPr>
            </w:r>
          </w:p>
          <w:p w:rsidR="00000000" w:rsidDel="00000000" w:rsidP="00000000" w:rsidRDefault="00000000" w:rsidRPr="00000000" w14:paraId="00000028">
            <w:pPr>
              <w:numPr>
                <w:ilvl w:val="1"/>
                <w:numId w:val="5"/>
              </w:numPr>
              <w:ind w:left="1440" w:hanging="360"/>
              <w:contextualSpacing w:val="1"/>
              <w:rPr>
                <w:sz w:val="20"/>
                <w:szCs w:val="20"/>
                <w:u w:val="none"/>
                <w:vertAlign w:val="baseline"/>
              </w:rPr>
            </w:pPr>
            <w:r w:rsidDel="00000000" w:rsidR="00000000" w:rsidRPr="00000000">
              <w:rPr>
                <w:sz w:val="20"/>
                <w:szCs w:val="20"/>
                <w:vertAlign w:val="baseline"/>
                <w:rtl w:val="0"/>
              </w:rPr>
              <w:t xml:space="preserve">DynamoDB</w:t>
            </w:r>
            <w:r w:rsidDel="00000000" w:rsidR="00000000" w:rsidRPr="00000000">
              <w:rPr>
                <w:rtl w:val="0"/>
              </w:rPr>
            </w:r>
          </w:p>
          <w:p w:rsidR="00000000" w:rsidDel="00000000" w:rsidP="00000000" w:rsidRDefault="00000000" w:rsidRPr="00000000" w14:paraId="00000029">
            <w:pPr>
              <w:numPr>
                <w:ilvl w:val="0"/>
                <w:numId w:val="5"/>
              </w:numPr>
              <w:ind w:left="720" w:hanging="360"/>
              <w:contextualSpacing w:val="1"/>
              <w:rPr>
                <w:sz w:val="20"/>
                <w:szCs w:val="20"/>
                <w:u w:val="none"/>
                <w:vertAlign w:val="baseline"/>
              </w:rPr>
            </w:pPr>
            <w:r w:rsidDel="00000000" w:rsidR="00000000" w:rsidRPr="00000000">
              <w:rPr>
                <w:sz w:val="20"/>
                <w:szCs w:val="20"/>
                <w:vertAlign w:val="baseline"/>
                <w:rtl w:val="0"/>
              </w:rPr>
              <w:t xml:space="preserve">GitHub</w:t>
            </w:r>
            <w:r w:rsidDel="00000000" w:rsidR="00000000" w:rsidRPr="00000000">
              <w:rPr>
                <w:rtl w:val="0"/>
              </w:rPr>
            </w:r>
          </w:p>
          <w:p w:rsidR="00000000" w:rsidDel="00000000" w:rsidP="00000000" w:rsidRDefault="00000000" w:rsidRPr="00000000" w14:paraId="0000002A">
            <w:pPr>
              <w:numPr>
                <w:ilvl w:val="0"/>
                <w:numId w:val="5"/>
              </w:numPr>
              <w:ind w:left="720" w:hanging="360"/>
              <w:contextualSpacing w:val="1"/>
              <w:rPr>
                <w:sz w:val="20"/>
                <w:szCs w:val="20"/>
                <w:u w:val="none"/>
                <w:vertAlign w:val="baseline"/>
              </w:rPr>
            </w:pPr>
            <w:r w:rsidDel="00000000" w:rsidR="00000000" w:rsidRPr="00000000">
              <w:rPr>
                <w:sz w:val="20"/>
                <w:szCs w:val="20"/>
                <w:vertAlign w:val="baseline"/>
                <w:rtl w:val="0"/>
              </w:rPr>
              <w:t xml:space="preserve">TravisCI</w:t>
            </w:r>
            <w:r w:rsidDel="00000000" w:rsidR="00000000" w:rsidRPr="00000000">
              <w:rPr>
                <w:rtl w:val="0"/>
              </w:rPr>
            </w:r>
          </w:p>
          <w:p w:rsidR="00000000" w:rsidDel="00000000" w:rsidP="00000000" w:rsidRDefault="00000000" w:rsidRPr="00000000" w14:paraId="0000002B">
            <w:pPr>
              <w:contextualSpacing w:val="0"/>
              <w:rPr>
                <w:vertAlign w:val="baseline"/>
              </w:rPr>
            </w:pPr>
            <w:r w:rsidDel="00000000" w:rsidR="00000000" w:rsidRPr="00000000">
              <w:rPr>
                <w:b w:val="1"/>
                <w:sz w:val="20"/>
                <w:szCs w:val="20"/>
                <w:vertAlign w:val="baseline"/>
                <w:rtl w:val="0"/>
              </w:rPr>
              <w:t xml:space="preserve">OS: </w:t>
            </w:r>
            <w:r w:rsidDel="00000000" w:rsidR="00000000" w:rsidRPr="00000000">
              <w:rPr>
                <w:sz w:val="20"/>
                <w:szCs w:val="20"/>
                <w:vertAlign w:val="baseline"/>
                <w:rtl w:val="0"/>
              </w:rPr>
              <w:t xml:space="preserve">Windows, OS X, Ubuntu Linux</w:t>
            </w:r>
            <w:r w:rsidDel="00000000" w:rsidR="00000000" w:rsidRPr="00000000">
              <w:rPr>
                <w:rtl w:val="0"/>
              </w:rPr>
            </w:r>
          </w:p>
          <w:p w:rsidR="00000000" w:rsidDel="00000000" w:rsidP="00000000" w:rsidRDefault="00000000" w:rsidRPr="00000000" w14:paraId="0000002C">
            <w:pPr>
              <w:contextualSpacing w:val="0"/>
              <w:rPr>
                <w:vertAlign w:val="baseline"/>
              </w:rPr>
            </w:pPr>
            <w:r w:rsidDel="00000000" w:rsidR="00000000" w:rsidRPr="00000000">
              <w:rPr>
                <w:b w:val="1"/>
                <w:sz w:val="20"/>
                <w:szCs w:val="20"/>
                <w:vertAlign w:val="baseline"/>
                <w:rtl w:val="0"/>
              </w:rPr>
              <w:t xml:space="preserve">Misc. Technical: </w:t>
            </w:r>
            <w:r w:rsidDel="00000000" w:rsidR="00000000" w:rsidRPr="00000000">
              <w:rPr>
                <w:b w:val="0"/>
                <w:sz w:val="20"/>
                <w:szCs w:val="20"/>
                <w:vertAlign w:val="baseline"/>
                <w:rtl w:val="0"/>
              </w:rPr>
              <w:t xml:space="preserve">Vim, tmux, Git, Redis, Docker, Grunt, Karma, Celery, Selenium, </w:t>
            </w:r>
            <w:r w:rsidDel="00000000" w:rsidR="00000000" w:rsidRPr="00000000">
              <w:rPr>
                <w:sz w:val="20"/>
                <w:szCs w:val="20"/>
                <w:vertAlign w:val="baseline"/>
                <w:rtl w:val="0"/>
              </w:rPr>
              <w:t xml:space="preserve">web scraping</w:t>
            </w:r>
            <w:r w:rsidDel="00000000" w:rsidR="00000000" w:rsidRPr="00000000">
              <w:rPr>
                <w:rtl w:val="0"/>
              </w:rPr>
            </w:r>
          </w:p>
          <w:p w:rsidR="00000000" w:rsidDel="00000000" w:rsidP="00000000" w:rsidRDefault="00000000" w:rsidRPr="00000000" w14:paraId="0000002D">
            <w:pPr>
              <w:contextualSpacing w:val="0"/>
              <w:rPr>
                <w:vertAlign w:val="baseline"/>
              </w:rPr>
            </w:pPr>
            <w:r w:rsidDel="00000000" w:rsidR="00000000" w:rsidRPr="00000000">
              <w:rPr>
                <w:b w:val="1"/>
                <w:sz w:val="20"/>
                <w:szCs w:val="20"/>
                <w:vertAlign w:val="baseline"/>
                <w:rtl w:val="0"/>
              </w:rPr>
              <w:t xml:space="preserve">Interpersonal Skills: </w:t>
            </w:r>
            <w:r w:rsidDel="00000000" w:rsidR="00000000" w:rsidRPr="00000000">
              <w:rPr>
                <w:sz w:val="20"/>
                <w:szCs w:val="20"/>
                <w:vertAlign w:val="baseline"/>
                <w:rtl w:val="0"/>
              </w:rPr>
              <w:t xml:space="preserve">My work as an educator and as a recruiter has allowed me to perfect my communication skills. Because of this, not only am I an effective independent worker, I also work well in group efforts.</w:t>
            </w:r>
            <w:r w:rsidDel="00000000" w:rsidR="00000000" w:rsidRPr="00000000">
              <w:rPr>
                <w:rtl w:val="0"/>
              </w:rPr>
            </w:r>
          </w:p>
          <w:p w:rsidR="00000000" w:rsidDel="00000000" w:rsidP="00000000" w:rsidRDefault="00000000" w:rsidRPr="00000000" w14:paraId="0000002E">
            <w:pPr>
              <w:contextualSpacing w:val="0"/>
              <w:rPr>
                <w:vertAlign w:val="baseline"/>
              </w:rPr>
            </w:pPr>
            <w:r w:rsidDel="00000000" w:rsidR="00000000" w:rsidRPr="00000000">
              <w:rPr>
                <w:b w:val="1"/>
                <w:sz w:val="20"/>
                <w:szCs w:val="20"/>
                <w:vertAlign w:val="baseline"/>
                <w:rtl w:val="0"/>
              </w:rPr>
              <w:t xml:space="preserve">Language Skills:  </w:t>
            </w:r>
            <w:r w:rsidDel="00000000" w:rsidR="00000000" w:rsidRPr="00000000">
              <w:rPr>
                <w:sz w:val="20"/>
                <w:szCs w:val="20"/>
                <w:vertAlign w:val="baseline"/>
                <w:rtl w:val="0"/>
              </w:rPr>
              <w:t xml:space="preserve"> Business Level Japanese – JLPT N2 Certificate</w:t>
            </w:r>
            <w:r w:rsidDel="00000000" w:rsidR="00000000" w:rsidRPr="00000000">
              <w:rPr>
                <w:rtl w:val="0"/>
              </w:rPr>
            </w:r>
          </w:p>
          <w:p w:rsidR="00000000" w:rsidDel="00000000" w:rsidP="00000000" w:rsidRDefault="00000000" w:rsidRPr="00000000" w14:paraId="0000002F">
            <w:pPr>
              <w:tabs>
                <w:tab w:val="right" w:pos="8362"/>
              </w:tabs>
              <w:contextualSpacing w:val="0"/>
              <w:rPr>
                <w:sz w:val="20"/>
                <w:szCs w:val="20"/>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30">
            <w:pPr>
              <w:contextualSpacing w:val="0"/>
              <w:rPr>
                <w:vertAlign w:val="baseline"/>
              </w:rPr>
            </w:pPr>
            <w:r w:rsidDel="00000000" w:rsidR="00000000" w:rsidRPr="00000000">
              <w:rPr>
                <w:b w:val="1"/>
                <w:sz w:val="22"/>
                <w:szCs w:val="22"/>
                <w:vertAlign w:val="baseline"/>
                <w:rtl w:val="0"/>
              </w:rPr>
              <w:t xml:space="preserve">EXPERIENCE</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31">
            <w:pPr>
              <w:contextualSpacing w:val="0"/>
              <w:rPr>
                <w:b w:val="1"/>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32">
            <w:pPr>
              <w:contextualSpacing w:val="0"/>
              <w:rPr>
                <w:b w:val="1"/>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33">
            <w:pPr>
              <w:contextualSpacing w:val="0"/>
              <w:rPr>
                <w:vertAlign w:val="baseline"/>
              </w:rPr>
            </w:pPr>
            <w:r w:rsidDel="00000000" w:rsidR="00000000" w:rsidRPr="00000000">
              <w:rPr>
                <w:b w:val="1"/>
                <w:sz w:val="20"/>
                <w:szCs w:val="20"/>
                <w:vertAlign w:val="baseline"/>
                <w:rtl w:val="0"/>
              </w:rPr>
              <w:t xml:space="preserve">trippiece, KK                                                                                                           Jun 2016 – present</w:t>
            </w: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b w:val="0"/>
                <w:i w:val="1"/>
                <w:sz w:val="20"/>
                <w:szCs w:val="20"/>
                <w:vertAlign w:val="baseline"/>
                <w:rtl w:val="0"/>
              </w:rPr>
              <w:t xml:space="preserve">Product Engineer, RETRIP</w:t>
            </w: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1"/>
              <w:rPr>
                <w:sz w:val="20"/>
                <w:szCs w:val="20"/>
                <w:u w:val="none"/>
                <w:vertAlign w:val="baseline"/>
              </w:rPr>
            </w:pPr>
            <w:r w:rsidDel="00000000" w:rsidR="00000000" w:rsidRPr="00000000">
              <w:rPr>
                <w:sz w:val="20"/>
                <w:szCs w:val="20"/>
                <w:vertAlign w:val="baseline"/>
                <w:rtl w:val="0"/>
              </w:rPr>
              <w:t xml:space="preserve">Product and Contents Related Tasks</w:t>
            </w:r>
            <w:r w:rsidDel="00000000" w:rsidR="00000000" w:rsidRPr="00000000">
              <w:rPr>
                <w:rtl w:val="0"/>
              </w:rPr>
            </w:r>
          </w:p>
          <w:p w:rsidR="00000000" w:rsidDel="00000000" w:rsidP="00000000" w:rsidRDefault="00000000" w:rsidRPr="00000000" w14:paraId="00000036">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Built XML feed crawlers and partner website scrapers to automatically import materials for our writers to use for content template generation and provided custom built, searchable and filterable interfaces for finding the indexed material items.</w:t>
            </w:r>
            <w:r w:rsidDel="00000000" w:rsidR="00000000" w:rsidRPr="00000000">
              <w:rPr>
                <w:rtl w:val="0"/>
              </w:rPr>
            </w:r>
          </w:p>
          <w:p w:rsidR="00000000" w:rsidDel="00000000" w:rsidP="00000000" w:rsidRDefault="00000000" w:rsidRPr="00000000" w14:paraId="00000037">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Implement API feature allowing users to store their favorite articles and spots in custom defined lists for easy access and reference later.</w:t>
            </w:r>
            <w:r w:rsidDel="00000000" w:rsidR="00000000" w:rsidRPr="00000000">
              <w:rPr>
                <w:rtl w:val="0"/>
              </w:rPr>
            </w:r>
          </w:p>
          <w:p w:rsidR="00000000" w:rsidDel="00000000" w:rsidP="00000000" w:rsidRDefault="00000000" w:rsidRPr="00000000" w14:paraId="00000038">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Implement Channel feed functionality so that users can subscribe to topics of interest</w:t>
            </w:r>
            <w:r w:rsidDel="00000000" w:rsidR="00000000" w:rsidRPr="00000000">
              <w:rPr>
                <w:rtl w:val="0"/>
              </w:rPr>
            </w:r>
          </w:p>
          <w:p w:rsidR="00000000" w:rsidDel="00000000" w:rsidP="00000000" w:rsidRDefault="00000000" w:rsidRPr="00000000" w14:paraId="00000039">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Implement video upload by authorized users and frontend playback functionality</w:t>
            </w:r>
            <w:r w:rsidDel="00000000" w:rsidR="00000000" w:rsidRPr="00000000">
              <w:rPr>
                <w:rtl w:val="0"/>
              </w:rPr>
            </w:r>
          </w:p>
          <w:p w:rsidR="00000000" w:rsidDel="00000000" w:rsidP="00000000" w:rsidRDefault="00000000" w:rsidRPr="00000000" w14:paraId="0000003A">
            <w:pPr>
              <w:numPr>
                <w:ilvl w:val="0"/>
                <w:numId w:val="1"/>
              </w:numPr>
              <w:ind w:left="720" w:hanging="360"/>
              <w:contextualSpacing w:val="1"/>
              <w:rPr>
                <w:sz w:val="20"/>
                <w:szCs w:val="20"/>
                <w:u w:val="none"/>
                <w:vertAlign w:val="baseline"/>
              </w:rPr>
            </w:pPr>
            <w:r w:rsidDel="00000000" w:rsidR="00000000" w:rsidRPr="00000000">
              <w:rPr>
                <w:sz w:val="20"/>
                <w:szCs w:val="20"/>
                <w:vertAlign w:val="baseline"/>
                <w:rtl w:val="0"/>
              </w:rPr>
              <w:t xml:space="preserve">Operations Related Tasks</w:t>
            </w:r>
            <w:r w:rsidDel="00000000" w:rsidR="00000000" w:rsidRPr="00000000">
              <w:rPr>
                <w:rtl w:val="0"/>
              </w:rPr>
            </w:r>
          </w:p>
          <w:p w:rsidR="00000000" w:rsidDel="00000000" w:rsidP="00000000" w:rsidRDefault="00000000" w:rsidRPr="00000000" w14:paraId="0000003B">
            <w:pPr>
              <w:numPr>
                <w:ilvl w:val="1"/>
                <w:numId w:val="1"/>
              </w:numPr>
              <w:ind w:left="1440" w:hanging="360"/>
              <w:contextualSpacing w:val="1"/>
              <w:rPr>
                <w:sz w:val="20"/>
                <w:szCs w:val="20"/>
                <w:u w:val="none"/>
              </w:rPr>
            </w:pPr>
            <w:r w:rsidDel="00000000" w:rsidR="00000000" w:rsidRPr="00000000">
              <w:rPr>
                <w:sz w:val="20"/>
                <w:szCs w:val="20"/>
                <w:vertAlign w:val="baseline"/>
                <w:rtl w:val="0"/>
              </w:rPr>
              <w:t xml:space="preserve">From February 26</w:t>
            </w:r>
            <w:r w:rsidDel="00000000" w:rsidR="00000000" w:rsidRPr="00000000">
              <w:rPr>
                <w:sz w:val="20"/>
                <w:szCs w:val="20"/>
                <w:vertAlign w:val="superscript"/>
                <w:rtl w:val="0"/>
              </w:rPr>
              <w:t xml:space="preserve">th</w:t>
            </w:r>
            <w:r w:rsidDel="00000000" w:rsidR="00000000" w:rsidRPr="00000000">
              <w:rPr>
                <w:sz w:val="20"/>
                <w:szCs w:val="20"/>
                <w:vertAlign w:val="baseline"/>
                <w:rtl w:val="0"/>
              </w:rPr>
              <w:t xml:space="preserve"> – March 9</w:t>
            </w:r>
            <w:r w:rsidDel="00000000" w:rsidR="00000000" w:rsidRPr="00000000">
              <w:rPr>
                <w:sz w:val="20"/>
                <w:szCs w:val="20"/>
                <w:vertAlign w:val="superscript"/>
                <w:rtl w:val="0"/>
              </w:rPr>
              <w:t xml:space="preserve">th</w:t>
            </w:r>
            <w:r w:rsidDel="00000000" w:rsidR="00000000" w:rsidRPr="00000000">
              <w:rPr>
                <w:sz w:val="20"/>
                <w:szCs w:val="20"/>
                <w:vertAlign w:val="baseline"/>
                <w:rtl w:val="0"/>
              </w:rPr>
              <w:t xml:space="preserve">, 2018 I individually managed our upgrade from Django 1.10 to Django 2.0, including updating related packages and handled the deployment to our production servers with 0 downtime.</w:t>
            </w:r>
            <w:r w:rsidDel="00000000" w:rsidR="00000000" w:rsidRPr="00000000">
              <w:rPr>
                <w:rtl w:val="0"/>
              </w:rPr>
            </w:r>
          </w:p>
          <w:p w:rsidR="00000000" w:rsidDel="00000000" w:rsidP="00000000" w:rsidRDefault="00000000" w:rsidRPr="00000000" w14:paraId="0000003C">
            <w:pPr>
              <w:numPr>
                <w:ilvl w:val="1"/>
                <w:numId w:val="1"/>
              </w:numPr>
              <w:ind w:left="1440" w:hanging="360"/>
              <w:contextualSpacing w:val="1"/>
              <w:rPr>
                <w:sz w:val="20"/>
                <w:szCs w:val="20"/>
                <w:u w:val="none"/>
              </w:rPr>
            </w:pPr>
            <w:r w:rsidDel="00000000" w:rsidR="00000000" w:rsidRPr="00000000">
              <w:rPr>
                <w:sz w:val="20"/>
                <w:szCs w:val="20"/>
                <w:vertAlign w:val="baseline"/>
                <w:rtl w:val="0"/>
              </w:rPr>
              <w:t xml:space="preserve">When necessary, help with </w:t>
            </w:r>
            <w:r w:rsidDel="00000000" w:rsidR="00000000" w:rsidRPr="00000000">
              <w:rPr>
                <w:sz w:val="20"/>
                <w:szCs w:val="20"/>
                <w:rtl w:val="0"/>
              </w:rPr>
              <w:t xml:space="preserve">onboarding</w:t>
            </w:r>
            <w:r w:rsidDel="00000000" w:rsidR="00000000" w:rsidRPr="00000000">
              <w:rPr>
                <w:sz w:val="20"/>
                <w:szCs w:val="20"/>
                <w:vertAlign w:val="baseline"/>
                <w:rtl w:val="0"/>
              </w:rPr>
              <w:t xml:space="preserve"> new engineers by assisting in environment setup</w:t>
            </w:r>
            <w:r w:rsidDel="00000000" w:rsidR="00000000" w:rsidRPr="00000000">
              <w:rPr>
                <w:rtl w:val="0"/>
              </w:rPr>
            </w:r>
          </w:p>
          <w:p w:rsidR="00000000" w:rsidDel="00000000" w:rsidP="00000000" w:rsidRDefault="00000000" w:rsidRPr="00000000" w14:paraId="0000003D">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Occasional SQL tuning via log analysis using pgbadger when necessary</w:t>
            </w:r>
            <w:r w:rsidDel="00000000" w:rsidR="00000000" w:rsidRPr="00000000">
              <w:rPr>
                <w:rtl w:val="0"/>
              </w:rPr>
            </w:r>
          </w:p>
          <w:p w:rsidR="00000000" w:rsidDel="00000000" w:rsidP="00000000" w:rsidRDefault="00000000" w:rsidRPr="00000000" w14:paraId="0000003E">
            <w:pPr>
              <w:numPr>
                <w:ilvl w:val="0"/>
                <w:numId w:val="1"/>
              </w:numPr>
              <w:ind w:left="720" w:hanging="360"/>
              <w:contextualSpacing w:val="1"/>
              <w:rPr>
                <w:sz w:val="20"/>
                <w:szCs w:val="20"/>
                <w:u w:val="none"/>
                <w:vertAlign w:val="baseline"/>
              </w:rPr>
            </w:pPr>
            <w:r w:rsidDel="00000000" w:rsidR="00000000" w:rsidRPr="00000000">
              <w:rPr>
                <w:sz w:val="20"/>
                <w:szCs w:val="20"/>
                <w:vertAlign w:val="baseline"/>
                <w:rtl w:val="0"/>
              </w:rPr>
              <w:t xml:space="preserve">Managerial Tasks</w:t>
            </w:r>
            <w:r w:rsidDel="00000000" w:rsidR="00000000" w:rsidRPr="00000000">
              <w:rPr>
                <w:rtl w:val="0"/>
              </w:rPr>
            </w:r>
          </w:p>
          <w:p w:rsidR="00000000" w:rsidDel="00000000" w:rsidP="00000000" w:rsidRDefault="00000000" w:rsidRPr="00000000" w14:paraId="0000003F">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Contribute to code review via GitHub</w:t>
            </w:r>
            <w:r w:rsidDel="00000000" w:rsidR="00000000" w:rsidRPr="00000000">
              <w:rPr>
                <w:rtl w:val="0"/>
              </w:rPr>
            </w:r>
          </w:p>
          <w:p w:rsidR="00000000" w:rsidDel="00000000" w:rsidP="00000000" w:rsidRDefault="00000000" w:rsidRPr="00000000" w14:paraId="00000040">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Recently was given the opportunity to act as engineering lead on a new project to improve quality of our location data.</w:t>
            </w:r>
            <w:r w:rsidDel="00000000" w:rsidR="00000000" w:rsidRPr="00000000">
              <w:rPr>
                <w:rtl w:val="0"/>
              </w:rPr>
            </w:r>
          </w:p>
          <w:p w:rsidR="00000000" w:rsidDel="00000000" w:rsidP="00000000" w:rsidRDefault="00000000" w:rsidRPr="00000000" w14:paraId="00000041">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Discussing project goals with the de-facto CTO and project lead</w:t>
            </w:r>
            <w:r w:rsidDel="00000000" w:rsidR="00000000" w:rsidRPr="00000000">
              <w:rPr>
                <w:rtl w:val="0"/>
              </w:rPr>
            </w:r>
          </w:p>
          <w:p w:rsidR="00000000" w:rsidDel="00000000" w:rsidP="00000000" w:rsidRDefault="00000000" w:rsidRPr="00000000" w14:paraId="00000042">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Setting development goals and KPI targets for one engineer</w:t>
            </w:r>
            <w:r w:rsidDel="00000000" w:rsidR="00000000" w:rsidRPr="00000000">
              <w:rPr>
                <w:rtl w:val="0"/>
              </w:rPr>
            </w:r>
          </w:p>
          <w:p w:rsidR="00000000" w:rsidDel="00000000" w:rsidP="00000000" w:rsidRDefault="00000000" w:rsidRPr="00000000" w14:paraId="00000043">
            <w:pPr>
              <w:numPr>
                <w:ilvl w:val="0"/>
                <w:numId w:val="1"/>
              </w:numPr>
              <w:ind w:left="720" w:hanging="360"/>
              <w:contextualSpacing w:val="1"/>
              <w:rPr>
                <w:sz w:val="20"/>
                <w:szCs w:val="20"/>
                <w:u w:val="none"/>
                <w:vertAlign w:val="baseline"/>
              </w:rPr>
            </w:pPr>
            <w:r w:rsidDel="00000000" w:rsidR="00000000" w:rsidRPr="00000000">
              <w:rPr>
                <w:sz w:val="20"/>
                <w:szCs w:val="20"/>
                <w:vertAlign w:val="baseline"/>
                <w:rtl w:val="0"/>
              </w:rPr>
              <w:t xml:space="preserve">Non-Development Related Tasks</w:t>
            </w:r>
            <w:r w:rsidDel="00000000" w:rsidR="00000000" w:rsidRPr="00000000">
              <w:rPr>
                <w:rtl w:val="0"/>
              </w:rPr>
            </w:r>
          </w:p>
          <w:p w:rsidR="00000000" w:rsidDel="00000000" w:rsidP="00000000" w:rsidRDefault="00000000" w:rsidRPr="00000000" w14:paraId="00000044">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Occasional help translating internal documents into English</w:t>
            </w:r>
            <w:r w:rsidDel="00000000" w:rsidR="00000000" w:rsidRPr="00000000">
              <w:rPr>
                <w:rtl w:val="0"/>
              </w:rPr>
            </w:r>
          </w:p>
          <w:p w:rsidR="00000000" w:rsidDel="00000000" w:rsidP="00000000" w:rsidRDefault="00000000" w:rsidRPr="00000000" w14:paraId="00000045">
            <w:pPr>
              <w:numPr>
                <w:ilvl w:val="1"/>
                <w:numId w:val="1"/>
              </w:numPr>
              <w:ind w:left="1440" w:hanging="360"/>
              <w:contextualSpacing w:val="1"/>
              <w:rPr>
                <w:sz w:val="20"/>
                <w:szCs w:val="20"/>
                <w:u w:val="none"/>
                <w:vertAlign w:val="baseline"/>
              </w:rPr>
            </w:pPr>
            <w:r w:rsidDel="00000000" w:rsidR="00000000" w:rsidRPr="00000000">
              <w:rPr>
                <w:sz w:val="20"/>
                <w:szCs w:val="20"/>
                <w:vertAlign w:val="baseline"/>
                <w:rtl w:val="0"/>
              </w:rPr>
              <w:t xml:space="preserve">Help with interviewing candidates for hire, especially for foreigner candidates</w:t>
            </w:r>
            <w:r w:rsidDel="00000000" w:rsidR="00000000" w:rsidRPr="00000000">
              <w:rPr>
                <w:rtl w:val="0"/>
              </w:rPr>
            </w:r>
          </w:p>
          <w:p w:rsidR="00000000" w:rsidDel="00000000" w:rsidP="00000000" w:rsidRDefault="00000000" w:rsidRPr="00000000" w14:paraId="00000046">
            <w:pPr>
              <w:contextualSpacing w:val="0"/>
              <w:rPr>
                <w:sz w:val="20"/>
                <w:szCs w:val="20"/>
                <w:vertAlign w:val="baseline"/>
              </w:rPr>
            </w:pPr>
            <w:r w:rsidDel="00000000" w:rsidR="00000000" w:rsidRPr="00000000">
              <w:rPr>
                <w:rtl w:val="0"/>
              </w:rPr>
            </w:r>
          </w:p>
          <w:p w:rsidR="00000000" w:rsidDel="00000000" w:rsidP="00000000" w:rsidRDefault="00000000" w:rsidRPr="00000000" w14:paraId="00000047">
            <w:pPr>
              <w:contextualSpacing w:val="0"/>
              <w:rPr>
                <w:vertAlign w:val="baseline"/>
              </w:rPr>
            </w:pPr>
            <w:r w:rsidDel="00000000" w:rsidR="00000000" w:rsidRPr="00000000">
              <w:rPr>
                <w:b w:val="1"/>
                <w:sz w:val="20"/>
                <w:szCs w:val="20"/>
                <w:vertAlign w:val="baseline"/>
                <w:rtl w:val="0"/>
              </w:rPr>
              <w:t xml:space="preserve">Apex KK                                                                                                                   Jun 2014 – Dec 2015</w:t>
            </w:r>
            <w:r w:rsidDel="00000000" w:rsidR="00000000" w:rsidRPr="00000000">
              <w:rPr>
                <w:rtl w:val="0"/>
              </w:rPr>
            </w:r>
          </w:p>
          <w:p w:rsidR="00000000" w:rsidDel="00000000" w:rsidP="00000000" w:rsidRDefault="00000000" w:rsidRPr="00000000" w14:paraId="00000048">
            <w:pPr>
              <w:contextualSpacing w:val="0"/>
              <w:rPr>
                <w:vertAlign w:val="baseline"/>
              </w:rPr>
            </w:pPr>
            <w:r w:rsidDel="00000000" w:rsidR="00000000" w:rsidRPr="00000000">
              <w:rPr>
                <w:i w:val="1"/>
                <w:sz w:val="20"/>
                <w:szCs w:val="20"/>
                <w:vertAlign w:val="baseline"/>
                <w:rtl w:val="0"/>
              </w:rPr>
              <w:t xml:space="preserve">Senior Associate IT Recruitment Consultant</w:t>
            </w:r>
            <w:r w:rsidDel="00000000" w:rsidR="00000000" w:rsidRPr="00000000">
              <w:rPr>
                <w:rtl w:val="0"/>
              </w:rPr>
            </w:r>
          </w:p>
          <w:p w:rsidR="00000000" w:rsidDel="00000000" w:rsidP="00000000" w:rsidRDefault="00000000" w:rsidRPr="00000000" w14:paraId="00000049">
            <w:pPr>
              <w:numPr>
                <w:ilvl w:val="0"/>
                <w:numId w:val="4"/>
              </w:numPr>
              <w:ind w:left="720" w:hanging="360"/>
              <w:contextualSpacing w:val="1"/>
              <w:rPr>
                <w:sz w:val="20"/>
                <w:szCs w:val="20"/>
                <w:u w:val="none"/>
                <w:vertAlign w:val="baseline"/>
              </w:rPr>
            </w:pPr>
            <w:r w:rsidDel="00000000" w:rsidR="00000000" w:rsidRPr="00000000">
              <w:rPr>
                <w:sz w:val="20"/>
                <w:szCs w:val="20"/>
                <w:vertAlign w:val="baseline"/>
                <w:rtl w:val="0"/>
              </w:rPr>
              <w:t xml:space="preserve">Contacted, met, and interviewed software engineers throughout the Tokyo Area and helped introduce them to our client companies. In 18 months I met with over 300 developers.</w:t>
            </w:r>
            <w:r w:rsidDel="00000000" w:rsidR="00000000" w:rsidRPr="00000000">
              <w:rPr>
                <w:rtl w:val="0"/>
              </w:rPr>
            </w:r>
          </w:p>
          <w:p w:rsidR="00000000" w:rsidDel="00000000" w:rsidP="00000000" w:rsidRDefault="00000000" w:rsidRPr="00000000" w14:paraId="0000004A">
            <w:pPr>
              <w:numPr>
                <w:ilvl w:val="0"/>
                <w:numId w:val="4"/>
              </w:numPr>
              <w:ind w:left="720" w:hanging="360"/>
              <w:contextualSpacing w:val="1"/>
              <w:rPr>
                <w:sz w:val="20"/>
                <w:szCs w:val="20"/>
                <w:u w:val="none"/>
                <w:vertAlign w:val="baseline"/>
              </w:rPr>
            </w:pPr>
            <w:r w:rsidDel="00000000" w:rsidR="00000000" w:rsidRPr="00000000">
              <w:rPr>
                <w:sz w:val="20"/>
                <w:szCs w:val="20"/>
                <w:vertAlign w:val="baseline"/>
                <w:rtl w:val="0"/>
              </w:rPr>
              <w:t xml:space="preserve">In 2015, I contributed to 8 placements accounting for 14% of Apex’s total revenue</w:t>
            </w:r>
            <w:r w:rsidDel="00000000" w:rsidR="00000000" w:rsidRPr="00000000">
              <w:rPr>
                <w:rtl w:val="0"/>
              </w:rPr>
            </w:r>
          </w:p>
          <w:p w:rsidR="00000000" w:rsidDel="00000000" w:rsidP="00000000" w:rsidRDefault="00000000" w:rsidRPr="00000000" w14:paraId="0000004B">
            <w:pPr>
              <w:numPr>
                <w:ilvl w:val="0"/>
                <w:numId w:val="4"/>
              </w:numPr>
              <w:ind w:left="720" w:hanging="360"/>
              <w:contextualSpacing w:val="1"/>
              <w:rPr>
                <w:sz w:val="20"/>
                <w:szCs w:val="20"/>
                <w:u w:val="none"/>
                <w:vertAlign w:val="baseline"/>
              </w:rPr>
            </w:pPr>
            <w:r w:rsidDel="00000000" w:rsidR="00000000" w:rsidRPr="00000000">
              <w:rPr>
                <w:sz w:val="20"/>
                <w:szCs w:val="20"/>
                <w:vertAlign w:val="baseline"/>
                <w:rtl w:val="0"/>
              </w:rPr>
              <w:t xml:space="preserve">Notable placements include:</w:t>
            </w:r>
            <w:r w:rsidDel="00000000" w:rsidR="00000000" w:rsidRPr="00000000">
              <w:rPr>
                <w:rtl w:val="0"/>
              </w:rPr>
            </w:r>
          </w:p>
          <w:p w:rsidR="00000000" w:rsidDel="00000000" w:rsidP="00000000" w:rsidRDefault="00000000" w:rsidRPr="00000000" w14:paraId="0000004C">
            <w:pPr>
              <w:numPr>
                <w:ilvl w:val="1"/>
                <w:numId w:val="4"/>
              </w:numPr>
              <w:ind w:left="1440" w:hanging="360"/>
              <w:contextualSpacing w:val="1"/>
              <w:rPr>
                <w:sz w:val="20"/>
                <w:szCs w:val="20"/>
                <w:u w:val="none"/>
                <w:vertAlign w:val="baseline"/>
              </w:rPr>
            </w:pPr>
            <w:r w:rsidDel="00000000" w:rsidR="00000000" w:rsidRPr="00000000">
              <w:rPr>
                <w:sz w:val="20"/>
                <w:szCs w:val="20"/>
                <w:vertAlign w:val="baseline"/>
                <w:rtl w:val="0"/>
              </w:rPr>
              <w:t xml:space="preserve">Technical Architect for a fast growing translation and NLP web start-up</w:t>
            </w:r>
            <w:r w:rsidDel="00000000" w:rsidR="00000000" w:rsidRPr="00000000">
              <w:rPr>
                <w:rtl w:val="0"/>
              </w:rPr>
            </w:r>
          </w:p>
          <w:p w:rsidR="00000000" w:rsidDel="00000000" w:rsidP="00000000" w:rsidRDefault="00000000" w:rsidRPr="00000000" w14:paraId="0000004D">
            <w:pPr>
              <w:numPr>
                <w:ilvl w:val="1"/>
                <w:numId w:val="4"/>
              </w:numPr>
              <w:ind w:left="1440" w:hanging="360"/>
              <w:contextualSpacing w:val="1"/>
              <w:rPr>
                <w:sz w:val="20"/>
                <w:szCs w:val="20"/>
                <w:u w:val="none"/>
                <w:vertAlign w:val="baseline"/>
              </w:rPr>
            </w:pPr>
            <w:r w:rsidDel="00000000" w:rsidR="00000000" w:rsidRPr="00000000">
              <w:rPr>
                <w:sz w:val="20"/>
                <w:szCs w:val="20"/>
                <w:vertAlign w:val="baseline"/>
                <w:rtl w:val="0"/>
              </w:rPr>
              <w:t xml:space="preserve">R&amp;D Engineer for a premier game engine developer whose technology is used by some of the world’s most well-known gaming companies</w:t>
            </w:r>
            <w:r w:rsidDel="00000000" w:rsidR="00000000" w:rsidRPr="00000000">
              <w:rPr>
                <w:rtl w:val="0"/>
              </w:rPr>
            </w:r>
          </w:p>
          <w:p w:rsidR="00000000" w:rsidDel="00000000" w:rsidP="00000000" w:rsidRDefault="00000000" w:rsidRPr="00000000" w14:paraId="0000004E">
            <w:pPr>
              <w:numPr>
                <w:ilvl w:val="1"/>
                <w:numId w:val="4"/>
              </w:numPr>
              <w:ind w:left="1440" w:hanging="360"/>
              <w:contextualSpacing w:val="1"/>
              <w:rPr>
                <w:sz w:val="20"/>
                <w:szCs w:val="20"/>
                <w:u w:val="none"/>
                <w:vertAlign w:val="baseline"/>
              </w:rPr>
            </w:pPr>
            <w:r w:rsidDel="00000000" w:rsidR="00000000" w:rsidRPr="00000000">
              <w:rPr>
                <w:sz w:val="20"/>
                <w:szCs w:val="20"/>
                <w:vertAlign w:val="baseline"/>
                <w:rtl w:val="0"/>
              </w:rPr>
              <w:t xml:space="preserve">Senior Security Engineer for one of Japan’s leading mobile chat applications, hosting over 120 million daily users worldwide</w:t>
            </w:r>
            <w:r w:rsidDel="00000000" w:rsidR="00000000" w:rsidRPr="00000000">
              <w:rPr>
                <w:rtl w:val="0"/>
              </w:rPr>
            </w:r>
          </w:p>
          <w:p w:rsidR="00000000" w:rsidDel="00000000" w:rsidP="00000000" w:rsidRDefault="00000000" w:rsidRPr="00000000" w14:paraId="0000004F">
            <w:pPr>
              <w:contextualSpacing w:val="0"/>
              <w:rPr>
                <w:sz w:val="20"/>
                <w:szCs w:val="20"/>
                <w:vertAlign w:val="baseline"/>
              </w:rPr>
            </w:pPr>
            <w:r w:rsidDel="00000000" w:rsidR="00000000" w:rsidRPr="00000000">
              <w:rPr>
                <w:rtl w:val="0"/>
              </w:rPr>
            </w:r>
          </w:p>
          <w:p w:rsidR="00000000" w:rsidDel="00000000" w:rsidP="00000000" w:rsidRDefault="00000000" w:rsidRPr="00000000" w14:paraId="00000050">
            <w:pPr>
              <w:contextualSpacing w:val="0"/>
              <w:rPr>
                <w:vertAlign w:val="baseline"/>
              </w:rPr>
            </w:pPr>
            <w:r w:rsidDel="00000000" w:rsidR="00000000" w:rsidRPr="00000000">
              <w:rPr>
                <w:b w:val="1"/>
                <w:sz w:val="20"/>
                <w:szCs w:val="20"/>
                <w:vertAlign w:val="baseline"/>
                <w:rtl w:val="0"/>
              </w:rPr>
              <w:t xml:space="preserve">Interac                                                                                                                      Aug 2013 – Feb 2014</w:t>
            </w: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i w:val="1"/>
                <w:sz w:val="20"/>
                <w:szCs w:val="20"/>
                <w:vertAlign w:val="baseline"/>
                <w:rtl w:val="0"/>
              </w:rPr>
              <w:t xml:space="preserve">Native English Instructor</w:t>
            </w:r>
            <w:r w:rsidDel="00000000" w:rsidR="00000000" w:rsidRPr="00000000">
              <w:rPr>
                <w:rtl w:val="0"/>
              </w:rPr>
            </w:r>
          </w:p>
          <w:p w:rsidR="00000000" w:rsidDel="00000000" w:rsidP="00000000" w:rsidRDefault="00000000" w:rsidRPr="00000000" w14:paraId="00000052">
            <w:pPr>
              <w:contextualSpacing w:val="0"/>
              <w:rPr>
                <w:sz w:val="20"/>
                <w:szCs w:val="20"/>
                <w:vertAlign w:val="baseline"/>
              </w:rPr>
            </w:pPr>
            <w:r w:rsidDel="00000000" w:rsidR="00000000" w:rsidRPr="00000000">
              <w:rPr>
                <w:rtl w:val="0"/>
              </w:rPr>
            </w:r>
          </w:p>
          <w:p w:rsidR="00000000" w:rsidDel="00000000" w:rsidP="00000000" w:rsidRDefault="00000000" w:rsidRPr="00000000" w14:paraId="00000053">
            <w:pPr>
              <w:contextualSpacing w:val="0"/>
              <w:rPr>
                <w:vertAlign w:val="baseline"/>
              </w:rPr>
            </w:pPr>
            <w:r w:rsidDel="00000000" w:rsidR="00000000" w:rsidRPr="00000000">
              <w:rPr>
                <w:b w:val="1"/>
                <w:sz w:val="20"/>
                <w:szCs w:val="20"/>
                <w:vertAlign w:val="baseline"/>
                <w:rtl w:val="0"/>
              </w:rPr>
              <w:t xml:space="preserve">Minerva Kodomo Eikaiwa                                                                                     Oct 2012 – Aug 2013</w:t>
            </w:r>
            <w:r w:rsidDel="00000000" w:rsidR="00000000" w:rsidRPr="00000000">
              <w:rPr>
                <w:rtl w:val="0"/>
              </w:rPr>
            </w:r>
          </w:p>
          <w:p w:rsidR="00000000" w:rsidDel="00000000" w:rsidP="00000000" w:rsidRDefault="00000000" w:rsidRPr="00000000" w14:paraId="00000054">
            <w:pPr>
              <w:contextualSpacing w:val="0"/>
              <w:rPr>
                <w:vertAlign w:val="baseline"/>
              </w:rPr>
            </w:pPr>
            <w:r w:rsidDel="00000000" w:rsidR="00000000" w:rsidRPr="00000000">
              <w:rPr>
                <w:i w:val="1"/>
                <w:sz w:val="20"/>
                <w:szCs w:val="20"/>
                <w:vertAlign w:val="baseline"/>
                <w:rtl w:val="0"/>
              </w:rPr>
              <w:t xml:space="preserve">Native English Instructor </w:t>
            </w:r>
            <w:r w:rsidDel="00000000" w:rsidR="00000000" w:rsidRPr="00000000">
              <w:rPr>
                <w:rtl w:val="0"/>
              </w:rPr>
            </w:r>
          </w:p>
          <w:p w:rsidR="00000000" w:rsidDel="00000000" w:rsidP="00000000" w:rsidRDefault="00000000" w:rsidRPr="00000000" w14:paraId="00000055">
            <w:pPr>
              <w:contextualSpacing w:val="0"/>
              <w:rPr>
                <w:i w:val="1"/>
                <w:sz w:val="20"/>
                <w:szCs w:val="20"/>
                <w:vertAlign w:val="baseline"/>
              </w:rPr>
            </w:pPr>
            <w:r w:rsidDel="00000000" w:rsidR="00000000" w:rsidRPr="00000000">
              <w:rPr>
                <w:rtl w:val="0"/>
              </w:rPr>
            </w:r>
          </w:p>
          <w:p w:rsidR="00000000" w:rsidDel="00000000" w:rsidP="00000000" w:rsidRDefault="00000000" w:rsidRPr="00000000" w14:paraId="00000056">
            <w:pPr>
              <w:contextualSpacing w:val="0"/>
              <w:rPr>
                <w:vertAlign w:val="baseline"/>
              </w:rPr>
            </w:pPr>
            <w:r w:rsidDel="00000000" w:rsidR="00000000" w:rsidRPr="00000000">
              <w:rPr>
                <w:b w:val="1"/>
                <w:sz w:val="20"/>
                <w:szCs w:val="20"/>
                <w:vertAlign w:val="baseline"/>
                <w:rtl w:val="0"/>
              </w:rPr>
              <w:t xml:space="preserve">American Language School                                                                                    Feb 2011 – Sep 2012</w:t>
            </w:r>
            <w:r w:rsidDel="00000000" w:rsidR="00000000" w:rsidRPr="00000000">
              <w:rPr>
                <w:rtl w:val="0"/>
              </w:rPr>
            </w:r>
          </w:p>
          <w:p w:rsidR="00000000" w:rsidDel="00000000" w:rsidP="00000000" w:rsidRDefault="00000000" w:rsidRPr="00000000" w14:paraId="00000057">
            <w:pPr>
              <w:pStyle w:val="Heading2"/>
              <w:tabs>
                <w:tab w:val="right" w:pos="8362"/>
              </w:tabs>
              <w:ind w:left="0" w:firstLine="0"/>
              <w:contextualSpacing w:val="0"/>
              <w:rPr>
                <w:vertAlign w:val="baseline"/>
              </w:rPr>
            </w:pPr>
            <w:r w:rsidDel="00000000" w:rsidR="00000000" w:rsidRPr="00000000">
              <w:rPr>
                <w:b w:val="0"/>
                <w:i w:val="1"/>
                <w:vertAlign w:val="baseline"/>
                <w:rtl w:val="0"/>
              </w:rPr>
              <w:t xml:space="preserve">Native English Instructor</w:t>
            </w:r>
            <w:r w:rsidDel="00000000" w:rsidR="00000000" w:rsidRPr="00000000">
              <w:rPr>
                <w:rtl w:val="0"/>
              </w:rPr>
            </w:r>
          </w:p>
        </w:tc>
      </w:tr>
      <w:tr>
        <w:tc>
          <w:tcPr>
            <w:shd w:fill="auto" w:val="clear"/>
            <w:vAlign w:val="top"/>
          </w:tcPr>
          <w:p w:rsidR="00000000" w:rsidDel="00000000" w:rsidP="00000000" w:rsidRDefault="00000000" w:rsidRPr="00000000" w14:paraId="00000058">
            <w:pPr>
              <w:contextualSpacing w:val="0"/>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59">
            <w:pPr>
              <w:contextualSpacing w:val="0"/>
              <w:rPr>
                <w:b w:val="1"/>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5A">
            <w:pPr>
              <w:contextualSpacing w:val="0"/>
              <w:rPr>
                <w:b w:val="1"/>
                <w:sz w:val="20"/>
                <w:szCs w:val="20"/>
                <w:vertAlign w:val="baseline"/>
              </w:rPr>
            </w:pPr>
            <w:r w:rsidDel="00000000" w:rsidR="00000000" w:rsidRPr="00000000">
              <w:rPr>
                <w:rtl w:val="0"/>
              </w:rPr>
            </w:r>
          </w:p>
        </w:tc>
      </w:tr>
    </w:tbl>
    <w:p w:rsidR="00000000" w:rsidDel="00000000" w:rsidP="00000000" w:rsidRDefault="00000000" w:rsidRPr="00000000" w14:paraId="0000005B">
      <w:pPr>
        <w:contextualSpacing w:val="0"/>
        <w:rPr>
          <w:vertAlign w:val="baseline"/>
        </w:rPr>
      </w:pPr>
      <w:r w:rsidDel="00000000" w:rsidR="00000000" w:rsidRPr="00000000">
        <w:rPr>
          <w:sz w:val="2"/>
          <w:szCs w:val="2"/>
          <w:vertAlign w:val="baseline"/>
          <w:rtl w:val="0"/>
        </w:rPr>
        <w:t xml:space="preserve"> </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432" w:hanging="432"/>
      <w:contextualSpacing w:val="0"/>
    </w:pPr>
    <w:rPr>
      <w:rFonts w:ascii="Times New Roman" w:cs="Times New Roman" w:eastAsia="Times New Roman" w:hAnsi="Times New Roman"/>
      <w:sz w:val="24"/>
      <w:szCs w:val="24"/>
      <w:vertAlign w:val="baseline"/>
    </w:rPr>
  </w:style>
  <w:style w:type="paragraph" w:styleId="Heading2">
    <w:name w:val="heading 2"/>
    <w:basedOn w:val="Normal"/>
    <w:next w:val="Normal"/>
    <w:pPr>
      <w:keepNext w:val="1"/>
      <w:widowControl w:val="0"/>
      <w:tabs>
        <w:tab w:val="right" w:pos="8362"/>
      </w:tabs>
      <w:ind w:left="576" w:hanging="576"/>
      <w:contextualSpacing w:val="0"/>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ennonkrogers@gmail.com" TargetMode="External"/><Relationship Id="rId7" Type="http://schemas.openxmlformats.org/officeDocument/2006/relationships/hyperlink" Target="https://www.brennonkrog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