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8C168" w14:textId="00589A90" w:rsidR="00357A91" w:rsidRDefault="00B534DB" w:rsidP="00B534DB">
      <w:pPr>
        <w:pStyle w:val="Title"/>
      </w:pPr>
      <w:bookmarkStart w:id="0" w:name="_Hlk45202627"/>
      <w:bookmarkEnd w:id="0"/>
      <w:r>
        <w:t>Telco Churn Analysis</w:t>
      </w:r>
    </w:p>
    <w:p w14:paraId="622E2C86" w14:textId="516BDF9F" w:rsidR="006B2E85" w:rsidRDefault="006B2E85">
      <w:r>
        <w:br w:type="page"/>
      </w:r>
    </w:p>
    <w:sdt>
      <w:sdtPr>
        <w:rPr>
          <w:rFonts w:asciiTheme="minorHAnsi" w:eastAsiaTheme="minorEastAsia" w:hAnsiTheme="minorHAnsi" w:cstheme="minorBidi"/>
          <w:color w:val="auto"/>
          <w:sz w:val="21"/>
          <w:szCs w:val="21"/>
        </w:rPr>
        <w:id w:val="1599447141"/>
        <w:docPartObj>
          <w:docPartGallery w:val="Table of Contents"/>
          <w:docPartUnique/>
        </w:docPartObj>
      </w:sdtPr>
      <w:sdtEndPr>
        <w:rPr>
          <w:b/>
          <w:bCs/>
          <w:noProof/>
        </w:rPr>
      </w:sdtEndPr>
      <w:sdtContent>
        <w:p w14:paraId="3B0EC813" w14:textId="4A5811AE" w:rsidR="00FC1118" w:rsidRDefault="00FC1118">
          <w:pPr>
            <w:pStyle w:val="TOCHeading"/>
          </w:pPr>
          <w:r>
            <w:t>Contents</w:t>
          </w:r>
        </w:p>
        <w:p w14:paraId="195D311A" w14:textId="597E50B7" w:rsidR="000E50CE" w:rsidRDefault="00FC1118">
          <w:pPr>
            <w:pStyle w:val="TOC1"/>
            <w:tabs>
              <w:tab w:val="right" w:pos="9350"/>
            </w:tabs>
            <w:rPr>
              <w:noProof/>
              <w:sz w:val="22"/>
              <w:szCs w:val="22"/>
            </w:rPr>
          </w:pPr>
          <w:r>
            <w:fldChar w:fldCharType="begin"/>
          </w:r>
          <w:r>
            <w:instrText xml:space="preserve"> TOC \o "1-3" \h \z \u </w:instrText>
          </w:r>
          <w:r>
            <w:fldChar w:fldCharType="separate"/>
          </w:r>
          <w:hyperlink w:anchor="_Toc45188903" w:history="1">
            <w:r w:rsidR="000E50CE" w:rsidRPr="00DE2FF1">
              <w:rPr>
                <w:rStyle w:val="Hyperlink"/>
                <w:noProof/>
              </w:rPr>
              <w:t>Introduction</w:t>
            </w:r>
            <w:r w:rsidR="000E50CE">
              <w:rPr>
                <w:noProof/>
                <w:webHidden/>
              </w:rPr>
              <w:tab/>
            </w:r>
            <w:r w:rsidR="000E50CE">
              <w:rPr>
                <w:noProof/>
                <w:webHidden/>
              </w:rPr>
              <w:fldChar w:fldCharType="begin"/>
            </w:r>
            <w:r w:rsidR="000E50CE">
              <w:rPr>
                <w:noProof/>
                <w:webHidden/>
              </w:rPr>
              <w:instrText xml:space="preserve"> PAGEREF _Toc45188903 \h </w:instrText>
            </w:r>
            <w:r w:rsidR="000E50CE">
              <w:rPr>
                <w:noProof/>
                <w:webHidden/>
              </w:rPr>
            </w:r>
            <w:r w:rsidR="000E50CE">
              <w:rPr>
                <w:noProof/>
                <w:webHidden/>
              </w:rPr>
              <w:fldChar w:fldCharType="separate"/>
            </w:r>
            <w:r w:rsidR="000E50CE">
              <w:rPr>
                <w:noProof/>
                <w:webHidden/>
              </w:rPr>
              <w:t>3</w:t>
            </w:r>
            <w:r w:rsidR="000E50CE">
              <w:rPr>
                <w:noProof/>
                <w:webHidden/>
              </w:rPr>
              <w:fldChar w:fldCharType="end"/>
            </w:r>
          </w:hyperlink>
        </w:p>
        <w:p w14:paraId="27316912" w14:textId="2AE4CE9D" w:rsidR="000E50CE" w:rsidRDefault="000E50CE">
          <w:pPr>
            <w:pStyle w:val="TOC1"/>
            <w:tabs>
              <w:tab w:val="right" w:pos="9350"/>
            </w:tabs>
            <w:rPr>
              <w:noProof/>
              <w:sz w:val="22"/>
              <w:szCs w:val="22"/>
            </w:rPr>
          </w:pPr>
          <w:hyperlink w:anchor="_Toc45188904" w:history="1">
            <w:r w:rsidRPr="00DE2FF1">
              <w:rPr>
                <w:rStyle w:val="Hyperlink"/>
                <w:noProof/>
              </w:rPr>
              <w:t>The Dataset</w:t>
            </w:r>
            <w:r>
              <w:rPr>
                <w:noProof/>
                <w:webHidden/>
              </w:rPr>
              <w:tab/>
            </w:r>
            <w:r>
              <w:rPr>
                <w:noProof/>
                <w:webHidden/>
              </w:rPr>
              <w:fldChar w:fldCharType="begin"/>
            </w:r>
            <w:r>
              <w:rPr>
                <w:noProof/>
                <w:webHidden/>
              </w:rPr>
              <w:instrText xml:space="preserve"> PAGEREF _Toc45188904 \h </w:instrText>
            </w:r>
            <w:r>
              <w:rPr>
                <w:noProof/>
                <w:webHidden/>
              </w:rPr>
            </w:r>
            <w:r>
              <w:rPr>
                <w:noProof/>
                <w:webHidden/>
              </w:rPr>
              <w:fldChar w:fldCharType="separate"/>
            </w:r>
            <w:r>
              <w:rPr>
                <w:noProof/>
                <w:webHidden/>
              </w:rPr>
              <w:t>4</w:t>
            </w:r>
            <w:r>
              <w:rPr>
                <w:noProof/>
                <w:webHidden/>
              </w:rPr>
              <w:fldChar w:fldCharType="end"/>
            </w:r>
          </w:hyperlink>
        </w:p>
        <w:p w14:paraId="2D989AFA" w14:textId="66ED5EBB" w:rsidR="000E50CE" w:rsidRDefault="000E50CE">
          <w:pPr>
            <w:pStyle w:val="TOC1"/>
            <w:tabs>
              <w:tab w:val="right" w:pos="9350"/>
            </w:tabs>
            <w:rPr>
              <w:noProof/>
              <w:sz w:val="22"/>
              <w:szCs w:val="22"/>
            </w:rPr>
          </w:pPr>
          <w:hyperlink w:anchor="_Toc45188905" w:history="1">
            <w:r w:rsidRPr="00DE2FF1">
              <w:rPr>
                <w:rStyle w:val="Hyperlink"/>
                <w:noProof/>
              </w:rPr>
              <w:t>Data Exploration</w:t>
            </w:r>
            <w:r>
              <w:rPr>
                <w:noProof/>
                <w:webHidden/>
              </w:rPr>
              <w:tab/>
            </w:r>
            <w:r>
              <w:rPr>
                <w:noProof/>
                <w:webHidden/>
              </w:rPr>
              <w:fldChar w:fldCharType="begin"/>
            </w:r>
            <w:r>
              <w:rPr>
                <w:noProof/>
                <w:webHidden/>
              </w:rPr>
              <w:instrText xml:space="preserve"> PAGEREF _Toc45188905 \h </w:instrText>
            </w:r>
            <w:r>
              <w:rPr>
                <w:noProof/>
                <w:webHidden/>
              </w:rPr>
            </w:r>
            <w:r>
              <w:rPr>
                <w:noProof/>
                <w:webHidden/>
              </w:rPr>
              <w:fldChar w:fldCharType="separate"/>
            </w:r>
            <w:r>
              <w:rPr>
                <w:noProof/>
                <w:webHidden/>
              </w:rPr>
              <w:t>5</w:t>
            </w:r>
            <w:r>
              <w:rPr>
                <w:noProof/>
                <w:webHidden/>
              </w:rPr>
              <w:fldChar w:fldCharType="end"/>
            </w:r>
          </w:hyperlink>
        </w:p>
        <w:p w14:paraId="527E2E94" w14:textId="645194E7" w:rsidR="000E50CE" w:rsidRDefault="000E50CE">
          <w:pPr>
            <w:pStyle w:val="TOC2"/>
            <w:tabs>
              <w:tab w:val="right" w:pos="9350"/>
            </w:tabs>
            <w:rPr>
              <w:noProof/>
              <w:sz w:val="22"/>
              <w:szCs w:val="22"/>
            </w:rPr>
          </w:pPr>
          <w:hyperlink w:anchor="_Toc45188906" w:history="1">
            <w:r w:rsidRPr="00DE2FF1">
              <w:rPr>
                <w:rStyle w:val="Hyperlink"/>
                <w:noProof/>
              </w:rPr>
              <w:t>Customer Characteristics</w:t>
            </w:r>
            <w:r>
              <w:rPr>
                <w:noProof/>
                <w:webHidden/>
              </w:rPr>
              <w:tab/>
            </w:r>
            <w:r>
              <w:rPr>
                <w:noProof/>
                <w:webHidden/>
              </w:rPr>
              <w:fldChar w:fldCharType="begin"/>
            </w:r>
            <w:r>
              <w:rPr>
                <w:noProof/>
                <w:webHidden/>
              </w:rPr>
              <w:instrText xml:space="preserve"> PAGEREF _Toc45188906 \h </w:instrText>
            </w:r>
            <w:r>
              <w:rPr>
                <w:noProof/>
                <w:webHidden/>
              </w:rPr>
            </w:r>
            <w:r>
              <w:rPr>
                <w:noProof/>
                <w:webHidden/>
              </w:rPr>
              <w:fldChar w:fldCharType="separate"/>
            </w:r>
            <w:r>
              <w:rPr>
                <w:noProof/>
                <w:webHidden/>
              </w:rPr>
              <w:t>5</w:t>
            </w:r>
            <w:r>
              <w:rPr>
                <w:noProof/>
                <w:webHidden/>
              </w:rPr>
              <w:fldChar w:fldCharType="end"/>
            </w:r>
          </w:hyperlink>
        </w:p>
        <w:p w14:paraId="4DCDC1BA" w14:textId="2948BD2A" w:rsidR="000E50CE" w:rsidRDefault="000E50CE">
          <w:pPr>
            <w:pStyle w:val="TOC2"/>
            <w:tabs>
              <w:tab w:val="right" w:pos="9350"/>
            </w:tabs>
            <w:rPr>
              <w:noProof/>
              <w:sz w:val="22"/>
              <w:szCs w:val="22"/>
            </w:rPr>
          </w:pPr>
          <w:hyperlink w:anchor="_Toc45188907" w:history="1">
            <w:r w:rsidRPr="00DE2FF1">
              <w:rPr>
                <w:rStyle w:val="Hyperlink"/>
                <w:noProof/>
              </w:rPr>
              <w:t>Customer’s Services</w:t>
            </w:r>
            <w:r>
              <w:rPr>
                <w:noProof/>
                <w:webHidden/>
              </w:rPr>
              <w:tab/>
            </w:r>
            <w:r>
              <w:rPr>
                <w:noProof/>
                <w:webHidden/>
              </w:rPr>
              <w:fldChar w:fldCharType="begin"/>
            </w:r>
            <w:r>
              <w:rPr>
                <w:noProof/>
                <w:webHidden/>
              </w:rPr>
              <w:instrText xml:space="preserve"> PAGEREF _Toc45188907 \h </w:instrText>
            </w:r>
            <w:r>
              <w:rPr>
                <w:noProof/>
                <w:webHidden/>
              </w:rPr>
            </w:r>
            <w:r>
              <w:rPr>
                <w:noProof/>
                <w:webHidden/>
              </w:rPr>
              <w:fldChar w:fldCharType="separate"/>
            </w:r>
            <w:r>
              <w:rPr>
                <w:noProof/>
                <w:webHidden/>
              </w:rPr>
              <w:t>7</w:t>
            </w:r>
            <w:r>
              <w:rPr>
                <w:noProof/>
                <w:webHidden/>
              </w:rPr>
              <w:fldChar w:fldCharType="end"/>
            </w:r>
          </w:hyperlink>
        </w:p>
        <w:p w14:paraId="698DCDDE" w14:textId="5789557E" w:rsidR="000E50CE" w:rsidRDefault="000E50CE">
          <w:pPr>
            <w:pStyle w:val="TOC1"/>
            <w:tabs>
              <w:tab w:val="right" w:pos="9350"/>
            </w:tabs>
            <w:rPr>
              <w:noProof/>
              <w:sz w:val="22"/>
              <w:szCs w:val="22"/>
            </w:rPr>
          </w:pPr>
          <w:hyperlink w:anchor="_Toc45188908" w:history="1">
            <w:r w:rsidRPr="00DE2FF1">
              <w:rPr>
                <w:rStyle w:val="Hyperlink"/>
                <w:noProof/>
              </w:rPr>
              <w:t>Glossary</w:t>
            </w:r>
            <w:r>
              <w:rPr>
                <w:noProof/>
                <w:webHidden/>
              </w:rPr>
              <w:tab/>
            </w:r>
            <w:r>
              <w:rPr>
                <w:noProof/>
                <w:webHidden/>
              </w:rPr>
              <w:fldChar w:fldCharType="begin"/>
            </w:r>
            <w:r>
              <w:rPr>
                <w:noProof/>
                <w:webHidden/>
              </w:rPr>
              <w:instrText xml:space="preserve"> PAGEREF _Toc45188908 \h </w:instrText>
            </w:r>
            <w:r>
              <w:rPr>
                <w:noProof/>
                <w:webHidden/>
              </w:rPr>
            </w:r>
            <w:r>
              <w:rPr>
                <w:noProof/>
                <w:webHidden/>
              </w:rPr>
              <w:fldChar w:fldCharType="separate"/>
            </w:r>
            <w:r>
              <w:rPr>
                <w:noProof/>
                <w:webHidden/>
              </w:rPr>
              <w:t>10</w:t>
            </w:r>
            <w:r>
              <w:rPr>
                <w:noProof/>
                <w:webHidden/>
              </w:rPr>
              <w:fldChar w:fldCharType="end"/>
            </w:r>
          </w:hyperlink>
        </w:p>
        <w:p w14:paraId="001F9A90" w14:textId="05E5A7E1" w:rsidR="000E50CE" w:rsidRDefault="000E50CE">
          <w:pPr>
            <w:pStyle w:val="TOC1"/>
            <w:tabs>
              <w:tab w:val="right" w:pos="9350"/>
            </w:tabs>
            <w:rPr>
              <w:noProof/>
              <w:sz w:val="22"/>
              <w:szCs w:val="22"/>
            </w:rPr>
          </w:pPr>
          <w:hyperlink w:anchor="_Toc45188909" w:history="1">
            <w:r w:rsidRPr="00DE2FF1">
              <w:rPr>
                <w:rStyle w:val="Hyperlink"/>
                <w:noProof/>
              </w:rPr>
              <w:t>Code</w:t>
            </w:r>
            <w:r>
              <w:rPr>
                <w:noProof/>
                <w:webHidden/>
              </w:rPr>
              <w:tab/>
            </w:r>
            <w:r>
              <w:rPr>
                <w:noProof/>
                <w:webHidden/>
              </w:rPr>
              <w:fldChar w:fldCharType="begin"/>
            </w:r>
            <w:r>
              <w:rPr>
                <w:noProof/>
                <w:webHidden/>
              </w:rPr>
              <w:instrText xml:space="preserve"> PAGEREF _Toc45188909 \h </w:instrText>
            </w:r>
            <w:r>
              <w:rPr>
                <w:noProof/>
                <w:webHidden/>
              </w:rPr>
            </w:r>
            <w:r>
              <w:rPr>
                <w:noProof/>
                <w:webHidden/>
              </w:rPr>
              <w:fldChar w:fldCharType="separate"/>
            </w:r>
            <w:r>
              <w:rPr>
                <w:noProof/>
                <w:webHidden/>
              </w:rPr>
              <w:t>11</w:t>
            </w:r>
            <w:r>
              <w:rPr>
                <w:noProof/>
                <w:webHidden/>
              </w:rPr>
              <w:fldChar w:fldCharType="end"/>
            </w:r>
          </w:hyperlink>
        </w:p>
        <w:p w14:paraId="411E5B57" w14:textId="577942C7" w:rsidR="00FC1118" w:rsidRDefault="00FC1118">
          <w:r>
            <w:rPr>
              <w:b/>
              <w:bCs/>
              <w:noProof/>
            </w:rPr>
            <w:fldChar w:fldCharType="end"/>
          </w:r>
        </w:p>
      </w:sdtContent>
    </w:sdt>
    <w:p w14:paraId="326EC7E8" w14:textId="5EF7CD65" w:rsidR="006B2E85" w:rsidRDefault="006B2E85">
      <w:r>
        <w:br w:type="page"/>
      </w:r>
    </w:p>
    <w:p w14:paraId="638F8BC8" w14:textId="0E99CDF0" w:rsidR="00B534DB" w:rsidRDefault="006B2E85" w:rsidP="006B2E85">
      <w:pPr>
        <w:pStyle w:val="Heading1"/>
      </w:pPr>
      <w:bookmarkStart w:id="1" w:name="_Toc45188903"/>
      <w:r>
        <w:lastRenderedPageBreak/>
        <w:t>Introduction</w:t>
      </w:r>
      <w:bookmarkEnd w:id="1"/>
    </w:p>
    <w:p w14:paraId="3D7E39D8" w14:textId="77777777" w:rsidR="006F021A" w:rsidRPr="006F021A" w:rsidRDefault="006F021A" w:rsidP="006F021A"/>
    <w:p w14:paraId="02C7AE40" w14:textId="1DDD2B2C" w:rsidR="004236C0" w:rsidRDefault="006F021A" w:rsidP="006B2E85">
      <w:r>
        <w:tab/>
        <w:t xml:space="preserve">Based on data provided by </w:t>
      </w:r>
      <w:hyperlink r:id="rId7" w:history="1">
        <w:r w:rsidRPr="006F021A">
          <w:rPr>
            <w:rStyle w:val="Hyperlink"/>
          </w:rPr>
          <w:t>Kaggle.com</w:t>
        </w:r>
      </w:hyperlink>
      <w:r>
        <w:t>, predictive analysis was performed on the information provided by Telco and their customer churn</w:t>
      </w:r>
      <w:r w:rsidR="001273B3">
        <w:fldChar w:fldCharType="begin"/>
      </w:r>
      <w:r w:rsidR="001273B3">
        <w:instrText xml:space="preserve"> TA \l "</w:instrText>
      </w:r>
      <w:r w:rsidR="001273B3" w:rsidRPr="003558E9">
        <w:rPr>
          <w:b/>
          <w:bCs/>
          <w:i/>
          <w:iCs/>
        </w:rPr>
        <w:instrText>customer churn</w:instrText>
      </w:r>
      <w:r w:rsidR="001273B3">
        <w:instrText xml:space="preserve">" \s "churn" \c 1 </w:instrText>
      </w:r>
      <w:r w:rsidR="001273B3">
        <w:fldChar w:fldCharType="end"/>
      </w:r>
      <w:r>
        <w:t>.</w:t>
      </w:r>
    </w:p>
    <w:p w14:paraId="3BE9679A" w14:textId="1991DDF6" w:rsidR="004236C0" w:rsidRDefault="004236C0" w:rsidP="006B2E85">
      <w:r>
        <w:tab/>
        <w:t>In this</w:t>
      </w:r>
      <w:r w:rsidR="009128D4">
        <w:t xml:space="preserve"> project, the dataset was used as a means of continuation of my development of technical skills and use of predictive modeling to determine the overall outcome of a customer for Telco. This analysis contains methods of data cleaning, data engineering, handling imbalanced data for imbalanced dependent variables for classification modeling, and model selection. This paper will also contain elementary explanations and reasoning</w:t>
      </w:r>
      <w:r w:rsidR="00F32985">
        <w:t>s</w:t>
      </w:r>
      <w:r w:rsidR="009128D4">
        <w:t xml:space="preserve"> for the methods being used in order to practice the statistical, mathematical, and logical </w:t>
      </w:r>
      <w:r w:rsidR="00F32985">
        <w:t>concepts within this field and to increase my overall capacity to create, develop, and provide efficacious models promptly; in addition, this will be used as a possible reference for future work.</w:t>
      </w:r>
    </w:p>
    <w:p w14:paraId="3CE5BE30" w14:textId="1B9406AA" w:rsidR="00FC1118" w:rsidRPr="000B7E43" w:rsidRDefault="00F32985" w:rsidP="006B2E85">
      <w:r>
        <w:tab/>
        <w:t xml:space="preserve">Moreover, the topic of this analysis is </w:t>
      </w:r>
      <w:bookmarkStart w:id="2" w:name="_Hlk43730898"/>
      <w:r w:rsidR="001273B3" w:rsidRPr="001273B3">
        <w:rPr>
          <w:b/>
          <w:bCs/>
          <w:i/>
          <w:iCs/>
        </w:rPr>
        <w:t xml:space="preserve">customer </w:t>
      </w:r>
      <w:r w:rsidRPr="001273B3">
        <w:rPr>
          <w:b/>
          <w:bCs/>
          <w:i/>
          <w:iCs/>
        </w:rPr>
        <w:t>churn</w:t>
      </w:r>
      <w:bookmarkEnd w:id="2"/>
      <w:r w:rsidR="001273B3">
        <w:rPr>
          <w:b/>
          <w:bCs/>
          <w:i/>
          <w:iCs/>
        </w:rPr>
        <w:fldChar w:fldCharType="begin"/>
      </w:r>
      <w:r w:rsidR="001273B3">
        <w:instrText xml:space="preserve"> TA \l "</w:instrText>
      </w:r>
      <w:r w:rsidR="001273B3" w:rsidRPr="003903A4">
        <w:rPr>
          <w:b/>
          <w:bCs/>
          <w:i/>
          <w:iCs/>
        </w:rPr>
        <w:instrText>customer churn</w:instrText>
      </w:r>
      <w:r w:rsidR="001273B3">
        <w:instrText xml:space="preserve">" \s "customer churn" \c 8 </w:instrText>
      </w:r>
      <w:r w:rsidR="001273B3">
        <w:rPr>
          <w:b/>
          <w:bCs/>
          <w:i/>
          <w:iCs/>
        </w:rPr>
        <w:fldChar w:fldCharType="end"/>
      </w:r>
      <w:r w:rsidR="001273B3">
        <w:rPr>
          <w:b/>
          <w:bCs/>
          <w:i/>
          <w:iCs/>
        </w:rPr>
        <w:fldChar w:fldCharType="begin"/>
      </w:r>
      <w:r w:rsidR="001273B3">
        <w:instrText xml:space="preserve"> TA \s "churn" </w:instrText>
      </w:r>
      <w:r w:rsidR="001273B3">
        <w:rPr>
          <w:b/>
          <w:bCs/>
          <w:i/>
          <w:iCs/>
        </w:rPr>
        <w:fldChar w:fldCharType="end"/>
      </w:r>
      <w:r w:rsidR="001273B3">
        <w:rPr>
          <w:b/>
          <w:bCs/>
          <w:i/>
          <w:iCs/>
        </w:rPr>
        <w:fldChar w:fldCharType="begin"/>
      </w:r>
      <w:r w:rsidR="001273B3">
        <w:instrText xml:space="preserve"> XE "</w:instrText>
      </w:r>
      <w:r w:rsidR="001273B3" w:rsidRPr="00215D6F">
        <w:rPr>
          <w:b/>
          <w:bCs/>
          <w:i/>
          <w:iCs/>
        </w:rPr>
        <w:instrText>customer churn</w:instrText>
      </w:r>
      <w:r w:rsidR="001273B3">
        <w:instrText xml:space="preserve">" </w:instrText>
      </w:r>
      <w:r w:rsidR="001273B3">
        <w:rPr>
          <w:b/>
          <w:bCs/>
          <w:i/>
          <w:iCs/>
        </w:rPr>
        <w:fldChar w:fldCharType="end"/>
      </w:r>
      <w:r>
        <w:t xml:space="preserve">, a rudimentary principle within marketing describing the loss of customers. </w:t>
      </w:r>
      <w:r w:rsidR="00E35A90">
        <w:t xml:space="preserve">In relation to businesses, </w:t>
      </w:r>
      <w:r w:rsidR="000B7E43">
        <w:t xml:space="preserve">churn can have a large impact on the success of a business, because: it can decrease </w:t>
      </w:r>
      <w:r w:rsidR="000B7E43" w:rsidRPr="000B7E43">
        <w:rPr>
          <w:b/>
          <w:bCs/>
          <w:i/>
          <w:iCs/>
        </w:rPr>
        <w:t>customer acquisition costs (CAC)</w:t>
      </w:r>
      <w:r w:rsidR="00FC1118">
        <w:rPr>
          <w:b/>
          <w:bCs/>
          <w:i/>
          <w:iCs/>
        </w:rPr>
        <w:fldChar w:fldCharType="begin"/>
      </w:r>
      <w:r w:rsidR="00FC1118">
        <w:instrText xml:space="preserve"> TA \l "</w:instrText>
      </w:r>
      <w:r w:rsidR="00FC1118" w:rsidRPr="00D37ADE">
        <w:rPr>
          <w:b/>
          <w:bCs/>
          <w:i/>
          <w:iCs/>
        </w:rPr>
        <w:instrText>customer acquisition costs (CAC)</w:instrText>
      </w:r>
      <w:r w:rsidR="00FC1118">
        <w:instrText xml:space="preserve">" \s "customer acquisition costs (CAC)" \c 8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FC1118">
        <w:rPr>
          <w:b/>
          <w:bCs/>
          <w:i/>
          <w:iCs/>
        </w:rPr>
        <w:fldChar w:fldCharType="begin"/>
      </w:r>
      <w:r w:rsidR="00FC1118">
        <w:instrText xml:space="preserve"> TA \s "customer acquisition costs (CAC)" </w:instrText>
      </w:r>
      <w:r w:rsidR="00FC1118">
        <w:rPr>
          <w:b/>
          <w:bCs/>
          <w:i/>
          <w:iCs/>
        </w:rPr>
        <w:fldChar w:fldCharType="end"/>
      </w:r>
      <w:r w:rsidR="000B7E43">
        <w:t xml:space="preserve"> by increasing the likelihood for a product to spread word of mouth reducing the direct costs of marketing; proper understanding of a company’s churn rate and the factors that contribute to </w:t>
      </w:r>
      <w:r w:rsidR="00FC1118">
        <w:t>customer churn can increase customer retention if those problems (problems which include but is not limited to wrong target audience, limitation of product’s desired effects, and poor customer experiences with the company); and it can increase the lifetime value of a customer (LTV) due to the customers loyalty and customer willingness to spend resources on company products.</w:t>
      </w:r>
      <w:r w:rsidR="00B36D04">
        <w:t xml:space="preserve"> These factors both directly and indirectly contributes to a company’s success. </w:t>
      </w:r>
    </w:p>
    <w:p w14:paraId="45C1D3BC" w14:textId="77777777" w:rsidR="004236C0" w:rsidRDefault="004236C0">
      <w:r>
        <w:br w:type="page"/>
      </w:r>
    </w:p>
    <w:p w14:paraId="58C4E10D" w14:textId="2BDD7BEF" w:rsidR="004236C0" w:rsidRDefault="004236C0" w:rsidP="004236C0">
      <w:pPr>
        <w:pStyle w:val="Heading1"/>
      </w:pPr>
      <w:bookmarkStart w:id="3" w:name="_Toc45188904"/>
      <w:r>
        <w:lastRenderedPageBreak/>
        <w:t>The Dataset</w:t>
      </w:r>
      <w:bookmarkEnd w:id="3"/>
    </w:p>
    <w:p w14:paraId="65178B73" w14:textId="37E49F6D" w:rsidR="006B2E85" w:rsidRDefault="006F021A" w:rsidP="004236C0">
      <w:pPr>
        <w:ind w:firstLine="720"/>
      </w:pPr>
      <w:r>
        <w:t>This dataset contains 7043 observations with 20 independent variables and one dependent variable labeled as such:</w:t>
      </w:r>
    </w:p>
    <w:tbl>
      <w:tblPr>
        <w:tblStyle w:val="PlainTable4"/>
        <w:tblW w:w="0" w:type="auto"/>
        <w:tblLook w:val="04A0" w:firstRow="1" w:lastRow="0" w:firstColumn="1" w:lastColumn="0" w:noHBand="0" w:noVBand="1"/>
      </w:tblPr>
      <w:tblGrid>
        <w:gridCol w:w="2520"/>
        <w:gridCol w:w="6830"/>
      </w:tblGrid>
      <w:tr w:rsidR="006F021A" w14:paraId="38CF5D87" w14:textId="77777777" w:rsidTr="004B0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8DC0A12" w14:textId="3497E172" w:rsidR="006F021A" w:rsidRPr="004B0752" w:rsidRDefault="006F021A" w:rsidP="006B2E85">
            <w:pPr>
              <w:rPr>
                <w:sz w:val="28"/>
                <w:szCs w:val="28"/>
              </w:rPr>
            </w:pPr>
            <w:r w:rsidRPr="004B0752">
              <w:rPr>
                <w:sz w:val="28"/>
                <w:szCs w:val="28"/>
              </w:rPr>
              <w:t>Variable Name:</w:t>
            </w:r>
          </w:p>
        </w:tc>
        <w:tc>
          <w:tcPr>
            <w:tcW w:w="6830" w:type="dxa"/>
          </w:tcPr>
          <w:p w14:paraId="3A4BF35D" w14:textId="77777777" w:rsidR="006F021A" w:rsidRPr="004B0752" w:rsidRDefault="006F021A" w:rsidP="006B2E85">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04B0752">
              <w:rPr>
                <w:sz w:val="28"/>
                <w:szCs w:val="28"/>
              </w:rPr>
              <w:t>Description:</w:t>
            </w:r>
          </w:p>
          <w:p w14:paraId="1C7B1488" w14:textId="296C497C" w:rsidR="00EF7EA4" w:rsidRDefault="00EF7EA4" w:rsidP="006B2E85">
            <w:pPr>
              <w:cnfStyle w:val="100000000000" w:firstRow="1" w:lastRow="0" w:firstColumn="0" w:lastColumn="0" w:oddVBand="0" w:evenVBand="0" w:oddHBand="0" w:evenHBand="0" w:firstRowFirstColumn="0" w:firstRowLastColumn="0" w:lastRowFirstColumn="0" w:lastRowLastColumn="0"/>
            </w:pPr>
          </w:p>
        </w:tc>
      </w:tr>
      <w:tr w:rsidR="006F021A" w14:paraId="166BF497" w14:textId="77777777" w:rsidTr="004B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43DFC2" w14:textId="063C8445" w:rsidR="006F021A" w:rsidRDefault="006F021A" w:rsidP="006B2E85">
            <w:proofErr w:type="spellStart"/>
            <w:r>
              <w:t>customerID</w:t>
            </w:r>
            <w:proofErr w:type="spellEnd"/>
          </w:p>
        </w:tc>
        <w:tc>
          <w:tcPr>
            <w:tcW w:w="6830" w:type="dxa"/>
          </w:tcPr>
          <w:p w14:paraId="74EBD58A" w14:textId="7617C234" w:rsidR="006F021A" w:rsidRDefault="004B477B" w:rsidP="006B2E85">
            <w:pPr>
              <w:cnfStyle w:val="000000100000" w:firstRow="0" w:lastRow="0" w:firstColumn="0" w:lastColumn="0" w:oddVBand="0" w:evenVBand="0" w:oddHBand="1" w:evenHBand="0" w:firstRowFirstColumn="0" w:firstRowLastColumn="0" w:lastRowFirstColumn="0" w:lastRowLastColumn="0"/>
            </w:pPr>
            <w:r>
              <w:t>A</w:t>
            </w:r>
            <w:r w:rsidR="006F021A">
              <w:t xml:space="preserve"> variable with a unique string made in order to identify individual customers</w:t>
            </w:r>
          </w:p>
        </w:tc>
      </w:tr>
      <w:tr w:rsidR="006F021A" w14:paraId="2147B3AD" w14:textId="77777777" w:rsidTr="004B0752">
        <w:tc>
          <w:tcPr>
            <w:cnfStyle w:val="001000000000" w:firstRow="0" w:lastRow="0" w:firstColumn="1" w:lastColumn="0" w:oddVBand="0" w:evenVBand="0" w:oddHBand="0" w:evenHBand="0" w:firstRowFirstColumn="0" w:firstRowLastColumn="0" w:lastRowFirstColumn="0" w:lastRowLastColumn="0"/>
            <w:tcW w:w="2520" w:type="dxa"/>
          </w:tcPr>
          <w:p w14:paraId="4692F63C" w14:textId="6AA2A4BA" w:rsidR="006F021A" w:rsidRDefault="006F021A" w:rsidP="006B2E85">
            <w:r>
              <w:t>gender</w:t>
            </w:r>
          </w:p>
        </w:tc>
        <w:tc>
          <w:tcPr>
            <w:tcW w:w="6830" w:type="dxa"/>
          </w:tcPr>
          <w:p w14:paraId="4EF0DC70" w14:textId="590FD868" w:rsidR="006F021A" w:rsidRDefault="004B477B" w:rsidP="006B2E85">
            <w:pPr>
              <w:cnfStyle w:val="000000000000" w:firstRow="0" w:lastRow="0" w:firstColumn="0" w:lastColumn="0" w:oddVBand="0" w:evenVBand="0" w:oddHBand="0" w:evenHBand="0" w:firstRowFirstColumn="0" w:firstRowLastColumn="0" w:lastRowFirstColumn="0" w:lastRowLastColumn="0"/>
            </w:pPr>
            <w:r>
              <w:t>D</w:t>
            </w:r>
            <w:r w:rsidR="006F021A">
              <w:t>enoting whether the c</w:t>
            </w:r>
            <w:r w:rsidR="004236C0">
              <w:t>u</w:t>
            </w:r>
            <w:r w:rsidR="006F021A">
              <w:t>st</w:t>
            </w:r>
            <w:r w:rsidR="004236C0">
              <w:t>o</w:t>
            </w:r>
            <w:r w:rsidR="006F021A">
              <w:t>mer was either male of female</w:t>
            </w:r>
          </w:p>
          <w:p w14:paraId="0EFD2A2D" w14:textId="6EBD85FB" w:rsidR="00EF7EA4" w:rsidRDefault="00EF7EA4" w:rsidP="006B2E85">
            <w:pPr>
              <w:cnfStyle w:val="000000000000" w:firstRow="0" w:lastRow="0" w:firstColumn="0" w:lastColumn="0" w:oddVBand="0" w:evenVBand="0" w:oddHBand="0" w:evenHBand="0" w:firstRowFirstColumn="0" w:firstRowLastColumn="0" w:lastRowFirstColumn="0" w:lastRowLastColumn="0"/>
            </w:pPr>
            <w:r>
              <w:t>(Male/Female)</w:t>
            </w:r>
          </w:p>
        </w:tc>
      </w:tr>
      <w:tr w:rsidR="006F021A" w14:paraId="1560F652" w14:textId="77777777" w:rsidTr="004B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A7EF3FC" w14:textId="77777777" w:rsidR="006F021A" w:rsidRDefault="00EF7EA4" w:rsidP="006B2E85">
            <w:pPr>
              <w:rPr>
                <w:b w:val="0"/>
                <w:bCs w:val="0"/>
              </w:rPr>
            </w:pPr>
            <w:proofErr w:type="spellStart"/>
            <w:r>
              <w:t>SeniorCitizen</w:t>
            </w:r>
            <w:proofErr w:type="spellEnd"/>
          </w:p>
          <w:p w14:paraId="56C4B795" w14:textId="3233DBAB" w:rsidR="00EF7EA4" w:rsidRDefault="00EF7EA4" w:rsidP="006B2E85"/>
        </w:tc>
        <w:tc>
          <w:tcPr>
            <w:tcW w:w="6830" w:type="dxa"/>
          </w:tcPr>
          <w:p w14:paraId="53C3B0C2" w14:textId="538582AC" w:rsidR="006F021A" w:rsidRDefault="004B477B" w:rsidP="006B2E85">
            <w:pPr>
              <w:cnfStyle w:val="000000100000" w:firstRow="0" w:lastRow="0" w:firstColumn="0" w:lastColumn="0" w:oddVBand="0" w:evenVBand="0" w:oddHBand="1" w:evenHBand="0" w:firstRowFirstColumn="0" w:firstRowLastColumn="0" w:lastRowFirstColumn="0" w:lastRowLastColumn="0"/>
            </w:pPr>
            <w:r>
              <w:t>D</w:t>
            </w:r>
            <w:r w:rsidR="004236C0">
              <w:t>enoting whether the customer was a senior citizen or not (Yes/No)</w:t>
            </w:r>
          </w:p>
        </w:tc>
      </w:tr>
      <w:tr w:rsidR="006F021A" w14:paraId="4864878B" w14:textId="77777777" w:rsidTr="004B0752">
        <w:tc>
          <w:tcPr>
            <w:cnfStyle w:val="001000000000" w:firstRow="0" w:lastRow="0" w:firstColumn="1" w:lastColumn="0" w:oddVBand="0" w:evenVBand="0" w:oddHBand="0" w:evenHBand="0" w:firstRowFirstColumn="0" w:firstRowLastColumn="0" w:lastRowFirstColumn="0" w:lastRowLastColumn="0"/>
            <w:tcW w:w="2520" w:type="dxa"/>
          </w:tcPr>
          <w:p w14:paraId="2DACCFD0" w14:textId="77777777" w:rsidR="006F021A" w:rsidRDefault="00EF7EA4" w:rsidP="006B2E85">
            <w:pPr>
              <w:rPr>
                <w:b w:val="0"/>
                <w:bCs w:val="0"/>
              </w:rPr>
            </w:pPr>
            <w:r>
              <w:t>Partner</w:t>
            </w:r>
          </w:p>
          <w:p w14:paraId="43D65439" w14:textId="0C26202B" w:rsidR="00EF7EA4" w:rsidRDefault="00EF7EA4" w:rsidP="006B2E85"/>
        </w:tc>
        <w:tc>
          <w:tcPr>
            <w:tcW w:w="6830" w:type="dxa"/>
          </w:tcPr>
          <w:p w14:paraId="1069DD89" w14:textId="0CAC09ED" w:rsidR="006F021A" w:rsidRDefault="004B477B" w:rsidP="006B2E85">
            <w:pPr>
              <w:cnfStyle w:val="000000000000" w:firstRow="0" w:lastRow="0" w:firstColumn="0" w:lastColumn="0" w:oddVBand="0" w:evenVBand="0" w:oddHBand="0" w:evenHBand="0" w:firstRowFirstColumn="0" w:firstRowLastColumn="0" w:lastRowFirstColumn="0" w:lastRowLastColumn="0"/>
            </w:pPr>
            <w:r>
              <w:t>D</w:t>
            </w:r>
            <w:r w:rsidR="004236C0">
              <w:t>enoting whether the customer had a partner or not (Yes/No)</w:t>
            </w:r>
          </w:p>
        </w:tc>
      </w:tr>
      <w:tr w:rsidR="006F021A" w14:paraId="4C7FD1C0" w14:textId="77777777" w:rsidTr="004B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D33EE87" w14:textId="77777777" w:rsidR="006F021A" w:rsidRDefault="00EF7EA4" w:rsidP="006B2E85">
            <w:pPr>
              <w:rPr>
                <w:b w:val="0"/>
                <w:bCs w:val="0"/>
              </w:rPr>
            </w:pPr>
            <w:r>
              <w:t>Dependents</w:t>
            </w:r>
          </w:p>
          <w:p w14:paraId="53B0B0DE" w14:textId="00E8C756" w:rsidR="00EF7EA4" w:rsidRDefault="00EF7EA4" w:rsidP="006B2E85"/>
        </w:tc>
        <w:tc>
          <w:tcPr>
            <w:tcW w:w="6830" w:type="dxa"/>
          </w:tcPr>
          <w:p w14:paraId="3C7E1887" w14:textId="3610CE1E" w:rsidR="006F021A" w:rsidRDefault="004B477B" w:rsidP="006B2E85">
            <w:pPr>
              <w:cnfStyle w:val="000000100000" w:firstRow="0" w:lastRow="0" w:firstColumn="0" w:lastColumn="0" w:oddVBand="0" w:evenVBand="0" w:oddHBand="1" w:evenHBand="0" w:firstRowFirstColumn="0" w:firstRowLastColumn="0" w:lastRowFirstColumn="0" w:lastRowLastColumn="0"/>
            </w:pPr>
            <w:r>
              <w:t>D</w:t>
            </w:r>
            <w:r w:rsidR="004236C0">
              <w:t>enoting whether the customer had any children or individuals who were relies on customer (Yes/No)</w:t>
            </w:r>
          </w:p>
        </w:tc>
      </w:tr>
      <w:tr w:rsidR="006F021A" w14:paraId="79632931" w14:textId="77777777" w:rsidTr="004B0752">
        <w:tc>
          <w:tcPr>
            <w:cnfStyle w:val="001000000000" w:firstRow="0" w:lastRow="0" w:firstColumn="1" w:lastColumn="0" w:oddVBand="0" w:evenVBand="0" w:oddHBand="0" w:evenHBand="0" w:firstRowFirstColumn="0" w:firstRowLastColumn="0" w:lastRowFirstColumn="0" w:lastRowLastColumn="0"/>
            <w:tcW w:w="2520" w:type="dxa"/>
          </w:tcPr>
          <w:p w14:paraId="7EB4D082" w14:textId="77777777" w:rsidR="006F021A" w:rsidRDefault="00EF7EA4" w:rsidP="006B2E85">
            <w:pPr>
              <w:rPr>
                <w:b w:val="0"/>
                <w:bCs w:val="0"/>
              </w:rPr>
            </w:pPr>
            <w:r>
              <w:t>Tenure</w:t>
            </w:r>
          </w:p>
          <w:p w14:paraId="5E9EA35E" w14:textId="6F3C7DD9" w:rsidR="00EF7EA4" w:rsidRDefault="00EF7EA4" w:rsidP="006B2E85"/>
        </w:tc>
        <w:tc>
          <w:tcPr>
            <w:tcW w:w="6830" w:type="dxa"/>
          </w:tcPr>
          <w:p w14:paraId="06EE2737" w14:textId="10174AEE" w:rsidR="006F021A" w:rsidRDefault="004B477B" w:rsidP="006B2E85">
            <w:pPr>
              <w:cnfStyle w:val="000000000000" w:firstRow="0" w:lastRow="0" w:firstColumn="0" w:lastColumn="0" w:oddVBand="0" w:evenVBand="0" w:oddHBand="0" w:evenHBand="0" w:firstRowFirstColumn="0" w:firstRowLastColumn="0" w:lastRowFirstColumn="0" w:lastRowLastColumn="0"/>
            </w:pPr>
            <w:r>
              <w:t>A</w:t>
            </w:r>
            <w:r w:rsidR="004236C0">
              <w:t xml:space="preserve"> numerical variable which quantifies the length of period the customer has been with Telco</w:t>
            </w:r>
          </w:p>
        </w:tc>
      </w:tr>
      <w:tr w:rsidR="006F021A" w14:paraId="4474746E" w14:textId="77777777" w:rsidTr="004B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000367" w14:textId="77777777" w:rsidR="006F021A" w:rsidRDefault="00EF7EA4" w:rsidP="006B2E85">
            <w:pPr>
              <w:rPr>
                <w:b w:val="0"/>
                <w:bCs w:val="0"/>
              </w:rPr>
            </w:pPr>
            <w:proofErr w:type="spellStart"/>
            <w:r>
              <w:t>PhoneService</w:t>
            </w:r>
            <w:proofErr w:type="spellEnd"/>
          </w:p>
          <w:p w14:paraId="6C303030" w14:textId="1192E8F7" w:rsidR="00EF7EA4" w:rsidRDefault="00EF7EA4" w:rsidP="006B2E85"/>
        </w:tc>
        <w:tc>
          <w:tcPr>
            <w:tcW w:w="6830" w:type="dxa"/>
          </w:tcPr>
          <w:p w14:paraId="0FB59727" w14:textId="26C98EF6" w:rsidR="006F021A" w:rsidRDefault="004B477B" w:rsidP="006B2E85">
            <w:pPr>
              <w:cnfStyle w:val="000000100000" w:firstRow="0" w:lastRow="0" w:firstColumn="0" w:lastColumn="0" w:oddVBand="0" w:evenVBand="0" w:oddHBand="1" w:evenHBand="0" w:firstRowFirstColumn="0" w:firstRowLastColumn="0" w:lastRowFirstColumn="0" w:lastRowLastColumn="0"/>
            </w:pPr>
            <w:r>
              <w:t>D</w:t>
            </w:r>
            <w:r w:rsidR="004236C0">
              <w:t>enoting whether the customer used Telco phone services (Yes/No)</w:t>
            </w:r>
          </w:p>
        </w:tc>
      </w:tr>
      <w:tr w:rsidR="00EF7EA4" w14:paraId="7A2AC7D4" w14:textId="77777777" w:rsidTr="004B0752">
        <w:tc>
          <w:tcPr>
            <w:cnfStyle w:val="001000000000" w:firstRow="0" w:lastRow="0" w:firstColumn="1" w:lastColumn="0" w:oddVBand="0" w:evenVBand="0" w:oddHBand="0" w:evenHBand="0" w:firstRowFirstColumn="0" w:firstRowLastColumn="0" w:lastRowFirstColumn="0" w:lastRowLastColumn="0"/>
            <w:tcW w:w="2520" w:type="dxa"/>
          </w:tcPr>
          <w:p w14:paraId="589F462B" w14:textId="77777777" w:rsidR="00EF7EA4" w:rsidRDefault="00EF7EA4" w:rsidP="006B2E85">
            <w:pPr>
              <w:rPr>
                <w:b w:val="0"/>
                <w:bCs w:val="0"/>
              </w:rPr>
            </w:pPr>
            <w:proofErr w:type="spellStart"/>
            <w:r>
              <w:t>MultipleLines</w:t>
            </w:r>
            <w:proofErr w:type="spellEnd"/>
          </w:p>
          <w:p w14:paraId="5EEF2AFD" w14:textId="19471FE5" w:rsidR="00EF7EA4" w:rsidRDefault="00EF7EA4" w:rsidP="006B2E85"/>
        </w:tc>
        <w:tc>
          <w:tcPr>
            <w:tcW w:w="6830" w:type="dxa"/>
          </w:tcPr>
          <w:p w14:paraId="185118A2" w14:textId="2920D169" w:rsidR="00EF7EA4" w:rsidRDefault="004B477B" w:rsidP="006B2E85">
            <w:pPr>
              <w:cnfStyle w:val="000000000000" w:firstRow="0" w:lastRow="0" w:firstColumn="0" w:lastColumn="0" w:oddVBand="0" w:evenVBand="0" w:oddHBand="0" w:evenHBand="0" w:firstRowFirstColumn="0" w:firstRowLastColumn="0" w:lastRowFirstColumn="0" w:lastRowLastColumn="0"/>
            </w:pPr>
            <w:r>
              <w:t>D</w:t>
            </w:r>
            <w:r w:rsidR="004236C0">
              <w:t>enoting whether the customer had one or more phone lines (Yes/No)</w:t>
            </w:r>
          </w:p>
        </w:tc>
      </w:tr>
      <w:tr w:rsidR="004236C0" w14:paraId="1E400687" w14:textId="77777777" w:rsidTr="004B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51CE9A" w14:textId="77777777" w:rsidR="004236C0" w:rsidRDefault="004236C0" w:rsidP="004236C0">
            <w:pPr>
              <w:rPr>
                <w:b w:val="0"/>
                <w:bCs w:val="0"/>
              </w:rPr>
            </w:pPr>
            <w:r>
              <w:t>Internet Service</w:t>
            </w:r>
          </w:p>
          <w:p w14:paraId="41940BD5" w14:textId="770EF173" w:rsidR="004236C0" w:rsidRDefault="004236C0" w:rsidP="004236C0"/>
        </w:tc>
        <w:tc>
          <w:tcPr>
            <w:tcW w:w="6830" w:type="dxa"/>
          </w:tcPr>
          <w:p w14:paraId="6796C63D" w14:textId="18327245" w:rsidR="004236C0" w:rsidRDefault="004B477B" w:rsidP="004236C0">
            <w:pPr>
              <w:cnfStyle w:val="000000100000" w:firstRow="0" w:lastRow="0" w:firstColumn="0" w:lastColumn="0" w:oddVBand="0" w:evenVBand="0" w:oddHBand="1" w:evenHBand="0" w:firstRowFirstColumn="0" w:firstRowLastColumn="0" w:lastRowFirstColumn="0" w:lastRowLastColumn="0"/>
            </w:pPr>
            <w:r>
              <w:t>D</w:t>
            </w:r>
            <w:r w:rsidR="004236C0">
              <w:t>enoting whether the customer was a part of Telco internet services (Yes/No)</w:t>
            </w:r>
          </w:p>
        </w:tc>
      </w:tr>
      <w:tr w:rsidR="004236C0" w14:paraId="687CA218" w14:textId="77777777" w:rsidTr="004B0752">
        <w:tc>
          <w:tcPr>
            <w:cnfStyle w:val="001000000000" w:firstRow="0" w:lastRow="0" w:firstColumn="1" w:lastColumn="0" w:oddVBand="0" w:evenVBand="0" w:oddHBand="0" w:evenHBand="0" w:firstRowFirstColumn="0" w:firstRowLastColumn="0" w:lastRowFirstColumn="0" w:lastRowLastColumn="0"/>
            <w:tcW w:w="2520" w:type="dxa"/>
          </w:tcPr>
          <w:p w14:paraId="51B2C2DC" w14:textId="77777777" w:rsidR="004236C0" w:rsidRDefault="004236C0" w:rsidP="004236C0">
            <w:pPr>
              <w:rPr>
                <w:b w:val="0"/>
                <w:bCs w:val="0"/>
              </w:rPr>
            </w:pPr>
            <w:r>
              <w:t>Online Security</w:t>
            </w:r>
          </w:p>
          <w:p w14:paraId="5A93937D" w14:textId="47C4530C" w:rsidR="004236C0" w:rsidRDefault="004236C0" w:rsidP="004236C0"/>
        </w:tc>
        <w:tc>
          <w:tcPr>
            <w:tcW w:w="6830" w:type="dxa"/>
          </w:tcPr>
          <w:p w14:paraId="6A8E19B2" w14:textId="648150FD" w:rsidR="004236C0" w:rsidRDefault="004B477B" w:rsidP="004236C0">
            <w:pPr>
              <w:cnfStyle w:val="000000000000" w:firstRow="0" w:lastRow="0" w:firstColumn="0" w:lastColumn="0" w:oddVBand="0" w:evenVBand="0" w:oddHBand="0" w:evenHBand="0" w:firstRowFirstColumn="0" w:firstRowLastColumn="0" w:lastRowFirstColumn="0" w:lastRowLastColumn="0"/>
            </w:pPr>
            <w:r>
              <w:t>D</w:t>
            </w:r>
            <w:r w:rsidR="004236C0">
              <w:t>enoting whether the Telco provided the customer’s internet security services (Yes/No)</w:t>
            </w:r>
          </w:p>
        </w:tc>
      </w:tr>
      <w:tr w:rsidR="004236C0" w14:paraId="331F5022" w14:textId="77777777" w:rsidTr="004B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2635E27" w14:textId="77777777" w:rsidR="004236C0" w:rsidRDefault="004236C0" w:rsidP="004236C0">
            <w:pPr>
              <w:rPr>
                <w:b w:val="0"/>
                <w:bCs w:val="0"/>
              </w:rPr>
            </w:pPr>
            <w:r>
              <w:t>Online Backup</w:t>
            </w:r>
          </w:p>
          <w:p w14:paraId="5CE0D99D" w14:textId="0A47DFDA" w:rsidR="004236C0" w:rsidRDefault="004236C0" w:rsidP="004236C0"/>
        </w:tc>
        <w:tc>
          <w:tcPr>
            <w:tcW w:w="6830" w:type="dxa"/>
          </w:tcPr>
          <w:p w14:paraId="3909416A" w14:textId="633A05B5" w:rsidR="004236C0" w:rsidRDefault="004B477B" w:rsidP="004236C0">
            <w:pPr>
              <w:cnfStyle w:val="000000100000" w:firstRow="0" w:lastRow="0" w:firstColumn="0" w:lastColumn="0" w:oddVBand="0" w:evenVBand="0" w:oddHBand="1" w:evenHBand="0" w:firstRowFirstColumn="0" w:firstRowLastColumn="0" w:lastRowFirstColumn="0" w:lastRowLastColumn="0"/>
            </w:pPr>
            <w:r>
              <w:t>D</w:t>
            </w:r>
            <w:r w:rsidR="004236C0">
              <w:t>enoting whether the customer used Telco’s online backup services to secure their data from hardware malfunctions (Yes/No)</w:t>
            </w:r>
          </w:p>
        </w:tc>
      </w:tr>
      <w:tr w:rsidR="004236C0" w14:paraId="11AA6526" w14:textId="77777777" w:rsidTr="004B0752">
        <w:tc>
          <w:tcPr>
            <w:cnfStyle w:val="001000000000" w:firstRow="0" w:lastRow="0" w:firstColumn="1" w:lastColumn="0" w:oddVBand="0" w:evenVBand="0" w:oddHBand="0" w:evenHBand="0" w:firstRowFirstColumn="0" w:firstRowLastColumn="0" w:lastRowFirstColumn="0" w:lastRowLastColumn="0"/>
            <w:tcW w:w="2520" w:type="dxa"/>
          </w:tcPr>
          <w:p w14:paraId="68395D1A" w14:textId="77777777" w:rsidR="004236C0" w:rsidRDefault="004236C0" w:rsidP="004236C0">
            <w:pPr>
              <w:rPr>
                <w:b w:val="0"/>
                <w:bCs w:val="0"/>
              </w:rPr>
            </w:pPr>
            <w:r>
              <w:t>Device Protection</w:t>
            </w:r>
          </w:p>
          <w:p w14:paraId="7C2DE16E" w14:textId="5C73F98C" w:rsidR="004236C0" w:rsidRDefault="004236C0" w:rsidP="004236C0"/>
        </w:tc>
        <w:tc>
          <w:tcPr>
            <w:tcW w:w="6830" w:type="dxa"/>
          </w:tcPr>
          <w:p w14:paraId="072E2E14" w14:textId="5B4228E8" w:rsidR="004236C0" w:rsidRDefault="004B477B" w:rsidP="004236C0">
            <w:pPr>
              <w:cnfStyle w:val="000000000000" w:firstRow="0" w:lastRow="0" w:firstColumn="0" w:lastColumn="0" w:oddVBand="0" w:evenVBand="0" w:oddHBand="0" w:evenHBand="0" w:firstRowFirstColumn="0" w:firstRowLastColumn="0" w:lastRowFirstColumn="0" w:lastRowLastColumn="0"/>
            </w:pPr>
            <w:r>
              <w:t>D</w:t>
            </w:r>
            <w:r w:rsidR="00AF0400">
              <w:t>enoting whether the device was insured by Telco (Yes/No)</w:t>
            </w:r>
          </w:p>
        </w:tc>
      </w:tr>
      <w:tr w:rsidR="004236C0" w14:paraId="5996D3CA" w14:textId="77777777" w:rsidTr="004B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7B0F10D" w14:textId="77777777" w:rsidR="004236C0" w:rsidRDefault="004236C0" w:rsidP="004236C0">
            <w:pPr>
              <w:rPr>
                <w:b w:val="0"/>
                <w:bCs w:val="0"/>
              </w:rPr>
            </w:pPr>
            <w:proofErr w:type="spellStart"/>
            <w:r>
              <w:t>TechSupport</w:t>
            </w:r>
            <w:proofErr w:type="spellEnd"/>
          </w:p>
          <w:p w14:paraId="533CDF25" w14:textId="1B416AF5" w:rsidR="004236C0" w:rsidRDefault="004236C0" w:rsidP="004236C0"/>
        </w:tc>
        <w:tc>
          <w:tcPr>
            <w:tcW w:w="6830" w:type="dxa"/>
          </w:tcPr>
          <w:p w14:paraId="61497192" w14:textId="4F6C0066" w:rsidR="004236C0" w:rsidRDefault="009128D4" w:rsidP="004236C0">
            <w:pPr>
              <w:cnfStyle w:val="000000100000" w:firstRow="0" w:lastRow="0" w:firstColumn="0" w:lastColumn="0" w:oddVBand="0" w:evenVBand="0" w:oddHBand="1" w:evenHBand="0" w:firstRowFirstColumn="0" w:firstRowLastColumn="0" w:lastRowFirstColumn="0" w:lastRowLastColumn="0"/>
            </w:pPr>
            <w:r>
              <w:t>N/A</w:t>
            </w:r>
          </w:p>
        </w:tc>
      </w:tr>
      <w:tr w:rsidR="004236C0" w14:paraId="44F2FFD2" w14:textId="77777777" w:rsidTr="004B0752">
        <w:tc>
          <w:tcPr>
            <w:cnfStyle w:val="001000000000" w:firstRow="0" w:lastRow="0" w:firstColumn="1" w:lastColumn="0" w:oddVBand="0" w:evenVBand="0" w:oddHBand="0" w:evenHBand="0" w:firstRowFirstColumn="0" w:firstRowLastColumn="0" w:lastRowFirstColumn="0" w:lastRowLastColumn="0"/>
            <w:tcW w:w="2520" w:type="dxa"/>
          </w:tcPr>
          <w:p w14:paraId="79DB5743" w14:textId="62C2AA01" w:rsidR="004236C0" w:rsidRDefault="004236C0" w:rsidP="004236C0">
            <w:pPr>
              <w:rPr>
                <w:b w:val="0"/>
                <w:bCs w:val="0"/>
              </w:rPr>
            </w:pPr>
            <w:proofErr w:type="spellStart"/>
            <w:r>
              <w:t>StreamingTV</w:t>
            </w:r>
            <w:proofErr w:type="spellEnd"/>
          </w:p>
          <w:p w14:paraId="223323D2" w14:textId="5C2E5E0F" w:rsidR="004236C0" w:rsidRDefault="004236C0" w:rsidP="004236C0"/>
        </w:tc>
        <w:tc>
          <w:tcPr>
            <w:tcW w:w="6830" w:type="dxa"/>
          </w:tcPr>
          <w:p w14:paraId="1EF1FFE7" w14:textId="5F677599" w:rsidR="004236C0" w:rsidRDefault="004B477B" w:rsidP="004236C0">
            <w:pPr>
              <w:cnfStyle w:val="000000000000" w:firstRow="0" w:lastRow="0" w:firstColumn="0" w:lastColumn="0" w:oddVBand="0" w:evenVBand="0" w:oddHBand="0" w:evenHBand="0" w:firstRowFirstColumn="0" w:firstRowLastColumn="0" w:lastRowFirstColumn="0" w:lastRowLastColumn="0"/>
            </w:pPr>
            <w:r>
              <w:t>D</w:t>
            </w:r>
            <w:r w:rsidR="00AF0400">
              <w:t>enoting whether the customer streamed TV (Yes/No)</w:t>
            </w:r>
          </w:p>
        </w:tc>
      </w:tr>
      <w:tr w:rsidR="00AF0400" w14:paraId="57A9BCCE" w14:textId="77777777" w:rsidTr="004B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1BE007" w14:textId="14F5D031" w:rsidR="00AF0400" w:rsidRDefault="00AF0400" w:rsidP="00AF0400">
            <w:pPr>
              <w:rPr>
                <w:b w:val="0"/>
                <w:bCs w:val="0"/>
              </w:rPr>
            </w:pPr>
            <w:proofErr w:type="spellStart"/>
            <w:r>
              <w:t>StreamingMovies</w:t>
            </w:r>
            <w:proofErr w:type="spellEnd"/>
          </w:p>
          <w:p w14:paraId="10C9282C" w14:textId="25BD0773" w:rsidR="00AF0400" w:rsidRDefault="00AF0400" w:rsidP="00AF0400"/>
        </w:tc>
        <w:tc>
          <w:tcPr>
            <w:tcW w:w="6830" w:type="dxa"/>
          </w:tcPr>
          <w:p w14:paraId="1016D9AF" w14:textId="2B0B3208" w:rsidR="00AF0400" w:rsidRDefault="004B477B" w:rsidP="00AF0400">
            <w:pPr>
              <w:cnfStyle w:val="000000100000" w:firstRow="0" w:lastRow="0" w:firstColumn="0" w:lastColumn="0" w:oddVBand="0" w:evenVBand="0" w:oddHBand="1" w:evenHBand="0" w:firstRowFirstColumn="0" w:firstRowLastColumn="0" w:lastRowFirstColumn="0" w:lastRowLastColumn="0"/>
            </w:pPr>
            <w:r>
              <w:t>D</w:t>
            </w:r>
            <w:r w:rsidR="00AF0400">
              <w:t>enoting whether the customer streamed movies (Yes/No)</w:t>
            </w:r>
          </w:p>
        </w:tc>
      </w:tr>
      <w:tr w:rsidR="00AF0400" w14:paraId="5BF18102" w14:textId="77777777" w:rsidTr="004B0752">
        <w:tc>
          <w:tcPr>
            <w:cnfStyle w:val="001000000000" w:firstRow="0" w:lastRow="0" w:firstColumn="1" w:lastColumn="0" w:oddVBand="0" w:evenVBand="0" w:oddHBand="0" w:evenHBand="0" w:firstRowFirstColumn="0" w:firstRowLastColumn="0" w:lastRowFirstColumn="0" w:lastRowLastColumn="0"/>
            <w:tcW w:w="2520" w:type="dxa"/>
          </w:tcPr>
          <w:p w14:paraId="57ECC4CF" w14:textId="77777777" w:rsidR="00AF0400" w:rsidRDefault="00AF0400" w:rsidP="00AF0400">
            <w:pPr>
              <w:rPr>
                <w:b w:val="0"/>
                <w:bCs w:val="0"/>
              </w:rPr>
            </w:pPr>
            <w:r>
              <w:t>Contract</w:t>
            </w:r>
          </w:p>
          <w:p w14:paraId="6187AD09" w14:textId="43CAD8D2" w:rsidR="00AF0400" w:rsidRDefault="00AF0400" w:rsidP="00AF0400"/>
        </w:tc>
        <w:tc>
          <w:tcPr>
            <w:tcW w:w="6830" w:type="dxa"/>
          </w:tcPr>
          <w:p w14:paraId="2D060B70" w14:textId="6588EADB" w:rsidR="00AF0400" w:rsidRDefault="004B477B" w:rsidP="00AF0400">
            <w:pPr>
              <w:cnfStyle w:val="000000000000" w:firstRow="0" w:lastRow="0" w:firstColumn="0" w:lastColumn="0" w:oddVBand="0" w:evenVBand="0" w:oddHBand="0" w:evenHBand="0" w:firstRowFirstColumn="0" w:firstRowLastColumn="0" w:lastRowFirstColumn="0" w:lastRowLastColumn="0"/>
            </w:pPr>
            <w:r>
              <w:t>T</w:t>
            </w:r>
            <w:r w:rsidR="00AF0400">
              <w:t>he length/type of contract (Month-to-Month/One-Year/Two-Year)</w:t>
            </w:r>
          </w:p>
        </w:tc>
      </w:tr>
      <w:tr w:rsidR="00AF0400" w14:paraId="36C878B0" w14:textId="77777777" w:rsidTr="004B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CE060D" w14:textId="77777777" w:rsidR="00AF0400" w:rsidRDefault="00AF0400" w:rsidP="00AF0400">
            <w:pPr>
              <w:rPr>
                <w:b w:val="0"/>
                <w:bCs w:val="0"/>
              </w:rPr>
            </w:pPr>
            <w:proofErr w:type="spellStart"/>
            <w:r>
              <w:t>PaperlessBilling</w:t>
            </w:r>
            <w:proofErr w:type="spellEnd"/>
          </w:p>
          <w:p w14:paraId="0CA2CD52" w14:textId="20BF37D7" w:rsidR="00AF0400" w:rsidRDefault="00AF0400" w:rsidP="00AF0400"/>
        </w:tc>
        <w:tc>
          <w:tcPr>
            <w:tcW w:w="6830" w:type="dxa"/>
          </w:tcPr>
          <w:p w14:paraId="5CAB682D" w14:textId="7FDB020F" w:rsidR="00AF0400" w:rsidRDefault="00AF0400" w:rsidP="00AF0400">
            <w:pPr>
              <w:cnfStyle w:val="000000100000" w:firstRow="0" w:lastRow="0" w:firstColumn="0" w:lastColumn="0" w:oddVBand="0" w:evenVBand="0" w:oddHBand="1" w:evenHBand="0" w:firstRowFirstColumn="0" w:firstRowLastColumn="0" w:lastRowFirstColumn="0" w:lastRowLastColumn="0"/>
            </w:pPr>
            <w:r>
              <w:t>Whether the customer was billed electronically (Yes/No)</w:t>
            </w:r>
          </w:p>
        </w:tc>
      </w:tr>
      <w:tr w:rsidR="00AF0400" w14:paraId="2422B71C" w14:textId="77777777" w:rsidTr="004B0752">
        <w:tc>
          <w:tcPr>
            <w:cnfStyle w:val="001000000000" w:firstRow="0" w:lastRow="0" w:firstColumn="1" w:lastColumn="0" w:oddVBand="0" w:evenVBand="0" w:oddHBand="0" w:evenHBand="0" w:firstRowFirstColumn="0" w:firstRowLastColumn="0" w:lastRowFirstColumn="0" w:lastRowLastColumn="0"/>
            <w:tcW w:w="2520" w:type="dxa"/>
          </w:tcPr>
          <w:p w14:paraId="503D7529" w14:textId="77777777" w:rsidR="00AF0400" w:rsidRDefault="00AF0400" w:rsidP="00AF0400">
            <w:pPr>
              <w:rPr>
                <w:b w:val="0"/>
                <w:bCs w:val="0"/>
              </w:rPr>
            </w:pPr>
            <w:r>
              <w:t>Payment Method</w:t>
            </w:r>
          </w:p>
          <w:p w14:paraId="36CE9DF9" w14:textId="7DB97EAC" w:rsidR="00AF0400" w:rsidRDefault="00AF0400" w:rsidP="00AF0400"/>
        </w:tc>
        <w:tc>
          <w:tcPr>
            <w:tcW w:w="6830" w:type="dxa"/>
          </w:tcPr>
          <w:p w14:paraId="2F8F364B" w14:textId="482FC6C6" w:rsidR="00AF0400" w:rsidRDefault="00AF0400" w:rsidP="00AF0400">
            <w:pPr>
              <w:cnfStyle w:val="000000000000" w:firstRow="0" w:lastRow="0" w:firstColumn="0" w:lastColumn="0" w:oddVBand="0" w:evenVBand="0" w:oddHBand="0" w:evenHBand="0" w:firstRowFirstColumn="0" w:firstRowLastColumn="0" w:lastRowFirstColumn="0" w:lastRowLastColumn="0"/>
            </w:pPr>
            <w:r>
              <w:t>The method in which the customer would pay for the services (</w:t>
            </w:r>
            <w:r w:rsidRPr="00AF0400">
              <w:t>Electronic check</w:t>
            </w:r>
            <w:r>
              <w:t xml:space="preserve">/ </w:t>
            </w:r>
            <w:r w:rsidRPr="00AF0400">
              <w:t>Mailed check</w:t>
            </w:r>
            <w:r>
              <w:t>/</w:t>
            </w:r>
            <w:r w:rsidRPr="00AF0400">
              <w:t>Bank transfer</w:t>
            </w:r>
            <w:r>
              <w:t>/</w:t>
            </w:r>
            <w:r w:rsidRPr="00AF0400">
              <w:t>Credit card</w:t>
            </w:r>
            <w:r>
              <w:t>)</w:t>
            </w:r>
          </w:p>
        </w:tc>
      </w:tr>
      <w:tr w:rsidR="00AF0400" w14:paraId="615B9DA6" w14:textId="77777777" w:rsidTr="004B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9DD37C" w14:textId="77777777" w:rsidR="00AF0400" w:rsidRDefault="00AF0400" w:rsidP="00AF0400">
            <w:pPr>
              <w:rPr>
                <w:b w:val="0"/>
                <w:bCs w:val="0"/>
              </w:rPr>
            </w:pPr>
            <w:proofErr w:type="spellStart"/>
            <w:r>
              <w:t>MonthlyCharges</w:t>
            </w:r>
            <w:proofErr w:type="spellEnd"/>
          </w:p>
          <w:p w14:paraId="1259B9AD" w14:textId="40EB9AC8" w:rsidR="00AF0400" w:rsidRDefault="00AF0400" w:rsidP="00AF0400"/>
        </w:tc>
        <w:tc>
          <w:tcPr>
            <w:tcW w:w="6830" w:type="dxa"/>
          </w:tcPr>
          <w:p w14:paraId="1734D853" w14:textId="6FC5F52F" w:rsidR="00AF0400" w:rsidRDefault="00AF0400" w:rsidP="00AF0400">
            <w:pPr>
              <w:cnfStyle w:val="000000100000" w:firstRow="0" w:lastRow="0" w:firstColumn="0" w:lastColumn="0" w:oddVBand="0" w:evenVBand="0" w:oddHBand="1" w:evenHBand="0" w:firstRowFirstColumn="0" w:firstRowLastColumn="0" w:lastRowFirstColumn="0" w:lastRowLastColumn="0"/>
            </w:pPr>
            <w:r>
              <w:t>A numerical variable quantifying the monthly billing amount</w:t>
            </w:r>
          </w:p>
        </w:tc>
      </w:tr>
      <w:tr w:rsidR="00AF0400" w14:paraId="2E495530" w14:textId="77777777" w:rsidTr="004B0752">
        <w:tc>
          <w:tcPr>
            <w:cnfStyle w:val="001000000000" w:firstRow="0" w:lastRow="0" w:firstColumn="1" w:lastColumn="0" w:oddVBand="0" w:evenVBand="0" w:oddHBand="0" w:evenHBand="0" w:firstRowFirstColumn="0" w:firstRowLastColumn="0" w:lastRowFirstColumn="0" w:lastRowLastColumn="0"/>
            <w:tcW w:w="2520" w:type="dxa"/>
          </w:tcPr>
          <w:p w14:paraId="3548E1E2" w14:textId="77777777" w:rsidR="00AF0400" w:rsidRDefault="00AF0400" w:rsidP="00AF0400">
            <w:pPr>
              <w:rPr>
                <w:b w:val="0"/>
                <w:bCs w:val="0"/>
              </w:rPr>
            </w:pPr>
            <w:proofErr w:type="spellStart"/>
            <w:r>
              <w:t>TotalCharges</w:t>
            </w:r>
            <w:proofErr w:type="spellEnd"/>
          </w:p>
          <w:p w14:paraId="1DEE67DF" w14:textId="198F9B63" w:rsidR="00AF0400" w:rsidRDefault="00AF0400" w:rsidP="00AF0400"/>
        </w:tc>
        <w:tc>
          <w:tcPr>
            <w:tcW w:w="6830" w:type="dxa"/>
          </w:tcPr>
          <w:p w14:paraId="5E1387B0" w14:textId="7785DB27" w:rsidR="00AF0400" w:rsidRDefault="00AF0400" w:rsidP="00AF0400">
            <w:pPr>
              <w:cnfStyle w:val="000000000000" w:firstRow="0" w:lastRow="0" w:firstColumn="0" w:lastColumn="0" w:oddVBand="0" w:evenVBand="0" w:oddHBand="0" w:evenHBand="0" w:firstRowFirstColumn="0" w:firstRowLastColumn="0" w:lastRowFirstColumn="0" w:lastRowLastColumn="0"/>
            </w:pPr>
            <w:r>
              <w:t>A numerical variable quantifying the total billing amount</w:t>
            </w:r>
          </w:p>
        </w:tc>
      </w:tr>
      <w:tr w:rsidR="00AF0400" w14:paraId="6937D775" w14:textId="77777777" w:rsidTr="004B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C7A99" w14:textId="77777777" w:rsidR="00AF0400" w:rsidRDefault="00AF0400" w:rsidP="00AF0400">
            <w:pPr>
              <w:rPr>
                <w:b w:val="0"/>
                <w:bCs w:val="0"/>
              </w:rPr>
            </w:pPr>
            <w:r>
              <w:t>Churn</w:t>
            </w:r>
          </w:p>
          <w:p w14:paraId="6116C3CA" w14:textId="1A64375C" w:rsidR="00AF0400" w:rsidRDefault="00AF0400" w:rsidP="00AF0400"/>
        </w:tc>
        <w:tc>
          <w:tcPr>
            <w:tcW w:w="6830" w:type="dxa"/>
          </w:tcPr>
          <w:p w14:paraId="41620A74" w14:textId="6D3DB714" w:rsidR="00AF0400" w:rsidRDefault="00AF0400" w:rsidP="00AF0400">
            <w:pPr>
              <w:cnfStyle w:val="000000100000" w:firstRow="0" w:lastRow="0" w:firstColumn="0" w:lastColumn="0" w:oddVBand="0" w:evenVBand="0" w:oddHBand="1" w:evenHBand="0" w:firstRowFirstColumn="0" w:firstRowLastColumn="0" w:lastRowFirstColumn="0" w:lastRowLastColumn="0"/>
            </w:pPr>
            <w:r>
              <w:t>The dependent variable indicating whether the customer discontinued services or not</w:t>
            </w:r>
          </w:p>
        </w:tc>
      </w:tr>
    </w:tbl>
    <w:p w14:paraId="0386AE89" w14:textId="73A56FFA" w:rsidR="006F021A" w:rsidRDefault="006F021A" w:rsidP="006B2E85"/>
    <w:p w14:paraId="099E7017" w14:textId="46D25A30" w:rsidR="004B477B" w:rsidRDefault="00FC1118" w:rsidP="00FC1118">
      <w:pPr>
        <w:pStyle w:val="Heading1"/>
      </w:pPr>
      <w:bookmarkStart w:id="4" w:name="_Toc45188905"/>
      <w:r>
        <w:lastRenderedPageBreak/>
        <w:t>Data Exploration</w:t>
      </w:r>
      <w:bookmarkEnd w:id="4"/>
    </w:p>
    <w:p w14:paraId="03F962D9" w14:textId="7D1A1FFD" w:rsidR="00412A40" w:rsidRDefault="004B477B" w:rsidP="009B4581">
      <w:pPr>
        <w:pStyle w:val="Heading2"/>
      </w:pPr>
      <w:r>
        <w:tab/>
      </w:r>
      <w:bookmarkStart w:id="5" w:name="_Toc45188906"/>
      <w:r w:rsidR="00CA0D67">
        <w:t xml:space="preserve">Customer </w:t>
      </w:r>
      <w:r w:rsidR="000E50CE">
        <w:t>Characteristics</w:t>
      </w:r>
      <w:bookmarkEnd w:id="5"/>
    </w:p>
    <w:p w14:paraId="6E4A258B" w14:textId="77777777" w:rsidR="009B4581" w:rsidRPr="009B4581" w:rsidRDefault="009B4581" w:rsidP="009B4581"/>
    <w:p w14:paraId="13382A60" w14:textId="597B882D" w:rsidR="00133F62" w:rsidRDefault="001205F5">
      <w:r>
        <w:tab/>
      </w:r>
      <w:r w:rsidR="00133F62">
        <w:t>T</w:t>
      </w:r>
      <w:r>
        <w:t xml:space="preserve">here are six charts being presented containing data about the customer’s characteristics including the methods in which the customer has decided to be billed. Each chart represents one factor of the customer </w:t>
      </w:r>
      <w:r w:rsidR="00133F62">
        <w:t xml:space="preserve">characteristics </w:t>
      </w:r>
      <w:r>
        <w:t>w</w:t>
      </w:r>
      <w:r w:rsidR="00133F62">
        <w:t>hich was been sub-grouped by whether that customer has churned or not.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64"/>
      </w:tblGrid>
      <w:tr w:rsidR="00412A40" w14:paraId="4E9F4515" w14:textId="77777777" w:rsidTr="00412A40">
        <w:tc>
          <w:tcPr>
            <w:tcW w:w="4675" w:type="dxa"/>
          </w:tcPr>
          <w:p w14:paraId="097A3A56" w14:textId="77777777" w:rsidR="00412A40" w:rsidRDefault="00412A40" w:rsidP="00412A40">
            <w:pPr>
              <w:keepNext/>
            </w:pPr>
            <w:r>
              <w:rPr>
                <w:noProof/>
              </w:rPr>
              <w:drawing>
                <wp:inline distT="0" distB="0" distL="0" distR="0" wp14:anchorId="2EC8E728" wp14:editId="6C58AEFD">
                  <wp:extent cx="2897944" cy="232369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108" cy="2358309"/>
                          </a:xfrm>
                          <a:prstGeom prst="rect">
                            <a:avLst/>
                          </a:prstGeom>
                          <a:noFill/>
                          <a:ln>
                            <a:noFill/>
                          </a:ln>
                        </pic:spPr>
                      </pic:pic>
                    </a:graphicData>
                  </a:graphic>
                </wp:inline>
              </w:drawing>
            </w:r>
          </w:p>
          <w:p w14:paraId="5D7520A6" w14:textId="380B09B8" w:rsidR="00412A40" w:rsidRDefault="00412A40" w:rsidP="000E50CE">
            <w:pPr>
              <w:pStyle w:val="Caption"/>
              <w:jc w:val="center"/>
            </w:pPr>
            <w:bookmarkStart w:id="6" w:name="_Ref45187878"/>
            <w:r>
              <w:t xml:space="preserve">Figure </w:t>
            </w:r>
            <w:r>
              <w:fldChar w:fldCharType="begin"/>
            </w:r>
            <w:r>
              <w:instrText xml:space="preserve"> SEQ Figure \* ARABIC </w:instrText>
            </w:r>
            <w:r>
              <w:fldChar w:fldCharType="separate"/>
            </w:r>
            <w:r w:rsidR="00797FF0">
              <w:rPr>
                <w:noProof/>
              </w:rPr>
              <w:t>1</w:t>
            </w:r>
            <w:r>
              <w:fldChar w:fldCharType="end"/>
            </w:r>
            <w:bookmarkEnd w:id="6"/>
          </w:p>
        </w:tc>
        <w:tc>
          <w:tcPr>
            <w:tcW w:w="4675" w:type="dxa"/>
          </w:tcPr>
          <w:p w14:paraId="57AC0CCB" w14:textId="77777777" w:rsidR="00412A40" w:rsidRDefault="00412A40" w:rsidP="00412A40">
            <w:pPr>
              <w:keepNext/>
            </w:pPr>
            <w:r>
              <w:rPr>
                <w:noProof/>
              </w:rPr>
              <w:drawing>
                <wp:inline distT="0" distB="0" distL="0" distR="0" wp14:anchorId="00F45FBD" wp14:editId="3A098EFC">
                  <wp:extent cx="2874567" cy="2304953"/>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406" cy="2347322"/>
                          </a:xfrm>
                          <a:prstGeom prst="rect">
                            <a:avLst/>
                          </a:prstGeom>
                          <a:noFill/>
                          <a:ln>
                            <a:noFill/>
                          </a:ln>
                        </pic:spPr>
                      </pic:pic>
                    </a:graphicData>
                  </a:graphic>
                </wp:inline>
              </w:drawing>
            </w:r>
          </w:p>
          <w:p w14:paraId="7172727E" w14:textId="5939D897" w:rsidR="00412A40" w:rsidRDefault="00412A40" w:rsidP="000E50CE">
            <w:pPr>
              <w:pStyle w:val="Caption"/>
              <w:jc w:val="center"/>
            </w:pPr>
            <w:bookmarkStart w:id="7" w:name="_Ref45187881"/>
            <w:r>
              <w:t xml:space="preserve">Figure </w:t>
            </w:r>
            <w:r>
              <w:fldChar w:fldCharType="begin"/>
            </w:r>
            <w:r>
              <w:instrText xml:space="preserve"> SEQ Figure \* ARABIC </w:instrText>
            </w:r>
            <w:r>
              <w:fldChar w:fldCharType="separate"/>
            </w:r>
            <w:r w:rsidR="00797FF0">
              <w:rPr>
                <w:noProof/>
              </w:rPr>
              <w:t>2</w:t>
            </w:r>
            <w:r>
              <w:fldChar w:fldCharType="end"/>
            </w:r>
            <w:bookmarkEnd w:id="7"/>
          </w:p>
        </w:tc>
      </w:tr>
    </w:tbl>
    <w:p w14:paraId="7323FD43" w14:textId="77777777" w:rsidR="00412A40" w:rsidRDefault="00412A40"/>
    <w:p w14:paraId="49F34C84" w14:textId="60786594" w:rsidR="00412A40" w:rsidRDefault="000E50CE" w:rsidP="00412A40">
      <w:pPr>
        <w:keepNext/>
        <w:jc w:val="center"/>
      </w:pPr>
      <w:r>
        <w:t xml:space="preserve">    </w:t>
      </w:r>
      <w:r w:rsidR="00412A40">
        <w:rPr>
          <w:noProof/>
        </w:rPr>
        <w:drawing>
          <wp:inline distT="0" distB="0" distL="0" distR="0" wp14:anchorId="70A6E20D" wp14:editId="4E3D3167">
            <wp:extent cx="3073400" cy="2281748"/>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1893" cy="2332598"/>
                    </a:xfrm>
                    <a:prstGeom prst="rect">
                      <a:avLst/>
                    </a:prstGeom>
                    <a:noFill/>
                    <a:ln>
                      <a:noFill/>
                    </a:ln>
                  </pic:spPr>
                </pic:pic>
              </a:graphicData>
            </a:graphic>
          </wp:inline>
        </w:drawing>
      </w:r>
    </w:p>
    <w:p w14:paraId="4132044C" w14:textId="499FA2FE" w:rsidR="00412A40" w:rsidRDefault="00412A40" w:rsidP="00412A40">
      <w:pPr>
        <w:pStyle w:val="Caption"/>
        <w:jc w:val="center"/>
      </w:pPr>
      <w:bookmarkStart w:id="8" w:name="_Ref45188098"/>
      <w:r>
        <w:t xml:space="preserve">Figure </w:t>
      </w:r>
      <w:r>
        <w:fldChar w:fldCharType="begin"/>
      </w:r>
      <w:r>
        <w:instrText xml:space="preserve"> SEQ Figure \* ARABIC </w:instrText>
      </w:r>
      <w:r>
        <w:fldChar w:fldCharType="separate"/>
      </w:r>
      <w:r w:rsidR="00797FF0">
        <w:rPr>
          <w:noProof/>
        </w:rPr>
        <w:t>3</w:t>
      </w:r>
      <w:r>
        <w:fldChar w:fldCharType="end"/>
      </w:r>
      <w:bookmarkEnd w:id="8"/>
    </w:p>
    <w:p w14:paraId="295CF79F" w14:textId="77777777" w:rsidR="009D1281" w:rsidRDefault="00412A40" w:rsidP="00412A40">
      <w:r>
        <w:tab/>
        <w:t xml:space="preserve">In regards to </w:t>
      </w:r>
      <w:r>
        <w:fldChar w:fldCharType="begin"/>
      </w:r>
      <w:r>
        <w:instrText xml:space="preserve"> REF _Ref45187878 \h </w:instrText>
      </w:r>
      <w:r>
        <w:fldChar w:fldCharType="separate"/>
      </w:r>
      <w:r>
        <w:t xml:space="preserve">Figure </w:t>
      </w:r>
      <w:r>
        <w:rPr>
          <w:noProof/>
        </w:rPr>
        <w:t>1</w:t>
      </w:r>
      <w:r>
        <w:fldChar w:fldCharType="end"/>
      </w:r>
      <w:r>
        <w:t xml:space="preserve"> and </w:t>
      </w:r>
      <w:r>
        <w:fldChar w:fldCharType="begin"/>
      </w:r>
      <w:r>
        <w:instrText xml:space="preserve"> REF _Ref45187881 \h </w:instrText>
      </w:r>
      <w:r>
        <w:fldChar w:fldCharType="separate"/>
      </w:r>
      <w:r>
        <w:t xml:space="preserve">Figure </w:t>
      </w:r>
      <w:r>
        <w:rPr>
          <w:noProof/>
        </w:rPr>
        <w:t>2</w:t>
      </w:r>
      <w:r>
        <w:fldChar w:fldCharType="end"/>
      </w:r>
      <w:r>
        <w:t xml:space="preserve">, not much information can be deciphered from this, as it appears that the proportions of customer churn between genders are approximately equal from a visual perspective and a </w:t>
      </w:r>
      <w:r w:rsidR="00AA6A18">
        <w:t>mathematical</w:t>
      </w:r>
      <w:r>
        <w:t xml:space="preserve"> approach must be taken to determine its </w:t>
      </w:r>
      <w:r>
        <w:lastRenderedPageBreak/>
        <w:t>statistical</w:t>
      </w:r>
      <w:r w:rsidR="00AA6A18">
        <w:t xml:space="preserve"> relevance. In addition, the same can be said for partner; however, it does look like those who do not have a partner may have a higher churn rate. </w:t>
      </w:r>
    </w:p>
    <w:p w14:paraId="273729F3" w14:textId="24F6C129" w:rsidR="00412A40" w:rsidRPr="00412A40" w:rsidRDefault="00AA6A18" w:rsidP="009D1281">
      <w:pPr>
        <w:ind w:firstLine="720"/>
      </w:pPr>
      <w:r>
        <w:t xml:space="preserve">In </w:t>
      </w:r>
      <w:r>
        <w:fldChar w:fldCharType="begin"/>
      </w:r>
      <w:r>
        <w:instrText xml:space="preserve"> REF _Ref45188098 \h </w:instrText>
      </w:r>
      <w:r>
        <w:fldChar w:fldCharType="separate"/>
      </w:r>
      <w:r>
        <w:t xml:space="preserve">Figure </w:t>
      </w:r>
      <w:r>
        <w:rPr>
          <w:noProof/>
        </w:rPr>
        <w:t>3</w:t>
      </w:r>
      <w:r>
        <w:fldChar w:fldCharType="end"/>
      </w:r>
      <w:r>
        <w:t xml:space="preserve">, there does appear to be a difference in the proportion of churn for individuals with dependents and those without dependents. This is probably likely due to the need for stability, meaning: those with dependents such as a child do not have much flexibility for changing services; in addition, </w:t>
      </w:r>
      <w:r w:rsidR="000E50CE">
        <w:t>those with dependents are less likely to move and are in a more stable period in their lives compared to those without independents</w:t>
      </w:r>
      <w:r w:rsidR="00FA33DA">
        <w:t xml:space="preserve">; whereas, a younger person is more likely to move and/or is willing to have periods without services when switching to a competitor. </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tblGrid>
      <w:tr w:rsidR="009D1281" w14:paraId="4CFA0203" w14:textId="77777777" w:rsidTr="009D1281">
        <w:tc>
          <w:tcPr>
            <w:tcW w:w="4356" w:type="dxa"/>
          </w:tcPr>
          <w:p w14:paraId="2E2C0821" w14:textId="77777777" w:rsidR="009D1281" w:rsidRDefault="009D1281" w:rsidP="009D1281">
            <w:pPr>
              <w:keepNext/>
              <w:contextualSpacing/>
              <w:jc w:val="center"/>
            </w:pPr>
            <w:r>
              <w:rPr>
                <w:noProof/>
              </w:rPr>
              <w:drawing>
                <wp:inline distT="0" distB="0" distL="0" distR="0" wp14:anchorId="4D7C51FE" wp14:editId="3562517E">
                  <wp:extent cx="2628900" cy="2107968"/>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689" cy="2143882"/>
                          </a:xfrm>
                          <a:prstGeom prst="rect">
                            <a:avLst/>
                          </a:prstGeom>
                          <a:noFill/>
                          <a:ln>
                            <a:noFill/>
                          </a:ln>
                        </pic:spPr>
                      </pic:pic>
                    </a:graphicData>
                  </a:graphic>
                </wp:inline>
              </w:drawing>
            </w:r>
          </w:p>
          <w:p w14:paraId="6A40A810" w14:textId="1980C051" w:rsidR="009D1281" w:rsidRDefault="009D1281" w:rsidP="009D1281">
            <w:pPr>
              <w:pStyle w:val="Caption"/>
              <w:jc w:val="center"/>
            </w:pPr>
            <w:bookmarkStart w:id="9" w:name="_Ref45192400"/>
            <w:r>
              <w:t xml:space="preserve">Figure </w:t>
            </w:r>
            <w:r>
              <w:fldChar w:fldCharType="begin"/>
            </w:r>
            <w:r>
              <w:instrText xml:space="preserve"> SEQ Figure \* ARABIC </w:instrText>
            </w:r>
            <w:r>
              <w:fldChar w:fldCharType="separate"/>
            </w:r>
            <w:r w:rsidR="00797FF0">
              <w:rPr>
                <w:noProof/>
              </w:rPr>
              <w:t>4</w:t>
            </w:r>
            <w:r>
              <w:fldChar w:fldCharType="end"/>
            </w:r>
            <w:bookmarkEnd w:id="9"/>
          </w:p>
          <w:p w14:paraId="7B7830EE" w14:textId="77777777" w:rsidR="009D1281" w:rsidRDefault="009D1281" w:rsidP="009D1281"/>
        </w:tc>
      </w:tr>
    </w:tbl>
    <w:p w14:paraId="26D7D9F6" w14:textId="71FF04C8" w:rsidR="00412A40" w:rsidRDefault="009D1281" w:rsidP="009D1281">
      <w:r>
        <w:t xml:space="preserve">Through the visual analysis of </w:t>
      </w:r>
      <w:r>
        <w:fldChar w:fldCharType="begin"/>
      </w:r>
      <w:r>
        <w:instrText xml:space="preserve"> REF _Ref45192400 \h </w:instrText>
      </w:r>
      <w:r>
        <w:fldChar w:fldCharType="separate"/>
      </w:r>
      <w:r>
        <w:t xml:space="preserve">Figure </w:t>
      </w:r>
      <w:r>
        <w:rPr>
          <w:noProof/>
        </w:rPr>
        <w:t>4</w:t>
      </w:r>
      <w:r>
        <w:fldChar w:fldCharType="end"/>
      </w:r>
      <w:r>
        <w:t>, it can be seen that senior citizens have a higher proportion of individuals churn when comparing against individuals who are not seniors. This can be rationally explained by the fact that seniors may be limited by their life expectancy and life events. For instance, a senior would have a higher chance of dying or be moved into a nursing facility or retirement home</w:t>
      </w:r>
      <w:r>
        <w:t xml:space="preserve"> and in either situation the customer would likely terminate their services.</w:t>
      </w:r>
      <w:r>
        <w:br w:type="textWrapping" w:clear="all"/>
      </w:r>
      <w:r w:rsidR="00133F62">
        <w:tab/>
      </w:r>
      <w:r w:rsidR="00412A4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12A40" w14:paraId="4A35BE45" w14:textId="77777777" w:rsidTr="00FA33DA">
        <w:tc>
          <w:tcPr>
            <w:tcW w:w="4675" w:type="dxa"/>
          </w:tcPr>
          <w:p w14:paraId="0AD13B1B" w14:textId="7897AF70" w:rsidR="00412A40" w:rsidRDefault="00412A40" w:rsidP="00412A40">
            <w:pPr>
              <w:keepNext/>
            </w:pPr>
            <w:r>
              <w:rPr>
                <w:noProof/>
              </w:rPr>
              <w:drawing>
                <wp:inline distT="0" distB="0" distL="0" distR="0" wp14:anchorId="68211AE8" wp14:editId="0FFCADFB">
                  <wp:extent cx="2489200" cy="1995948"/>
                  <wp:effectExtent l="0" t="0" r="635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025" cy="2069577"/>
                          </a:xfrm>
                          <a:prstGeom prst="rect">
                            <a:avLst/>
                          </a:prstGeom>
                          <a:noFill/>
                          <a:ln>
                            <a:noFill/>
                          </a:ln>
                        </pic:spPr>
                      </pic:pic>
                    </a:graphicData>
                  </a:graphic>
                </wp:inline>
              </w:drawing>
            </w:r>
          </w:p>
          <w:p w14:paraId="3CC90D31" w14:textId="63AF55C7" w:rsidR="00412A40" w:rsidRDefault="00412A40" w:rsidP="00FA33DA">
            <w:pPr>
              <w:pStyle w:val="Caption"/>
            </w:pPr>
            <w:bookmarkStart w:id="10" w:name="_Ref45190529"/>
            <w:r>
              <w:t xml:space="preserve">Figure </w:t>
            </w:r>
            <w:r>
              <w:fldChar w:fldCharType="begin"/>
            </w:r>
            <w:r>
              <w:instrText xml:space="preserve"> SEQ Figure \* ARABIC </w:instrText>
            </w:r>
            <w:r>
              <w:fldChar w:fldCharType="separate"/>
            </w:r>
            <w:r w:rsidR="00797FF0">
              <w:rPr>
                <w:noProof/>
              </w:rPr>
              <w:t>5</w:t>
            </w:r>
            <w:r>
              <w:fldChar w:fldCharType="end"/>
            </w:r>
            <w:bookmarkEnd w:id="10"/>
          </w:p>
        </w:tc>
        <w:tc>
          <w:tcPr>
            <w:tcW w:w="4675" w:type="dxa"/>
          </w:tcPr>
          <w:p w14:paraId="7F935DE7" w14:textId="77777777" w:rsidR="00FA33DA" w:rsidRDefault="00FA33DA" w:rsidP="00FA33DA">
            <w:pPr>
              <w:pStyle w:val="Caption"/>
              <w:keepNext/>
            </w:pPr>
            <w:r>
              <w:rPr>
                <w:noProof/>
              </w:rPr>
              <w:drawing>
                <wp:inline distT="0" distB="0" distL="0" distR="0" wp14:anchorId="724F3985" wp14:editId="2B497F19">
                  <wp:extent cx="2478725" cy="1987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0544" cy="1997027"/>
                          </a:xfrm>
                          <a:prstGeom prst="rect">
                            <a:avLst/>
                          </a:prstGeom>
                          <a:noFill/>
                          <a:ln>
                            <a:noFill/>
                          </a:ln>
                        </pic:spPr>
                      </pic:pic>
                    </a:graphicData>
                  </a:graphic>
                </wp:inline>
              </w:drawing>
            </w:r>
          </w:p>
          <w:p w14:paraId="5386543D" w14:textId="65A49E63" w:rsidR="00FA33DA" w:rsidRDefault="00FA33DA" w:rsidP="00FA33DA">
            <w:pPr>
              <w:pStyle w:val="Caption"/>
            </w:pPr>
            <w:bookmarkStart w:id="11" w:name="_Ref45190553"/>
            <w:r>
              <w:t xml:space="preserve">Figure </w:t>
            </w:r>
            <w:r>
              <w:fldChar w:fldCharType="begin"/>
            </w:r>
            <w:r>
              <w:instrText xml:space="preserve"> SEQ Figure \* ARABIC </w:instrText>
            </w:r>
            <w:r>
              <w:fldChar w:fldCharType="separate"/>
            </w:r>
            <w:r w:rsidR="00797FF0">
              <w:rPr>
                <w:noProof/>
              </w:rPr>
              <w:t>6</w:t>
            </w:r>
            <w:r>
              <w:fldChar w:fldCharType="end"/>
            </w:r>
            <w:bookmarkEnd w:id="11"/>
          </w:p>
          <w:p w14:paraId="080BDD4E" w14:textId="7FEE99E8" w:rsidR="00412A40" w:rsidRDefault="00FA33DA" w:rsidP="00412A40">
            <w:pPr>
              <w:pStyle w:val="Caption"/>
            </w:pPr>
            <w:r>
              <w:t xml:space="preserve"> </w:t>
            </w:r>
          </w:p>
        </w:tc>
      </w:tr>
    </w:tbl>
    <w:p w14:paraId="4E52FD86" w14:textId="01D1FB05" w:rsidR="009D1281" w:rsidRDefault="00FA33DA">
      <w:r>
        <w:tab/>
        <w:t xml:space="preserve">Based </w:t>
      </w:r>
      <w:r>
        <w:fldChar w:fldCharType="begin"/>
      </w:r>
      <w:r>
        <w:instrText xml:space="preserve"> REF _Ref45190529 \h </w:instrText>
      </w:r>
      <w:r>
        <w:fldChar w:fldCharType="separate"/>
      </w:r>
      <w:r>
        <w:t xml:space="preserve">Figure </w:t>
      </w:r>
      <w:r>
        <w:rPr>
          <w:noProof/>
        </w:rPr>
        <w:t>5</w:t>
      </w:r>
      <w:r>
        <w:fldChar w:fldCharType="end"/>
      </w:r>
      <w:r>
        <w:t xml:space="preserve"> and </w:t>
      </w:r>
      <w:r>
        <w:fldChar w:fldCharType="begin"/>
      </w:r>
      <w:r>
        <w:instrText xml:space="preserve"> REF _Ref45190553 \h </w:instrText>
      </w:r>
      <w:r>
        <w:fldChar w:fldCharType="separate"/>
      </w:r>
      <w:r>
        <w:t xml:space="preserve">Figure </w:t>
      </w:r>
      <w:r>
        <w:rPr>
          <w:noProof/>
        </w:rPr>
        <w:t>6</w:t>
      </w:r>
      <w:r>
        <w:fldChar w:fldCharType="end"/>
      </w:r>
      <w:r>
        <w:t xml:space="preserve">, it is difficult to determine </w:t>
      </w:r>
      <w:r w:rsidR="009B4581">
        <w:t xml:space="preserve">a narrative for both of the charts presented. However, it appears that people who have paperless billing were experience a higher churn rate and individuals who paid through electronic check had a higher churn rate compared against the other payment methods. </w:t>
      </w:r>
    </w:p>
    <w:p w14:paraId="2BB5EB89" w14:textId="77777777" w:rsidR="006157C3" w:rsidRPr="006157C3" w:rsidRDefault="006157C3"/>
    <w:p w14:paraId="4164B30F" w14:textId="7F707821" w:rsidR="009B4581" w:rsidRDefault="000E50CE" w:rsidP="009B4581">
      <w:pPr>
        <w:pStyle w:val="Heading2"/>
      </w:pPr>
      <w:bookmarkStart w:id="12" w:name="_Toc45188907"/>
      <w:r>
        <w:lastRenderedPageBreak/>
        <w:t>Customer’s</w:t>
      </w:r>
      <w:r w:rsidR="00D17FAD">
        <w:t xml:space="preserve"> </w:t>
      </w:r>
      <w:bookmarkEnd w:id="12"/>
      <w:r w:rsidR="009B4581">
        <w:t>Data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9D1281" w14:paraId="290BAB40" w14:textId="77777777" w:rsidTr="00C235C1">
        <w:trPr>
          <w:jc w:val="center"/>
        </w:trPr>
        <w:tc>
          <w:tcPr>
            <w:tcW w:w="9350" w:type="dxa"/>
            <w:gridSpan w:val="2"/>
          </w:tcPr>
          <w:p w14:paraId="7B41668C" w14:textId="77777777" w:rsidR="009D1281" w:rsidRDefault="009D1281" w:rsidP="00C235C1">
            <w:pPr>
              <w:pStyle w:val="BodyText"/>
              <w:keepNext/>
              <w:jc w:val="center"/>
            </w:pPr>
            <w:r>
              <w:rPr>
                <w:noProof/>
              </w:rPr>
              <w:drawing>
                <wp:inline distT="0" distB="0" distL="0" distR="0" wp14:anchorId="24A5E797" wp14:editId="0BB24C13">
                  <wp:extent cx="2972793" cy="23837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2793" cy="2383715"/>
                          </a:xfrm>
                          <a:prstGeom prst="rect">
                            <a:avLst/>
                          </a:prstGeom>
                          <a:noFill/>
                          <a:ln>
                            <a:noFill/>
                          </a:ln>
                        </pic:spPr>
                      </pic:pic>
                    </a:graphicData>
                  </a:graphic>
                </wp:inline>
              </w:drawing>
            </w:r>
          </w:p>
          <w:p w14:paraId="17080099" w14:textId="62E2AD3B" w:rsidR="009D1281" w:rsidRDefault="009D1281" w:rsidP="00C235C1">
            <w:pPr>
              <w:pStyle w:val="Caption"/>
              <w:jc w:val="center"/>
            </w:pPr>
            <w:r>
              <w:t xml:space="preserve">Figure </w:t>
            </w:r>
            <w:r>
              <w:fldChar w:fldCharType="begin"/>
            </w:r>
            <w:r>
              <w:instrText xml:space="preserve"> SEQ Figure \* ARABIC </w:instrText>
            </w:r>
            <w:r>
              <w:fldChar w:fldCharType="separate"/>
            </w:r>
            <w:r w:rsidR="00797FF0">
              <w:rPr>
                <w:noProof/>
              </w:rPr>
              <w:t>7</w:t>
            </w:r>
            <w:r>
              <w:fldChar w:fldCharType="end"/>
            </w:r>
          </w:p>
        </w:tc>
      </w:tr>
      <w:tr w:rsidR="009D1281" w14:paraId="24EC9F3F" w14:textId="77777777" w:rsidTr="00C235C1">
        <w:trPr>
          <w:jc w:val="center"/>
        </w:trPr>
        <w:tc>
          <w:tcPr>
            <w:tcW w:w="4733" w:type="dxa"/>
          </w:tcPr>
          <w:p w14:paraId="3FB57C88" w14:textId="77777777" w:rsidR="009D1281" w:rsidRDefault="009D1281" w:rsidP="00C235C1">
            <w:pPr>
              <w:pStyle w:val="BodyText"/>
              <w:keepNext/>
              <w:jc w:val="center"/>
            </w:pPr>
            <w:r>
              <w:rPr>
                <w:noProof/>
              </w:rPr>
              <w:drawing>
                <wp:inline distT="0" distB="0" distL="0" distR="0" wp14:anchorId="521D1B91" wp14:editId="41B75906">
                  <wp:extent cx="2877449" cy="23072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856" cy="2321223"/>
                          </a:xfrm>
                          <a:prstGeom prst="rect">
                            <a:avLst/>
                          </a:prstGeom>
                          <a:noFill/>
                          <a:ln>
                            <a:noFill/>
                          </a:ln>
                        </pic:spPr>
                      </pic:pic>
                    </a:graphicData>
                  </a:graphic>
                </wp:inline>
              </w:drawing>
            </w:r>
          </w:p>
          <w:p w14:paraId="307755C8" w14:textId="7175C924" w:rsidR="009D1281" w:rsidRDefault="009D1281" w:rsidP="00C235C1">
            <w:pPr>
              <w:pStyle w:val="Caption"/>
              <w:jc w:val="center"/>
              <w:rPr>
                <w:noProof/>
              </w:rPr>
            </w:pPr>
            <w:r>
              <w:t xml:space="preserve">Figure </w:t>
            </w:r>
            <w:r>
              <w:fldChar w:fldCharType="begin"/>
            </w:r>
            <w:r>
              <w:instrText xml:space="preserve"> SEQ Figure \* ARABIC </w:instrText>
            </w:r>
            <w:r>
              <w:fldChar w:fldCharType="separate"/>
            </w:r>
            <w:r w:rsidR="00797FF0">
              <w:rPr>
                <w:noProof/>
              </w:rPr>
              <w:t>8</w:t>
            </w:r>
            <w:r>
              <w:fldChar w:fldCharType="end"/>
            </w:r>
          </w:p>
        </w:tc>
        <w:tc>
          <w:tcPr>
            <w:tcW w:w="4617" w:type="dxa"/>
          </w:tcPr>
          <w:p w14:paraId="6D22B478" w14:textId="77777777" w:rsidR="009D1281" w:rsidRDefault="009D1281" w:rsidP="00C235C1">
            <w:pPr>
              <w:pStyle w:val="BodyText"/>
              <w:keepNext/>
              <w:jc w:val="center"/>
            </w:pPr>
            <w:r>
              <w:rPr>
                <w:noProof/>
              </w:rPr>
              <w:drawing>
                <wp:inline distT="0" distB="0" distL="0" distR="0" wp14:anchorId="31DF22BB" wp14:editId="58443AD2">
                  <wp:extent cx="2890709" cy="2317898"/>
                  <wp:effectExtent l="0" t="0" r="508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7219" cy="2347174"/>
                          </a:xfrm>
                          <a:prstGeom prst="rect">
                            <a:avLst/>
                          </a:prstGeom>
                          <a:noFill/>
                          <a:ln>
                            <a:noFill/>
                          </a:ln>
                        </pic:spPr>
                      </pic:pic>
                    </a:graphicData>
                  </a:graphic>
                </wp:inline>
              </w:drawing>
            </w:r>
          </w:p>
          <w:p w14:paraId="67723F20" w14:textId="1FF6090C" w:rsidR="009D1281" w:rsidRDefault="009D1281" w:rsidP="00C235C1">
            <w:pPr>
              <w:pStyle w:val="Caption"/>
              <w:jc w:val="center"/>
              <w:rPr>
                <w:noProof/>
              </w:rPr>
            </w:pPr>
            <w:r>
              <w:t xml:space="preserve">Figure </w:t>
            </w:r>
            <w:r>
              <w:fldChar w:fldCharType="begin"/>
            </w:r>
            <w:r>
              <w:instrText xml:space="preserve"> SEQ Figure \* ARABIC </w:instrText>
            </w:r>
            <w:r>
              <w:fldChar w:fldCharType="separate"/>
            </w:r>
            <w:r w:rsidR="00797FF0">
              <w:rPr>
                <w:noProof/>
              </w:rPr>
              <w:t>9</w:t>
            </w:r>
            <w:r>
              <w:fldChar w:fldCharType="end"/>
            </w:r>
          </w:p>
        </w:tc>
      </w:tr>
    </w:tbl>
    <w:p w14:paraId="18BD8A7E" w14:textId="0DD824CF" w:rsidR="009D1281" w:rsidRDefault="009D1281" w:rsidP="009D1281">
      <w:r>
        <w:tab/>
      </w:r>
    </w:p>
    <w:p w14:paraId="2A1B8575" w14:textId="7CD87150" w:rsidR="009D1281" w:rsidRDefault="00B572E1" w:rsidP="009D1281">
      <w:r>
        <w:tab/>
        <w:t xml:space="preserve">The three charts above, represents the services a customer has in relation to internet services. These variables originally had three factors, however, individuals who did not have internet service were added to the level “No”: meaning that some of the individuals in this level either do not have internet or they have internet and do not have the service. </w:t>
      </w:r>
    </w:p>
    <w:p w14:paraId="168013EF" w14:textId="30BA962D" w:rsidR="00B572E1" w:rsidRDefault="00B572E1" w:rsidP="009D1281">
      <w:r>
        <w:tab/>
        <w:t xml:space="preserve">Collectively, </w:t>
      </w:r>
    </w:p>
    <w:p w14:paraId="11120473" w14:textId="77777777" w:rsidR="009D1281" w:rsidRPr="009D1281" w:rsidRDefault="009D1281" w:rsidP="009D12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4647"/>
      </w:tblGrid>
      <w:tr w:rsidR="009B4581" w14:paraId="23FFEBE6" w14:textId="02004D75" w:rsidTr="009B4581">
        <w:tc>
          <w:tcPr>
            <w:tcW w:w="4713" w:type="dxa"/>
          </w:tcPr>
          <w:p w14:paraId="1F44C631" w14:textId="77777777" w:rsidR="009B4581" w:rsidRDefault="009B4581" w:rsidP="009B4581">
            <w:pPr>
              <w:pStyle w:val="FirstParagraph"/>
              <w:keepNext/>
              <w:jc w:val="center"/>
            </w:pPr>
            <w:r>
              <w:rPr>
                <w:noProof/>
              </w:rPr>
              <w:lastRenderedPageBreak/>
              <w:drawing>
                <wp:inline distT="0" distB="0" distL="0" distR="0" wp14:anchorId="66A78043" wp14:editId="42F0666D">
                  <wp:extent cx="2976880" cy="23869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9141" cy="2396824"/>
                          </a:xfrm>
                          <a:prstGeom prst="rect">
                            <a:avLst/>
                          </a:prstGeom>
                          <a:noFill/>
                          <a:ln>
                            <a:noFill/>
                          </a:ln>
                        </pic:spPr>
                      </pic:pic>
                    </a:graphicData>
                  </a:graphic>
                </wp:inline>
              </w:drawing>
            </w:r>
          </w:p>
          <w:p w14:paraId="6A002E5F" w14:textId="5200739D" w:rsidR="009B4581" w:rsidRDefault="009B4581" w:rsidP="009B4581">
            <w:pPr>
              <w:pStyle w:val="Caption"/>
              <w:jc w:val="center"/>
            </w:pPr>
            <w:bookmarkStart w:id="13" w:name="_Ref45191366"/>
            <w:r>
              <w:t xml:space="preserve">Figure </w:t>
            </w:r>
            <w:r>
              <w:fldChar w:fldCharType="begin"/>
            </w:r>
            <w:r>
              <w:instrText xml:space="preserve"> SEQ Figure \* ARABIC </w:instrText>
            </w:r>
            <w:r>
              <w:fldChar w:fldCharType="separate"/>
            </w:r>
            <w:r w:rsidR="00797FF0">
              <w:rPr>
                <w:noProof/>
              </w:rPr>
              <w:t>10</w:t>
            </w:r>
            <w:r>
              <w:fldChar w:fldCharType="end"/>
            </w:r>
            <w:bookmarkEnd w:id="13"/>
          </w:p>
        </w:tc>
        <w:tc>
          <w:tcPr>
            <w:tcW w:w="4647" w:type="dxa"/>
          </w:tcPr>
          <w:p w14:paraId="6EEE3F07" w14:textId="77777777" w:rsidR="009B4581" w:rsidRDefault="009B4581" w:rsidP="009B4581">
            <w:pPr>
              <w:pStyle w:val="FirstParagraph"/>
              <w:keepNext/>
              <w:jc w:val="center"/>
            </w:pPr>
            <w:r>
              <w:rPr>
                <w:noProof/>
              </w:rPr>
              <w:drawing>
                <wp:inline distT="0" distB="0" distL="0" distR="0" wp14:anchorId="15BEE09E" wp14:editId="56BBC06C">
                  <wp:extent cx="2930489" cy="234979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898" cy="2375782"/>
                          </a:xfrm>
                          <a:prstGeom prst="rect">
                            <a:avLst/>
                          </a:prstGeom>
                          <a:noFill/>
                          <a:ln>
                            <a:noFill/>
                          </a:ln>
                        </pic:spPr>
                      </pic:pic>
                    </a:graphicData>
                  </a:graphic>
                </wp:inline>
              </w:drawing>
            </w:r>
          </w:p>
          <w:p w14:paraId="60A827B7" w14:textId="178749C3" w:rsidR="009B4581" w:rsidRDefault="009B4581" w:rsidP="009B4581">
            <w:pPr>
              <w:pStyle w:val="Caption"/>
              <w:jc w:val="center"/>
              <w:rPr>
                <w:noProof/>
              </w:rPr>
            </w:pPr>
            <w:bookmarkStart w:id="14" w:name="_Ref45191370"/>
            <w:r>
              <w:t xml:space="preserve">Figure </w:t>
            </w:r>
            <w:r>
              <w:fldChar w:fldCharType="begin"/>
            </w:r>
            <w:r>
              <w:instrText xml:space="preserve"> SEQ Figure \* ARABIC </w:instrText>
            </w:r>
            <w:r>
              <w:fldChar w:fldCharType="separate"/>
            </w:r>
            <w:r w:rsidR="00797FF0">
              <w:rPr>
                <w:noProof/>
              </w:rPr>
              <w:t>11</w:t>
            </w:r>
            <w:r>
              <w:fldChar w:fldCharType="end"/>
            </w:r>
            <w:bookmarkEnd w:id="14"/>
          </w:p>
        </w:tc>
      </w:tr>
    </w:tbl>
    <w:p w14:paraId="135C37BE" w14:textId="0BC27110" w:rsidR="009B4581" w:rsidRDefault="009B4581" w:rsidP="009B4581">
      <w:pPr>
        <w:pStyle w:val="FirstParagraph"/>
        <w:ind w:firstLine="720"/>
      </w:pPr>
      <w:r>
        <w:t>Based on the charts presented above (</w:t>
      </w:r>
      <w:r>
        <w:fldChar w:fldCharType="begin"/>
      </w:r>
      <w:r>
        <w:instrText xml:space="preserve"> REF _Ref45191366 \h </w:instrText>
      </w:r>
      <w:r>
        <w:fldChar w:fldCharType="separate"/>
      </w:r>
      <w:r>
        <w:t xml:space="preserve">Figure </w:t>
      </w:r>
      <w:r>
        <w:rPr>
          <w:noProof/>
        </w:rPr>
        <w:t>7</w:t>
      </w:r>
      <w:r>
        <w:fldChar w:fldCharType="end"/>
      </w:r>
      <w:r>
        <w:t xml:space="preserve"> and </w:t>
      </w:r>
      <w:r>
        <w:fldChar w:fldCharType="begin"/>
      </w:r>
      <w:r>
        <w:instrText xml:space="preserve"> REF _Ref45191370 \h </w:instrText>
      </w:r>
      <w:r>
        <w:fldChar w:fldCharType="separate"/>
      </w:r>
      <w:r>
        <w:t xml:space="preserve">Figure </w:t>
      </w:r>
      <w:r>
        <w:rPr>
          <w:noProof/>
        </w:rPr>
        <w:t>8</w:t>
      </w:r>
      <w:r>
        <w:fldChar w:fldCharType="end"/>
      </w:r>
      <w:r>
        <w:t>)</w:t>
      </w:r>
      <w:r w:rsidR="006157C3">
        <w:t>, there is not a clear difference the proportions between the customer outcomes based on the services presented in the graphics.</w:t>
      </w:r>
    </w:p>
    <w:p w14:paraId="3D781A00" w14:textId="77777777" w:rsidR="009D1281" w:rsidRPr="009D1281" w:rsidRDefault="009D1281" w:rsidP="009D1281">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tblGrid>
      <w:tr w:rsidR="006157C3" w14:paraId="2F9677E1" w14:textId="77777777" w:rsidTr="009D1281">
        <w:tc>
          <w:tcPr>
            <w:tcW w:w="4225" w:type="dxa"/>
          </w:tcPr>
          <w:p w14:paraId="0BB0BCB2" w14:textId="77777777" w:rsidR="009D1281" w:rsidRDefault="009D1281" w:rsidP="009D1281">
            <w:pPr>
              <w:pStyle w:val="BodyText"/>
              <w:keepNext/>
              <w:contextualSpacing/>
            </w:pPr>
            <w:r>
              <w:rPr>
                <w:noProof/>
              </w:rPr>
              <w:lastRenderedPageBreak/>
              <w:drawing>
                <wp:inline distT="0" distB="0" distL="0" distR="0" wp14:anchorId="52D96E03" wp14:editId="5F79745A">
                  <wp:extent cx="2495550" cy="20010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831" cy="2026926"/>
                          </a:xfrm>
                          <a:prstGeom prst="rect">
                            <a:avLst/>
                          </a:prstGeom>
                          <a:noFill/>
                          <a:ln>
                            <a:noFill/>
                          </a:ln>
                        </pic:spPr>
                      </pic:pic>
                    </a:graphicData>
                  </a:graphic>
                </wp:inline>
              </w:drawing>
            </w:r>
          </w:p>
          <w:p w14:paraId="0E88C266" w14:textId="767329FF" w:rsidR="006157C3" w:rsidRDefault="009D1281" w:rsidP="009D1281">
            <w:pPr>
              <w:pStyle w:val="Caption"/>
              <w:contextualSpacing/>
            </w:pPr>
            <w:r>
              <w:t xml:space="preserve">Figure </w:t>
            </w:r>
            <w:r>
              <w:fldChar w:fldCharType="begin"/>
            </w:r>
            <w:r>
              <w:instrText xml:space="preserve"> SEQ Figure \* ARABIC </w:instrText>
            </w:r>
            <w:r>
              <w:fldChar w:fldCharType="separate"/>
            </w:r>
            <w:r w:rsidR="00797FF0">
              <w:rPr>
                <w:noProof/>
              </w:rPr>
              <w:t>12</w:t>
            </w:r>
            <w:r>
              <w:fldChar w:fldCharType="end"/>
            </w:r>
          </w:p>
        </w:tc>
      </w:tr>
      <w:tr w:rsidR="006157C3" w14:paraId="20E577B0" w14:textId="77777777" w:rsidTr="009D1281">
        <w:tc>
          <w:tcPr>
            <w:tcW w:w="4225" w:type="dxa"/>
          </w:tcPr>
          <w:p w14:paraId="6F4F53A1" w14:textId="77777777" w:rsidR="009D1281" w:rsidRDefault="009D1281" w:rsidP="009D1281">
            <w:pPr>
              <w:pStyle w:val="BodyText"/>
              <w:keepNext/>
              <w:contextualSpacing/>
            </w:pPr>
            <w:r>
              <w:rPr>
                <w:noProof/>
              </w:rPr>
              <w:drawing>
                <wp:inline distT="0" distB="0" distL="0" distR="0" wp14:anchorId="61C19563" wp14:editId="691FC663">
                  <wp:extent cx="2527300" cy="2026499"/>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038" cy="2067183"/>
                          </a:xfrm>
                          <a:prstGeom prst="rect">
                            <a:avLst/>
                          </a:prstGeom>
                          <a:noFill/>
                          <a:ln>
                            <a:noFill/>
                          </a:ln>
                        </pic:spPr>
                      </pic:pic>
                    </a:graphicData>
                  </a:graphic>
                </wp:inline>
              </w:drawing>
            </w:r>
          </w:p>
          <w:p w14:paraId="3A81CEC0" w14:textId="4C203259" w:rsidR="006157C3" w:rsidRDefault="009D1281" w:rsidP="009D1281">
            <w:pPr>
              <w:pStyle w:val="Caption"/>
              <w:contextualSpacing/>
            </w:pPr>
            <w:r>
              <w:t xml:space="preserve">Figure </w:t>
            </w:r>
            <w:r>
              <w:fldChar w:fldCharType="begin"/>
            </w:r>
            <w:r>
              <w:instrText xml:space="preserve"> SEQ Figure \* ARABIC </w:instrText>
            </w:r>
            <w:r>
              <w:fldChar w:fldCharType="separate"/>
            </w:r>
            <w:r w:rsidR="00797FF0">
              <w:rPr>
                <w:noProof/>
              </w:rPr>
              <w:t>13</w:t>
            </w:r>
            <w:r>
              <w:fldChar w:fldCharType="end"/>
            </w:r>
          </w:p>
        </w:tc>
      </w:tr>
    </w:tbl>
    <w:p w14:paraId="065FE712" w14:textId="6C256FE3" w:rsidR="006157C3" w:rsidRDefault="006157C3" w:rsidP="006157C3">
      <w:pPr>
        <w:pStyle w:val="BodyText"/>
      </w:pPr>
    </w:p>
    <w:p w14:paraId="73423E90" w14:textId="600D75E2" w:rsidR="009D1281" w:rsidRDefault="009D1281" w:rsidP="006157C3">
      <w:pPr>
        <w:pStyle w:val="BodyText"/>
      </w:pPr>
    </w:p>
    <w:p w14:paraId="7F704394" w14:textId="77777777" w:rsidR="009D1281" w:rsidRPr="006157C3" w:rsidRDefault="009D1281" w:rsidP="006157C3">
      <w:pPr>
        <w:pStyle w:val="BodyText"/>
      </w:pPr>
    </w:p>
    <w:p w14:paraId="609E6A7F" w14:textId="77777777" w:rsidR="00797FF0" w:rsidRDefault="00351E10" w:rsidP="00797FF0">
      <w:pPr>
        <w:pStyle w:val="FirstParagraph"/>
        <w:keepNext/>
        <w:jc w:val="center"/>
      </w:pPr>
      <w:r>
        <w:rPr>
          <w:noProof/>
        </w:rPr>
        <w:drawing>
          <wp:inline distT="0" distB="0" distL="0" distR="0" wp14:anchorId="68DC65AB" wp14:editId="5DF42084">
            <wp:extent cx="2923954" cy="23445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3954" cy="2344557"/>
                    </a:xfrm>
                    <a:prstGeom prst="rect">
                      <a:avLst/>
                    </a:prstGeom>
                    <a:noFill/>
                    <a:ln>
                      <a:noFill/>
                    </a:ln>
                  </pic:spPr>
                </pic:pic>
              </a:graphicData>
            </a:graphic>
          </wp:inline>
        </w:drawing>
      </w:r>
    </w:p>
    <w:p w14:paraId="38686DDE" w14:textId="0E4087CF" w:rsidR="00797FF0" w:rsidRDefault="00797FF0" w:rsidP="00797FF0">
      <w:pPr>
        <w:pStyle w:val="Caption"/>
        <w:jc w:val="center"/>
      </w:pPr>
      <w:r>
        <w:t xml:space="preserve">Figure </w:t>
      </w:r>
      <w:r>
        <w:fldChar w:fldCharType="begin"/>
      </w:r>
      <w:r>
        <w:instrText xml:space="preserve"> SEQ Figure \* ARABIC </w:instrText>
      </w:r>
      <w:r>
        <w:fldChar w:fldCharType="separate"/>
      </w:r>
      <w:r>
        <w:rPr>
          <w:noProof/>
        </w:rPr>
        <w:t>14</w:t>
      </w:r>
      <w:r>
        <w:fldChar w:fldCharType="end"/>
      </w:r>
    </w:p>
    <w:p w14:paraId="71CB3A87" w14:textId="77777777" w:rsidR="00797FF0" w:rsidRDefault="00351E10" w:rsidP="00797FF0">
      <w:pPr>
        <w:pStyle w:val="FirstParagraph"/>
        <w:keepNext/>
        <w:jc w:val="center"/>
      </w:pPr>
      <w:r>
        <w:rPr>
          <w:noProof/>
        </w:rPr>
        <w:lastRenderedPageBreak/>
        <w:drawing>
          <wp:inline distT="0" distB="0" distL="0" distR="0" wp14:anchorId="6A3538BF" wp14:editId="536749D7">
            <wp:extent cx="2806995" cy="2250772"/>
            <wp:effectExtent l="0" t="0" r="635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6995" cy="2250772"/>
                    </a:xfrm>
                    <a:prstGeom prst="rect">
                      <a:avLst/>
                    </a:prstGeom>
                    <a:noFill/>
                    <a:ln>
                      <a:noFill/>
                    </a:ln>
                  </pic:spPr>
                </pic:pic>
              </a:graphicData>
            </a:graphic>
          </wp:inline>
        </w:drawing>
      </w:r>
    </w:p>
    <w:p w14:paraId="0EA436B1" w14:textId="6056E69B" w:rsidR="00351E10" w:rsidRDefault="00797FF0" w:rsidP="00797FF0">
      <w:pPr>
        <w:pStyle w:val="Caption"/>
        <w:jc w:val="center"/>
      </w:pPr>
      <w:r>
        <w:t xml:space="preserve">Figure </w:t>
      </w:r>
      <w:r>
        <w:fldChar w:fldCharType="begin"/>
      </w:r>
      <w:r>
        <w:instrText xml:space="preserve"> SEQ Figure \* ARABIC </w:instrText>
      </w:r>
      <w:r>
        <w:fldChar w:fldCharType="separate"/>
      </w:r>
      <w:r>
        <w:rPr>
          <w:noProof/>
        </w:rPr>
        <w:t>15</w:t>
      </w:r>
      <w:r>
        <w:fldChar w:fldCharType="end"/>
      </w:r>
    </w:p>
    <w:p w14:paraId="4A9090EA" w14:textId="6F628C95" w:rsidR="00351E10" w:rsidRDefault="00B572E1" w:rsidP="004B477B">
      <w:r w:rsidRPr="00B572E1">
        <w:drawing>
          <wp:inline distT="0" distB="0" distL="0" distR="0" wp14:anchorId="32B81FF6" wp14:editId="7EA1333B">
            <wp:extent cx="59436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7125"/>
                    </a:xfrm>
                    <a:prstGeom prst="rect">
                      <a:avLst/>
                    </a:prstGeom>
                  </pic:spPr>
                </pic:pic>
              </a:graphicData>
            </a:graphic>
          </wp:inline>
        </w:drawing>
      </w:r>
    </w:p>
    <w:p w14:paraId="23CA61B1" w14:textId="38C9967E" w:rsidR="00B572E1" w:rsidRDefault="00B572E1">
      <w:r>
        <w:br w:type="page"/>
      </w:r>
    </w:p>
    <w:p w14:paraId="289F40CF" w14:textId="7EA7B79F" w:rsidR="00797FF0" w:rsidRDefault="00797FF0" w:rsidP="00797FF0">
      <w:pPr>
        <w:pStyle w:val="Heading1"/>
      </w:pPr>
      <w:r>
        <w:lastRenderedPageBreak/>
        <w:t xml:space="preserve">Model </w:t>
      </w:r>
      <w:r>
        <w:t>Selection</w:t>
      </w:r>
    </w:p>
    <w:p w14:paraId="033C43CE" w14:textId="313E2DC9" w:rsidR="00797FF0" w:rsidRDefault="00797FF0">
      <w:r>
        <w:br w:type="page"/>
      </w:r>
    </w:p>
    <w:p w14:paraId="0E9E7A1C" w14:textId="340BEC43" w:rsidR="00B572E1" w:rsidRDefault="00B572E1" w:rsidP="00B572E1">
      <w:pPr>
        <w:pStyle w:val="Heading1"/>
      </w:pPr>
      <w:r>
        <w:lastRenderedPageBreak/>
        <w:t>Model Results</w:t>
      </w:r>
    </w:p>
    <w:p w14:paraId="487391DE" w14:textId="3033157C" w:rsidR="00797FF0" w:rsidRDefault="00797FF0" w:rsidP="00797FF0">
      <w:pPr>
        <w:pStyle w:val="Heading2"/>
      </w:pPr>
      <w:r>
        <w:t>Boosted Logistic Regression:</w:t>
      </w:r>
    </w:p>
    <w:p w14:paraId="32CBFC7B" w14:textId="77777777" w:rsidR="00797FF0" w:rsidRPr="00797FF0" w:rsidRDefault="00797FF0" w:rsidP="00797FF0"/>
    <w:p w14:paraId="362AE2C0"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Confusion Matrix and Statistics</w:t>
      </w:r>
    </w:p>
    <w:p w14:paraId="2649C2F5"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6C8F75C"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Reference</w:t>
      </w:r>
    </w:p>
    <w:p w14:paraId="16C673C5"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797FF0">
        <w:rPr>
          <w:rFonts w:ascii="Lucida Console" w:eastAsia="Times New Roman" w:hAnsi="Lucida Console" w:cs="Courier New"/>
          <w:color w:val="000000"/>
          <w:sz w:val="20"/>
          <w:szCs w:val="20"/>
          <w:bdr w:val="none" w:sz="0" w:space="0" w:color="auto" w:frame="1"/>
        </w:rPr>
        <w:t>Prediction  No</w:t>
      </w:r>
      <w:proofErr w:type="gramEnd"/>
      <w:r w:rsidRPr="00797FF0">
        <w:rPr>
          <w:rFonts w:ascii="Lucida Console" w:eastAsia="Times New Roman" w:hAnsi="Lucida Console" w:cs="Courier New"/>
          <w:color w:val="000000"/>
          <w:sz w:val="20"/>
          <w:szCs w:val="20"/>
          <w:bdr w:val="none" w:sz="0" w:space="0" w:color="auto" w:frame="1"/>
        </w:rPr>
        <w:t xml:space="preserve"> Yes</w:t>
      </w:r>
    </w:p>
    <w:p w14:paraId="5653FD0B"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w:t>
      </w:r>
      <w:proofErr w:type="gramStart"/>
      <w:r w:rsidRPr="00797FF0">
        <w:rPr>
          <w:rFonts w:ascii="Lucida Console" w:eastAsia="Times New Roman" w:hAnsi="Lucida Console" w:cs="Courier New"/>
          <w:color w:val="000000"/>
          <w:sz w:val="20"/>
          <w:szCs w:val="20"/>
          <w:bdr w:val="none" w:sz="0" w:space="0" w:color="auto" w:frame="1"/>
        </w:rPr>
        <w:t>No  843</w:t>
      </w:r>
      <w:proofErr w:type="gramEnd"/>
      <w:r w:rsidRPr="00797FF0">
        <w:rPr>
          <w:rFonts w:ascii="Lucida Console" w:eastAsia="Times New Roman" w:hAnsi="Lucida Console" w:cs="Courier New"/>
          <w:color w:val="000000"/>
          <w:sz w:val="20"/>
          <w:szCs w:val="20"/>
          <w:bdr w:val="none" w:sz="0" w:space="0" w:color="auto" w:frame="1"/>
        </w:rPr>
        <w:t xml:space="preserve"> 138</w:t>
      </w:r>
    </w:p>
    <w:p w14:paraId="6F1F7CD7"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Yes 182 244</w:t>
      </w:r>
    </w:p>
    <w:p w14:paraId="260528E3"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w:t>
      </w:r>
    </w:p>
    <w:p w14:paraId="2EFE4BC8"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w:t>
      </w:r>
      <w:proofErr w:type="gramStart"/>
      <w:r w:rsidRPr="00797FF0">
        <w:rPr>
          <w:rFonts w:ascii="Lucida Console" w:eastAsia="Times New Roman" w:hAnsi="Lucida Console" w:cs="Courier New"/>
          <w:color w:val="000000"/>
          <w:sz w:val="20"/>
          <w:szCs w:val="20"/>
          <w:bdr w:val="none" w:sz="0" w:space="0" w:color="auto" w:frame="1"/>
        </w:rPr>
        <w:t>Accuracy :</w:t>
      </w:r>
      <w:proofErr w:type="gramEnd"/>
      <w:r w:rsidRPr="00797FF0">
        <w:rPr>
          <w:rFonts w:ascii="Lucida Console" w:eastAsia="Times New Roman" w:hAnsi="Lucida Console" w:cs="Courier New"/>
          <w:color w:val="000000"/>
          <w:sz w:val="20"/>
          <w:szCs w:val="20"/>
          <w:bdr w:val="none" w:sz="0" w:space="0" w:color="auto" w:frame="1"/>
        </w:rPr>
        <w:t xml:space="preserve"> 0.7726          </w:t>
      </w:r>
    </w:p>
    <w:p w14:paraId="6CADFDC9"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95% </w:t>
      </w:r>
      <w:proofErr w:type="gramStart"/>
      <w:r w:rsidRPr="00797FF0">
        <w:rPr>
          <w:rFonts w:ascii="Lucida Console" w:eastAsia="Times New Roman" w:hAnsi="Lucida Console" w:cs="Courier New"/>
          <w:color w:val="000000"/>
          <w:sz w:val="20"/>
          <w:szCs w:val="20"/>
          <w:bdr w:val="none" w:sz="0" w:space="0" w:color="auto" w:frame="1"/>
        </w:rPr>
        <w:t>CI :</w:t>
      </w:r>
      <w:proofErr w:type="gramEnd"/>
      <w:r w:rsidRPr="00797FF0">
        <w:rPr>
          <w:rFonts w:ascii="Lucida Console" w:eastAsia="Times New Roman" w:hAnsi="Lucida Console" w:cs="Courier New"/>
          <w:color w:val="000000"/>
          <w:sz w:val="20"/>
          <w:szCs w:val="20"/>
          <w:bdr w:val="none" w:sz="0" w:space="0" w:color="auto" w:frame="1"/>
        </w:rPr>
        <w:t xml:space="preserve"> (0.7498, 0.7942)</w:t>
      </w:r>
    </w:p>
    <w:p w14:paraId="69EE08D2"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No Information </w:t>
      </w:r>
      <w:proofErr w:type="gramStart"/>
      <w:r w:rsidRPr="00797FF0">
        <w:rPr>
          <w:rFonts w:ascii="Lucida Console" w:eastAsia="Times New Roman" w:hAnsi="Lucida Console" w:cs="Courier New"/>
          <w:color w:val="000000"/>
          <w:sz w:val="20"/>
          <w:szCs w:val="20"/>
          <w:bdr w:val="none" w:sz="0" w:space="0" w:color="auto" w:frame="1"/>
        </w:rPr>
        <w:t>Rate :</w:t>
      </w:r>
      <w:proofErr w:type="gramEnd"/>
      <w:r w:rsidRPr="00797FF0">
        <w:rPr>
          <w:rFonts w:ascii="Lucida Console" w:eastAsia="Times New Roman" w:hAnsi="Lucida Console" w:cs="Courier New"/>
          <w:color w:val="000000"/>
          <w:sz w:val="20"/>
          <w:szCs w:val="20"/>
          <w:bdr w:val="none" w:sz="0" w:space="0" w:color="auto" w:frame="1"/>
        </w:rPr>
        <w:t xml:space="preserve"> 0.7285          </w:t>
      </w:r>
    </w:p>
    <w:p w14:paraId="6BD5436B"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P-Value [Acc &gt; NIR</w:t>
      </w:r>
      <w:proofErr w:type="gramStart"/>
      <w:r w:rsidRPr="00797FF0">
        <w:rPr>
          <w:rFonts w:ascii="Lucida Console" w:eastAsia="Times New Roman" w:hAnsi="Lucida Console" w:cs="Courier New"/>
          <w:color w:val="000000"/>
          <w:sz w:val="20"/>
          <w:szCs w:val="20"/>
          <w:bdr w:val="none" w:sz="0" w:space="0" w:color="auto" w:frame="1"/>
        </w:rPr>
        <w:t>] :</w:t>
      </w:r>
      <w:proofErr w:type="gramEnd"/>
      <w:r w:rsidRPr="00797FF0">
        <w:rPr>
          <w:rFonts w:ascii="Lucida Console" w:eastAsia="Times New Roman" w:hAnsi="Lucida Console" w:cs="Courier New"/>
          <w:color w:val="000000"/>
          <w:sz w:val="20"/>
          <w:szCs w:val="20"/>
          <w:bdr w:val="none" w:sz="0" w:space="0" w:color="auto" w:frame="1"/>
        </w:rPr>
        <w:t xml:space="preserve"> 8.846e-05       </w:t>
      </w:r>
    </w:p>
    <w:p w14:paraId="6F88459F"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w:t>
      </w:r>
    </w:p>
    <w:p w14:paraId="59E3D860"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w:t>
      </w:r>
      <w:proofErr w:type="gramStart"/>
      <w:r w:rsidRPr="00797FF0">
        <w:rPr>
          <w:rFonts w:ascii="Lucida Console" w:eastAsia="Times New Roman" w:hAnsi="Lucida Console" w:cs="Courier New"/>
          <w:color w:val="000000"/>
          <w:sz w:val="20"/>
          <w:szCs w:val="20"/>
          <w:bdr w:val="none" w:sz="0" w:space="0" w:color="auto" w:frame="1"/>
        </w:rPr>
        <w:t>Kappa :</w:t>
      </w:r>
      <w:proofErr w:type="gramEnd"/>
      <w:r w:rsidRPr="00797FF0">
        <w:rPr>
          <w:rFonts w:ascii="Lucida Console" w:eastAsia="Times New Roman" w:hAnsi="Lucida Console" w:cs="Courier New"/>
          <w:color w:val="000000"/>
          <w:sz w:val="20"/>
          <w:szCs w:val="20"/>
          <w:bdr w:val="none" w:sz="0" w:space="0" w:color="auto" w:frame="1"/>
        </w:rPr>
        <w:t xml:space="preserve"> 0.4451          </w:t>
      </w:r>
    </w:p>
    <w:p w14:paraId="14F0BF35"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w:t>
      </w:r>
    </w:p>
    <w:p w14:paraId="72E4100B"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w:t>
      </w:r>
      <w:proofErr w:type="spellStart"/>
      <w:r w:rsidRPr="00797FF0">
        <w:rPr>
          <w:rFonts w:ascii="Lucida Console" w:eastAsia="Times New Roman" w:hAnsi="Lucida Console" w:cs="Courier New"/>
          <w:color w:val="000000"/>
          <w:sz w:val="20"/>
          <w:szCs w:val="20"/>
          <w:bdr w:val="none" w:sz="0" w:space="0" w:color="auto" w:frame="1"/>
        </w:rPr>
        <w:t>Mcnemar's</w:t>
      </w:r>
      <w:proofErr w:type="spellEnd"/>
      <w:r w:rsidRPr="00797FF0">
        <w:rPr>
          <w:rFonts w:ascii="Lucida Console" w:eastAsia="Times New Roman" w:hAnsi="Lucida Console" w:cs="Courier New"/>
          <w:color w:val="000000"/>
          <w:sz w:val="20"/>
          <w:szCs w:val="20"/>
          <w:bdr w:val="none" w:sz="0" w:space="0" w:color="auto" w:frame="1"/>
        </w:rPr>
        <w:t xml:space="preserve"> Test P-</w:t>
      </w:r>
      <w:proofErr w:type="gramStart"/>
      <w:r w:rsidRPr="00797FF0">
        <w:rPr>
          <w:rFonts w:ascii="Lucida Console" w:eastAsia="Times New Roman" w:hAnsi="Lucida Console" w:cs="Courier New"/>
          <w:color w:val="000000"/>
          <w:sz w:val="20"/>
          <w:szCs w:val="20"/>
          <w:bdr w:val="none" w:sz="0" w:space="0" w:color="auto" w:frame="1"/>
        </w:rPr>
        <w:t>Value :</w:t>
      </w:r>
      <w:proofErr w:type="gramEnd"/>
      <w:r w:rsidRPr="00797FF0">
        <w:rPr>
          <w:rFonts w:ascii="Lucida Console" w:eastAsia="Times New Roman" w:hAnsi="Lucida Console" w:cs="Courier New"/>
          <w:color w:val="000000"/>
          <w:sz w:val="20"/>
          <w:szCs w:val="20"/>
          <w:bdr w:val="none" w:sz="0" w:space="0" w:color="auto" w:frame="1"/>
        </w:rPr>
        <w:t xml:space="preserve"> 0.01623         </w:t>
      </w:r>
    </w:p>
    <w:p w14:paraId="32487440"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w:t>
      </w:r>
    </w:p>
    <w:p w14:paraId="20A097A4"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w:t>
      </w:r>
      <w:proofErr w:type="gramStart"/>
      <w:r w:rsidRPr="00797FF0">
        <w:rPr>
          <w:rFonts w:ascii="Lucida Console" w:eastAsia="Times New Roman" w:hAnsi="Lucida Console" w:cs="Courier New"/>
          <w:color w:val="000000"/>
          <w:sz w:val="20"/>
          <w:szCs w:val="20"/>
          <w:bdr w:val="none" w:sz="0" w:space="0" w:color="auto" w:frame="1"/>
        </w:rPr>
        <w:t>Sensitivity :</w:t>
      </w:r>
      <w:proofErr w:type="gramEnd"/>
      <w:r w:rsidRPr="00797FF0">
        <w:rPr>
          <w:rFonts w:ascii="Lucida Console" w:eastAsia="Times New Roman" w:hAnsi="Lucida Console" w:cs="Courier New"/>
          <w:color w:val="000000"/>
          <w:sz w:val="20"/>
          <w:szCs w:val="20"/>
          <w:bdr w:val="none" w:sz="0" w:space="0" w:color="auto" w:frame="1"/>
        </w:rPr>
        <w:t xml:space="preserve"> 0.8224          </w:t>
      </w:r>
    </w:p>
    <w:p w14:paraId="4BE620A1"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w:t>
      </w:r>
      <w:proofErr w:type="gramStart"/>
      <w:r w:rsidRPr="00797FF0">
        <w:rPr>
          <w:rFonts w:ascii="Lucida Console" w:eastAsia="Times New Roman" w:hAnsi="Lucida Console" w:cs="Courier New"/>
          <w:color w:val="000000"/>
          <w:sz w:val="20"/>
          <w:szCs w:val="20"/>
          <w:bdr w:val="none" w:sz="0" w:space="0" w:color="auto" w:frame="1"/>
        </w:rPr>
        <w:t>Specificity :</w:t>
      </w:r>
      <w:proofErr w:type="gramEnd"/>
      <w:r w:rsidRPr="00797FF0">
        <w:rPr>
          <w:rFonts w:ascii="Lucida Console" w:eastAsia="Times New Roman" w:hAnsi="Lucida Console" w:cs="Courier New"/>
          <w:color w:val="000000"/>
          <w:sz w:val="20"/>
          <w:szCs w:val="20"/>
          <w:bdr w:val="none" w:sz="0" w:space="0" w:color="auto" w:frame="1"/>
        </w:rPr>
        <w:t xml:space="preserve"> 0.6387          </w:t>
      </w:r>
    </w:p>
    <w:p w14:paraId="567EA737"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Pos </w:t>
      </w:r>
      <w:proofErr w:type="spellStart"/>
      <w:r w:rsidRPr="00797FF0">
        <w:rPr>
          <w:rFonts w:ascii="Lucida Console" w:eastAsia="Times New Roman" w:hAnsi="Lucida Console" w:cs="Courier New"/>
          <w:color w:val="000000"/>
          <w:sz w:val="20"/>
          <w:szCs w:val="20"/>
          <w:bdr w:val="none" w:sz="0" w:space="0" w:color="auto" w:frame="1"/>
        </w:rPr>
        <w:t>Pred</w:t>
      </w:r>
      <w:proofErr w:type="spellEnd"/>
      <w:r w:rsidRPr="00797FF0">
        <w:rPr>
          <w:rFonts w:ascii="Lucida Console" w:eastAsia="Times New Roman" w:hAnsi="Lucida Console" w:cs="Courier New"/>
          <w:color w:val="000000"/>
          <w:sz w:val="20"/>
          <w:szCs w:val="20"/>
          <w:bdr w:val="none" w:sz="0" w:space="0" w:color="auto" w:frame="1"/>
        </w:rPr>
        <w:t xml:space="preserve"> </w:t>
      </w:r>
      <w:proofErr w:type="gramStart"/>
      <w:r w:rsidRPr="00797FF0">
        <w:rPr>
          <w:rFonts w:ascii="Lucida Console" w:eastAsia="Times New Roman" w:hAnsi="Lucida Console" w:cs="Courier New"/>
          <w:color w:val="000000"/>
          <w:sz w:val="20"/>
          <w:szCs w:val="20"/>
          <w:bdr w:val="none" w:sz="0" w:space="0" w:color="auto" w:frame="1"/>
        </w:rPr>
        <w:t>Value :</w:t>
      </w:r>
      <w:proofErr w:type="gramEnd"/>
      <w:r w:rsidRPr="00797FF0">
        <w:rPr>
          <w:rFonts w:ascii="Lucida Console" w:eastAsia="Times New Roman" w:hAnsi="Lucida Console" w:cs="Courier New"/>
          <w:color w:val="000000"/>
          <w:sz w:val="20"/>
          <w:szCs w:val="20"/>
          <w:bdr w:val="none" w:sz="0" w:space="0" w:color="auto" w:frame="1"/>
        </w:rPr>
        <w:t xml:space="preserve"> 0.8593          </w:t>
      </w:r>
    </w:p>
    <w:p w14:paraId="53E1C3F1"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Neg </w:t>
      </w:r>
      <w:proofErr w:type="spellStart"/>
      <w:r w:rsidRPr="00797FF0">
        <w:rPr>
          <w:rFonts w:ascii="Lucida Console" w:eastAsia="Times New Roman" w:hAnsi="Lucida Console" w:cs="Courier New"/>
          <w:color w:val="000000"/>
          <w:sz w:val="20"/>
          <w:szCs w:val="20"/>
          <w:bdr w:val="none" w:sz="0" w:space="0" w:color="auto" w:frame="1"/>
        </w:rPr>
        <w:t>Pred</w:t>
      </w:r>
      <w:proofErr w:type="spellEnd"/>
      <w:r w:rsidRPr="00797FF0">
        <w:rPr>
          <w:rFonts w:ascii="Lucida Console" w:eastAsia="Times New Roman" w:hAnsi="Lucida Console" w:cs="Courier New"/>
          <w:color w:val="000000"/>
          <w:sz w:val="20"/>
          <w:szCs w:val="20"/>
          <w:bdr w:val="none" w:sz="0" w:space="0" w:color="auto" w:frame="1"/>
        </w:rPr>
        <w:t xml:space="preserve"> </w:t>
      </w:r>
      <w:proofErr w:type="gramStart"/>
      <w:r w:rsidRPr="00797FF0">
        <w:rPr>
          <w:rFonts w:ascii="Lucida Console" w:eastAsia="Times New Roman" w:hAnsi="Lucida Console" w:cs="Courier New"/>
          <w:color w:val="000000"/>
          <w:sz w:val="20"/>
          <w:szCs w:val="20"/>
          <w:bdr w:val="none" w:sz="0" w:space="0" w:color="auto" w:frame="1"/>
        </w:rPr>
        <w:t>Value :</w:t>
      </w:r>
      <w:proofErr w:type="gramEnd"/>
      <w:r w:rsidRPr="00797FF0">
        <w:rPr>
          <w:rFonts w:ascii="Lucida Console" w:eastAsia="Times New Roman" w:hAnsi="Lucida Console" w:cs="Courier New"/>
          <w:color w:val="000000"/>
          <w:sz w:val="20"/>
          <w:szCs w:val="20"/>
          <w:bdr w:val="none" w:sz="0" w:space="0" w:color="auto" w:frame="1"/>
        </w:rPr>
        <w:t xml:space="preserve"> 0.5728          </w:t>
      </w:r>
    </w:p>
    <w:p w14:paraId="1726E206"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w:t>
      </w:r>
      <w:proofErr w:type="gramStart"/>
      <w:r w:rsidRPr="00797FF0">
        <w:rPr>
          <w:rFonts w:ascii="Lucida Console" w:eastAsia="Times New Roman" w:hAnsi="Lucida Console" w:cs="Courier New"/>
          <w:color w:val="000000"/>
          <w:sz w:val="20"/>
          <w:szCs w:val="20"/>
          <w:bdr w:val="none" w:sz="0" w:space="0" w:color="auto" w:frame="1"/>
        </w:rPr>
        <w:t>Prevalence :</w:t>
      </w:r>
      <w:proofErr w:type="gramEnd"/>
      <w:r w:rsidRPr="00797FF0">
        <w:rPr>
          <w:rFonts w:ascii="Lucida Console" w:eastAsia="Times New Roman" w:hAnsi="Lucida Console" w:cs="Courier New"/>
          <w:color w:val="000000"/>
          <w:sz w:val="20"/>
          <w:szCs w:val="20"/>
          <w:bdr w:val="none" w:sz="0" w:space="0" w:color="auto" w:frame="1"/>
        </w:rPr>
        <w:t xml:space="preserve"> 0.7285          </w:t>
      </w:r>
    </w:p>
    <w:p w14:paraId="49B9C21E"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Detection </w:t>
      </w:r>
      <w:proofErr w:type="gramStart"/>
      <w:r w:rsidRPr="00797FF0">
        <w:rPr>
          <w:rFonts w:ascii="Lucida Console" w:eastAsia="Times New Roman" w:hAnsi="Lucida Console" w:cs="Courier New"/>
          <w:color w:val="000000"/>
          <w:sz w:val="20"/>
          <w:szCs w:val="20"/>
          <w:bdr w:val="none" w:sz="0" w:space="0" w:color="auto" w:frame="1"/>
        </w:rPr>
        <w:t>Rate :</w:t>
      </w:r>
      <w:proofErr w:type="gramEnd"/>
      <w:r w:rsidRPr="00797FF0">
        <w:rPr>
          <w:rFonts w:ascii="Lucida Console" w:eastAsia="Times New Roman" w:hAnsi="Lucida Console" w:cs="Courier New"/>
          <w:color w:val="000000"/>
          <w:sz w:val="20"/>
          <w:szCs w:val="20"/>
          <w:bdr w:val="none" w:sz="0" w:space="0" w:color="auto" w:frame="1"/>
        </w:rPr>
        <w:t xml:space="preserve"> 0.5991          </w:t>
      </w:r>
    </w:p>
    <w:p w14:paraId="7658CCBD"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Detection </w:t>
      </w:r>
      <w:proofErr w:type="gramStart"/>
      <w:r w:rsidRPr="00797FF0">
        <w:rPr>
          <w:rFonts w:ascii="Lucida Console" w:eastAsia="Times New Roman" w:hAnsi="Lucida Console" w:cs="Courier New"/>
          <w:color w:val="000000"/>
          <w:sz w:val="20"/>
          <w:szCs w:val="20"/>
          <w:bdr w:val="none" w:sz="0" w:space="0" w:color="auto" w:frame="1"/>
        </w:rPr>
        <w:t>Prevalence :</w:t>
      </w:r>
      <w:proofErr w:type="gramEnd"/>
      <w:r w:rsidRPr="00797FF0">
        <w:rPr>
          <w:rFonts w:ascii="Lucida Console" w:eastAsia="Times New Roman" w:hAnsi="Lucida Console" w:cs="Courier New"/>
          <w:color w:val="000000"/>
          <w:sz w:val="20"/>
          <w:szCs w:val="20"/>
          <w:bdr w:val="none" w:sz="0" w:space="0" w:color="auto" w:frame="1"/>
        </w:rPr>
        <w:t xml:space="preserve"> 0.6972          </w:t>
      </w:r>
    </w:p>
    <w:p w14:paraId="47B378AE"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Balanced </w:t>
      </w:r>
      <w:proofErr w:type="gramStart"/>
      <w:r w:rsidRPr="00797FF0">
        <w:rPr>
          <w:rFonts w:ascii="Lucida Console" w:eastAsia="Times New Roman" w:hAnsi="Lucida Console" w:cs="Courier New"/>
          <w:color w:val="000000"/>
          <w:sz w:val="20"/>
          <w:szCs w:val="20"/>
          <w:bdr w:val="none" w:sz="0" w:space="0" w:color="auto" w:frame="1"/>
        </w:rPr>
        <w:t>Accuracy :</w:t>
      </w:r>
      <w:proofErr w:type="gramEnd"/>
      <w:r w:rsidRPr="00797FF0">
        <w:rPr>
          <w:rFonts w:ascii="Lucida Console" w:eastAsia="Times New Roman" w:hAnsi="Lucida Console" w:cs="Courier New"/>
          <w:color w:val="000000"/>
          <w:sz w:val="20"/>
          <w:szCs w:val="20"/>
          <w:bdr w:val="none" w:sz="0" w:space="0" w:color="auto" w:frame="1"/>
        </w:rPr>
        <w:t xml:space="preserve"> 0.7306          </w:t>
      </w:r>
    </w:p>
    <w:p w14:paraId="4B29752A" w14:textId="77777777"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w:t>
      </w:r>
    </w:p>
    <w:p w14:paraId="1080B0D1" w14:textId="46A0FC20" w:rsidR="00797FF0" w:rsidRPr="00797FF0" w:rsidRDefault="00797FF0" w:rsidP="00797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7FF0">
        <w:rPr>
          <w:rFonts w:ascii="Lucida Console" w:eastAsia="Times New Roman" w:hAnsi="Lucida Console" w:cs="Courier New"/>
          <w:color w:val="000000"/>
          <w:sz w:val="20"/>
          <w:szCs w:val="20"/>
          <w:bdr w:val="none" w:sz="0" w:space="0" w:color="auto" w:frame="1"/>
        </w:rPr>
        <w:t xml:space="preserve">       'Positive' </w:t>
      </w:r>
      <w:proofErr w:type="gramStart"/>
      <w:r w:rsidRPr="00797FF0">
        <w:rPr>
          <w:rFonts w:ascii="Lucida Console" w:eastAsia="Times New Roman" w:hAnsi="Lucida Console" w:cs="Courier New"/>
          <w:color w:val="000000"/>
          <w:sz w:val="20"/>
          <w:szCs w:val="20"/>
          <w:bdr w:val="none" w:sz="0" w:space="0" w:color="auto" w:frame="1"/>
        </w:rPr>
        <w:t>Class :</w:t>
      </w:r>
      <w:proofErr w:type="gramEnd"/>
      <w:r w:rsidRPr="00797FF0">
        <w:rPr>
          <w:rFonts w:ascii="Lucida Console" w:eastAsia="Times New Roman" w:hAnsi="Lucida Console" w:cs="Courier New"/>
          <w:color w:val="000000"/>
          <w:sz w:val="20"/>
          <w:szCs w:val="20"/>
          <w:bdr w:val="none" w:sz="0" w:space="0" w:color="auto" w:frame="1"/>
        </w:rPr>
        <w:t xml:space="preserve"> No </w:t>
      </w:r>
    </w:p>
    <w:p w14:paraId="642F149B" w14:textId="71519655" w:rsidR="00797FF0" w:rsidRDefault="00797FF0">
      <w:r>
        <w:br w:type="page"/>
      </w:r>
    </w:p>
    <w:p w14:paraId="1A94940D" w14:textId="28F54399" w:rsidR="00797FF0" w:rsidRDefault="00797FF0" w:rsidP="00797FF0">
      <w:pPr>
        <w:pStyle w:val="Heading2"/>
      </w:pPr>
      <w:r>
        <w:lastRenderedPageBreak/>
        <w:t>Classification Tree (Bagged)</w:t>
      </w:r>
      <w:r>
        <w:t>:</w:t>
      </w:r>
    </w:p>
    <w:p w14:paraId="094FB1F5"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Confusion Matrix and Statistics</w:t>
      </w:r>
    </w:p>
    <w:p w14:paraId="516AB84E"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p>
    <w:p w14:paraId="062D59F0"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Reference</w:t>
      </w:r>
    </w:p>
    <w:p w14:paraId="14DFF840"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proofErr w:type="gramStart"/>
      <w:r>
        <w:rPr>
          <w:rStyle w:val="gd15mcfceub"/>
          <w:rFonts w:ascii="Lucida Console" w:eastAsiaTheme="majorEastAsia" w:hAnsi="Lucida Console"/>
          <w:color w:val="000000"/>
          <w:bdr w:val="none" w:sz="0" w:space="0" w:color="auto" w:frame="1"/>
        </w:rPr>
        <w:t>Prediction  No</w:t>
      </w:r>
      <w:proofErr w:type="gramEnd"/>
      <w:r>
        <w:rPr>
          <w:rStyle w:val="gd15mcfceub"/>
          <w:rFonts w:ascii="Lucida Console" w:eastAsiaTheme="majorEastAsia" w:hAnsi="Lucida Console"/>
          <w:color w:val="000000"/>
          <w:bdr w:val="none" w:sz="0" w:space="0" w:color="auto" w:frame="1"/>
        </w:rPr>
        <w:t xml:space="preserve"> Yes</w:t>
      </w:r>
    </w:p>
    <w:p w14:paraId="6F435B3B"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No  936</w:t>
      </w:r>
      <w:proofErr w:type="gramEnd"/>
      <w:r>
        <w:rPr>
          <w:rStyle w:val="gd15mcfceub"/>
          <w:rFonts w:ascii="Lucida Console" w:eastAsiaTheme="majorEastAsia" w:hAnsi="Lucida Console"/>
          <w:color w:val="000000"/>
          <w:bdr w:val="none" w:sz="0" w:space="0" w:color="auto" w:frame="1"/>
        </w:rPr>
        <w:t xml:space="preserve"> 211</w:t>
      </w:r>
    </w:p>
    <w:p w14:paraId="060FD82E"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Yes  89</w:t>
      </w:r>
      <w:proofErr w:type="gramEnd"/>
      <w:r>
        <w:rPr>
          <w:rStyle w:val="gd15mcfceub"/>
          <w:rFonts w:ascii="Lucida Console" w:eastAsiaTheme="majorEastAsia" w:hAnsi="Lucida Console"/>
          <w:color w:val="000000"/>
          <w:bdr w:val="none" w:sz="0" w:space="0" w:color="auto" w:frame="1"/>
        </w:rPr>
        <w:t xml:space="preserve"> 171</w:t>
      </w:r>
    </w:p>
    <w:p w14:paraId="28E50600"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7523E4B2"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0.7868          </w:t>
      </w:r>
    </w:p>
    <w:p w14:paraId="7D09716E"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95% </w:t>
      </w:r>
      <w:proofErr w:type="gramStart"/>
      <w:r>
        <w:rPr>
          <w:rStyle w:val="gd15mcfceub"/>
          <w:rFonts w:ascii="Lucida Console" w:eastAsiaTheme="majorEastAsia" w:hAnsi="Lucida Console"/>
          <w:color w:val="000000"/>
          <w:bdr w:val="none" w:sz="0" w:space="0" w:color="auto" w:frame="1"/>
        </w:rPr>
        <w:t>CI :</w:t>
      </w:r>
      <w:proofErr w:type="gramEnd"/>
      <w:r>
        <w:rPr>
          <w:rStyle w:val="gd15mcfceub"/>
          <w:rFonts w:ascii="Lucida Console" w:eastAsiaTheme="majorEastAsia" w:hAnsi="Lucida Console"/>
          <w:color w:val="000000"/>
          <w:bdr w:val="none" w:sz="0" w:space="0" w:color="auto" w:frame="1"/>
        </w:rPr>
        <w:t xml:space="preserve"> (0.7644, 0.8079)</w:t>
      </w:r>
    </w:p>
    <w:p w14:paraId="6E517109"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No Information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0.7285          </w:t>
      </w:r>
    </w:p>
    <w:p w14:paraId="456A4BA6"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P-Value [Acc &gt; NIR</w:t>
      </w:r>
      <w:proofErr w:type="gramStart"/>
      <w:r>
        <w:rPr>
          <w:rStyle w:val="gd15mcfceub"/>
          <w:rFonts w:ascii="Lucida Console" w:eastAsiaTheme="majorEastAsia" w:hAnsi="Lucida Console"/>
          <w:color w:val="000000"/>
          <w:bdr w:val="none" w:sz="0" w:space="0" w:color="auto" w:frame="1"/>
        </w:rPr>
        <w:t>] :</w:t>
      </w:r>
      <w:proofErr w:type="gramEnd"/>
      <w:r>
        <w:rPr>
          <w:rStyle w:val="gd15mcfceub"/>
          <w:rFonts w:ascii="Lucida Console" w:eastAsiaTheme="majorEastAsia" w:hAnsi="Lucida Console"/>
          <w:color w:val="000000"/>
          <w:bdr w:val="none" w:sz="0" w:space="0" w:color="auto" w:frame="1"/>
        </w:rPr>
        <w:t xml:space="preserve"> 2.806e-07       </w:t>
      </w:r>
    </w:p>
    <w:p w14:paraId="19E4F001"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7ED821E3"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Kappa :</w:t>
      </w:r>
      <w:proofErr w:type="gramEnd"/>
      <w:r>
        <w:rPr>
          <w:rStyle w:val="gd15mcfceub"/>
          <w:rFonts w:ascii="Lucida Console" w:eastAsiaTheme="majorEastAsia" w:hAnsi="Lucida Console"/>
          <w:color w:val="000000"/>
          <w:bdr w:val="none" w:sz="0" w:space="0" w:color="auto" w:frame="1"/>
        </w:rPr>
        <w:t xml:space="preserve"> 0.401           </w:t>
      </w:r>
    </w:p>
    <w:p w14:paraId="44990544"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3D6BC8A9"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spellStart"/>
      <w:r>
        <w:rPr>
          <w:rStyle w:val="gd15mcfceub"/>
          <w:rFonts w:ascii="Lucida Console" w:eastAsiaTheme="majorEastAsia" w:hAnsi="Lucida Console"/>
          <w:color w:val="000000"/>
          <w:bdr w:val="none" w:sz="0" w:space="0" w:color="auto" w:frame="1"/>
        </w:rPr>
        <w:t>Mcnemar's</w:t>
      </w:r>
      <w:proofErr w:type="spellEnd"/>
      <w:r>
        <w:rPr>
          <w:rStyle w:val="gd15mcfceub"/>
          <w:rFonts w:ascii="Lucida Console" w:eastAsiaTheme="majorEastAsia" w:hAnsi="Lucida Console"/>
          <w:color w:val="000000"/>
          <w:bdr w:val="none" w:sz="0" w:space="0" w:color="auto" w:frame="1"/>
        </w:rPr>
        <w:t xml:space="preserve"> Test P-</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2.830e-12       </w:t>
      </w:r>
    </w:p>
    <w:p w14:paraId="6AFDD5C1"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26FE4F91"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Sensitivity :</w:t>
      </w:r>
      <w:proofErr w:type="gramEnd"/>
      <w:r>
        <w:rPr>
          <w:rStyle w:val="gd15mcfceub"/>
          <w:rFonts w:ascii="Lucida Console" w:eastAsiaTheme="majorEastAsia" w:hAnsi="Lucida Console"/>
          <w:color w:val="000000"/>
          <w:bdr w:val="none" w:sz="0" w:space="0" w:color="auto" w:frame="1"/>
        </w:rPr>
        <w:t xml:space="preserve"> 0.9132          </w:t>
      </w:r>
    </w:p>
    <w:p w14:paraId="053F2A4C"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Specificity :</w:t>
      </w:r>
      <w:proofErr w:type="gramEnd"/>
      <w:r>
        <w:rPr>
          <w:rStyle w:val="gd15mcfceub"/>
          <w:rFonts w:ascii="Lucida Console" w:eastAsiaTheme="majorEastAsia" w:hAnsi="Lucida Console"/>
          <w:color w:val="000000"/>
          <w:bdr w:val="none" w:sz="0" w:space="0" w:color="auto" w:frame="1"/>
        </w:rPr>
        <w:t xml:space="preserve"> 0.4476          </w:t>
      </w:r>
    </w:p>
    <w:p w14:paraId="6346570F"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Pos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0.8160          </w:t>
      </w:r>
    </w:p>
    <w:p w14:paraId="1C86D629"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Neg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0.6577          </w:t>
      </w:r>
    </w:p>
    <w:p w14:paraId="7BD29219"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0.7285          </w:t>
      </w:r>
    </w:p>
    <w:p w14:paraId="583BB38E"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0.6652          </w:t>
      </w:r>
    </w:p>
    <w:p w14:paraId="05642CC6"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0.8152          </w:t>
      </w:r>
    </w:p>
    <w:p w14:paraId="6F1667C4"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Balanced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0.6804          </w:t>
      </w:r>
    </w:p>
    <w:p w14:paraId="4997C11D"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5DD85990" w14:textId="77777777" w:rsidR="00797FF0" w:rsidRDefault="00797FF0" w:rsidP="00797FF0">
      <w:pPr>
        <w:pStyle w:val="HTMLPreformatted"/>
        <w:shd w:val="clear" w:color="auto" w:fill="FFFFFF"/>
        <w:wordWrap w:val="0"/>
        <w:rPr>
          <w:rFonts w:ascii="Lucida Console" w:hAnsi="Lucida Console"/>
          <w:color w:val="000000"/>
        </w:rPr>
      </w:pPr>
      <w:r>
        <w:rPr>
          <w:rStyle w:val="gd15mcfceub"/>
          <w:rFonts w:ascii="Lucida Console" w:eastAsiaTheme="majorEastAsia" w:hAnsi="Lucida Console"/>
          <w:color w:val="000000"/>
          <w:bdr w:val="none" w:sz="0" w:space="0" w:color="auto" w:frame="1"/>
        </w:rPr>
        <w:t xml:space="preserve">       'Positive' </w:t>
      </w:r>
      <w:proofErr w:type="gramStart"/>
      <w:r>
        <w:rPr>
          <w:rStyle w:val="gd15mcfceub"/>
          <w:rFonts w:ascii="Lucida Console" w:eastAsiaTheme="majorEastAsia" w:hAnsi="Lucida Console"/>
          <w:color w:val="000000"/>
          <w:bdr w:val="none" w:sz="0" w:space="0" w:color="auto" w:frame="1"/>
        </w:rPr>
        <w:t>Class :</w:t>
      </w:r>
      <w:proofErr w:type="gramEnd"/>
      <w:r>
        <w:rPr>
          <w:rStyle w:val="gd15mcfceub"/>
          <w:rFonts w:ascii="Lucida Console" w:eastAsiaTheme="majorEastAsia" w:hAnsi="Lucida Console"/>
          <w:color w:val="000000"/>
          <w:bdr w:val="none" w:sz="0" w:space="0" w:color="auto" w:frame="1"/>
        </w:rPr>
        <w:t xml:space="preserve"> No  </w:t>
      </w:r>
    </w:p>
    <w:p w14:paraId="59389518" w14:textId="01C480F1" w:rsidR="00797FF0" w:rsidRDefault="00797FF0">
      <w:r>
        <w:br w:type="page"/>
      </w:r>
    </w:p>
    <w:p w14:paraId="37FB81F0" w14:textId="1D80CD52" w:rsidR="00797FF0" w:rsidRDefault="00797FF0" w:rsidP="00797FF0">
      <w:pPr>
        <w:pStyle w:val="Heading2"/>
      </w:pPr>
      <w:r>
        <w:lastRenderedPageBreak/>
        <w:t>Classification Tree:</w:t>
      </w:r>
    </w:p>
    <w:p w14:paraId="5B70EDD4"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Confusion Matrix and Statistics</w:t>
      </w:r>
    </w:p>
    <w:p w14:paraId="1660C01A"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p>
    <w:p w14:paraId="18B65002"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Reference</w:t>
      </w:r>
    </w:p>
    <w:p w14:paraId="252816CC"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proofErr w:type="gramStart"/>
      <w:r>
        <w:rPr>
          <w:rStyle w:val="gd15mcfceub"/>
          <w:rFonts w:ascii="Lucida Console" w:eastAsiaTheme="majorEastAsia" w:hAnsi="Lucida Console"/>
          <w:color w:val="000000"/>
          <w:bdr w:val="none" w:sz="0" w:space="0" w:color="auto" w:frame="1"/>
        </w:rPr>
        <w:t>Prediction  No</w:t>
      </w:r>
      <w:proofErr w:type="gramEnd"/>
      <w:r>
        <w:rPr>
          <w:rStyle w:val="gd15mcfceub"/>
          <w:rFonts w:ascii="Lucida Console" w:eastAsiaTheme="majorEastAsia" w:hAnsi="Lucida Console"/>
          <w:color w:val="000000"/>
          <w:bdr w:val="none" w:sz="0" w:space="0" w:color="auto" w:frame="1"/>
        </w:rPr>
        <w:t xml:space="preserve"> Yes</w:t>
      </w:r>
    </w:p>
    <w:p w14:paraId="0DFF612F"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No  970</w:t>
      </w:r>
      <w:proofErr w:type="gramEnd"/>
      <w:r>
        <w:rPr>
          <w:rStyle w:val="gd15mcfceub"/>
          <w:rFonts w:ascii="Lucida Console" w:eastAsiaTheme="majorEastAsia" w:hAnsi="Lucida Console"/>
          <w:color w:val="000000"/>
          <w:bdr w:val="none" w:sz="0" w:space="0" w:color="auto" w:frame="1"/>
        </w:rPr>
        <w:t xml:space="preserve"> 242</w:t>
      </w:r>
    </w:p>
    <w:p w14:paraId="19401015"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Yes  55</w:t>
      </w:r>
      <w:proofErr w:type="gramEnd"/>
      <w:r>
        <w:rPr>
          <w:rStyle w:val="gd15mcfceub"/>
          <w:rFonts w:ascii="Lucida Console" w:eastAsiaTheme="majorEastAsia" w:hAnsi="Lucida Console"/>
          <w:color w:val="000000"/>
          <w:bdr w:val="none" w:sz="0" w:space="0" w:color="auto" w:frame="1"/>
        </w:rPr>
        <w:t xml:space="preserve"> 140</w:t>
      </w:r>
    </w:p>
    <w:p w14:paraId="49B5BE75"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5C587D9F"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0.7889        </w:t>
      </w:r>
    </w:p>
    <w:p w14:paraId="49D824E9"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95% </w:t>
      </w:r>
      <w:proofErr w:type="gramStart"/>
      <w:r>
        <w:rPr>
          <w:rStyle w:val="gd15mcfceub"/>
          <w:rFonts w:ascii="Lucida Console" w:eastAsiaTheme="majorEastAsia" w:hAnsi="Lucida Console"/>
          <w:color w:val="000000"/>
          <w:bdr w:val="none" w:sz="0" w:space="0" w:color="auto" w:frame="1"/>
        </w:rPr>
        <w:t>CI :</w:t>
      </w:r>
      <w:proofErr w:type="gramEnd"/>
      <w:r>
        <w:rPr>
          <w:rStyle w:val="gd15mcfceub"/>
          <w:rFonts w:ascii="Lucida Console" w:eastAsiaTheme="majorEastAsia" w:hAnsi="Lucida Console"/>
          <w:color w:val="000000"/>
          <w:bdr w:val="none" w:sz="0" w:space="0" w:color="auto" w:frame="1"/>
        </w:rPr>
        <w:t xml:space="preserve"> (0.7666, 0.81)</w:t>
      </w:r>
    </w:p>
    <w:p w14:paraId="040CEAEB"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No Information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0.7285        </w:t>
      </w:r>
    </w:p>
    <w:p w14:paraId="7E9CFEE7"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P-Value [Acc &gt; NIR</w:t>
      </w:r>
      <w:proofErr w:type="gramStart"/>
      <w:r>
        <w:rPr>
          <w:rStyle w:val="gd15mcfceub"/>
          <w:rFonts w:ascii="Lucida Console" w:eastAsiaTheme="majorEastAsia" w:hAnsi="Lucida Console"/>
          <w:color w:val="000000"/>
          <w:bdr w:val="none" w:sz="0" w:space="0" w:color="auto" w:frame="1"/>
        </w:rPr>
        <w:t>] :</w:t>
      </w:r>
      <w:proofErr w:type="gramEnd"/>
      <w:r>
        <w:rPr>
          <w:rStyle w:val="gd15mcfceub"/>
          <w:rFonts w:ascii="Lucida Console" w:eastAsiaTheme="majorEastAsia" w:hAnsi="Lucida Console"/>
          <w:color w:val="000000"/>
          <w:bdr w:val="none" w:sz="0" w:space="0" w:color="auto" w:frame="1"/>
        </w:rPr>
        <w:t xml:space="preserve"> 1.03e-07      </w:t>
      </w:r>
    </w:p>
    <w:p w14:paraId="67EBD356"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5D1767FA"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Kappa :</w:t>
      </w:r>
      <w:proofErr w:type="gramEnd"/>
      <w:r>
        <w:rPr>
          <w:rStyle w:val="gd15mcfceub"/>
          <w:rFonts w:ascii="Lucida Console" w:eastAsiaTheme="majorEastAsia" w:hAnsi="Lucida Console"/>
          <w:color w:val="000000"/>
          <w:bdr w:val="none" w:sz="0" w:space="0" w:color="auto" w:frame="1"/>
        </w:rPr>
        <w:t xml:space="preserve"> 0.3696        </w:t>
      </w:r>
    </w:p>
    <w:p w14:paraId="65FCC493"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2D0E24AE"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spellStart"/>
      <w:r>
        <w:rPr>
          <w:rStyle w:val="gd15mcfceub"/>
          <w:rFonts w:ascii="Lucida Console" w:eastAsiaTheme="majorEastAsia" w:hAnsi="Lucida Console"/>
          <w:color w:val="000000"/>
          <w:bdr w:val="none" w:sz="0" w:space="0" w:color="auto" w:frame="1"/>
        </w:rPr>
        <w:t>Mcnemar's</w:t>
      </w:r>
      <w:proofErr w:type="spellEnd"/>
      <w:r>
        <w:rPr>
          <w:rStyle w:val="gd15mcfceub"/>
          <w:rFonts w:ascii="Lucida Console" w:eastAsiaTheme="majorEastAsia" w:hAnsi="Lucida Console"/>
          <w:color w:val="000000"/>
          <w:bdr w:val="none" w:sz="0" w:space="0" w:color="auto" w:frame="1"/>
        </w:rPr>
        <w:t xml:space="preserve"> Test P-</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&lt; 2.2e-16     </w:t>
      </w:r>
    </w:p>
    <w:p w14:paraId="12A1E28F"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677D3607"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Sensitivity :</w:t>
      </w:r>
      <w:proofErr w:type="gramEnd"/>
      <w:r>
        <w:rPr>
          <w:rStyle w:val="gd15mcfceub"/>
          <w:rFonts w:ascii="Lucida Console" w:eastAsiaTheme="majorEastAsia" w:hAnsi="Lucida Console"/>
          <w:color w:val="000000"/>
          <w:bdr w:val="none" w:sz="0" w:space="0" w:color="auto" w:frame="1"/>
        </w:rPr>
        <w:t xml:space="preserve"> 0.9463        </w:t>
      </w:r>
    </w:p>
    <w:p w14:paraId="498E9F95"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Specificity :</w:t>
      </w:r>
      <w:proofErr w:type="gramEnd"/>
      <w:r>
        <w:rPr>
          <w:rStyle w:val="gd15mcfceub"/>
          <w:rFonts w:ascii="Lucida Console" w:eastAsiaTheme="majorEastAsia" w:hAnsi="Lucida Console"/>
          <w:color w:val="000000"/>
          <w:bdr w:val="none" w:sz="0" w:space="0" w:color="auto" w:frame="1"/>
        </w:rPr>
        <w:t xml:space="preserve"> 0.3665        </w:t>
      </w:r>
    </w:p>
    <w:p w14:paraId="7F8CE653"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Pos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0.8003        </w:t>
      </w:r>
    </w:p>
    <w:p w14:paraId="5B6CFE21"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Neg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0.7179        </w:t>
      </w:r>
    </w:p>
    <w:p w14:paraId="7F5E1B1D"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0.7285        </w:t>
      </w:r>
    </w:p>
    <w:p w14:paraId="584333A6"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0.6894        </w:t>
      </w:r>
    </w:p>
    <w:p w14:paraId="25215AEC"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0.8614        </w:t>
      </w:r>
    </w:p>
    <w:p w14:paraId="0BA9CDA1"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Balanced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0.6564        </w:t>
      </w:r>
    </w:p>
    <w:p w14:paraId="0C424E51"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66C32F13" w14:textId="77777777" w:rsidR="00797FF0" w:rsidRDefault="00797FF0" w:rsidP="00797FF0">
      <w:pPr>
        <w:pStyle w:val="HTMLPreformatted"/>
        <w:shd w:val="clear" w:color="auto" w:fill="FFFFFF"/>
        <w:wordWrap w:val="0"/>
        <w:rPr>
          <w:rFonts w:ascii="Lucida Console" w:hAnsi="Lucida Console"/>
          <w:color w:val="000000"/>
        </w:rPr>
      </w:pPr>
      <w:r>
        <w:rPr>
          <w:rStyle w:val="gd15mcfceub"/>
          <w:rFonts w:ascii="Lucida Console" w:eastAsiaTheme="majorEastAsia" w:hAnsi="Lucida Console"/>
          <w:color w:val="000000"/>
          <w:bdr w:val="none" w:sz="0" w:space="0" w:color="auto" w:frame="1"/>
        </w:rPr>
        <w:t xml:space="preserve">       'Positive' </w:t>
      </w:r>
      <w:proofErr w:type="gramStart"/>
      <w:r>
        <w:rPr>
          <w:rStyle w:val="gd15mcfceub"/>
          <w:rFonts w:ascii="Lucida Console" w:eastAsiaTheme="majorEastAsia" w:hAnsi="Lucida Console"/>
          <w:color w:val="000000"/>
          <w:bdr w:val="none" w:sz="0" w:space="0" w:color="auto" w:frame="1"/>
        </w:rPr>
        <w:t>Class :</w:t>
      </w:r>
      <w:proofErr w:type="gramEnd"/>
      <w:r>
        <w:rPr>
          <w:rStyle w:val="gd15mcfceub"/>
          <w:rFonts w:ascii="Lucida Console" w:eastAsiaTheme="majorEastAsia" w:hAnsi="Lucida Console"/>
          <w:color w:val="000000"/>
          <w:bdr w:val="none" w:sz="0" w:space="0" w:color="auto" w:frame="1"/>
        </w:rPr>
        <w:t xml:space="preserve"> No</w:t>
      </w:r>
    </w:p>
    <w:p w14:paraId="44A9CC79" w14:textId="77777777" w:rsidR="00797FF0" w:rsidRDefault="00797FF0" w:rsidP="004B477B"/>
    <w:p w14:paraId="59AF528E" w14:textId="77777777" w:rsidR="00797FF0" w:rsidRDefault="00797FF0">
      <w:r>
        <w:br w:type="page"/>
      </w:r>
    </w:p>
    <w:p w14:paraId="57F73FE9" w14:textId="3F7E2B1E" w:rsidR="00797FF0" w:rsidRPr="005749ED" w:rsidRDefault="005749ED" w:rsidP="005749ED">
      <w:pPr>
        <w:pStyle w:val="Heading2"/>
        <w:rPr>
          <w:rStyle w:val="gd15mcfceub"/>
        </w:rPr>
      </w:pPr>
      <w:r>
        <w:lastRenderedPageBreak/>
        <w:t>Random Forrest</w:t>
      </w:r>
      <w:r>
        <w:t>:</w:t>
      </w:r>
    </w:p>
    <w:p w14:paraId="17862608" w14:textId="11B7EC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Confusion Matrix and Statistics</w:t>
      </w:r>
    </w:p>
    <w:p w14:paraId="106DBE5A"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p>
    <w:p w14:paraId="5D2C3412"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Reference</w:t>
      </w:r>
    </w:p>
    <w:p w14:paraId="03D68B48"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proofErr w:type="gramStart"/>
      <w:r>
        <w:rPr>
          <w:rStyle w:val="gd15mcfceub"/>
          <w:rFonts w:ascii="Lucida Console" w:eastAsiaTheme="majorEastAsia" w:hAnsi="Lucida Console"/>
          <w:color w:val="000000"/>
          <w:bdr w:val="none" w:sz="0" w:space="0" w:color="auto" w:frame="1"/>
        </w:rPr>
        <w:t>Prediction  No</w:t>
      </w:r>
      <w:proofErr w:type="gramEnd"/>
      <w:r>
        <w:rPr>
          <w:rStyle w:val="gd15mcfceub"/>
          <w:rFonts w:ascii="Lucida Console" w:eastAsiaTheme="majorEastAsia" w:hAnsi="Lucida Console"/>
          <w:color w:val="000000"/>
          <w:bdr w:val="none" w:sz="0" w:space="0" w:color="auto" w:frame="1"/>
        </w:rPr>
        <w:t xml:space="preserve"> Yes</w:t>
      </w:r>
    </w:p>
    <w:p w14:paraId="58A9FC7B"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No  901</w:t>
      </w:r>
      <w:proofErr w:type="gramEnd"/>
      <w:r>
        <w:rPr>
          <w:rStyle w:val="gd15mcfceub"/>
          <w:rFonts w:ascii="Lucida Console" w:eastAsiaTheme="majorEastAsia" w:hAnsi="Lucida Console"/>
          <w:color w:val="000000"/>
          <w:bdr w:val="none" w:sz="0" w:space="0" w:color="auto" w:frame="1"/>
        </w:rPr>
        <w:t xml:space="preserve"> 145</w:t>
      </w:r>
    </w:p>
    <w:p w14:paraId="0C47E4C9"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Yes 124 237</w:t>
      </w:r>
    </w:p>
    <w:p w14:paraId="3D20AE4A"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29CB1A5C"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0.8088          </w:t>
      </w:r>
    </w:p>
    <w:p w14:paraId="6FBF0E37"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95% </w:t>
      </w:r>
      <w:proofErr w:type="gramStart"/>
      <w:r>
        <w:rPr>
          <w:rStyle w:val="gd15mcfceub"/>
          <w:rFonts w:ascii="Lucida Console" w:eastAsiaTheme="majorEastAsia" w:hAnsi="Lucida Console"/>
          <w:color w:val="000000"/>
          <w:bdr w:val="none" w:sz="0" w:space="0" w:color="auto" w:frame="1"/>
        </w:rPr>
        <w:t>CI :</w:t>
      </w:r>
      <w:proofErr w:type="gramEnd"/>
      <w:r>
        <w:rPr>
          <w:rStyle w:val="gd15mcfceub"/>
          <w:rFonts w:ascii="Lucida Console" w:eastAsiaTheme="majorEastAsia" w:hAnsi="Lucida Console"/>
          <w:color w:val="000000"/>
          <w:bdr w:val="none" w:sz="0" w:space="0" w:color="auto" w:frame="1"/>
        </w:rPr>
        <w:t xml:space="preserve"> (0.7873, 0.8291)</w:t>
      </w:r>
    </w:p>
    <w:p w14:paraId="0F91492C"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No Information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0.7285          </w:t>
      </w:r>
    </w:p>
    <w:p w14:paraId="53B0D3C2"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P-Value [Acc &gt; NIR</w:t>
      </w:r>
      <w:proofErr w:type="gramStart"/>
      <w:r>
        <w:rPr>
          <w:rStyle w:val="gd15mcfceub"/>
          <w:rFonts w:ascii="Lucida Console" w:eastAsiaTheme="majorEastAsia" w:hAnsi="Lucida Console"/>
          <w:color w:val="000000"/>
          <w:bdr w:val="none" w:sz="0" w:space="0" w:color="auto" w:frame="1"/>
        </w:rPr>
        <w:t>] :</w:t>
      </w:r>
      <w:proofErr w:type="gramEnd"/>
      <w:r>
        <w:rPr>
          <w:rStyle w:val="gd15mcfceub"/>
          <w:rFonts w:ascii="Lucida Console" w:eastAsiaTheme="majorEastAsia" w:hAnsi="Lucida Console"/>
          <w:color w:val="000000"/>
          <w:bdr w:val="none" w:sz="0" w:space="0" w:color="auto" w:frame="1"/>
        </w:rPr>
        <w:t xml:space="preserve"> 1.406e-12       </w:t>
      </w:r>
    </w:p>
    <w:p w14:paraId="41B88AD9"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5FB38AB6"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Kappa :</w:t>
      </w:r>
      <w:proofErr w:type="gramEnd"/>
      <w:r>
        <w:rPr>
          <w:rStyle w:val="gd15mcfceub"/>
          <w:rFonts w:ascii="Lucida Console" w:eastAsiaTheme="majorEastAsia" w:hAnsi="Lucida Console"/>
          <w:color w:val="000000"/>
          <w:bdr w:val="none" w:sz="0" w:space="0" w:color="auto" w:frame="1"/>
        </w:rPr>
        <w:t xml:space="preserve"> 0.5082          </w:t>
      </w:r>
    </w:p>
    <w:p w14:paraId="05DD46D5"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14F2FD46"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spellStart"/>
      <w:r>
        <w:rPr>
          <w:rStyle w:val="gd15mcfceub"/>
          <w:rFonts w:ascii="Lucida Console" w:eastAsiaTheme="majorEastAsia" w:hAnsi="Lucida Console"/>
          <w:color w:val="000000"/>
          <w:bdr w:val="none" w:sz="0" w:space="0" w:color="auto" w:frame="1"/>
        </w:rPr>
        <w:t>Mcnemar's</w:t>
      </w:r>
      <w:proofErr w:type="spellEnd"/>
      <w:r>
        <w:rPr>
          <w:rStyle w:val="gd15mcfceub"/>
          <w:rFonts w:ascii="Lucida Console" w:eastAsiaTheme="majorEastAsia" w:hAnsi="Lucida Console"/>
          <w:color w:val="000000"/>
          <w:bdr w:val="none" w:sz="0" w:space="0" w:color="auto" w:frame="1"/>
        </w:rPr>
        <w:t xml:space="preserve"> Test P-</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0.2227          </w:t>
      </w:r>
    </w:p>
    <w:p w14:paraId="48EB1A21"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7E564A90"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Sensitivity :</w:t>
      </w:r>
      <w:proofErr w:type="gramEnd"/>
      <w:r>
        <w:rPr>
          <w:rStyle w:val="gd15mcfceub"/>
          <w:rFonts w:ascii="Lucida Console" w:eastAsiaTheme="majorEastAsia" w:hAnsi="Lucida Console"/>
          <w:color w:val="000000"/>
          <w:bdr w:val="none" w:sz="0" w:space="0" w:color="auto" w:frame="1"/>
        </w:rPr>
        <w:t xml:space="preserve"> 0.8790          </w:t>
      </w:r>
    </w:p>
    <w:p w14:paraId="4F7769B4"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Specificity :</w:t>
      </w:r>
      <w:proofErr w:type="gramEnd"/>
      <w:r>
        <w:rPr>
          <w:rStyle w:val="gd15mcfceub"/>
          <w:rFonts w:ascii="Lucida Console" w:eastAsiaTheme="majorEastAsia" w:hAnsi="Lucida Console"/>
          <w:color w:val="000000"/>
          <w:bdr w:val="none" w:sz="0" w:space="0" w:color="auto" w:frame="1"/>
        </w:rPr>
        <w:t xml:space="preserve"> 0.6204          </w:t>
      </w:r>
    </w:p>
    <w:p w14:paraId="331EEDBE"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Pos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0.8614          </w:t>
      </w:r>
    </w:p>
    <w:p w14:paraId="44935336"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Neg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0.6565          </w:t>
      </w:r>
    </w:p>
    <w:p w14:paraId="62EC1981"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0.7285          </w:t>
      </w:r>
    </w:p>
    <w:p w14:paraId="169B505E"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0.6404          </w:t>
      </w:r>
    </w:p>
    <w:p w14:paraId="5F66EC34"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0.7434          </w:t>
      </w:r>
    </w:p>
    <w:p w14:paraId="0A8080BA"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Balanced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0.7497          </w:t>
      </w:r>
    </w:p>
    <w:p w14:paraId="7ED72061"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1E022E03" w14:textId="77777777" w:rsidR="00797FF0" w:rsidRDefault="00797FF0" w:rsidP="00797FF0">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'Positive' </w:t>
      </w:r>
      <w:proofErr w:type="gramStart"/>
      <w:r>
        <w:rPr>
          <w:rStyle w:val="gd15mcfceub"/>
          <w:rFonts w:ascii="Lucida Console" w:eastAsiaTheme="majorEastAsia" w:hAnsi="Lucida Console"/>
          <w:color w:val="000000"/>
          <w:bdr w:val="none" w:sz="0" w:space="0" w:color="auto" w:frame="1"/>
        </w:rPr>
        <w:t>Class :</w:t>
      </w:r>
      <w:proofErr w:type="gramEnd"/>
      <w:r>
        <w:rPr>
          <w:rStyle w:val="gd15mcfceub"/>
          <w:rFonts w:ascii="Lucida Console" w:eastAsiaTheme="majorEastAsia" w:hAnsi="Lucida Console"/>
          <w:color w:val="000000"/>
          <w:bdr w:val="none" w:sz="0" w:space="0" w:color="auto" w:frame="1"/>
        </w:rPr>
        <w:t xml:space="preserve"> No              </w:t>
      </w:r>
    </w:p>
    <w:p w14:paraId="54ABFDD5" w14:textId="77777777" w:rsidR="00797FF0" w:rsidRDefault="00797FF0" w:rsidP="00797FF0">
      <w:pPr>
        <w:pStyle w:val="HTMLPreformatted"/>
        <w:shd w:val="clear" w:color="auto" w:fill="FFFFFF"/>
        <w:wordWrap w:val="0"/>
        <w:rPr>
          <w:rFonts w:ascii="Lucida Console" w:hAnsi="Lucida Console"/>
          <w:color w:val="000000"/>
        </w:rPr>
      </w:pPr>
      <w:r>
        <w:rPr>
          <w:rStyle w:val="gd15mcfceub"/>
          <w:rFonts w:ascii="Lucida Console" w:eastAsiaTheme="majorEastAsia" w:hAnsi="Lucida Console"/>
          <w:color w:val="000000"/>
          <w:bdr w:val="none" w:sz="0" w:space="0" w:color="auto" w:frame="1"/>
        </w:rPr>
        <w:t xml:space="preserve">                              </w:t>
      </w:r>
    </w:p>
    <w:p w14:paraId="7376FC84" w14:textId="41053C18" w:rsidR="005749ED" w:rsidRDefault="005749ED">
      <w:r>
        <w:br w:type="page"/>
      </w:r>
    </w:p>
    <w:p w14:paraId="1AA7E490" w14:textId="79956600" w:rsidR="005749ED" w:rsidRDefault="005749ED" w:rsidP="005749ED">
      <w:pPr>
        <w:pStyle w:val="Heading2"/>
      </w:pPr>
      <w:r>
        <w:lastRenderedPageBreak/>
        <w:t>Weighted Gradient Boosting</w:t>
      </w:r>
      <w:r>
        <w:t>:</w:t>
      </w:r>
    </w:p>
    <w:p w14:paraId="418327F6"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Confusion Matrix and Statistics</w:t>
      </w:r>
    </w:p>
    <w:p w14:paraId="5FA0DF35"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p>
    <w:p w14:paraId="399FE219"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Reference</w:t>
      </w:r>
    </w:p>
    <w:p w14:paraId="45B1BDDC"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proofErr w:type="gramStart"/>
      <w:r>
        <w:rPr>
          <w:rStyle w:val="gd15mcfceub"/>
          <w:rFonts w:ascii="Lucida Console" w:eastAsiaTheme="majorEastAsia" w:hAnsi="Lucida Console"/>
          <w:color w:val="000000"/>
          <w:bdr w:val="none" w:sz="0" w:space="0" w:color="auto" w:frame="1"/>
        </w:rPr>
        <w:t>Prediction  No</w:t>
      </w:r>
      <w:proofErr w:type="gramEnd"/>
      <w:r>
        <w:rPr>
          <w:rStyle w:val="gd15mcfceub"/>
          <w:rFonts w:ascii="Lucida Console" w:eastAsiaTheme="majorEastAsia" w:hAnsi="Lucida Console"/>
          <w:color w:val="000000"/>
          <w:bdr w:val="none" w:sz="0" w:space="0" w:color="auto" w:frame="1"/>
        </w:rPr>
        <w:t xml:space="preserve"> Yes</w:t>
      </w:r>
    </w:p>
    <w:p w14:paraId="4ECD8686"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No  914</w:t>
      </w:r>
      <w:proofErr w:type="gramEnd"/>
      <w:r>
        <w:rPr>
          <w:rStyle w:val="gd15mcfceub"/>
          <w:rFonts w:ascii="Lucida Console" w:eastAsiaTheme="majorEastAsia" w:hAnsi="Lucida Console"/>
          <w:color w:val="000000"/>
          <w:bdr w:val="none" w:sz="0" w:space="0" w:color="auto" w:frame="1"/>
        </w:rPr>
        <w:t xml:space="preserve"> 152</w:t>
      </w:r>
    </w:p>
    <w:p w14:paraId="3DAEA835"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Yes 111 230</w:t>
      </w:r>
    </w:p>
    <w:p w14:paraId="7077D7D0"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409F293E"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0.8131          </w:t>
      </w:r>
    </w:p>
    <w:p w14:paraId="34FE11E8"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95% </w:t>
      </w:r>
      <w:proofErr w:type="gramStart"/>
      <w:r>
        <w:rPr>
          <w:rStyle w:val="gd15mcfceub"/>
          <w:rFonts w:ascii="Lucida Console" w:eastAsiaTheme="majorEastAsia" w:hAnsi="Lucida Console"/>
          <w:color w:val="000000"/>
          <w:bdr w:val="none" w:sz="0" w:space="0" w:color="auto" w:frame="1"/>
        </w:rPr>
        <w:t>CI :</w:t>
      </w:r>
      <w:proofErr w:type="gramEnd"/>
      <w:r>
        <w:rPr>
          <w:rStyle w:val="gd15mcfceub"/>
          <w:rFonts w:ascii="Lucida Console" w:eastAsiaTheme="majorEastAsia" w:hAnsi="Lucida Console"/>
          <w:color w:val="000000"/>
          <w:bdr w:val="none" w:sz="0" w:space="0" w:color="auto" w:frame="1"/>
        </w:rPr>
        <w:t xml:space="preserve"> (0.7917, 0.8331)</w:t>
      </w:r>
    </w:p>
    <w:p w14:paraId="1201B7B8"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No Information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0.7285          </w:t>
      </w:r>
    </w:p>
    <w:p w14:paraId="66F1B76D"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P-Value [Acc &gt; NIR</w:t>
      </w:r>
      <w:proofErr w:type="gramStart"/>
      <w:r>
        <w:rPr>
          <w:rStyle w:val="gd15mcfceub"/>
          <w:rFonts w:ascii="Lucida Console" w:eastAsiaTheme="majorEastAsia" w:hAnsi="Lucida Console"/>
          <w:color w:val="000000"/>
          <w:bdr w:val="none" w:sz="0" w:space="0" w:color="auto" w:frame="1"/>
        </w:rPr>
        <w:t>] :</w:t>
      </w:r>
      <w:proofErr w:type="gramEnd"/>
      <w:r>
        <w:rPr>
          <w:rStyle w:val="gd15mcfceub"/>
          <w:rFonts w:ascii="Lucida Console" w:eastAsiaTheme="majorEastAsia" w:hAnsi="Lucida Console"/>
          <w:color w:val="000000"/>
          <w:bdr w:val="none" w:sz="0" w:space="0" w:color="auto" w:frame="1"/>
        </w:rPr>
        <w:t xml:space="preserve"> 8.124e-14       </w:t>
      </w:r>
    </w:p>
    <w:p w14:paraId="6216C988"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1F3E46B1"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Kappa :</w:t>
      </w:r>
      <w:proofErr w:type="gramEnd"/>
      <w:r>
        <w:rPr>
          <w:rStyle w:val="gd15mcfceub"/>
          <w:rFonts w:ascii="Lucida Console" w:eastAsiaTheme="majorEastAsia" w:hAnsi="Lucida Console"/>
          <w:color w:val="000000"/>
          <w:bdr w:val="none" w:sz="0" w:space="0" w:color="auto" w:frame="1"/>
        </w:rPr>
        <w:t xml:space="preserve"> 0.511           </w:t>
      </w:r>
    </w:p>
    <w:p w14:paraId="332AB770"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08CC13F0"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spellStart"/>
      <w:r>
        <w:rPr>
          <w:rStyle w:val="gd15mcfceub"/>
          <w:rFonts w:ascii="Lucida Console" w:eastAsiaTheme="majorEastAsia" w:hAnsi="Lucida Console"/>
          <w:color w:val="000000"/>
          <w:bdr w:val="none" w:sz="0" w:space="0" w:color="auto" w:frame="1"/>
        </w:rPr>
        <w:t>Mcnemar's</w:t>
      </w:r>
      <w:proofErr w:type="spellEnd"/>
      <w:r>
        <w:rPr>
          <w:rStyle w:val="gd15mcfceub"/>
          <w:rFonts w:ascii="Lucida Console" w:eastAsiaTheme="majorEastAsia" w:hAnsi="Lucida Console"/>
          <w:color w:val="000000"/>
          <w:bdr w:val="none" w:sz="0" w:space="0" w:color="auto" w:frame="1"/>
        </w:rPr>
        <w:t xml:space="preserve"> Test P-</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0.01364         </w:t>
      </w:r>
    </w:p>
    <w:p w14:paraId="1825A645"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776874DD"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Sensitivity :</w:t>
      </w:r>
      <w:proofErr w:type="gramEnd"/>
      <w:r>
        <w:rPr>
          <w:rStyle w:val="gd15mcfceub"/>
          <w:rFonts w:ascii="Lucida Console" w:eastAsiaTheme="majorEastAsia" w:hAnsi="Lucida Console"/>
          <w:color w:val="000000"/>
          <w:bdr w:val="none" w:sz="0" w:space="0" w:color="auto" w:frame="1"/>
        </w:rPr>
        <w:t xml:space="preserve"> 0.8917          </w:t>
      </w:r>
    </w:p>
    <w:p w14:paraId="7D582D48"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Specificity :</w:t>
      </w:r>
      <w:proofErr w:type="gramEnd"/>
      <w:r>
        <w:rPr>
          <w:rStyle w:val="gd15mcfceub"/>
          <w:rFonts w:ascii="Lucida Console" w:eastAsiaTheme="majorEastAsia" w:hAnsi="Lucida Console"/>
          <w:color w:val="000000"/>
          <w:bdr w:val="none" w:sz="0" w:space="0" w:color="auto" w:frame="1"/>
        </w:rPr>
        <w:t xml:space="preserve"> 0.6021          </w:t>
      </w:r>
    </w:p>
    <w:p w14:paraId="3ACE0BAF"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Pos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0.8574          </w:t>
      </w:r>
    </w:p>
    <w:p w14:paraId="0DA2FB0A"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Neg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0.6745          </w:t>
      </w:r>
    </w:p>
    <w:p w14:paraId="40856688"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0.7285          </w:t>
      </w:r>
    </w:p>
    <w:p w14:paraId="58BB3636"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0.6496          </w:t>
      </w:r>
    </w:p>
    <w:p w14:paraId="211BA869"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0.7576          </w:t>
      </w:r>
    </w:p>
    <w:p w14:paraId="3D18821C"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Balanced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0.7469          </w:t>
      </w:r>
    </w:p>
    <w:p w14:paraId="70444E53"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077DC469" w14:textId="77777777" w:rsidR="005749ED" w:rsidRDefault="005749ED" w:rsidP="005749ED">
      <w:pPr>
        <w:pStyle w:val="HTMLPreformatted"/>
        <w:shd w:val="clear" w:color="auto" w:fill="FFFFFF"/>
        <w:wordWrap w:val="0"/>
        <w:rPr>
          <w:rFonts w:ascii="Lucida Console" w:hAnsi="Lucida Console"/>
          <w:color w:val="000000"/>
        </w:rPr>
      </w:pPr>
      <w:r>
        <w:rPr>
          <w:rStyle w:val="gd15mcfceub"/>
          <w:rFonts w:ascii="Lucida Console" w:eastAsiaTheme="majorEastAsia" w:hAnsi="Lucida Console"/>
          <w:color w:val="000000"/>
          <w:bdr w:val="none" w:sz="0" w:space="0" w:color="auto" w:frame="1"/>
        </w:rPr>
        <w:t xml:space="preserve">       'Positive' </w:t>
      </w:r>
      <w:proofErr w:type="gramStart"/>
      <w:r>
        <w:rPr>
          <w:rStyle w:val="gd15mcfceub"/>
          <w:rFonts w:ascii="Lucida Console" w:eastAsiaTheme="majorEastAsia" w:hAnsi="Lucida Console"/>
          <w:color w:val="000000"/>
          <w:bdr w:val="none" w:sz="0" w:space="0" w:color="auto" w:frame="1"/>
        </w:rPr>
        <w:t>Class :</w:t>
      </w:r>
      <w:proofErr w:type="gramEnd"/>
      <w:r>
        <w:rPr>
          <w:rStyle w:val="gd15mcfceub"/>
          <w:rFonts w:ascii="Lucida Console" w:eastAsiaTheme="majorEastAsia" w:hAnsi="Lucida Console"/>
          <w:color w:val="000000"/>
          <w:bdr w:val="none" w:sz="0" w:space="0" w:color="auto" w:frame="1"/>
        </w:rPr>
        <w:t xml:space="preserve"> No </w:t>
      </w:r>
    </w:p>
    <w:p w14:paraId="2CC5B173" w14:textId="3E425431" w:rsidR="00F32985" w:rsidRDefault="00F32985" w:rsidP="004B477B">
      <w:r>
        <w:br w:type="page"/>
      </w:r>
    </w:p>
    <w:p w14:paraId="11A49F9D" w14:textId="275846A0" w:rsidR="005749ED" w:rsidRDefault="005749ED" w:rsidP="005749ED">
      <w:pPr>
        <w:pStyle w:val="Heading2"/>
      </w:pPr>
      <w:r>
        <w:lastRenderedPageBreak/>
        <w:t>Linear Discriminant Analysis</w:t>
      </w:r>
    </w:p>
    <w:p w14:paraId="51383C64"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Confusion Matrix and Statistics</w:t>
      </w:r>
    </w:p>
    <w:p w14:paraId="7571962D"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p>
    <w:p w14:paraId="219B31FD"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Reference</w:t>
      </w:r>
    </w:p>
    <w:p w14:paraId="59D97147"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proofErr w:type="gramStart"/>
      <w:r>
        <w:rPr>
          <w:rStyle w:val="gd15mcfceub"/>
          <w:rFonts w:ascii="Lucida Console" w:eastAsiaTheme="majorEastAsia" w:hAnsi="Lucida Console"/>
          <w:color w:val="000000"/>
          <w:bdr w:val="none" w:sz="0" w:space="0" w:color="auto" w:frame="1"/>
        </w:rPr>
        <w:t>Prediction  No</w:t>
      </w:r>
      <w:proofErr w:type="gramEnd"/>
      <w:r>
        <w:rPr>
          <w:rStyle w:val="gd15mcfceub"/>
          <w:rFonts w:ascii="Lucida Console" w:eastAsiaTheme="majorEastAsia" w:hAnsi="Lucida Console"/>
          <w:color w:val="000000"/>
          <w:bdr w:val="none" w:sz="0" w:space="0" w:color="auto" w:frame="1"/>
        </w:rPr>
        <w:t xml:space="preserve"> Yes</w:t>
      </w:r>
    </w:p>
    <w:p w14:paraId="05DB9DBE"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No  763</w:t>
      </w:r>
      <w:proofErr w:type="gramEnd"/>
      <w:r>
        <w:rPr>
          <w:rStyle w:val="gd15mcfceub"/>
          <w:rFonts w:ascii="Lucida Console" w:eastAsiaTheme="majorEastAsia" w:hAnsi="Lucida Console"/>
          <w:color w:val="000000"/>
          <w:bdr w:val="none" w:sz="0" w:space="0" w:color="auto" w:frame="1"/>
        </w:rPr>
        <w:t xml:space="preserve">  77</w:t>
      </w:r>
    </w:p>
    <w:p w14:paraId="553F398B"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Yes 262 305</w:t>
      </w:r>
    </w:p>
    <w:p w14:paraId="758F7A2F"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1C4F6479"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0.7591          </w:t>
      </w:r>
    </w:p>
    <w:p w14:paraId="2CCE3220"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95% </w:t>
      </w:r>
      <w:proofErr w:type="gramStart"/>
      <w:r>
        <w:rPr>
          <w:rStyle w:val="gd15mcfceub"/>
          <w:rFonts w:ascii="Lucida Console" w:eastAsiaTheme="majorEastAsia" w:hAnsi="Lucida Console"/>
          <w:color w:val="000000"/>
          <w:bdr w:val="none" w:sz="0" w:space="0" w:color="auto" w:frame="1"/>
        </w:rPr>
        <w:t>CI :</w:t>
      </w:r>
      <w:proofErr w:type="gramEnd"/>
      <w:r>
        <w:rPr>
          <w:rStyle w:val="gd15mcfceub"/>
          <w:rFonts w:ascii="Lucida Console" w:eastAsiaTheme="majorEastAsia" w:hAnsi="Lucida Console"/>
          <w:color w:val="000000"/>
          <w:bdr w:val="none" w:sz="0" w:space="0" w:color="auto" w:frame="1"/>
        </w:rPr>
        <w:t xml:space="preserve"> (0.7358, 0.7812)</w:t>
      </w:r>
    </w:p>
    <w:p w14:paraId="7D65C9FE"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No Information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0.7285          </w:t>
      </w:r>
    </w:p>
    <w:p w14:paraId="45030358"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P-Value [Acc &gt; NIR</w:t>
      </w:r>
      <w:proofErr w:type="gramStart"/>
      <w:r>
        <w:rPr>
          <w:rStyle w:val="gd15mcfceub"/>
          <w:rFonts w:ascii="Lucida Console" w:eastAsiaTheme="majorEastAsia" w:hAnsi="Lucida Console"/>
          <w:color w:val="000000"/>
          <w:bdr w:val="none" w:sz="0" w:space="0" w:color="auto" w:frame="1"/>
        </w:rPr>
        <w:t>] :</w:t>
      </w:r>
      <w:proofErr w:type="gramEnd"/>
      <w:r>
        <w:rPr>
          <w:rStyle w:val="gd15mcfceub"/>
          <w:rFonts w:ascii="Lucida Console" w:eastAsiaTheme="majorEastAsia" w:hAnsi="Lucida Console"/>
          <w:color w:val="000000"/>
          <w:bdr w:val="none" w:sz="0" w:space="0" w:color="auto" w:frame="1"/>
        </w:rPr>
        <w:t xml:space="preserve"> 0.00502         </w:t>
      </w:r>
    </w:p>
    <w:p w14:paraId="1FA41A5E"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759441FD"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Kappa :</w:t>
      </w:r>
      <w:proofErr w:type="gramEnd"/>
      <w:r>
        <w:rPr>
          <w:rStyle w:val="gd15mcfceub"/>
          <w:rFonts w:ascii="Lucida Console" w:eastAsiaTheme="majorEastAsia" w:hAnsi="Lucida Console"/>
          <w:color w:val="000000"/>
          <w:bdr w:val="none" w:sz="0" w:space="0" w:color="auto" w:frame="1"/>
        </w:rPr>
        <w:t xml:space="preserve"> 0.4712          </w:t>
      </w:r>
    </w:p>
    <w:p w14:paraId="53B48FCE"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50FDA648"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spellStart"/>
      <w:r>
        <w:rPr>
          <w:rStyle w:val="gd15mcfceub"/>
          <w:rFonts w:ascii="Lucida Console" w:eastAsiaTheme="majorEastAsia" w:hAnsi="Lucida Console"/>
          <w:color w:val="000000"/>
          <w:bdr w:val="none" w:sz="0" w:space="0" w:color="auto" w:frame="1"/>
        </w:rPr>
        <w:t>Mcnemar's</w:t>
      </w:r>
      <w:proofErr w:type="spellEnd"/>
      <w:r>
        <w:rPr>
          <w:rStyle w:val="gd15mcfceub"/>
          <w:rFonts w:ascii="Lucida Console" w:eastAsiaTheme="majorEastAsia" w:hAnsi="Lucida Console"/>
          <w:color w:val="000000"/>
          <w:bdr w:val="none" w:sz="0" w:space="0" w:color="auto" w:frame="1"/>
        </w:rPr>
        <w:t xml:space="preserve"> Test P-</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&lt; 2e-16         </w:t>
      </w:r>
    </w:p>
    <w:p w14:paraId="2DE0E6D5"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28044894"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Sensitivity :</w:t>
      </w:r>
      <w:proofErr w:type="gramEnd"/>
      <w:r>
        <w:rPr>
          <w:rStyle w:val="gd15mcfceub"/>
          <w:rFonts w:ascii="Lucida Console" w:eastAsiaTheme="majorEastAsia" w:hAnsi="Lucida Console"/>
          <w:color w:val="000000"/>
          <w:bdr w:val="none" w:sz="0" w:space="0" w:color="auto" w:frame="1"/>
        </w:rPr>
        <w:t xml:space="preserve"> 0.7444          </w:t>
      </w:r>
    </w:p>
    <w:p w14:paraId="47612F61"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Specificity :</w:t>
      </w:r>
      <w:proofErr w:type="gramEnd"/>
      <w:r>
        <w:rPr>
          <w:rStyle w:val="gd15mcfceub"/>
          <w:rFonts w:ascii="Lucida Console" w:eastAsiaTheme="majorEastAsia" w:hAnsi="Lucida Console"/>
          <w:color w:val="000000"/>
          <w:bdr w:val="none" w:sz="0" w:space="0" w:color="auto" w:frame="1"/>
        </w:rPr>
        <w:t xml:space="preserve"> 0.7984          </w:t>
      </w:r>
    </w:p>
    <w:p w14:paraId="76637F5E"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Pos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0.9083          </w:t>
      </w:r>
    </w:p>
    <w:p w14:paraId="621A1EE6"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Neg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0.5379          </w:t>
      </w:r>
    </w:p>
    <w:p w14:paraId="1F20512C"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0.7285          </w:t>
      </w:r>
    </w:p>
    <w:p w14:paraId="35D6C2E0"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0.5423          </w:t>
      </w:r>
    </w:p>
    <w:p w14:paraId="0AFEE691"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0.5970          </w:t>
      </w:r>
    </w:p>
    <w:p w14:paraId="6FDFFE52"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Balanced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0.7714          </w:t>
      </w:r>
    </w:p>
    <w:p w14:paraId="7F2C9216" w14:textId="77777777" w:rsidR="005749ED" w:rsidRDefault="005749ED" w:rsidP="005749ED">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6BED5166" w14:textId="77777777" w:rsidR="005749ED" w:rsidRDefault="005749ED" w:rsidP="005749ED">
      <w:pPr>
        <w:pStyle w:val="HTMLPreformatted"/>
        <w:shd w:val="clear" w:color="auto" w:fill="FFFFFF"/>
        <w:wordWrap w:val="0"/>
        <w:rPr>
          <w:rFonts w:ascii="Lucida Console" w:hAnsi="Lucida Console"/>
          <w:color w:val="000000"/>
        </w:rPr>
      </w:pPr>
      <w:r>
        <w:rPr>
          <w:rStyle w:val="gd15mcfceub"/>
          <w:rFonts w:ascii="Lucida Console" w:eastAsiaTheme="majorEastAsia" w:hAnsi="Lucida Console"/>
          <w:color w:val="000000"/>
          <w:bdr w:val="none" w:sz="0" w:space="0" w:color="auto" w:frame="1"/>
        </w:rPr>
        <w:t xml:space="preserve">       'Positive' </w:t>
      </w:r>
      <w:proofErr w:type="gramStart"/>
      <w:r>
        <w:rPr>
          <w:rStyle w:val="gd15mcfceub"/>
          <w:rFonts w:ascii="Lucida Console" w:eastAsiaTheme="majorEastAsia" w:hAnsi="Lucida Console"/>
          <w:color w:val="000000"/>
          <w:bdr w:val="none" w:sz="0" w:space="0" w:color="auto" w:frame="1"/>
        </w:rPr>
        <w:t>Class :</w:t>
      </w:r>
      <w:proofErr w:type="gramEnd"/>
      <w:r>
        <w:rPr>
          <w:rStyle w:val="gd15mcfceub"/>
          <w:rFonts w:ascii="Lucida Console" w:eastAsiaTheme="majorEastAsia" w:hAnsi="Lucida Console"/>
          <w:color w:val="000000"/>
          <w:bdr w:val="none" w:sz="0" w:space="0" w:color="auto" w:frame="1"/>
        </w:rPr>
        <w:t xml:space="preserve"> No </w:t>
      </w:r>
    </w:p>
    <w:p w14:paraId="44EB7232" w14:textId="3155B07F" w:rsidR="00C55EAE" w:rsidRDefault="00C55EAE" w:rsidP="00C55EAE">
      <w:r>
        <w:br w:type="page"/>
      </w:r>
    </w:p>
    <w:p w14:paraId="1D04011C" w14:textId="73210FB0" w:rsidR="00C55EAE" w:rsidRDefault="00C55EAE" w:rsidP="00C55EAE">
      <w:pPr>
        <w:pStyle w:val="Heading2"/>
      </w:pPr>
      <w:r>
        <w:lastRenderedPageBreak/>
        <w:t>Linear Discriminant Analysis</w:t>
      </w:r>
      <w:r>
        <w:t xml:space="preserve"> (Under sampling)</w:t>
      </w:r>
    </w:p>
    <w:p w14:paraId="05E2BD45" w14:textId="5FBF31EE"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Confusion Matrix and Statistics</w:t>
      </w:r>
    </w:p>
    <w:p w14:paraId="6683BAA9"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p>
    <w:p w14:paraId="669CC0E1"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Reference</w:t>
      </w:r>
    </w:p>
    <w:p w14:paraId="26A06FA0"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Prediction   </w:t>
      </w:r>
      <w:proofErr w:type="gramStart"/>
      <w:r>
        <w:rPr>
          <w:rStyle w:val="gd15mcfceub"/>
          <w:rFonts w:ascii="Lucida Console" w:eastAsiaTheme="majorEastAsia" w:hAnsi="Lucida Console"/>
          <w:color w:val="000000"/>
          <w:bdr w:val="none" w:sz="0" w:space="0" w:color="auto" w:frame="1"/>
        </w:rPr>
        <w:t>No  Yes</w:t>
      </w:r>
      <w:proofErr w:type="gramEnd"/>
    </w:p>
    <w:p w14:paraId="73E71893"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No  2926</w:t>
      </w:r>
      <w:proofErr w:type="gramEnd"/>
      <w:r>
        <w:rPr>
          <w:rStyle w:val="gd15mcfceub"/>
          <w:rFonts w:ascii="Lucida Console" w:eastAsiaTheme="majorEastAsia" w:hAnsi="Lucida Console"/>
          <w:color w:val="000000"/>
          <w:bdr w:val="none" w:sz="0" w:space="0" w:color="auto" w:frame="1"/>
        </w:rPr>
        <w:t xml:space="preserve">   98</w:t>
      </w:r>
    </w:p>
    <w:p w14:paraId="03A6BC3D"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Yes  742</w:t>
      </w:r>
      <w:proofErr w:type="gramEnd"/>
      <w:r>
        <w:rPr>
          <w:rStyle w:val="gd15mcfceub"/>
          <w:rFonts w:ascii="Lucida Console" w:eastAsiaTheme="majorEastAsia" w:hAnsi="Lucida Console"/>
          <w:color w:val="000000"/>
          <w:bdr w:val="none" w:sz="0" w:space="0" w:color="auto" w:frame="1"/>
        </w:rPr>
        <w:t xml:space="preserve">  276</w:t>
      </w:r>
    </w:p>
    <w:p w14:paraId="2E9014F4"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68808F3B"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0.7922          </w:t>
      </w:r>
    </w:p>
    <w:p w14:paraId="2703CC49"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95% </w:t>
      </w:r>
      <w:proofErr w:type="gramStart"/>
      <w:r>
        <w:rPr>
          <w:rStyle w:val="gd15mcfceub"/>
          <w:rFonts w:ascii="Lucida Console" w:eastAsiaTheme="majorEastAsia" w:hAnsi="Lucida Console"/>
          <w:color w:val="000000"/>
          <w:bdr w:val="none" w:sz="0" w:space="0" w:color="auto" w:frame="1"/>
        </w:rPr>
        <w:t>CI :</w:t>
      </w:r>
      <w:proofErr w:type="gramEnd"/>
      <w:r>
        <w:rPr>
          <w:rStyle w:val="gd15mcfceub"/>
          <w:rFonts w:ascii="Lucida Console" w:eastAsiaTheme="majorEastAsia" w:hAnsi="Lucida Console"/>
          <w:color w:val="000000"/>
          <w:bdr w:val="none" w:sz="0" w:space="0" w:color="auto" w:frame="1"/>
        </w:rPr>
        <w:t xml:space="preserve"> (0.7793, 0.8046)</w:t>
      </w:r>
    </w:p>
    <w:p w14:paraId="57C0DE0A"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No Information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0.9075          </w:t>
      </w:r>
    </w:p>
    <w:p w14:paraId="1D131774"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P-Value [Acc &gt; NIR</w:t>
      </w:r>
      <w:proofErr w:type="gramStart"/>
      <w:r>
        <w:rPr>
          <w:rStyle w:val="gd15mcfceub"/>
          <w:rFonts w:ascii="Lucida Console" w:eastAsiaTheme="majorEastAsia" w:hAnsi="Lucida Console"/>
          <w:color w:val="000000"/>
          <w:bdr w:val="none" w:sz="0" w:space="0" w:color="auto" w:frame="1"/>
        </w:rPr>
        <w:t>] :</w:t>
      </w:r>
      <w:proofErr w:type="gramEnd"/>
      <w:r>
        <w:rPr>
          <w:rStyle w:val="gd15mcfceub"/>
          <w:rFonts w:ascii="Lucida Console" w:eastAsiaTheme="majorEastAsia" w:hAnsi="Lucida Console"/>
          <w:color w:val="000000"/>
          <w:bdr w:val="none" w:sz="0" w:space="0" w:color="auto" w:frame="1"/>
        </w:rPr>
        <w:t xml:space="preserve"> 1               </w:t>
      </w:r>
    </w:p>
    <w:p w14:paraId="00776D40"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00A6D4E5"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Kappa :</w:t>
      </w:r>
      <w:proofErr w:type="gramEnd"/>
      <w:r>
        <w:rPr>
          <w:rStyle w:val="gd15mcfceub"/>
          <w:rFonts w:ascii="Lucida Console" w:eastAsiaTheme="majorEastAsia" w:hAnsi="Lucida Console"/>
          <w:color w:val="000000"/>
          <w:bdr w:val="none" w:sz="0" w:space="0" w:color="auto" w:frame="1"/>
        </w:rPr>
        <w:t xml:space="preserve"> 0.3021          </w:t>
      </w:r>
    </w:p>
    <w:p w14:paraId="1B4201DA"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4E4DD10F"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spellStart"/>
      <w:r>
        <w:rPr>
          <w:rStyle w:val="gd15mcfceub"/>
          <w:rFonts w:ascii="Lucida Console" w:eastAsiaTheme="majorEastAsia" w:hAnsi="Lucida Console"/>
          <w:color w:val="000000"/>
          <w:bdr w:val="none" w:sz="0" w:space="0" w:color="auto" w:frame="1"/>
        </w:rPr>
        <w:t>Mcnemar's</w:t>
      </w:r>
      <w:proofErr w:type="spellEnd"/>
      <w:r>
        <w:rPr>
          <w:rStyle w:val="gd15mcfceub"/>
          <w:rFonts w:ascii="Lucida Console" w:eastAsiaTheme="majorEastAsia" w:hAnsi="Lucida Console"/>
          <w:color w:val="000000"/>
          <w:bdr w:val="none" w:sz="0" w:space="0" w:color="auto" w:frame="1"/>
        </w:rPr>
        <w:t xml:space="preserve"> Test P-</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&lt;2e-16          </w:t>
      </w:r>
    </w:p>
    <w:p w14:paraId="1A5A1B3C"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0DD38273"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Sensitivity :</w:t>
      </w:r>
      <w:proofErr w:type="gramEnd"/>
      <w:r>
        <w:rPr>
          <w:rStyle w:val="gd15mcfceub"/>
          <w:rFonts w:ascii="Lucida Console" w:eastAsiaTheme="majorEastAsia" w:hAnsi="Lucida Console"/>
          <w:color w:val="000000"/>
          <w:bdr w:val="none" w:sz="0" w:space="0" w:color="auto" w:frame="1"/>
        </w:rPr>
        <w:t xml:space="preserve"> 0.7977          </w:t>
      </w:r>
    </w:p>
    <w:p w14:paraId="06402B5B"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Specificity :</w:t>
      </w:r>
      <w:proofErr w:type="gramEnd"/>
      <w:r>
        <w:rPr>
          <w:rStyle w:val="gd15mcfceub"/>
          <w:rFonts w:ascii="Lucida Console" w:eastAsiaTheme="majorEastAsia" w:hAnsi="Lucida Console"/>
          <w:color w:val="000000"/>
          <w:bdr w:val="none" w:sz="0" w:space="0" w:color="auto" w:frame="1"/>
        </w:rPr>
        <w:t xml:space="preserve"> 0.7380          </w:t>
      </w:r>
    </w:p>
    <w:p w14:paraId="66CBF0A9"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Pos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0.9676          </w:t>
      </w:r>
    </w:p>
    <w:p w14:paraId="38DC82D9"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Neg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0.2711          </w:t>
      </w:r>
    </w:p>
    <w:p w14:paraId="7E94978B"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0.9075          </w:t>
      </w:r>
    </w:p>
    <w:p w14:paraId="2586B219"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0.7239          </w:t>
      </w:r>
    </w:p>
    <w:p w14:paraId="3B6B33A3"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0.7481          </w:t>
      </w:r>
    </w:p>
    <w:p w14:paraId="1AA8C3CB"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Balanced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0.7678          </w:t>
      </w:r>
    </w:p>
    <w:p w14:paraId="576BF279"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634200D8" w14:textId="77777777" w:rsidR="00C55EAE" w:rsidRDefault="00C55EAE" w:rsidP="00C55EAE">
      <w:pPr>
        <w:pStyle w:val="HTMLPreformatted"/>
        <w:shd w:val="clear" w:color="auto" w:fill="FFFFFF"/>
        <w:wordWrap w:val="0"/>
        <w:rPr>
          <w:rFonts w:ascii="Lucida Console" w:hAnsi="Lucida Console"/>
          <w:color w:val="000000"/>
        </w:rPr>
      </w:pPr>
      <w:r>
        <w:rPr>
          <w:rStyle w:val="gd15mcfceub"/>
          <w:rFonts w:ascii="Lucida Console" w:eastAsiaTheme="majorEastAsia" w:hAnsi="Lucida Console"/>
          <w:color w:val="000000"/>
          <w:bdr w:val="none" w:sz="0" w:space="0" w:color="auto" w:frame="1"/>
        </w:rPr>
        <w:t xml:space="preserve">       'Positive' </w:t>
      </w:r>
      <w:proofErr w:type="gramStart"/>
      <w:r>
        <w:rPr>
          <w:rStyle w:val="gd15mcfceub"/>
          <w:rFonts w:ascii="Lucida Console" w:eastAsiaTheme="majorEastAsia" w:hAnsi="Lucida Console"/>
          <w:color w:val="000000"/>
          <w:bdr w:val="none" w:sz="0" w:space="0" w:color="auto" w:frame="1"/>
        </w:rPr>
        <w:t>Class :</w:t>
      </w:r>
      <w:proofErr w:type="gramEnd"/>
      <w:r>
        <w:rPr>
          <w:rStyle w:val="gd15mcfceub"/>
          <w:rFonts w:ascii="Lucida Console" w:eastAsiaTheme="majorEastAsia" w:hAnsi="Lucida Console"/>
          <w:color w:val="000000"/>
          <w:bdr w:val="none" w:sz="0" w:space="0" w:color="auto" w:frame="1"/>
        </w:rPr>
        <w:t xml:space="preserve"> No </w:t>
      </w:r>
    </w:p>
    <w:p w14:paraId="78A5F7FD" w14:textId="1509FF75" w:rsidR="00C55EAE" w:rsidRDefault="00C55EAE">
      <w:r>
        <w:br w:type="page"/>
      </w:r>
    </w:p>
    <w:p w14:paraId="4CED31BE" w14:textId="4669751C" w:rsidR="00C55EAE" w:rsidRDefault="00C55EAE" w:rsidP="00C55EAE">
      <w:pPr>
        <w:pStyle w:val="Heading2"/>
      </w:pPr>
      <w:r>
        <w:lastRenderedPageBreak/>
        <w:t>GBM</w:t>
      </w:r>
      <w:r>
        <w:t xml:space="preserve"> (Under sampling)</w:t>
      </w:r>
    </w:p>
    <w:p w14:paraId="1EC82224"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p>
    <w:p w14:paraId="37D8F469" w14:textId="3CE7AC42"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Confusion Matrix and Statistics</w:t>
      </w:r>
    </w:p>
    <w:p w14:paraId="19253CC2"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p>
    <w:p w14:paraId="4498B0E6"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Reference</w:t>
      </w:r>
    </w:p>
    <w:p w14:paraId="30C739E7"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proofErr w:type="gramStart"/>
      <w:r>
        <w:rPr>
          <w:rStyle w:val="gd15mcfceub"/>
          <w:rFonts w:ascii="Lucida Console" w:eastAsiaTheme="majorEastAsia" w:hAnsi="Lucida Console"/>
          <w:color w:val="000000"/>
          <w:bdr w:val="none" w:sz="0" w:space="0" w:color="auto" w:frame="1"/>
        </w:rPr>
        <w:t>Prediction  No</w:t>
      </w:r>
      <w:proofErr w:type="gramEnd"/>
      <w:r>
        <w:rPr>
          <w:rStyle w:val="gd15mcfceub"/>
          <w:rFonts w:ascii="Lucida Console" w:eastAsiaTheme="majorEastAsia" w:hAnsi="Lucida Console"/>
          <w:color w:val="000000"/>
          <w:bdr w:val="none" w:sz="0" w:space="0" w:color="auto" w:frame="1"/>
        </w:rPr>
        <w:t xml:space="preserve"> Yes</w:t>
      </w:r>
    </w:p>
    <w:p w14:paraId="66051E4B"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No  936</w:t>
      </w:r>
      <w:proofErr w:type="gramEnd"/>
      <w:r>
        <w:rPr>
          <w:rStyle w:val="gd15mcfceub"/>
          <w:rFonts w:ascii="Lucida Console" w:eastAsiaTheme="majorEastAsia" w:hAnsi="Lucida Console"/>
          <w:color w:val="000000"/>
          <w:bdr w:val="none" w:sz="0" w:space="0" w:color="auto" w:frame="1"/>
        </w:rPr>
        <w:t xml:space="preserve"> 122</w:t>
      </w:r>
    </w:p>
    <w:p w14:paraId="6D68191B"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Yes 164 252</w:t>
      </w:r>
    </w:p>
    <w:p w14:paraId="4D98164C"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5E9C3441"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0.806           </w:t>
      </w:r>
    </w:p>
    <w:p w14:paraId="298D88DE"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95% </w:t>
      </w:r>
      <w:proofErr w:type="gramStart"/>
      <w:r>
        <w:rPr>
          <w:rStyle w:val="gd15mcfceub"/>
          <w:rFonts w:ascii="Lucida Console" w:eastAsiaTheme="majorEastAsia" w:hAnsi="Lucida Console"/>
          <w:color w:val="000000"/>
          <w:bdr w:val="none" w:sz="0" w:space="0" w:color="auto" w:frame="1"/>
        </w:rPr>
        <w:t>CI :</w:t>
      </w:r>
      <w:proofErr w:type="gramEnd"/>
      <w:r>
        <w:rPr>
          <w:rStyle w:val="gd15mcfceub"/>
          <w:rFonts w:ascii="Lucida Console" w:eastAsiaTheme="majorEastAsia" w:hAnsi="Lucida Console"/>
          <w:color w:val="000000"/>
          <w:bdr w:val="none" w:sz="0" w:space="0" w:color="auto" w:frame="1"/>
        </w:rPr>
        <w:t xml:space="preserve"> (0.7848, 0.8259)</w:t>
      </w:r>
    </w:p>
    <w:p w14:paraId="35C86BAA"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No Information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0.7463          </w:t>
      </w:r>
    </w:p>
    <w:p w14:paraId="64D72961"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P-Value [Acc &gt; NIR</w:t>
      </w:r>
      <w:proofErr w:type="gramStart"/>
      <w:r>
        <w:rPr>
          <w:rStyle w:val="gd15mcfceub"/>
          <w:rFonts w:ascii="Lucida Console" w:eastAsiaTheme="majorEastAsia" w:hAnsi="Lucida Console"/>
          <w:color w:val="000000"/>
          <w:bdr w:val="none" w:sz="0" w:space="0" w:color="auto" w:frame="1"/>
        </w:rPr>
        <w:t>] :</w:t>
      </w:r>
      <w:proofErr w:type="gramEnd"/>
      <w:r>
        <w:rPr>
          <w:rStyle w:val="gd15mcfceub"/>
          <w:rFonts w:ascii="Lucida Console" w:eastAsiaTheme="majorEastAsia" w:hAnsi="Lucida Console"/>
          <w:color w:val="000000"/>
          <w:bdr w:val="none" w:sz="0" w:space="0" w:color="auto" w:frame="1"/>
        </w:rPr>
        <w:t xml:space="preserve"> 3.6e-08         </w:t>
      </w:r>
    </w:p>
    <w:p w14:paraId="2D5B592A"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24785B74"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Kappa :</w:t>
      </w:r>
      <w:proofErr w:type="gramEnd"/>
      <w:r>
        <w:rPr>
          <w:rStyle w:val="gd15mcfceub"/>
          <w:rFonts w:ascii="Lucida Console" w:eastAsiaTheme="majorEastAsia" w:hAnsi="Lucida Console"/>
          <w:color w:val="000000"/>
          <w:bdr w:val="none" w:sz="0" w:space="0" w:color="auto" w:frame="1"/>
        </w:rPr>
        <w:t xml:space="preserve"> 0.506           </w:t>
      </w:r>
    </w:p>
    <w:p w14:paraId="385937A6"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51B8B239"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spellStart"/>
      <w:r>
        <w:rPr>
          <w:rStyle w:val="gd15mcfceub"/>
          <w:rFonts w:ascii="Lucida Console" w:eastAsiaTheme="majorEastAsia" w:hAnsi="Lucida Console"/>
          <w:color w:val="000000"/>
          <w:bdr w:val="none" w:sz="0" w:space="0" w:color="auto" w:frame="1"/>
        </w:rPr>
        <w:t>Mcnemar's</w:t>
      </w:r>
      <w:proofErr w:type="spellEnd"/>
      <w:r>
        <w:rPr>
          <w:rStyle w:val="gd15mcfceub"/>
          <w:rFonts w:ascii="Lucida Console" w:eastAsiaTheme="majorEastAsia" w:hAnsi="Lucida Console"/>
          <w:color w:val="000000"/>
          <w:bdr w:val="none" w:sz="0" w:space="0" w:color="auto" w:frame="1"/>
        </w:rPr>
        <w:t xml:space="preserve"> Test P-</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0.01533         </w:t>
      </w:r>
    </w:p>
    <w:p w14:paraId="359A0328"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7077F630"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Sensitivity :</w:t>
      </w:r>
      <w:proofErr w:type="gramEnd"/>
      <w:r>
        <w:rPr>
          <w:rStyle w:val="gd15mcfceub"/>
          <w:rFonts w:ascii="Lucida Console" w:eastAsiaTheme="majorEastAsia" w:hAnsi="Lucida Console"/>
          <w:color w:val="000000"/>
          <w:bdr w:val="none" w:sz="0" w:space="0" w:color="auto" w:frame="1"/>
        </w:rPr>
        <w:t xml:space="preserve"> 0.8509          </w:t>
      </w:r>
    </w:p>
    <w:p w14:paraId="452C756A"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Specificity :</w:t>
      </w:r>
      <w:proofErr w:type="gramEnd"/>
      <w:r>
        <w:rPr>
          <w:rStyle w:val="gd15mcfceub"/>
          <w:rFonts w:ascii="Lucida Console" w:eastAsiaTheme="majorEastAsia" w:hAnsi="Lucida Console"/>
          <w:color w:val="000000"/>
          <w:bdr w:val="none" w:sz="0" w:space="0" w:color="auto" w:frame="1"/>
        </w:rPr>
        <w:t xml:space="preserve"> 0.6738          </w:t>
      </w:r>
    </w:p>
    <w:p w14:paraId="55A14597"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Pos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0.8847          </w:t>
      </w:r>
    </w:p>
    <w:p w14:paraId="26F782C8"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Neg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0.6058          </w:t>
      </w:r>
    </w:p>
    <w:p w14:paraId="0060ECBB"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0.7463          </w:t>
      </w:r>
    </w:p>
    <w:p w14:paraId="21666CA5"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0.6350          </w:t>
      </w:r>
    </w:p>
    <w:p w14:paraId="7162BDF2"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0.7178          </w:t>
      </w:r>
    </w:p>
    <w:p w14:paraId="741DEA7E"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Balanced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0.7624          </w:t>
      </w:r>
    </w:p>
    <w:p w14:paraId="3AB9CE19"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05246556" w14:textId="77777777" w:rsidR="00C55EAE" w:rsidRDefault="00C55EAE" w:rsidP="00C55EAE">
      <w:pPr>
        <w:pStyle w:val="HTMLPreformatted"/>
        <w:shd w:val="clear" w:color="auto" w:fill="FFFFFF"/>
        <w:wordWrap w:val="0"/>
        <w:rPr>
          <w:rFonts w:ascii="Lucida Console" w:hAnsi="Lucida Console"/>
          <w:color w:val="000000"/>
        </w:rPr>
      </w:pPr>
      <w:r>
        <w:rPr>
          <w:rStyle w:val="gd15mcfceub"/>
          <w:rFonts w:ascii="Lucida Console" w:eastAsiaTheme="majorEastAsia" w:hAnsi="Lucida Console"/>
          <w:color w:val="000000"/>
          <w:bdr w:val="none" w:sz="0" w:space="0" w:color="auto" w:frame="1"/>
        </w:rPr>
        <w:t xml:space="preserve">       'Positive' </w:t>
      </w:r>
      <w:proofErr w:type="gramStart"/>
      <w:r>
        <w:rPr>
          <w:rStyle w:val="gd15mcfceub"/>
          <w:rFonts w:ascii="Lucida Console" w:eastAsiaTheme="majorEastAsia" w:hAnsi="Lucida Console"/>
          <w:color w:val="000000"/>
          <w:bdr w:val="none" w:sz="0" w:space="0" w:color="auto" w:frame="1"/>
        </w:rPr>
        <w:t>Class :</w:t>
      </w:r>
      <w:proofErr w:type="gramEnd"/>
      <w:r>
        <w:rPr>
          <w:rStyle w:val="gd15mcfceub"/>
          <w:rFonts w:ascii="Lucida Console" w:eastAsiaTheme="majorEastAsia" w:hAnsi="Lucida Console"/>
          <w:color w:val="000000"/>
          <w:bdr w:val="none" w:sz="0" w:space="0" w:color="auto" w:frame="1"/>
        </w:rPr>
        <w:t xml:space="preserve"> No              </w:t>
      </w:r>
    </w:p>
    <w:p w14:paraId="3B99EB45" w14:textId="56BE91E1" w:rsidR="00C55EAE" w:rsidRDefault="00C55EAE">
      <w:r>
        <w:br w:type="page"/>
      </w:r>
    </w:p>
    <w:p w14:paraId="5D1C59E1" w14:textId="4229B727" w:rsidR="00C55EAE" w:rsidRPr="00C55EAE" w:rsidRDefault="00C55EAE" w:rsidP="00C55EAE">
      <w:pPr>
        <w:pStyle w:val="Heading2"/>
        <w:rPr>
          <w:rStyle w:val="gd15mcfceub"/>
        </w:rPr>
      </w:pPr>
      <w:r>
        <w:lastRenderedPageBreak/>
        <w:t>Random Forrest</w:t>
      </w:r>
      <w:r>
        <w:t xml:space="preserve"> (Under sampling)</w:t>
      </w:r>
    </w:p>
    <w:p w14:paraId="5ADEBE92" w14:textId="3B984F05"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Confusion Matrix and Statistics</w:t>
      </w:r>
    </w:p>
    <w:p w14:paraId="2E41DE2D"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p>
    <w:p w14:paraId="2FF536D8"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Reference</w:t>
      </w:r>
    </w:p>
    <w:p w14:paraId="6D45D5C8"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Prediction   </w:t>
      </w:r>
      <w:proofErr w:type="gramStart"/>
      <w:r>
        <w:rPr>
          <w:rStyle w:val="gd15mcfceub"/>
          <w:rFonts w:ascii="Lucida Console" w:eastAsiaTheme="majorEastAsia" w:hAnsi="Lucida Console"/>
          <w:color w:val="000000"/>
          <w:bdr w:val="none" w:sz="0" w:space="0" w:color="auto" w:frame="1"/>
        </w:rPr>
        <w:t>No  Yes</w:t>
      </w:r>
      <w:proofErr w:type="gramEnd"/>
    </w:p>
    <w:p w14:paraId="2B274747"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No  2757</w:t>
      </w:r>
      <w:proofErr w:type="gramEnd"/>
      <w:r>
        <w:rPr>
          <w:rStyle w:val="gd15mcfceub"/>
          <w:rFonts w:ascii="Lucida Console" w:eastAsiaTheme="majorEastAsia" w:hAnsi="Lucida Console"/>
          <w:color w:val="000000"/>
          <w:bdr w:val="none" w:sz="0" w:space="0" w:color="auto" w:frame="1"/>
        </w:rPr>
        <w:t xml:space="preserve">   50</w:t>
      </w:r>
    </w:p>
    <w:p w14:paraId="1CE63EBE"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Yes  911</w:t>
      </w:r>
      <w:proofErr w:type="gramEnd"/>
      <w:r>
        <w:rPr>
          <w:rStyle w:val="gd15mcfceub"/>
          <w:rFonts w:ascii="Lucida Console" w:eastAsiaTheme="majorEastAsia" w:hAnsi="Lucida Console"/>
          <w:color w:val="000000"/>
          <w:bdr w:val="none" w:sz="0" w:space="0" w:color="auto" w:frame="1"/>
        </w:rPr>
        <w:t xml:space="preserve">  324</w:t>
      </w:r>
    </w:p>
    <w:p w14:paraId="4801D198"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08D29481"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0.7622          </w:t>
      </w:r>
    </w:p>
    <w:p w14:paraId="1197DC01"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95% </w:t>
      </w:r>
      <w:proofErr w:type="gramStart"/>
      <w:r>
        <w:rPr>
          <w:rStyle w:val="gd15mcfceub"/>
          <w:rFonts w:ascii="Lucida Console" w:eastAsiaTheme="majorEastAsia" w:hAnsi="Lucida Console"/>
          <w:color w:val="000000"/>
          <w:bdr w:val="none" w:sz="0" w:space="0" w:color="auto" w:frame="1"/>
        </w:rPr>
        <w:t>CI :</w:t>
      </w:r>
      <w:proofErr w:type="gramEnd"/>
      <w:r>
        <w:rPr>
          <w:rStyle w:val="gd15mcfceub"/>
          <w:rFonts w:ascii="Lucida Console" w:eastAsiaTheme="majorEastAsia" w:hAnsi="Lucida Console"/>
          <w:color w:val="000000"/>
          <w:bdr w:val="none" w:sz="0" w:space="0" w:color="auto" w:frame="1"/>
        </w:rPr>
        <w:t xml:space="preserve"> (0.7488, 0.7753)</w:t>
      </w:r>
    </w:p>
    <w:p w14:paraId="09DFBC40"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No Information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0.9075          </w:t>
      </w:r>
    </w:p>
    <w:p w14:paraId="6745AB54"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P-Value [Acc &gt; NIR</w:t>
      </w:r>
      <w:proofErr w:type="gramStart"/>
      <w:r>
        <w:rPr>
          <w:rStyle w:val="gd15mcfceub"/>
          <w:rFonts w:ascii="Lucida Console" w:eastAsiaTheme="majorEastAsia" w:hAnsi="Lucida Console"/>
          <w:color w:val="000000"/>
          <w:bdr w:val="none" w:sz="0" w:space="0" w:color="auto" w:frame="1"/>
        </w:rPr>
        <w:t>] :</w:t>
      </w:r>
      <w:proofErr w:type="gramEnd"/>
      <w:r>
        <w:rPr>
          <w:rStyle w:val="gd15mcfceub"/>
          <w:rFonts w:ascii="Lucida Console" w:eastAsiaTheme="majorEastAsia" w:hAnsi="Lucida Console"/>
          <w:color w:val="000000"/>
          <w:bdr w:val="none" w:sz="0" w:space="0" w:color="auto" w:frame="1"/>
        </w:rPr>
        <w:t xml:space="preserve"> 1               </w:t>
      </w:r>
    </w:p>
    <w:p w14:paraId="76CAABAD"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5828F6D8"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Kappa :</w:t>
      </w:r>
      <w:proofErr w:type="gramEnd"/>
      <w:r>
        <w:rPr>
          <w:rStyle w:val="gd15mcfceub"/>
          <w:rFonts w:ascii="Lucida Console" w:eastAsiaTheme="majorEastAsia" w:hAnsi="Lucida Console"/>
          <w:color w:val="000000"/>
          <w:bdr w:val="none" w:sz="0" w:space="0" w:color="auto" w:frame="1"/>
        </w:rPr>
        <w:t xml:space="preserve"> 0.3039          </w:t>
      </w:r>
    </w:p>
    <w:p w14:paraId="3692A4FF"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32D08D06"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spellStart"/>
      <w:r>
        <w:rPr>
          <w:rStyle w:val="gd15mcfceub"/>
          <w:rFonts w:ascii="Lucida Console" w:eastAsiaTheme="majorEastAsia" w:hAnsi="Lucida Console"/>
          <w:color w:val="000000"/>
          <w:bdr w:val="none" w:sz="0" w:space="0" w:color="auto" w:frame="1"/>
        </w:rPr>
        <w:t>Mcnemar's</w:t>
      </w:r>
      <w:proofErr w:type="spellEnd"/>
      <w:r>
        <w:rPr>
          <w:rStyle w:val="gd15mcfceub"/>
          <w:rFonts w:ascii="Lucida Console" w:eastAsiaTheme="majorEastAsia" w:hAnsi="Lucida Console"/>
          <w:color w:val="000000"/>
          <w:bdr w:val="none" w:sz="0" w:space="0" w:color="auto" w:frame="1"/>
        </w:rPr>
        <w:t xml:space="preserve"> Test P-</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&lt;2e-16          </w:t>
      </w:r>
    </w:p>
    <w:p w14:paraId="05BEF67A"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0A024AE4"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Sensitivity :</w:t>
      </w:r>
      <w:proofErr w:type="gramEnd"/>
      <w:r>
        <w:rPr>
          <w:rStyle w:val="gd15mcfceub"/>
          <w:rFonts w:ascii="Lucida Console" w:eastAsiaTheme="majorEastAsia" w:hAnsi="Lucida Console"/>
          <w:color w:val="000000"/>
          <w:bdr w:val="none" w:sz="0" w:space="0" w:color="auto" w:frame="1"/>
        </w:rPr>
        <w:t xml:space="preserve"> 0.7516          </w:t>
      </w:r>
    </w:p>
    <w:p w14:paraId="14FFB285"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Specificity :</w:t>
      </w:r>
      <w:proofErr w:type="gramEnd"/>
      <w:r>
        <w:rPr>
          <w:rStyle w:val="gd15mcfceub"/>
          <w:rFonts w:ascii="Lucida Console" w:eastAsiaTheme="majorEastAsia" w:hAnsi="Lucida Console"/>
          <w:color w:val="000000"/>
          <w:bdr w:val="none" w:sz="0" w:space="0" w:color="auto" w:frame="1"/>
        </w:rPr>
        <w:t xml:space="preserve"> 0.8663          </w:t>
      </w:r>
    </w:p>
    <w:p w14:paraId="307059CE"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Pos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0.9822          </w:t>
      </w:r>
    </w:p>
    <w:p w14:paraId="6132043B"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Neg </w:t>
      </w:r>
      <w:proofErr w:type="spellStart"/>
      <w:r>
        <w:rPr>
          <w:rStyle w:val="gd15mcfceub"/>
          <w:rFonts w:ascii="Lucida Console" w:eastAsiaTheme="majorEastAsia" w:hAnsi="Lucida Console"/>
          <w:color w:val="000000"/>
          <w:bdr w:val="none" w:sz="0" w:space="0" w:color="auto" w:frame="1"/>
        </w:rPr>
        <w:t>Pred</w:t>
      </w:r>
      <w:proofErr w:type="spellEnd"/>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Value :</w:t>
      </w:r>
      <w:proofErr w:type="gramEnd"/>
      <w:r>
        <w:rPr>
          <w:rStyle w:val="gd15mcfceub"/>
          <w:rFonts w:ascii="Lucida Console" w:eastAsiaTheme="majorEastAsia" w:hAnsi="Lucida Console"/>
          <w:color w:val="000000"/>
          <w:bdr w:val="none" w:sz="0" w:space="0" w:color="auto" w:frame="1"/>
        </w:rPr>
        <w:t xml:space="preserve"> 0.2623          </w:t>
      </w:r>
    </w:p>
    <w:p w14:paraId="56D947D0"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0.9075          </w:t>
      </w:r>
    </w:p>
    <w:p w14:paraId="68A4E47B"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Rate :</w:t>
      </w:r>
      <w:proofErr w:type="gramEnd"/>
      <w:r>
        <w:rPr>
          <w:rStyle w:val="gd15mcfceub"/>
          <w:rFonts w:ascii="Lucida Console" w:eastAsiaTheme="majorEastAsia" w:hAnsi="Lucida Console"/>
          <w:color w:val="000000"/>
          <w:bdr w:val="none" w:sz="0" w:space="0" w:color="auto" w:frame="1"/>
        </w:rPr>
        <w:t xml:space="preserve"> 0.6821          </w:t>
      </w:r>
    </w:p>
    <w:p w14:paraId="18DE2E6F"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Detection </w:t>
      </w:r>
      <w:proofErr w:type="gramStart"/>
      <w:r>
        <w:rPr>
          <w:rStyle w:val="gd15mcfceub"/>
          <w:rFonts w:ascii="Lucida Console" w:eastAsiaTheme="majorEastAsia" w:hAnsi="Lucida Console"/>
          <w:color w:val="000000"/>
          <w:bdr w:val="none" w:sz="0" w:space="0" w:color="auto" w:frame="1"/>
        </w:rPr>
        <w:t>Prevalence :</w:t>
      </w:r>
      <w:proofErr w:type="gramEnd"/>
      <w:r>
        <w:rPr>
          <w:rStyle w:val="gd15mcfceub"/>
          <w:rFonts w:ascii="Lucida Console" w:eastAsiaTheme="majorEastAsia" w:hAnsi="Lucida Console"/>
          <w:color w:val="000000"/>
          <w:bdr w:val="none" w:sz="0" w:space="0" w:color="auto" w:frame="1"/>
        </w:rPr>
        <w:t xml:space="preserve"> 0.6945          </w:t>
      </w:r>
    </w:p>
    <w:p w14:paraId="1EA81372"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Balanced </w:t>
      </w:r>
      <w:proofErr w:type="gramStart"/>
      <w:r>
        <w:rPr>
          <w:rStyle w:val="gd15mcfceub"/>
          <w:rFonts w:ascii="Lucida Console" w:eastAsiaTheme="majorEastAsia" w:hAnsi="Lucida Console"/>
          <w:color w:val="000000"/>
          <w:bdr w:val="none" w:sz="0" w:space="0" w:color="auto" w:frame="1"/>
        </w:rPr>
        <w:t>Accuracy :</w:t>
      </w:r>
      <w:proofErr w:type="gramEnd"/>
      <w:r>
        <w:rPr>
          <w:rStyle w:val="gd15mcfceub"/>
          <w:rFonts w:ascii="Lucida Console" w:eastAsiaTheme="majorEastAsia" w:hAnsi="Lucida Console"/>
          <w:color w:val="000000"/>
          <w:bdr w:val="none" w:sz="0" w:space="0" w:color="auto" w:frame="1"/>
        </w:rPr>
        <w:t xml:space="preserve"> 0.8090          </w:t>
      </w:r>
    </w:p>
    <w:p w14:paraId="30FEBBF4" w14:textId="77777777"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w:t>
      </w:r>
    </w:p>
    <w:p w14:paraId="7E536094" w14:textId="07675C70" w:rsidR="00C55EAE" w:rsidRDefault="00C55EAE" w:rsidP="00C55EAE">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'Positive' </w:t>
      </w:r>
      <w:proofErr w:type="gramStart"/>
      <w:r>
        <w:rPr>
          <w:rStyle w:val="gd15mcfceub"/>
          <w:rFonts w:ascii="Lucida Console" w:eastAsiaTheme="majorEastAsia" w:hAnsi="Lucida Console"/>
          <w:color w:val="000000"/>
          <w:bdr w:val="none" w:sz="0" w:space="0" w:color="auto" w:frame="1"/>
        </w:rPr>
        <w:t>Class :</w:t>
      </w:r>
      <w:proofErr w:type="gramEnd"/>
      <w:r>
        <w:rPr>
          <w:rStyle w:val="gd15mcfceub"/>
          <w:rFonts w:ascii="Lucida Console" w:eastAsiaTheme="majorEastAsia" w:hAnsi="Lucida Console"/>
          <w:color w:val="000000"/>
          <w:bdr w:val="none" w:sz="0" w:space="0" w:color="auto" w:frame="1"/>
        </w:rPr>
        <w:t xml:space="preserve"> No              </w:t>
      </w:r>
    </w:p>
    <w:p w14:paraId="2351E8B1" w14:textId="77777777" w:rsidR="00C55EAE" w:rsidRDefault="00C55EAE">
      <w:pPr>
        <w:rPr>
          <w:rStyle w:val="gd15mcfceub"/>
          <w:rFonts w:ascii="Lucida Console" w:eastAsiaTheme="majorEastAsia" w:hAnsi="Lucida Console" w:cs="Courier New"/>
          <w:color w:val="000000"/>
          <w:sz w:val="20"/>
          <w:szCs w:val="20"/>
          <w:bdr w:val="none" w:sz="0" w:space="0" w:color="auto" w:frame="1"/>
        </w:rPr>
      </w:pPr>
      <w:r>
        <w:rPr>
          <w:rStyle w:val="gd15mcfceub"/>
          <w:rFonts w:ascii="Lucida Console" w:eastAsiaTheme="majorEastAsia" w:hAnsi="Lucida Console"/>
          <w:color w:val="000000"/>
          <w:bdr w:val="none" w:sz="0" w:space="0" w:color="auto" w:frame="1"/>
        </w:rPr>
        <w:br w:type="page"/>
      </w:r>
    </w:p>
    <w:p w14:paraId="02D4222B" w14:textId="7D28A85F" w:rsidR="00C55EAE" w:rsidRPr="00E35A90" w:rsidRDefault="001273B3" w:rsidP="00C55EAE">
      <w:pPr>
        <w:pStyle w:val="Heading1"/>
      </w:pPr>
      <w:r>
        <w:lastRenderedPageBreak/>
        <w:fldChar w:fldCharType="begin"/>
      </w:r>
      <w:r>
        <w:instrText xml:space="preserve"> TOA \h \c "8" \p \f </w:instrText>
      </w:r>
      <w:r>
        <w:fldChar w:fldCharType="separate"/>
      </w:r>
      <w:r w:rsidR="00C55EAE" w:rsidRPr="00C55EAE">
        <w:t xml:space="preserve"> </w:t>
      </w:r>
      <w:r w:rsidR="00C55EAE">
        <w:t>Glossary</w:t>
      </w:r>
    </w:p>
    <w:p w14:paraId="3A3280F0" w14:textId="1F2F85B1" w:rsidR="00B36D04" w:rsidRDefault="00C55EAE" w:rsidP="00C55EAE">
      <w:pPr>
        <w:pStyle w:val="TOAHeading"/>
        <w:tabs>
          <w:tab w:val="right" w:pos="9350"/>
        </w:tabs>
        <w:rPr>
          <w:noProof/>
        </w:rPr>
      </w:pPr>
      <w:r>
        <w:rPr>
          <w:noProof/>
        </w:rPr>
        <w:t xml:space="preserve">Customer Churn: </w:t>
      </w:r>
      <w:r w:rsidRPr="00E35A90">
        <w:rPr>
          <w:b w:val="0"/>
          <w:bCs w:val="0"/>
        </w:rPr>
        <w:t>The loss of customers</w:t>
      </w:r>
      <w:r>
        <w:rPr>
          <w:b w:val="0"/>
          <w:bCs w:val="0"/>
        </w:rPr>
        <w:t>, commonly referenced companies who offer subscription services.</w:t>
      </w:r>
      <w:r w:rsidR="00B36D04">
        <w:rPr>
          <w:noProof/>
        </w:rPr>
        <w:tab/>
        <w:t>3</w:t>
      </w:r>
    </w:p>
    <w:p w14:paraId="0A63097E" w14:textId="705FE097" w:rsidR="00A34D12" w:rsidRDefault="001273B3" w:rsidP="00C55EAE">
      <w:pPr>
        <w:pStyle w:val="Heading1"/>
      </w:pPr>
      <w:r>
        <w:fldChar w:fldCharType="end"/>
      </w:r>
    </w:p>
    <w:p w14:paraId="361DCEF3" w14:textId="77777777" w:rsidR="00A34D12" w:rsidRDefault="00A34D12">
      <w:pPr>
        <w:rPr>
          <w:rFonts w:asciiTheme="majorHAnsi" w:eastAsiaTheme="majorEastAsia" w:hAnsiTheme="majorHAnsi" w:cstheme="majorBidi"/>
          <w:color w:val="535356" w:themeColor="accent1" w:themeShade="BF"/>
          <w:sz w:val="40"/>
          <w:szCs w:val="40"/>
        </w:rPr>
      </w:pPr>
      <w:r>
        <w:rPr>
          <w:rFonts w:asciiTheme="majorHAnsi" w:eastAsiaTheme="majorEastAsia" w:hAnsiTheme="majorHAnsi" w:cstheme="majorBidi"/>
          <w:color w:val="535356" w:themeColor="accent1" w:themeShade="BF"/>
          <w:sz w:val="40"/>
          <w:szCs w:val="40"/>
        </w:rPr>
        <w:br w:type="page"/>
      </w:r>
    </w:p>
    <w:p w14:paraId="39137F98" w14:textId="0EDACCB7" w:rsidR="001273B3" w:rsidRDefault="00A34D12" w:rsidP="00A34D12">
      <w:pPr>
        <w:pStyle w:val="Heading1"/>
      </w:pPr>
      <w:bookmarkStart w:id="15" w:name="_Toc45188909"/>
      <w:r>
        <w:lastRenderedPageBreak/>
        <w:t>Code</w:t>
      </w:r>
      <w:bookmarkEnd w:id="15"/>
    </w:p>
    <w:p w14:paraId="63CDB815"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Churn Analysis:</w:t>
      </w:r>
    </w:p>
    <w:p w14:paraId="661BDD4F"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
    <w:p w14:paraId="56061E2D"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
    <w:p w14:paraId="43C09590"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
    <w:p w14:paraId="4E36A0C2"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
    <w:p w14:paraId="20C21E73"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
    <w:p w14:paraId="5216F1CD"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
    <w:p w14:paraId="55471F03" w14:textId="77777777" w:rsidR="00A34D12" w:rsidRPr="00A34D12" w:rsidRDefault="00A34D12" w:rsidP="00A34D12">
      <w:pPr>
        <w:spacing w:line="240" w:lineRule="auto"/>
        <w:contextualSpacing/>
        <w:rPr>
          <w:rFonts w:ascii="Courier New" w:hAnsi="Courier New" w:cs="Courier New"/>
          <w:sz w:val="17"/>
          <w:szCs w:val="17"/>
        </w:rPr>
      </w:pPr>
    </w:p>
    <w:p w14:paraId="247D9241"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Packages</w:t>
      </w:r>
    </w:p>
    <w:p w14:paraId="00608B21"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library(</w:t>
      </w:r>
      <w:proofErr w:type="gramEnd"/>
      <w:r w:rsidRPr="00A34D12">
        <w:rPr>
          <w:rFonts w:ascii="Courier New" w:hAnsi="Courier New" w:cs="Courier New"/>
          <w:sz w:val="17"/>
          <w:szCs w:val="17"/>
        </w:rPr>
        <w:t>ROSE)</w:t>
      </w:r>
    </w:p>
    <w:p w14:paraId="12C6175B"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library(caret)</w:t>
      </w:r>
    </w:p>
    <w:p w14:paraId="547AB189"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library(e1071)</w:t>
      </w:r>
    </w:p>
    <w:p w14:paraId="01F9B4D0"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library(lattice)</w:t>
      </w:r>
    </w:p>
    <w:p w14:paraId="639A45A9"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library(</w:t>
      </w:r>
      <w:proofErr w:type="spellStart"/>
      <w:r w:rsidRPr="00A34D12">
        <w:rPr>
          <w:rFonts w:ascii="Courier New" w:hAnsi="Courier New" w:cs="Courier New"/>
          <w:sz w:val="17"/>
          <w:szCs w:val="17"/>
        </w:rPr>
        <w:t>pROC</w:t>
      </w:r>
      <w:proofErr w:type="spellEnd"/>
      <w:r w:rsidRPr="00A34D12">
        <w:rPr>
          <w:rFonts w:ascii="Courier New" w:hAnsi="Courier New" w:cs="Courier New"/>
          <w:sz w:val="17"/>
          <w:szCs w:val="17"/>
        </w:rPr>
        <w:t>)</w:t>
      </w:r>
    </w:p>
    <w:p w14:paraId="306F43C8"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library(ggplot2)</w:t>
      </w:r>
    </w:p>
    <w:p w14:paraId="378822E7"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library(</w:t>
      </w:r>
      <w:proofErr w:type="spellStart"/>
      <w:r w:rsidRPr="00A34D12">
        <w:rPr>
          <w:rFonts w:ascii="Courier New" w:hAnsi="Courier New" w:cs="Courier New"/>
          <w:sz w:val="17"/>
          <w:szCs w:val="17"/>
        </w:rPr>
        <w:t>plotROC</w:t>
      </w:r>
      <w:proofErr w:type="spellEnd"/>
      <w:r w:rsidRPr="00A34D12">
        <w:rPr>
          <w:rFonts w:ascii="Courier New" w:hAnsi="Courier New" w:cs="Courier New"/>
          <w:sz w:val="17"/>
          <w:szCs w:val="17"/>
        </w:rPr>
        <w:t>)</w:t>
      </w:r>
    </w:p>
    <w:p w14:paraId="7CAFCA30"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library(</w:t>
      </w:r>
      <w:proofErr w:type="spellStart"/>
      <w:r w:rsidRPr="00A34D12">
        <w:rPr>
          <w:rFonts w:ascii="Courier New" w:hAnsi="Courier New" w:cs="Courier New"/>
          <w:sz w:val="17"/>
          <w:szCs w:val="17"/>
        </w:rPr>
        <w:t>tidyverse</w:t>
      </w:r>
      <w:proofErr w:type="spellEnd"/>
      <w:r w:rsidRPr="00A34D12">
        <w:rPr>
          <w:rFonts w:ascii="Courier New" w:hAnsi="Courier New" w:cs="Courier New"/>
          <w:sz w:val="17"/>
          <w:szCs w:val="17"/>
        </w:rPr>
        <w:t>)</w:t>
      </w:r>
    </w:p>
    <w:p w14:paraId="7EEC7E35"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library(</w:t>
      </w:r>
      <w:proofErr w:type="spellStart"/>
      <w:r w:rsidRPr="00A34D12">
        <w:rPr>
          <w:rFonts w:ascii="Courier New" w:hAnsi="Courier New" w:cs="Courier New"/>
          <w:sz w:val="17"/>
          <w:szCs w:val="17"/>
        </w:rPr>
        <w:t>dplyr</w:t>
      </w:r>
      <w:proofErr w:type="spellEnd"/>
      <w:r w:rsidRPr="00A34D12">
        <w:rPr>
          <w:rFonts w:ascii="Courier New" w:hAnsi="Courier New" w:cs="Courier New"/>
          <w:sz w:val="17"/>
          <w:szCs w:val="17"/>
        </w:rPr>
        <w:t>)</w:t>
      </w:r>
    </w:p>
    <w:p w14:paraId="51B2B150"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library(</w:t>
      </w:r>
      <w:proofErr w:type="gramEnd"/>
      <w:r w:rsidRPr="00A34D12">
        <w:rPr>
          <w:rFonts w:ascii="Courier New" w:hAnsi="Courier New" w:cs="Courier New"/>
          <w:sz w:val="17"/>
          <w:szCs w:val="17"/>
        </w:rPr>
        <w:t>ROCR)</w:t>
      </w:r>
    </w:p>
    <w:p w14:paraId="4F491FDB"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library(</w:t>
      </w:r>
      <w:proofErr w:type="spellStart"/>
      <w:r w:rsidRPr="00A34D12">
        <w:rPr>
          <w:rFonts w:ascii="Courier New" w:hAnsi="Courier New" w:cs="Courier New"/>
          <w:sz w:val="17"/>
          <w:szCs w:val="17"/>
        </w:rPr>
        <w:t>rpart</w:t>
      </w:r>
      <w:proofErr w:type="spellEnd"/>
      <w:r w:rsidRPr="00A34D12">
        <w:rPr>
          <w:rFonts w:ascii="Courier New" w:hAnsi="Courier New" w:cs="Courier New"/>
          <w:sz w:val="17"/>
          <w:szCs w:val="17"/>
        </w:rPr>
        <w:t>)</w:t>
      </w:r>
    </w:p>
    <w:p w14:paraId="4357ED93"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library(rattle)</w:t>
      </w:r>
    </w:p>
    <w:p w14:paraId="1F41F227"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library(</w:t>
      </w:r>
      <w:proofErr w:type="spellStart"/>
      <w:proofErr w:type="gramStart"/>
      <w:r w:rsidRPr="00A34D12">
        <w:rPr>
          <w:rFonts w:ascii="Courier New" w:hAnsi="Courier New" w:cs="Courier New"/>
          <w:sz w:val="17"/>
          <w:szCs w:val="17"/>
        </w:rPr>
        <w:t>rpart.plot</w:t>
      </w:r>
      <w:proofErr w:type="spellEnd"/>
      <w:proofErr w:type="gramEnd"/>
      <w:r w:rsidRPr="00A34D12">
        <w:rPr>
          <w:rFonts w:ascii="Courier New" w:hAnsi="Courier New" w:cs="Courier New"/>
          <w:sz w:val="17"/>
          <w:szCs w:val="17"/>
        </w:rPr>
        <w:t>)</w:t>
      </w:r>
    </w:p>
    <w:p w14:paraId="3FF37C2A"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library(</w:t>
      </w:r>
      <w:proofErr w:type="spellStart"/>
      <w:r w:rsidRPr="00A34D12">
        <w:rPr>
          <w:rFonts w:ascii="Courier New" w:hAnsi="Courier New" w:cs="Courier New"/>
          <w:sz w:val="17"/>
          <w:szCs w:val="17"/>
        </w:rPr>
        <w:t>caTools</w:t>
      </w:r>
      <w:proofErr w:type="spellEnd"/>
      <w:r w:rsidRPr="00A34D12">
        <w:rPr>
          <w:rFonts w:ascii="Courier New" w:hAnsi="Courier New" w:cs="Courier New"/>
          <w:sz w:val="17"/>
          <w:szCs w:val="17"/>
        </w:rPr>
        <w:t>)</w:t>
      </w:r>
    </w:p>
    <w:p w14:paraId="7AEF215C"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library(</w:t>
      </w:r>
      <w:proofErr w:type="spellStart"/>
      <w:r w:rsidRPr="00A34D12">
        <w:rPr>
          <w:rFonts w:ascii="Courier New" w:hAnsi="Courier New" w:cs="Courier New"/>
          <w:sz w:val="17"/>
          <w:szCs w:val="17"/>
        </w:rPr>
        <w:t>pROC</w:t>
      </w:r>
      <w:proofErr w:type="spellEnd"/>
      <w:r w:rsidRPr="00A34D12">
        <w:rPr>
          <w:rFonts w:ascii="Courier New" w:hAnsi="Courier New" w:cs="Courier New"/>
          <w:sz w:val="17"/>
          <w:szCs w:val="17"/>
        </w:rPr>
        <w:t>)</w:t>
      </w:r>
    </w:p>
    <w:p w14:paraId="42DFB8EA" w14:textId="77777777" w:rsidR="00A34D12" w:rsidRPr="00A34D12" w:rsidRDefault="00A34D12" w:rsidP="00A34D12">
      <w:pPr>
        <w:spacing w:line="240" w:lineRule="auto"/>
        <w:contextualSpacing/>
        <w:rPr>
          <w:rFonts w:ascii="Courier New" w:hAnsi="Courier New" w:cs="Courier New"/>
          <w:sz w:val="17"/>
          <w:szCs w:val="17"/>
        </w:rPr>
      </w:pPr>
    </w:p>
    <w:p w14:paraId="1BC5B177"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Preliminary Functions</w:t>
      </w:r>
    </w:p>
    <w:p w14:paraId="0A35EE83"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undersample_ds</w:t>
      </w:r>
      <w:proofErr w:type="spellEnd"/>
      <w:r w:rsidRPr="00A34D12">
        <w:rPr>
          <w:rFonts w:ascii="Courier New" w:hAnsi="Courier New" w:cs="Courier New"/>
          <w:sz w:val="17"/>
          <w:szCs w:val="17"/>
        </w:rPr>
        <w:t xml:space="preserve"> &lt;- </w:t>
      </w:r>
      <w:proofErr w:type="gramStart"/>
      <w:r w:rsidRPr="00A34D12">
        <w:rPr>
          <w:rFonts w:ascii="Courier New" w:hAnsi="Courier New" w:cs="Courier New"/>
          <w:sz w:val="17"/>
          <w:szCs w:val="17"/>
        </w:rPr>
        <w:t>function(</w:t>
      </w:r>
      <w:proofErr w:type="gramEnd"/>
      <w:r w:rsidRPr="00A34D12">
        <w:rPr>
          <w:rFonts w:ascii="Courier New" w:hAnsi="Courier New" w:cs="Courier New"/>
          <w:sz w:val="17"/>
          <w:szCs w:val="17"/>
        </w:rPr>
        <w:t xml:space="preserve">x, </w:t>
      </w:r>
      <w:proofErr w:type="spellStart"/>
      <w:r w:rsidRPr="00A34D12">
        <w:rPr>
          <w:rFonts w:ascii="Courier New" w:hAnsi="Courier New" w:cs="Courier New"/>
          <w:sz w:val="17"/>
          <w:szCs w:val="17"/>
        </w:rPr>
        <w:t>classCol</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nsamples_class</w:t>
      </w:r>
      <w:proofErr w:type="spellEnd"/>
      <w:r w:rsidRPr="00A34D12">
        <w:rPr>
          <w:rFonts w:ascii="Courier New" w:hAnsi="Courier New" w:cs="Courier New"/>
          <w:sz w:val="17"/>
          <w:szCs w:val="17"/>
        </w:rPr>
        <w:t>){</w:t>
      </w:r>
    </w:p>
    <w:p w14:paraId="520BC79E"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for (</w:t>
      </w:r>
      <w:proofErr w:type="spellStart"/>
      <w:r w:rsidRPr="00A34D12">
        <w:rPr>
          <w:rFonts w:ascii="Courier New" w:hAnsi="Courier New" w:cs="Courier New"/>
          <w:sz w:val="17"/>
          <w:szCs w:val="17"/>
        </w:rPr>
        <w:t>i</w:t>
      </w:r>
      <w:proofErr w:type="spellEnd"/>
      <w:r w:rsidRPr="00A34D12">
        <w:rPr>
          <w:rFonts w:ascii="Courier New" w:hAnsi="Courier New" w:cs="Courier New"/>
          <w:sz w:val="17"/>
          <w:szCs w:val="17"/>
        </w:rPr>
        <w:t xml:space="preserve"> in </w:t>
      </w:r>
      <w:proofErr w:type="gramStart"/>
      <w:r w:rsidRPr="00A34D12">
        <w:rPr>
          <w:rFonts w:ascii="Courier New" w:hAnsi="Courier New" w:cs="Courier New"/>
          <w:sz w:val="17"/>
          <w:szCs w:val="17"/>
        </w:rPr>
        <w:t>1:length</w:t>
      </w:r>
      <w:proofErr w:type="gramEnd"/>
      <w:r w:rsidRPr="00A34D12">
        <w:rPr>
          <w:rFonts w:ascii="Courier New" w:hAnsi="Courier New" w:cs="Courier New"/>
          <w:sz w:val="17"/>
          <w:szCs w:val="17"/>
        </w:rPr>
        <w:t xml:space="preserve">(unique(x[, </w:t>
      </w:r>
      <w:proofErr w:type="spellStart"/>
      <w:r w:rsidRPr="00A34D12">
        <w:rPr>
          <w:rFonts w:ascii="Courier New" w:hAnsi="Courier New" w:cs="Courier New"/>
          <w:sz w:val="17"/>
          <w:szCs w:val="17"/>
        </w:rPr>
        <w:t>classCol</w:t>
      </w:r>
      <w:proofErr w:type="spellEnd"/>
      <w:r w:rsidRPr="00A34D12">
        <w:rPr>
          <w:rFonts w:ascii="Courier New" w:hAnsi="Courier New" w:cs="Courier New"/>
          <w:sz w:val="17"/>
          <w:szCs w:val="17"/>
        </w:rPr>
        <w:t>]))){</w:t>
      </w:r>
    </w:p>
    <w:p w14:paraId="28F5E2CC"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proofErr w:type="gramStart"/>
      <w:r w:rsidRPr="00A34D12">
        <w:rPr>
          <w:rFonts w:ascii="Courier New" w:hAnsi="Courier New" w:cs="Courier New"/>
          <w:sz w:val="17"/>
          <w:szCs w:val="17"/>
        </w:rPr>
        <w:t>class.i</w:t>
      </w:r>
      <w:proofErr w:type="spellEnd"/>
      <w:proofErr w:type="gramEnd"/>
      <w:r w:rsidRPr="00A34D12">
        <w:rPr>
          <w:rFonts w:ascii="Courier New" w:hAnsi="Courier New" w:cs="Courier New"/>
          <w:sz w:val="17"/>
          <w:szCs w:val="17"/>
        </w:rPr>
        <w:t xml:space="preserve"> &lt;- unique(x[, </w:t>
      </w:r>
      <w:proofErr w:type="spellStart"/>
      <w:r w:rsidRPr="00A34D12">
        <w:rPr>
          <w:rFonts w:ascii="Courier New" w:hAnsi="Courier New" w:cs="Courier New"/>
          <w:sz w:val="17"/>
          <w:szCs w:val="17"/>
        </w:rPr>
        <w:t>classCol</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i</w:t>
      </w:r>
      <w:proofErr w:type="spellEnd"/>
      <w:r w:rsidRPr="00A34D12">
        <w:rPr>
          <w:rFonts w:ascii="Courier New" w:hAnsi="Courier New" w:cs="Courier New"/>
          <w:sz w:val="17"/>
          <w:szCs w:val="17"/>
        </w:rPr>
        <w:t>]</w:t>
      </w:r>
    </w:p>
    <w:p w14:paraId="7C0A833F"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gramStart"/>
      <w:r w:rsidRPr="00A34D12">
        <w:rPr>
          <w:rFonts w:ascii="Courier New" w:hAnsi="Courier New" w:cs="Courier New"/>
          <w:sz w:val="17"/>
          <w:szCs w:val="17"/>
        </w:rPr>
        <w:t>if(</w:t>
      </w:r>
      <w:proofErr w:type="gramEnd"/>
      <w:r w:rsidRPr="00A34D12">
        <w:rPr>
          <w:rFonts w:ascii="Courier New" w:hAnsi="Courier New" w:cs="Courier New"/>
          <w:sz w:val="17"/>
          <w:szCs w:val="17"/>
        </w:rPr>
        <w:t xml:space="preserve">(sum(x[, </w:t>
      </w:r>
      <w:proofErr w:type="spellStart"/>
      <w:r w:rsidRPr="00A34D12">
        <w:rPr>
          <w:rFonts w:ascii="Courier New" w:hAnsi="Courier New" w:cs="Courier New"/>
          <w:sz w:val="17"/>
          <w:szCs w:val="17"/>
        </w:rPr>
        <w:t>classCol</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class.i</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nsamples_class</w:t>
      </w:r>
      <w:proofErr w:type="spellEnd"/>
      <w:r w:rsidRPr="00A34D12">
        <w:rPr>
          <w:rFonts w:ascii="Courier New" w:hAnsi="Courier New" w:cs="Courier New"/>
          <w:sz w:val="17"/>
          <w:szCs w:val="17"/>
        </w:rPr>
        <w:t>) != 0){</w:t>
      </w:r>
    </w:p>
    <w:p w14:paraId="3A5A119B"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x &lt;- </w:t>
      </w:r>
      <w:proofErr w:type="gramStart"/>
      <w:r w:rsidRPr="00A34D12">
        <w:rPr>
          <w:rFonts w:ascii="Courier New" w:hAnsi="Courier New" w:cs="Courier New"/>
          <w:sz w:val="17"/>
          <w:szCs w:val="17"/>
        </w:rPr>
        <w:t>x[</w:t>
      </w:r>
      <w:proofErr w:type="gramEnd"/>
      <w:r w:rsidRPr="00A34D12">
        <w:rPr>
          <w:rFonts w:ascii="Courier New" w:hAnsi="Courier New" w:cs="Courier New"/>
          <w:sz w:val="17"/>
          <w:szCs w:val="17"/>
        </w:rPr>
        <w:t xml:space="preserve">-sample(which(x[, </w:t>
      </w:r>
      <w:proofErr w:type="spellStart"/>
      <w:r w:rsidRPr="00A34D12">
        <w:rPr>
          <w:rFonts w:ascii="Courier New" w:hAnsi="Courier New" w:cs="Courier New"/>
          <w:sz w:val="17"/>
          <w:szCs w:val="17"/>
        </w:rPr>
        <w:t>classCol</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class.i</w:t>
      </w:r>
      <w:proofErr w:type="spellEnd"/>
      <w:r w:rsidRPr="00A34D12">
        <w:rPr>
          <w:rFonts w:ascii="Courier New" w:hAnsi="Courier New" w:cs="Courier New"/>
          <w:sz w:val="17"/>
          <w:szCs w:val="17"/>
        </w:rPr>
        <w:t xml:space="preserve">), </w:t>
      </w:r>
    </w:p>
    <w:p w14:paraId="2C623BC1"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gramStart"/>
      <w:r w:rsidRPr="00A34D12">
        <w:rPr>
          <w:rFonts w:ascii="Courier New" w:hAnsi="Courier New" w:cs="Courier New"/>
          <w:sz w:val="17"/>
          <w:szCs w:val="17"/>
        </w:rPr>
        <w:t>sum(</w:t>
      </w:r>
      <w:proofErr w:type="gramEnd"/>
      <w:r w:rsidRPr="00A34D12">
        <w:rPr>
          <w:rFonts w:ascii="Courier New" w:hAnsi="Courier New" w:cs="Courier New"/>
          <w:sz w:val="17"/>
          <w:szCs w:val="17"/>
        </w:rPr>
        <w:t xml:space="preserve">x[, </w:t>
      </w:r>
      <w:proofErr w:type="spellStart"/>
      <w:r w:rsidRPr="00A34D12">
        <w:rPr>
          <w:rFonts w:ascii="Courier New" w:hAnsi="Courier New" w:cs="Courier New"/>
          <w:sz w:val="17"/>
          <w:szCs w:val="17"/>
        </w:rPr>
        <w:t>classCol</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class.i</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nsamples_class</w:t>
      </w:r>
      <w:proofErr w:type="spellEnd"/>
      <w:r w:rsidRPr="00A34D12">
        <w:rPr>
          <w:rFonts w:ascii="Courier New" w:hAnsi="Courier New" w:cs="Courier New"/>
          <w:sz w:val="17"/>
          <w:szCs w:val="17"/>
        </w:rPr>
        <w:t>), ]</w:t>
      </w:r>
    </w:p>
    <w:p w14:paraId="4F9B29CA"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
    <w:p w14:paraId="0E9EF996"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
    <w:p w14:paraId="03D9A2BF"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return(x)</w:t>
      </w:r>
    </w:p>
    <w:p w14:paraId="4F453627"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w:t>
      </w:r>
    </w:p>
    <w:p w14:paraId="2D3B5BEC" w14:textId="77777777" w:rsidR="00A34D12" w:rsidRPr="00A34D12" w:rsidRDefault="00A34D12" w:rsidP="00A34D12">
      <w:pPr>
        <w:spacing w:line="240" w:lineRule="auto"/>
        <w:contextualSpacing/>
        <w:rPr>
          <w:rFonts w:ascii="Courier New" w:hAnsi="Courier New" w:cs="Courier New"/>
          <w:sz w:val="17"/>
          <w:szCs w:val="17"/>
        </w:rPr>
      </w:pPr>
    </w:p>
    <w:p w14:paraId="594239D6"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Reading in Data</w:t>
      </w:r>
    </w:p>
    <w:p w14:paraId="5CB19D0F"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churn &lt;- </w:t>
      </w:r>
      <w:proofErr w:type="gramStart"/>
      <w:r w:rsidRPr="00A34D12">
        <w:rPr>
          <w:rFonts w:ascii="Courier New" w:hAnsi="Courier New" w:cs="Courier New"/>
          <w:sz w:val="17"/>
          <w:szCs w:val="17"/>
        </w:rPr>
        <w:t>na.omit</w:t>
      </w:r>
      <w:proofErr w:type="gramEnd"/>
      <w:r w:rsidRPr="00A34D12">
        <w:rPr>
          <w:rFonts w:ascii="Courier New" w:hAnsi="Courier New" w:cs="Courier New"/>
          <w:sz w:val="17"/>
          <w:szCs w:val="17"/>
        </w:rPr>
        <w:t>(read.csv("C:/Users/jeanp/OneDrive/Documents/GitHub/Telco_Churn_Analysis/WA_Fn-UseC_-Telco-Customer-Churn.csv"))</w:t>
      </w:r>
    </w:p>
    <w:p w14:paraId="24E32BE2"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summary(churn)</w:t>
      </w:r>
    </w:p>
    <w:p w14:paraId="3A173200"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str(churn)</w:t>
      </w:r>
    </w:p>
    <w:p w14:paraId="26E60CFB" w14:textId="77777777" w:rsidR="00A34D12" w:rsidRPr="00A34D12" w:rsidRDefault="00A34D12" w:rsidP="00A34D12">
      <w:pPr>
        <w:spacing w:line="240" w:lineRule="auto"/>
        <w:contextualSpacing/>
        <w:rPr>
          <w:rFonts w:ascii="Courier New" w:hAnsi="Courier New" w:cs="Courier New"/>
          <w:sz w:val="17"/>
          <w:szCs w:val="17"/>
        </w:rPr>
      </w:pPr>
    </w:p>
    <w:p w14:paraId="628CD0FF"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Recoding Data to reduce number of </w:t>
      </w:r>
      <w:proofErr w:type="spellStart"/>
      <w:r w:rsidRPr="00A34D12">
        <w:rPr>
          <w:rFonts w:ascii="Courier New" w:hAnsi="Courier New" w:cs="Courier New"/>
          <w:sz w:val="17"/>
          <w:szCs w:val="17"/>
        </w:rPr>
        <w:t>redundent</w:t>
      </w:r>
      <w:proofErr w:type="spellEnd"/>
      <w:r w:rsidRPr="00A34D12">
        <w:rPr>
          <w:rFonts w:ascii="Courier New" w:hAnsi="Courier New" w:cs="Courier New"/>
          <w:sz w:val="17"/>
          <w:szCs w:val="17"/>
        </w:rPr>
        <w:t xml:space="preserve"> factors within each Variable</w:t>
      </w:r>
    </w:p>
    <w:p w14:paraId="4F3AC258" w14:textId="77777777" w:rsidR="00A34D12" w:rsidRPr="00A34D12" w:rsidRDefault="00A34D12" w:rsidP="00A34D12">
      <w:pPr>
        <w:spacing w:line="240" w:lineRule="auto"/>
        <w:contextualSpacing/>
        <w:rPr>
          <w:rFonts w:ascii="Courier New" w:hAnsi="Courier New" w:cs="Courier New"/>
          <w:sz w:val="17"/>
          <w:szCs w:val="17"/>
        </w:rPr>
      </w:pPr>
    </w:p>
    <w:p w14:paraId="1C3E7F8A"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For this </w:t>
      </w:r>
      <w:proofErr w:type="spellStart"/>
      <w:r w:rsidRPr="00A34D12">
        <w:rPr>
          <w:rFonts w:ascii="Courier New" w:hAnsi="Courier New" w:cs="Courier New"/>
          <w:sz w:val="17"/>
          <w:szCs w:val="17"/>
        </w:rPr>
        <w:t>sitation</w:t>
      </w:r>
      <w:proofErr w:type="spellEnd"/>
      <w:r w:rsidRPr="00A34D12">
        <w:rPr>
          <w:rFonts w:ascii="Courier New" w:hAnsi="Courier New" w:cs="Courier New"/>
          <w:sz w:val="17"/>
          <w:szCs w:val="17"/>
        </w:rPr>
        <w:t xml:space="preserve"> cols 8, 10:15 have three factors Yes, no, and "No phone service" or "No Internet Service", respectively.</w:t>
      </w:r>
    </w:p>
    <w:p w14:paraId="24AF953F"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churn[</w:t>
      </w:r>
      <w:proofErr w:type="gramStart"/>
      <w:r w:rsidRPr="00A34D12">
        <w:rPr>
          <w:rFonts w:ascii="Courier New" w:hAnsi="Courier New" w:cs="Courier New"/>
          <w:sz w:val="17"/>
          <w:szCs w:val="17"/>
        </w:rPr>
        <w:t>c(</w:t>
      </w:r>
      <w:proofErr w:type="gramEnd"/>
      <w:r w:rsidRPr="00A34D12">
        <w:rPr>
          <w:rFonts w:ascii="Courier New" w:hAnsi="Courier New" w:cs="Courier New"/>
          <w:sz w:val="17"/>
          <w:szCs w:val="17"/>
        </w:rPr>
        <w:t xml:space="preserve">8,10:15)] &lt;- </w:t>
      </w:r>
      <w:proofErr w:type="spellStart"/>
      <w:r w:rsidRPr="00A34D12">
        <w:rPr>
          <w:rFonts w:ascii="Courier New" w:hAnsi="Courier New" w:cs="Courier New"/>
          <w:sz w:val="17"/>
          <w:szCs w:val="17"/>
        </w:rPr>
        <w:t>ifelse</w:t>
      </w:r>
      <w:proofErr w:type="spellEnd"/>
      <w:r w:rsidRPr="00A34D12">
        <w:rPr>
          <w:rFonts w:ascii="Courier New" w:hAnsi="Courier New" w:cs="Courier New"/>
          <w:sz w:val="17"/>
          <w:szCs w:val="17"/>
        </w:rPr>
        <w:t>(churn[c(8,10:15)] == "Yes", "Yes" , "No")</w:t>
      </w:r>
    </w:p>
    <w:p w14:paraId="7EFD49A1"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churn[</w:t>
      </w:r>
      <w:proofErr w:type="spellStart"/>
      <w:proofErr w:type="gramEnd"/>
      <w:r w:rsidRPr="00A34D12">
        <w:rPr>
          <w:rFonts w:ascii="Courier New" w:hAnsi="Courier New" w:cs="Courier New"/>
          <w:sz w:val="17"/>
          <w:szCs w:val="17"/>
        </w:rPr>
        <w:t>sapply</w:t>
      </w:r>
      <w:proofErr w:type="spellEnd"/>
      <w:r w:rsidRPr="00A34D12">
        <w:rPr>
          <w:rFonts w:ascii="Courier New" w:hAnsi="Courier New" w:cs="Courier New"/>
          <w:sz w:val="17"/>
          <w:szCs w:val="17"/>
        </w:rPr>
        <w:t xml:space="preserve">(churn, </w:t>
      </w:r>
      <w:proofErr w:type="spellStart"/>
      <w:r w:rsidRPr="00A34D12">
        <w:rPr>
          <w:rFonts w:ascii="Courier New" w:hAnsi="Courier New" w:cs="Courier New"/>
          <w:sz w:val="17"/>
          <w:szCs w:val="17"/>
        </w:rPr>
        <w:t>is.character</w:t>
      </w:r>
      <w:proofErr w:type="spellEnd"/>
      <w:r w:rsidRPr="00A34D12">
        <w:rPr>
          <w:rFonts w:ascii="Courier New" w:hAnsi="Courier New" w:cs="Courier New"/>
          <w:sz w:val="17"/>
          <w:szCs w:val="17"/>
        </w:rPr>
        <w:t xml:space="preserve">)] &lt;- </w:t>
      </w:r>
      <w:proofErr w:type="spellStart"/>
      <w:r w:rsidRPr="00A34D12">
        <w:rPr>
          <w:rFonts w:ascii="Courier New" w:hAnsi="Courier New" w:cs="Courier New"/>
          <w:sz w:val="17"/>
          <w:szCs w:val="17"/>
        </w:rPr>
        <w:t>lapply</w:t>
      </w:r>
      <w:proofErr w:type="spellEnd"/>
      <w:r w:rsidRPr="00A34D12">
        <w:rPr>
          <w:rFonts w:ascii="Courier New" w:hAnsi="Courier New" w:cs="Courier New"/>
          <w:sz w:val="17"/>
          <w:szCs w:val="17"/>
        </w:rPr>
        <w:t>(churn[</w:t>
      </w:r>
      <w:proofErr w:type="spellStart"/>
      <w:r w:rsidRPr="00A34D12">
        <w:rPr>
          <w:rFonts w:ascii="Courier New" w:hAnsi="Courier New" w:cs="Courier New"/>
          <w:sz w:val="17"/>
          <w:szCs w:val="17"/>
        </w:rPr>
        <w:t>sapply</w:t>
      </w:r>
      <w:proofErr w:type="spellEnd"/>
      <w:r w:rsidRPr="00A34D12">
        <w:rPr>
          <w:rFonts w:ascii="Courier New" w:hAnsi="Courier New" w:cs="Courier New"/>
          <w:sz w:val="17"/>
          <w:szCs w:val="17"/>
        </w:rPr>
        <w:t xml:space="preserve">(churn, </w:t>
      </w:r>
      <w:proofErr w:type="spellStart"/>
      <w:r w:rsidRPr="00A34D12">
        <w:rPr>
          <w:rFonts w:ascii="Courier New" w:hAnsi="Courier New" w:cs="Courier New"/>
          <w:sz w:val="17"/>
          <w:szCs w:val="17"/>
        </w:rPr>
        <w:t>is.character</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as.factor</w:t>
      </w:r>
      <w:proofErr w:type="spellEnd"/>
      <w:r w:rsidRPr="00A34D12">
        <w:rPr>
          <w:rFonts w:ascii="Courier New" w:hAnsi="Courier New" w:cs="Courier New"/>
          <w:sz w:val="17"/>
          <w:szCs w:val="17"/>
        </w:rPr>
        <w:t>)</w:t>
      </w:r>
    </w:p>
    <w:p w14:paraId="55FEAB16" w14:textId="77777777" w:rsidR="00A34D12" w:rsidRPr="00A34D12" w:rsidRDefault="00A34D12" w:rsidP="00A34D12">
      <w:pPr>
        <w:spacing w:line="240" w:lineRule="auto"/>
        <w:contextualSpacing/>
        <w:rPr>
          <w:rFonts w:ascii="Courier New" w:hAnsi="Courier New" w:cs="Courier New"/>
          <w:sz w:val="17"/>
          <w:szCs w:val="17"/>
        </w:rPr>
      </w:pPr>
    </w:p>
    <w:p w14:paraId="25F63FBD"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Col 3 was originally an indicator, however, to match the respective data it was returned to a str.</w:t>
      </w:r>
    </w:p>
    <w:p w14:paraId="72F7F9D8"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churn[</w:t>
      </w:r>
      <w:proofErr w:type="gramEnd"/>
      <w:r w:rsidRPr="00A34D12">
        <w:rPr>
          <w:rFonts w:ascii="Courier New" w:hAnsi="Courier New" w:cs="Courier New"/>
          <w:sz w:val="17"/>
          <w:szCs w:val="17"/>
        </w:rPr>
        <w:t xml:space="preserve">,3] &lt;- </w:t>
      </w:r>
      <w:proofErr w:type="spellStart"/>
      <w:r w:rsidRPr="00A34D12">
        <w:rPr>
          <w:rFonts w:ascii="Courier New" w:hAnsi="Courier New" w:cs="Courier New"/>
          <w:sz w:val="17"/>
          <w:szCs w:val="17"/>
        </w:rPr>
        <w:t>as.factor</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ifelse</w:t>
      </w:r>
      <w:proofErr w:type="spellEnd"/>
      <w:r w:rsidRPr="00A34D12">
        <w:rPr>
          <w:rFonts w:ascii="Courier New" w:hAnsi="Courier New" w:cs="Courier New"/>
          <w:sz w:val="17"/>
          <w:szCs w:val="17"/>
        </w:rPr>
        <w:t>(churn[,3] == 1, "Yes" , "No"))</w:t>
      </w:r>
    </w:p>
    <w:p w14:paraId="2E38B88C" w14:textId="77777777" w:rsidR="00A34D12" w:rsidRPr="00A34D12" w:rsidRDefault="00A34D12" w:rsidP="00A34D12">
      <w:pPr>
        <w:spacing w:line="240" w:lineRule="auto"/>
        <w:contextualSpacing/>
        <w:rPr>
          <w:rFonts w:ascii="Courier New" w:hAnsi="Courier New" w:cs="Courier New"/>
          <w:sz w:val="17"/>
          <w:szCs w:val="17"/>
        </w:rPr>
      </w:pPr>
    </w:p>
    <w:p w14:paraId="510CAE0C" w14:textId="77777777" w:rsidR="00A34D12" w:rsidRPr="00A34D12" w:rsidRDefault="00A34D12" w:rsidP="00A34D12">
      <w:pPr>
        <w:spacing w:line="240" w:lineRule="auto"/>
        <w:contextualSpacing/>
        <w:rPr>
          <w:rFonts w:ascii="Courier New" w:hAnsi="Courier New" w:cs="Courier New"/>
          <w:sz w:val="17"/>
          <w:szCs w:val="17"/>
        </w:rPr>
      </w:pPr>
    </w:p>
    <w:p w14:paraId="6E7DDE5E"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Ensuring that the base group for churn is "No" to predict the individuals who churn</w:t>
      </w:r>
    </w:p>
    <w:p w14:paraId="6DC8BE72"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churn$Churn</w:t>
      </w:r>
      <w:proofErr w:type="spellEnd"/>
      <w:r w:rsidRPr="00A34D12">
        <w:rPr>
          <w:rFonts w:ascii="Courier New" w:hAnsi="Courier New" w:cs="Courier New"/>
          <w:sz w:val="17"/>
          <w:szCs w:val="17"/>
        </w:rPr>
        <w:t xml:space="preserve"> &lt;- </w:t>
      </w:r>
      <w:proofErr w:type="gramStart"/>
      <w:r w:rsidRPr="00A34D12">
        <w:rPr>
          <w:rFonts w:ascii="Courier New" w:hAnsi="Courier New" w:cs="Courier New"/>
          <w:sz w:val="17"/>
          <w:szCs w:val="17"/>
        </w:rPr>
        <w:t>relevel(</w:t>
      </w:r>
      <w:proofErr w:type="spellStart"/>
      <w:proofErr w:type="gramEnd"/>
      <w:r w:rsidRPr="00A34D12">
        <w:rPr>
          <w:rFonts w:ascii="Courier New" w:hAnsi="Courier New" w:cs="Courier New"/>
          <w:sz w:val="17"/>
          <w:szCs w:val="17"/>
        </w:rPr>
        <w:t>churn$Churn</w:t>
      </w:r>
      <w:proofErr w:type="spellEnd"/>
      <w:r w:rsidRPr="00A34D12">
        <w:rPr>
          <w:rFonts w:ascii="Courier New" w:hAnsi="Courier New" w:cs="Courier New"/>
          <w:sz w:val="17"/>
          <w:szCs w:val="17"/>
        </w:rPr>
        <w:t>, ref = "No")</w:t>
      </w:r>
    </w:p>
    <w:p w14:paraId="493F16D2" w14:textId="77777777" w:rsidR="00A34D12" w:rsidRPr="00A34D12" w:rsidRDefault="00A34D12" w:rsidP="00A34D12">
      <w:pPr>
        <w:spacing w:line="240" w:lineRule="auto"/>
        <w:contextualSpacing/>
        <w:rPr>
          <w:rFonts w:ascii="Courier New" w:hAnsi="Courier New" w:cs="Courier New"/>
          <w:sz w:val="17"/>
          <w:szCs w:val="17"/>
        </w:rPr>
      </w:pPr>
    </w:p>
    <w:p w14:paraId="145B566D"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w:t>
      </w:r>
    </w:p>
    <w:p w14:paraId="0F0F48CD" w14:textId="77777777" w:rsidR="00A34D12" w:rsidRPr="00A34D12" w:rsidRDefault="00A34D12" w:rsidP="00A34D12">
      <w:pPr>
        <w:spacing w:line="240" w:lineRule="auto"/>
        <w:contextualSpacing/>
        <w:rPr>
          <w:rFonts w:ascii="Courier New" w:hAnsi="Courier New" w:cs="Courier New"/>
          <w:sz w:val="17"/>
          <w:szCs w:val="17"/>
        </w:rPr>
      </w:pPr>
    </w:p>
    <w:p w14:paraId="58689299" w14:textId="77777777" w:rsidR="00A34D12" w:rsidRPr="00A34D12" w:rsidRDefault="00A34D12" w:rsidP="00A34D12">
      <w:pPr>
        <w:spacing w:line="240" w:lineRule="auto"/>
        <w:contextualSpacing/>
        <w:rPr>
          <w:rFonts w:ascii="Courier New" w:hAnsi="Courier New" w:cs="Courier New"/>
          <w:sz w:val="17"/>
          <w:szCs w:val="17"/>
        </w:rPr>
      </w:pPr>
    </w:p>
    <w:p w14:paraId="3ECCE547"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Data Exploration:</w:t>
      </w:r>
    </w:p>
    <w:p w14:paraId="5F62470D" w14:textId="77777777" w:rsidR="00133F62" w:rsidRPr="00133F62" w:rsidRDefault="00133F62" w:rsidP="00133F62">
      <w:pPr>
        <w:spacing w:line="240" w:lineRule="auto"/>
        <w:contextualSpacing/>
        <w:rPr>
          <w:rFonts w:ascii="Courier New" w:hAnsi="Courier New" w:cs="Courier New"/>
          <w:sz w:val="17"/>
          <w:szCs w:val="17"/>
        </w:rPr>
      </w:pPr>
      <w:proofErr w:type="gramStart"/>
      <w:r w:rsidRPr="00133F62">
        <w:rPr>
          <w:rFonts w:ascii="Courier New" w:hAnsi="Courier New" w:cs="Courier New"/>
          <w:sz w:val="17"/>
          <w:szCs w:val="17"/>
        </w:rPr>
        <w:t>for(</w:t>
      </w:r>
      <w:proofErr w:type="spellStart"/>
      <w:proofErr w:type="gramEnd"/>
      <w:r w:rsidRPr="00133F62">
        <w:rPr>
          <w:rFonts w:ascii="Courier New" w:hAnsi="Courier New" w:cs="Courier New"/>
          <w:sz w:val="17"/>
          <w:szCs w:val="17"/>
        </w:rPr>
        <w:t>i</w:t>
      </w:r>
      <w:proofErr w:type="spellEnd"/>
      <w:r w:rsidRPr="00133F62">
        <w:rPr>
          <w:rFonts w:ascii="Courier New" w:hAnsi="Courier New" w:cs="Courier New"/>
          <w:sz w:val="17"/>
          <w:szCs w:val="17"/>
        </w:rPr>
        <w:t xml:space="preserve"> in 2:20){</w:t>
      </w:r>
    </w:p>
    <w:p w14:paraId="584CB216" w14:textId="77777777" w:rsidR="00133F62" w:rsidRPr="00133F62" w:rsidRDefault="00133F62" w:rsidP="00133F62">
      <w:pPr>
        <w:spacing w:line="240" w:lineRule="auto"/>
        <w:contextualSpacing/>
        <w:rPr>
          <w:rFonts w:ascii="Courier New" w:hAnsi="Courier New" w:cs="Courier New"/>
          <w:sz w:val="17"/>
          <w:szCs w:val="17"/>
        </w:rPr>
      </w:pPr>
      <w:r w:rsidRPr="00133F62">
        <w:rPr>
          <w:rFonts w:ascii="Courier New" w:hAnsi="Courier New" w:cs="Courier New"/>
          <w:sz w:val="17"/>
          <w:szCs w:val="17"/>
        </w:rPr>
        <w:lastRenderedPageBreak/>
        <w:t xml:space="preserve">  temp0 &lt;- names(churn)</w:t>
      </w:r>
    </w:p>
    <w:p w14:paraId="1158D335" w14:textId="77777777" w:rsidR="00133F62" w:rsidRPr="00133F62" w:rsidRDefault="00133F62" w:rsidP="00133F62">
      <w:pPr>
        <w:spacing w:line="240" w:lineRule="auto"/>
        <w:contextualSpacing/>
        <w:rPr>
          <w:rFonts w:ascii="Courier New" w:hAnsi="Courier New" w:cs="Courier New"/>
          <w:sz w:val="17"/>
          <w:szCs w:val="17"/>
        </w:rPr>
      </w:pPr>
      <w:r w:rsidRPr="00133F62">
        <w:rPr>
          <w:rFonts w:ascii="Courier New" w:hAnsi="Courier New" w:cs="Courier New"/>
          <w:sz w:val="17"/>
          <w:szCs w:val="17"/>
        </w:rPr>
        <w:t xml:space="preserve">  if(</w:t>
      </w:r>
      <w:proofErr w:type="spellStart"/>
      <w:proofErr w:type="gramStart"/>
      <w:r w:rsidRPr="00133F62">
        <w:rPr>
          <w:rFonts w:ascii="Courier New" w:hAnsi="Courier New" w:cs="Courier New"/>
          <w:sz w:val="17"/>
          <w:szCs w:val="17"/>
        </w:rPr>
        <w:t>is.factor</w:t>
      </w:r>
      <w:proofErr w:type="spellEnd"/>
      <w:proofErr w:type="gramEnd"/>
      <w:r w:rsidRPr="00133F62">
        <w:rPr>
          <w:rFonts w:ascii="Courier New" w:hAnsi="Courier New" w:cs="Courier New"/>
          <w:sz w:val="17"/>
          <w:szCs w:val="17"/>
        </w:rPr>
        <w:t>(churn[,</w:t>
      </w:r>
      <w:proofErr w:type="spellStart"/>
      <w:r w:rsidRPr="00133F62">
        <w:rPr>
          <w:rFonts w:ascii="Courier New" w:hAnsi="Courier New" w:cs="Courier New"/>
          <w:sz w:val="17"/>
          <w:szCs w:val="17"/>
        </w:rPr>
        <w:t>i</w:t>
      </w:r>
      <w:proofErr w:type="spellEnd"/>
      <w:r w:rsidRPr="00133F62">
        <w:rPr>
          <w:rFonts w:ascii="Courier New" w:hAnsi="Courier New" w:cs="Courier New"/>
          <w:sz w:val="17"/>
          <w:szCs w:val="17"/>
        </w:rPr>
        <w:t>]) == TRUE){</w:t>
      </w:r>
    </w:p>
    <w:p w14:paraId="17AB4A3C" w14:textId="77777777" w:rsidR="00133F62" w:rsidRPr="00133F62" w:rsidRDefault="00133F62" w:rsidP="00133F62">
      <w:pPr>
        <w:spacing w:line="240" w:lineRule="auto"/>
        <w:contextualSpacing/>
        <w:rPr>
          <w:rFonts w:ascii="Courier New" w:hAnsi="Courier New" w:cs="Courier New"/>
          <w:sz w:val="17"/>
          <w:szCs w:val="17"/>
        </w:rPr>
      </w:pPr>
      <w:r w:rsidRPr="00133F62">
        <w:rPr>
          <w:rFonts w:ascii="Courier New" w:hAnsi="Courier New" w:cs="Courier New"/>
          <w:sz w:val="17"/>
          <w:szCs w:val="17"/>
        </w:rPr>
        <w:t xml:space="preserve">  </w:t>
      </w:r>
      <w:proofErr w:type="spellStart"/>
      <w:r w:rsidRPr="00133F62">
        <w:rPr>
          <w:rFonts w:ascii="Courier New" w:hAnsi="Courier New" w:cs="Courier New"/>
          <w:sz w:val="17"/>
          <w:szCs w:val="17"/>
        </w:rPr>
        <w:t>gg_</w:t>
      </w:r>
      <w:proofErr w:type="gramStart"/>
      <w:r w:rsidRPr="00133F62">
        <w:rPr>
          <w:rFonts w:ascii="Courier New" w:hAnsi="Courier New" w:cs="Courier New"/>
          <w:sz w:val="17"/>
          <w:szCs w:val="17"/>
        </w:rPr>
        <w:t>plot</w:t>
      </w:r>
      <w:proofErr w:type="spellEnd"/>
      <w:r w:rsidRPr="00133F62">
        <w:rPr>
          <w:rFonts w:ascii="Courier New" w:hAnsi="Courier New" w:cs="Courier New"/>
          <w:sz w:val="17"/>
          <w:szCs w:val="17"/>
        </w:rPr>
        <w:t xml:space="preserve">  &lt;</w:t>
      </w:r>
      <w:proofErr w:type="gramEnd"/>
      <w:r w:rsidRPr="00133F62">
        <w:rPr>
          <w:rFonts w:ascii="Courier New" w:hAnsi="Courier New" w:cs="Courier New"/>
          <w:sz w:val="17"/>
          <w:szCs w:val="17"/>
        </w:rPr>
        <w:t xml:space="preserve">- </w:t>
      </w:r>
      <w:proofErr w:type="spellStart"/>
      <w:r w:rsidRPr="00133F62">
        <w:rPr>
          <w:rFonts w:ascii="Courier New" w:hAnsi="Courier New" w:cs="Courier New"/>
          <w:sz w:val="17"/>
          <w:szCs w:val="17"/>
        </w:rPr>
        <w:t>ggplot</w:t>
      </w:r>
      <w:proofErr w:type="spellEnd"/>
      <w:r w:rsidRPr="00133F62">
        <w:rPr>
          <w:rFonts w:ascii="Courier New" w:hAnsi="Courier New" w:cs="Courier New"/>
          <w:sz w:val="17"/>
          <w:szCs w:val="17"/>
        </w:rPr>
        <w:t xml:space="preserve">(churn, </w:t>
      </w:r>
      <w:proofErr w:type="spellStart"/>
      <w:r w:rsidRPr="00133F62">
        <w:rPr>
          <w:rFonts w:ascii="Courier New" w:hAnsi="Courier New" w:cs="Courier New"/>
          <w:sz w:val="17"/>
          <w:szCs w:val="17"/>
        </w:rPr>
        <w:t>aes</w:t>
      </w:r>
      <w:proofErr w:type="spellEnd"/>
      <w:r w:rsidRPr="00133F62">
        <w:rPr>
          <w:rFonts w:ascii="Courier New" w:hAnsi="Courier New" w:cs="Courier New"/>
          <w:sz w:val="17"/>
          <w:szCs w:val="17"/>
        </w:rPr>
        <w:t>(churn[,</w:t>
      </w:r>
      <w:proofErr w:type="spellStart"/>
      <w:r w:rsidRPr="00133F62">
        <w:rPr>
          <w:rFonts w:ascii="Courier New" w:hAnsi="Courier New" w:cs="Courier New"/>
          <w:sz w:val="17"/>
          <w:szCs w:val="17"/>
        </w:rPr>
        <w:t>i</w:t>
      </w:r>
      <w:proofErr w:type="spellEnd"/>
      <w:r w:rsidRPr="00133F62">
        <w:rPr>
          <w:rFonts w:ascii="Courier New" w:hAnsi="Courier New" w:cs="Courier New"/>
          <w:sz w:val="17"/>
          <w:szCs w:val="17"/>
        </w:rPr>
        <w:t>], fill = Churn)) +</w:t>
      </w:r>
    </w:p>
    <w:p w14:paraId="214B9932" w14:textId="77777777" w:rsidR="00133F62" w:rsidRPr="00133F62" w:rsidRDefault="00133F62" w:rsidP="00133F62">
      <w:pPr>
        <w:spacing w:line="240" w:lineRule="auto"/>
        <w:contextualSpacing/>
        <w:rPr>
          <w:rFonts w:ascii="Courier New" w:hAnsi="Courier New" w:cs="Courier New"/>
          <w:sz w:val="17"/>
          <w:szCs w:val="17"/>
        </w:rPr>
      </w:pPr>
      <w:r w:rsidRPr="00133F62">
        <w:rPr>
          <w:rFonts w:ascii="Courier New" w:hAnsi="Courier New" w:cs="Courier New"/>
          <w:sz w:val="17"/>
          <w:szCs w:val="17"/>
        </w:rPr>
        <w:t xml:space="preserve">      </w:t>
      </w:r>
      <w:proofErr w:type="spellStart"/>
      <w:r w:rsidRPr="00133F62">
        <w:rPr>
          <w:rFonts w:ascii="Courier New" w:hAnsi="Courier New" w:cs="Courier New"/>
          <w:sz w:val="17"/>
          <w:szCs w:val="17"/>
        </w:rPr>
        <w:t>geom_</w:t>
      </w:r>
      <w:proofErr w:type="gramStart"/>
      <w:r w:rsidRPr="00133F62">
        <w:rPr>
          <w:rFonts w:ascii="Courier New" w:hAnsi="Courier New" w:cs="Courier New"/>
          <w:sz w:val="17"/>
          <w:szCs w:val="17"/>
        </w:rPr>
        <w:t>bar</w:t>
      </w:r>
      <w:proofErr w:type="spellEnd"/>
      <w:r w:rsidRPr="00133F62">
        <w:rPr>
          <w:rFonts w:ascii="Courier New" w:hAnsi="Courier New" w:cs="Courier New"/>
          <w:sz w:val="17"/>
          <w:szCs w:val="17"/>
        </w:rPr>
        <w:t>(</w:t>
      </w:r>
      <w:proofErr w:type="gramEnd"/>
      <w:r w:rsidRPr="00133F62">
        <w:rPr>
          <w:rFonts w:ascii="Courier New" w:hAnsi="Courier New" w:cs="Courier New"/>
          <w:sz w:val="17"/>
          <w:szCs w:val="17"/>
        </w:rPr>
        <w:t xml:space="preserve">position = </w:t>
      </w:r>
      <w:proofErr w:type="spellStart"/>
      <w:r w:rsidRPr="00133F62">
        <w:rPr>
          <w:rFonts w:ascii="Courier New" w:hAnsi="Courier New" w:cs="Courier New"/>
          <w:sz w:val="17"/>
          <w:szCs w:val="17"/>
        </w:rPr>
        <w:t>position_dodge</w:t>
      </w:r>
      <w:proofErr w:type="spellEnd"/>
      <w:r w:rsidRPr="00133F62">
        <w:rPr>
          <w:rFonts w:ascii="Courier New" w:hAnsi="Courier New" w:cs="Courier New"/>
          <w:sz w:val="17"/>
          <w:szCs w:val="17"/>
        </w:rPr>
        <w:t>()) +</w:t>
      </w:r>
    </w:p>
    <w:p w14:paraId="6C40CBE2" w14:textId="77777777" w:rsidR="00133F62" w:rsidRPr="00133F62" w:rsidRDefault="00133F62" w:rsidP="00133F62">
      <w:pPr>
        <w:spacing w:line="240" w:lineRule="auto"/>
        <w:contextualSpacing/>
        <w:rPr>
          <w:rFonts w:ascii="Courier New" w:hAnsi="Courier New" w:cs="Courier New"/>
          <w:sz w:val="17"/>
          <w:szCs w:val="17"/>
        </w:rPr>
      </w:pPr>
      <w:r w:rsidRPr="00133F62">
        <w:rPr>
          <w:rFonts w:ascii="Courier New" w:hAnsi="Courier New" w:cs="Courier New"/>
          <w:sz w:val="17"/>
          <w:szCs w:val="17"/>
        </w:rPr>
        <w:t xml:space="preserve">      </w:t>
      </w:r>
      <w:proofErr w:type="spellStart"/>
      <w:r w:rsidRPr="00133F62">
        <w:rPr>
          <w:rFonts w:ascii="Courier New" w:hAnsi="Courier New" w:cs="Courier New"/>
          <w:sz w:val="17"/>
          <w:szCs w:val="17"/>
        </w:rPr>
        <w:t>ggtitle</w:t>
      </w:r>
      <w:proofErr w:type="spellEnd"/>
      <w:r w:rsidRPr="00133F62">
        <w:rPr>
          <w:rFonts w:ascii="Courier New" w:hAnsi="Courier New" w:cs="Courier New"/>
          <w:sz w:val="17"/>
          <w:szCs w:val="17"/>
        </w:rPr>
        <w:t>(temp0[</w:t>
      </w:r>
      <w:proofErr w:type="spellStart"/>
      <w:r w:rsidRPr="00133F62">
        <w:rPr>
          <w:rFonts w:ascii="Courier New" w:hAnsi="Courier New" w:cs="Courier New"/>
          <w:sz w:val="17"/>
          <w:szCs w:val="17"/>
        </w:rPr>
        <w:t>i</w:t>
      </w:r>
      <w:proofErr w:type="spellEnd"/>
      <w:r w:rsidRPr="00133F62">
        <w:rPr>
          <w:rFonts w:ascii="Courier New" w:hAnsi="Courier New" w:cs="Courier New"/>
          <w:sz w:val="17"/>
          <w:szCs w:val="17"/>
        </w:rPr>
        <w:t>]) +</w:t>
      </w:r>
    </w:p>
    <w:p w14:paraId="0CDA8A33" w14:textId="77777777" w:rsidR="00133F62" w:rsidRPr="00133F62" w:rsidRDefault="00133F62" w:rsidP="00133F62">
      <w:pPr>
        <w:spacing w:line="240" w:lineRule="auto"/>
        <w:contextualSpacing/>
        <w:rPr>
          <w:rFonts w:ascii="Courier New" w:hAnsi="Courier New" w:cs="Courier New"/>
          <w:sz w:val="17"/>
          <w:szCs w:val="17"/>
        </w:rPr>
      </w:pPr>
      <w:r w:rsidRPr="00133F62">
        <w:rPr>
          <w:rFonts w:ascii="Courier New" w:hAnsi="Courier New" w:cs="Courier New"/>
          <w:sz w:val="17"/>
          <w:szCs w:val="17"/>
        </w:rPr>
        <w:t xml:space="preserve">      </w:t>
      </w:r>
      <w:proofErr w:type="spellStart"/>
      <w:r w:rsidRPr="00133F62">
        <w:rPr>
          <w:rFonts w:ascii="Courier New" w:hAnsi="Courier New" w:cs="Courier New"/>
          <w:sz w:val="17"/>
          <w:szCs w:val="17"/>
        </w:rPr>
        <w:t>xlab</w:t>
      </w:r>
      <w:proofErr w:type="spellEnd"/>
      <w:r w:rsidRPr="00133F62">
        <w:rPr>
          <w:rFonts w:ascii="Courier New" w:hAnsi="Courier New" w:cs="Courier New"/>
          <w:sz w:val="17"/>
          <w:szCs w:val="17"/>
        </w:rPr>
        <w:t>(temp0[</w:t>
      </w:r>
      <w:proofErr w:type="spellStart"/>
      <w:r w:rsidRPr="00133F62">
        <w:rPr>
          <w:rFonts w:ascii="Courier New" w:hAnsi="Courier New" w:cs="Courier New"/>
          <w:sz w:val="17"/>
          <w:szCs w:val="17"/>
        </w:rPr>
        <w:t>i</w:t>
      </w:r>
      <w:proofErr w:type="spellEnd"/>
      <w:r w:rsidRPr="00133F62">
        <w:rPr>
          <w:rFonts w:ascii="Courier New" w:hAnsi="Courier New" w:cs="Courier New"/>
          <w:sz w:val="17"/>
          <w:szCs w:val="17"/>
        </w:rPr>
        <w:t>]) +</w:t>
      </w:r>
    </w:p>
    <w:p w14:paraId="36F48BFD" w14:textId="77777777" w:rsidR="00133F62" w:rsidRPr="00133F62" w:rsidRDefault="00133F62" w:rsidP="00133F62">
      <w:pPr>
        <w:spacing w:line="240" w:lineRule="auto"/>
        <w:contextualSpacing/>
        <w:rPr>
          <w:rFonts w:ascii="Courier New" w:hAnsi="Courier New" w:cs="Courier New"/>
          <w:sz w:val="17"/>
          <w:szCs w:val="17"/>
        </w:rPr>
      </w:pPr>
      <w:r w:rsidRPr="00133F62">
        <w:rPr>
          <w:rFonts w:ascii="Courier New" w:hAnsi="Courier New" w:cs="Courier New"/>
          <w:sz w:val="17"/>
          <w:szCs w:val="17"/>
        </w:rPr>
        <w:t xml:space="preserve">      </w:t>
      </w:r>
      <w:proofErr w:type="spellStart"/>
      <w:r w:rsidRPr="00133F62">
        <w:rPr>
          <w:rFonts w:ascii="Courier New" w:hAnsi="Courier New" w:cs="Courier New"/>
          <w:sz w:val="17"/>
          <w:szCs w:val="17"/>
        </w:rPr>
        <w:t>coord_</w:t>
      </w:r>
      <w:proofErr w:type="gramStart"/>
      <w:r w:rsidRPr="00133F62">
        <w:rPr>
          <w:rFonts w:ascii="Courier New" w:hAnsi="Courier New" w:cs="Courier New"/>
          <w:sz w:val="17"/>
          <w:szCs w:val="17"/>
        </w:rPr>
        <w:t>flip</w:t>
      </w:r>
      <w:proofErr w:type="spellEnd"/>
      <w:r w:rsidRPr="00133F62">
        <w:rPr>
          <w:rFonts w:ascii="Courier New" w:hAnsi="Courier New" w:cs="Courier New"/>
          <w:sz w:val="17"/>
          <w:szCs w:val="17"/>
        </w:rPr>
        <w:t>(</w:t>
      </w:r>
      <w:proofErr w:type="gramEnd"/>
      <w:r w:rsidRPr="00133F62">
        <w:rPr>
          <w:rFonts w:ascii="Courier New" w:hAnsi="Courier New" w:cs="Courier New"/>
          <w:sz w:val="17"/>
          <w:szCs w:val="17"/>
        </w:rPr>
        <w:t>)</w:t>
      </w:r>
    </w:p>
    <w:p w14:paraId="5EAB2AFF" w14:textId="77777777" w:rsidR="00133F62" w:rsidRPr="00133F62" w:rsidRDefault="00133F62" w:rsidP="00133F62">
      <w:pPr>
        <w:spacing w:line="240" w:lineRule="auto"/>
        <w:contextualSpacing/>
        <w:rPr>
          <w:rFonts w:ascii="Courier New" w:hAnsi="Courier New" w:cs="Courier New"/>
          <w:sz w:val="17"/>
          <w:szCs w:val="17"/>
        </w:rPr>
      </w:pPr>
      <w:r w:rsidRPr="00133F62">
        <w:rPr>
          <w:rFonts w:ascii="Courier New" w:hAnsi="Courier New" w:cs="Courier New"/>
          <w:sz w:val="17"/>
          <w:szCs w:val="17"/>
        </w:rPr>
        <w:t xml:space="preserve">  print(</w:t>
      </w:r>
      <w:proofErr w:type="spellStart"/>
      <w:r w:rsidRPr="00133F62">
        <w:rPr>
          <w:rFonts w:ascii="Courier New" w:hAnsi="Courier New" w:cs="Courier New"/>
          <w:sz w:val="17"/>
          <w:szCs w:val="17"/>
        </w:rPr>
        <w:t>gg_plot</w:t>
      </w:r>
      <w:proofErr w:type="spellEnd"/>
      <w:r w:rsidRPr="00133F62">
        <w:rPr>
          <w:rFonts w:ascii="Courier New" w:hAnsi="Courier New" w:cs="Courier New"/>
          <w:sz w:val="17"/>
          <w:szCs w:val="17"/>
        </w:rPr>
        <w:t>)</w:t>
      </w:r>
    </w:p>
    <w:p w14:paraId="679D5A6B" w14:textId="77777777" w:rsidR="00133F62" w:rsidRPr="00133F62" w:rsidRDefault="00133F62" w:rsidP="00133F62">
      <w:pPr>
        <w:spacing w:line="240" w:lineRule="auto"/>
        <w:contextualSpacing/>
        <w:rPr>
          <w:rFonts w:ascii="Courier New" w:hAnsi="Courier New" w:cs="Courier New"/>
          <w:sz w:val="17"/>
          <w:szCs w:val="17"/>
        </w:rPr>
      </w:pPr>
      <w:r w:rsidRPr="00133F62">
        <w:rPr>
          <w:rFonts w:ascii="Courier New" w:hAnsi="Courier New" w:cs="Courier New"/>
          <w:sz w:val="17"/>
          <w:szCs w:val="17"/>
        </w:rPr>
        <w:t xml:space="preserve">  }</w:t>
      </w:r>
    </w:p>
    <w:p w14:paraId="584379D8" w14:textId="41C93143" w:rsidR="00A34D12" w:rsidRDefault="00133F62" w:rsidP="00133F62">
      <w:pPr>
        <w:spacing w:line="240" w:lineRule="auto"/>
        <w:contextualSpacing/>
        <w:rPr>
          <w:rFonts w:ascii="Courier New" w:hAnsi="Courier New" w:cs="Courier New"/>
          <w:sz w:val="17"/>
          <w:szCs w:val="17"/>
        </w:rPr>
      </w:pPr>
      <w:r w:rsidRPr="00133F62">
        <w:rPr>
          <w:rFonts w:ascii="Courier New" w:hAnsi="Courier New" w:cs="Courier New"/>
          <w:sz w:val="17"/>
          <w:szCs w:val="17"/>
        </w:rPr>
        <w:t>}</w:t>
      </w:r>
    </w:p>
    <w:p w14:paraId="5E73B9B8" w14:textId="18A8B4A4" w:rsidR="00133F62" w:rsidRDefault="00133F62" w:rsidP="00133F62">
      <w:pPr>
        <w:spacing w:line="240" w:lineRule="auto"/>
        <w:contextualSpacing/>
        <w:rPr>
          <w:rFonts w:ascii="Courier New" w:hAnsi="Courier New" w:cs="Courier New"/>
          <w:sz w:val="17"/>
          <w:szCs w:val="17"/>
        </w:rPr>
      </w:pPr>
    </w:p>
    <w:p w14:paraId="1B26C787" w14:textId="77777777" w:rsidR="00133F62" w:rsidRPr="00A34D12" w:rsidRDefault="00133F62" w:rsidP="00133F62">
      <w:pPr>
        <w:spacing w:line="240" w:lineRule="auto"/>
        <w:contextualSpacing/>
        <w:rPr>
          <w:rFonts w:ascii="Courier New" w:hAnsi="Courier New" w:cs="Courier New"/>
          <w:sz w:val="17"/>
          <w:szCs w:val="17"/>
        </w:rPr>
      </w:pPr>
    </w:p>
    <w:p w14:paraId="2FA64044"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Creating a Bar Graph for the binomial factor "Churn"</w:t>
      </w:r>
    </w:p>
    <w:p w14:paraId="17FC40A8"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plot(</w:t>
      </w:r>
      <w:proofErr w:type="spellStart"/>
      <w:proofErr w:type="gramEnd"/>
      <w:r w:rsidRPr="00A34D12">
        <w:rPr>
          <w:rFonts w:ascii="Courier New" w:hAnsi="Courier New" w:cs="Courier New"/>
          <w:sz w:val="17"/>
          <w:szCs w:val="17"/>
        </w:rPr>
        <w:t>churn$Churn</w:t>
      </w:r>
      <w:proofErr w:type="spellEnd"/>
      <w:r w:rsidRPr="00A34D12">
        <w:rPr>
          <w:rFonts w:ascii="Courier New" w:hAnsi="Courier New" w:cs="Courier New"/>
          <w:sz w:val="17"/>
          <w:szCs w:val="17"/>
        </w:rPr>
        <w:t>, main = "Churn")</w:t>
      </w:r>
    </w:p>
    <w:p w14:paraId="4349193D"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table(</w:t>
      </w:r>
      <w:proofErr w:type="spellStart"/>
      <w:r w:rsidRPr="00A34D12">
        <w:rPr>
          <w:rFonts w:ascii="Courier New" w:hAnsi="Courier New" w:cs="Courier New"/>
          <w:sz w:val="17"/>
          <w:szCs w:val="17"/>
        </w:rPr>
        <w:t>churn$Churn</w:t>
      </w:r>
      <w:proofErr w:type="spellEnd"/>
      <w:r w:rsidRPr="00A34D12">
        <w:rPr>
          <w:rFonts w:ascii="Courier New" w:hAnsi="Courier New" w:cs="Courier New"/>
          <w:sz w:val="17"/>
          <w:szCs w:val="17"/>
        </w:rPr>
        <w:t>)</w:t>
      </w:r>
    </w:p>
    <w:p w14:paraId="665A1971"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t_p</w:t>
      </w:r>
      <w:proofErr w:type="spellEnd"/>
      <w:r w:rsidRPr="00A34D12">
        <w:rPr>
          <w:rFonts w:ascii="Courier New" w:hAnsi="Courier New" w:cs="Courier New"/>
          <w:sz w:val="17"/>
          <w:szCs w:val="17"/>
        </w:rPr>
        <w:t xml:space="preserve"> &lt;- </w:t>
      </w:r>
      <w:proofErr w:type="spellStart"/>
      <w:proofErr w:type="gramStart"/>
      <w:r w:rsidRPr="00A34D12">
        <w:rPr>
          <w:rFonts w:ascii="Courier New" w:hAnsi="Courier New" w:cs="Courier New"/>
          <w:sz w:val="17"/>
          <w:szCs w:val="17"/>
        </w:rPr>
        <w:t>data.frame</w:t>
      </w:r>
      <w:proofErr w:type="spellEnd"/>
      <w:proofErr w:type="gramEnd"/>
      <w:r w:rsidRPr="00A34D12">
        <w:rPr>
          <w:rFonts w:ascii="Courier New" w:hAnsi="Courier New" w:cs="Courier New"/>
          <w:sz w:val="17"/>
          <w:szCs w:val="17"/>
        </w:rPr>
        <w:t>(Response = c("No", "Yes"), Count = c(5174, 1869))</w:t>
      </w:r>
    </w:p>
    <w:p w14:paraId="298EED8D"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pie(</w:t>
      </w:r>
      <w:proofErr w:type="gramEnd"/>
      <w:r w:rsidRPr="00A34D12">
        <w:rPr>
          <w:rFonts w:ascii="Courier New" w:hAnsi="Courier New" w:cs="Courier New"/>
          <w:sz w:val="17"/>
          <w:szCs w:val="17"/>
        </w:rPr>
        <w:t xml:space="preserve">x = </w:t>
      </w:r>
      <w:proofErr w:type="spellStart"/>
      <w:r w:rsidRPr="00A34D12">
        <w:rPr>
          <w:rFonts w:ascii="Courier New" w:hAnsi="Courier New" w:cs="Courier New"/>
          <w:sz w:val="17"/>
          <w:szCs w:val="17"/>
        </w:rPr>
        <w:t>t_p$Count</w:t>
      </w:r>
      <w:proofErr w:type="spellEnd"/>
      <w:r w:rsidRPr="00A34D12">
        <w:rPr>
          <w:rFonts w:ascii="Courier New" w:hAnsi="Courier New" w:cs="Courier New"/>
          <w:sz w:val="17"/>
          <w:szCs w:val="17"/>
        </w:rPr>
        <w:t xml:space="preserve">, labels = </w:t>
      </w:r>
      <w:proofErr w:type="spellStart"/>
      <w:r w:rsidRPr="00A34D12">
        <w:rPr>
          <w:rFonts w:ascii="Courier New" w:hAnsi="Courier New" w:cs="Courier New"/>
          <w:sz w:val="17"/>
          <w:szCs w:val="17"/>
        </w:rPr>
        <w:t>t_p$Response</w:t>
      </w:r>
      <w:proofErr w:type="spellEnd"/>
      <w:r w:rsidRPr="00A34D12">
        <w:rPr>
          <w:rFonts w:ascii="Courier New" w:hAnsi="Courier New" w:cs="Courier New"/>
          <w:sz w:val="17"/>
          <w:szCs w:val="17"/>
        </w:rPr>
        <w:t>, main = "Churn")</w:t>
      </w:r>
    </w:p>
    <w:p w14:paraId="6B3C0A78" w14:textId="77777777" w:rsidR="00A34D12" w:rsidRPr="00A34D12" w:rsidRDefault="00A34D12" w:rsidP="00A34D12">
      <w:pPr>
        <w:spacing w:line="240" w:lineRule="auto"/>
        <w:contextualSpacing/>
        <w:rPr>
          <w:rFonts w:ascii="Courier New" w:hAnsi="Courier New" w:cs="Courier New"/>
          <w:sz w:val="17"/>
          <w:szCs w:val="17"/>
        </w:rPr>
      </w:pPr>
    </w:p>
    <w:p w14:paraId="796A8C09"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Based on the Bar Chart given above, the data is not balanced and needs to be addressed or the data may face </w:t>
      </w:r>
      <w:proofErr w:type="spellStart"/>
      <w:r w:rsidRPr="00A34D12">
        <w:rPr>
          <w:rFonts w:ascii="Courier New" w:hAnsi="Courier New" w:cs="Courier New"/>
          <w:sz w:val="17"/>
          <w:szCs w:val="17"/>
        </w:rPr>
        <w:t>baises</w:t>
      </w:r>
      <w:proofErr w:type="spellEnd"/>
      <w:r w:rsidRPr="00A34D12">
        <w:rPr>
          <w:rFonts w:ascii="Courier New" w:hAnsi="Courier New" w:cs="Courier New"/>
          <w:sz w:val="17"/>
          <w:szCs w:val="17"/>
        </w:rPr>
        <w:t>:</w:t>
      </w:r>
    </w:p>
    <w:p w14:paraId="078B2B96"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table(</w:t>
      </w:r>
      <w:proofErr w:type="spellStart"/>
      <w:r w:rsidRPr="00A34D12">
        <w:rPr>
          <w:rFonts w:ascii="Courier New" w:hAnsi="Courier New" w:cs="Courier New"/>
          <w:sz w:val="17"/>
          <w:szCs w:val="17"/>
        </w:rPr>
        <w:t>churn$Churn</w:t>
      </w:r>
      <w:proofErr w:type="spellEnd"/>
      <w:r w:rsidRPr="00A34D12">
        <w:rPr>
          <w:rFonts w:ascii="Courier New" w:hAnsi="Courier New" w:cs="Courier New"/>
          <w:sz w:val="17"/>
          <w:szCs w:val="17"/>
        </w:rPr>
        <w:t>)</w:t>
      </w:r>
    </w:p>
    <w:p w14:paraId="0113C5C7" w14:textId="77777777" w:rsidR="00A34D12" w:rsidRPr="00A34D12" w:rsidRDefault="00A34D12" w:rsidP="00A34D12">
      <w:pPr>
        <w:spacing w:line="240" w:lineRule="auto"/>
        <w:contextualSpacing/>
        <w:rPr>
          <w:rFonts w:ascii="Courier New" w:hAnsi="Courier New" w:cs="Courier New"/>
          <w:sz w:val="17"/>
          <w:szCs w:val="17"/>
        </w:rPr>
      </w:pPr>
    </w:p>
    <w:p w14:paraId="6E97242E"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w:t>
      </w:r>
    </w:p>
    <w:p w14:paraId="3753DE17" w14:textId="77777777" w:rsidR="00A34D12" w:rsidRPr="00A34D12" w:rsidRDefault="00A34D12" w:rsidP="00A34D12">
      <w:pPr>
        <w:spacing w:line="240" w:lineRule="auto"/>
        <w:contextualSpacing/>
        <w:rPr>
          <w:rFonts w:ascii="Courier New" w:hAnsi="Courier New" w:cs="Courier New"/>
          <w:sz w:val="17"/>
          <w:szCs w:val="17"/>
        </w:rPr>
      </w:pPr>
    </w:p>
    <w:p w14:paraId="277BF498" w14:textId="77777777" w:rsidR="00A34D12" w:rsidRPr="00A34D12" w:rsidRDefault="00A34D12" w:rsidP="00A34D12">
      <w:pPr>
        <w:spacing w:line="240" w:lineRule="auto"/>
        <w:contextualSpacing/>
        <w:rPr>
          <w:rFonts w:ascii="Courier New" w:hAnsi="Courier New" w:cs="Courier New"/>
          <w:sz w:val="17"/>
          <w:szCs w:val="17"/>
        </w:rPr>
      </w:pPr>
    </w:p>
    <w:p w14:paraId="596335B2"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Univariate Visualization</w:t>
      </w:r>
    </w:p>
    <w:p w14:paraId="4E0FDCA2"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test &lt;- </w:t>
      </w:r>
      <w:proofErr w:type="spellStart"/>
      <w:proofErr w:type="gramStart"/>
      <w:r w:rsidRPr="00A34D12">
        <w:rPr>
          <w:rFonts w:ascii="Courier New" w:hAnsi="Courier New" w:cs="Courier New"/>
          <w:sz w:val="17"/>
          <w:szCs w:val="17"/>
        </w:rPr>
        <w:t>glm</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 xml:space="preserve">Churn ~ </w:t>
      </w:r>
      <w:proofErr w:type="spellStart"/>
      <w:r w:rsidRPr="00A34D12">
        <w:rPr>
          <w:rFonts w:ascii="Courier New" w:hAnsi="Courier New" w:cs="Courier New"/>
          <w:sz w:val="17"/>
          <w:szCs w:val="17"/>
        </w:rPr>
        <w:t>MonthlyCharges</w:t>
      </w:r>
      <w:proofErr w:type="spellEnd"/>
      <w:r w:rsidRPr="00A34D12">
        <w:rPr>
          <w:rFonts w:ascii="Courier New" w:hAnsi="Courier New" w:cs="Courier New"/>
          <w:sz w:val="17"/>
          <w:szCs w:val="17"/>
        </w:rPr>
        <w:t>, data = churn, family = binomial(link = "logit"))</w:t>
      </w:r>
    </w:p>
    <w:p w14:paraId="51900D11"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prob &lt;- </w:t>
      </w:r>
      <w:proofErr w:type="spellStart"/>
      <w:proofErr w:type="gramStart"/>
      <w:r w:rsidRPr="00A34D12">
        <w:rPr>
          <w:rFonts w:ascii="Courier New" w:hAnsi="Courier New" w:cs="Courier New"/>
          <w:sz w:val="17"/>
          <w:szCs w:val="17"/>
        </w:rPr>
        <w:t>predict.glm</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test, type = "response")</w:t>
      </w:r>
    </w:p>
    <w:p w14:paraId="1E521354"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plot(</w:t>
      </w:r>
      <w:proofErr w:type="spellStart"/>
      <w:proofErr w:type="gramEnd"/>
      <w:r w:rsidRPr="00A34D12">
        <w:rPr>
          <w:rFonts w:ascii="Courier New" w:hAnsi="Courier New" w:cs="Courier New"/>
          <w:sz w:val="17"/>
          <w:szCs w:val="17"/>
        </w:rPr>
        <w:t>churn$MonthlyCharges</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ifelse</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churn$Churn</w:t>
      </w:r>
      <w:proofErr w:type="spellEnd"/>
      <w:r w:rsidRPr="00A34D12">
        <w:rPr>
          <w:rFonts w:ascii="Courier New" w:hAnsi="Courier New" w:cs="Courier New"/>
          <w:sz w:val="17"/>
          <w:szCs w:val="17"/>
        </w:rPr>
        <w:t xml:space="preserve"> == "Yes", 1, 0))</w:t>
      </w:r>
    </w:p>
    <w:p w14:paraId="4DBC424D"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curve(</w:t>
      </w:r>
      <w:proofErr w:type="spellStart"/>
      <w:r w:rsidRPr="00A34D12">
        <w:rPr>
          <w:rFonts w:ascii="Courier New" w:hAnsi="Courier New" w:cs="Courier New"/>
          <w:sz w:val="17"/>
          <w:szCs w:val="17"/>
        </w:rPr>
        <w:t>predict.glm</w:t>
      </w:r>
      <w:proofErr w:type="spellEnd"/>
      <w:r w:rsidRPr="00A34D12">
        <w:rPr>
          <w:rFonts w:ascii="Courier New" w:hAnsi="Courier New" w:cs="Courier New"/>
          <w:sz w:val="17"/>
          <w:szCs w:val="17"/>
        </w:rPr>
        <w:t>(</w:t>
      </w:r>
      <w:proofErr w:type="spellStart"/>
      <w:proofErr w:type="gramStart"/>
      <w:r w:rsidRPr="00A34D12">
        <w:rPr>
          <w:rFonts w:ascii="Courier New" w:hAnsi="Courier New" w:cs="Courier New"/>
          <w:sz w:val="17"/>
          <w:szCs w:val="17"/>
        </w:rPr>
        <w:t>test,data</w:t>
      </w:r>
      <w:proofErr w:type="gramEnd"/>
      <w:r w:rsidRPr="00A34D12">
        <w:rPr>
          <w:rFonts w:ascii="Courier New" w:hAnsi="Courier New" w:cs="Courier New"/>
          <w:sz w:val="17"/>
          <w:szCs w:val="17"/>
        </w:rPr>
        <w:t>.frame</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MonthlyCharges</w:t>
      </w:r>
      <w:proofErr w:type="spellEnd"/>
      <w:r w:rsidRPr="00A34D12">
        <w:rPr>
          <w:rFonts w:ascii="Courier New" w:hAnsi="Courier New" w:cs="Courier New"/>
          <w:sz w:val="17"/>
          <w:szCs w:val="17"/>
        </w:rPr>
        <w:t>=x), type = "response"), add = TRUE)</w:t>
      </w:r>
    </w:p>
    <w:p w14:paraId="4A485412" w14:textId="77777777" w:rsidR="00A34D12" w:rsidRPr="00A34D12" w:rsidRDefault="00A34D12" w:rsidP="00A34D12">
      <w:pPr>
        <w:spacing w:line="240" w:lineRule="auto"/>
        <w:contextualSpacing/>
        <w:rPr>
          <w:rFonts w:ascii="Courier New" w:hAnsi="Courier New" w:cs="Courier New"/>
          <w:sz w:val="17"/>
          <w:szCs w:val="17"/>
        </w:rPr>
      </w:pPr>
    </w:p>
    <w:p w14:paraId="53CE170C" w14:textId="77777777" w:rsidR="00A34D12" w:rsidRPr="00A34D12" w:rsidRDefault="00A34D12" w:rsidP="00A34D12">
      <w:pPr>
        <w:spacing w:line="240" w:lineRule="auto"/>
        <w:contextualSpacing/>
        <w:rPr>
          <w:rFonts w:ascii="Courier New" w:hAnsi="Courier New" w:cs="Courier New"/>
          <w:sz w:val="17"/>
          <w:szCs w:val="17"/>
        </w:rPr>
      </w:pPr>
    </w:p>
    <w:p w14:paraId="2456FF67"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w:t>
      </w:r>
    </w:p>
    <w:p w14:paraId="3890D64E" w14:textId="77777777" w:rsidR="00A34D12" w:rsidRPr="00A34D12" w:rsidRDefault="00A34D12" w:rsidP="00A34D12">
      <w:pPr>
        <w:spacing w:line="240" w:lineRule="auto"/>
        <w:contextualSpacing/>
        <w:rPr>
          <w:rFonts w:ascii="Courier New" w:hAnsi="Courier New" w:cs="Courier New"/>
          <w:sz w:val="17"/>
          <w:szCs w:val="17"/>
        </w:rPr>
      </w:pPr>
    </w:p>
    <w:p w14:paraId="277A378B" w14:textId="77777777" w:rsidR="00A34D12" w:rsidRPr="00A34D12" w:rsidRDefault="00A34D12" w:rsidP="00A34D12">
      <w:pPr>
        <w:spacing w:line="240" w:lineRule="auto"/>
        <w:contextualSpacing/>
        <w:rPr>
          <w:rFonts w:ascii="Courier New" w:hAnsi="Courier New" w:cs="Courier New"/>
          <w:sz w:val="17"/>
          <w:szCs w:val="17"/>
        </w:rPr>
      </w:pPr>
    </w:p>
    <w:p w14:paraId="16B194BC"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Model Building (Backward Selection)</w:t>
      </w:r>
    </w:p>
    <w:p w14:paraId="35A39D7B"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Model0 &lt;- </w:t>
      </w:r>
      <w:proofErr w:type="spellStart"/>
      <w:proofErr w:type="gramStart"/>
      <w:r w:rsidRPr="00A34D12">
        <w:rPr>
          <w:rFonts w:ascii="Courier New" w:hAnsi="Courier New" w:cs="Courier New"/>
          <w:sz w:val="17"/>
          <w:szCs w:val="17"/>
        </w:rPr>
        <w:t>glm</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Churn ~ 1, data = churn, family = binomial(link = logit))</w:t>
      </w:r>
    </w:p>
    <w:p w14:paraId="60DD3F77"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CompleteModel</w:t>
      </w:r>
      <w:proofErr w:type="spellEnd"/>
      <w:r w:rsidRPr="00A34D12">
        <w:rPr>
          <w:rFonts w:ascii="Courier New" w:hAnsi="Courier New" w:cs="Courier New"/>
          <w:sz w:val="17"/>
          <w:szCs w:val="17"/>
        </w:rPr>
        <w:t xml:space="preserve"> &lt;- </w:t>
      </w:r>
      <w:proofErr w:type="spellStart"/>
      <w:proofErr w:type="gramStart"/>
      <w:r w:rsidRPr="00A34D12">
        <w:rPr>
          <w:rFonts w:ascii="Courier New" w:hAnsi="Courier New" w:cs="Courier New"/>
          <w:sz w:val="17"/>
          <w:szCs w:val="17"/>
        </w:rPr>
        <w:t>glm</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 xml:space="preserve">Churn ~ gender + </w:t>
      </w:r>
      <w:proofErr w:type="spellStart"/>
      <w:r w:rsidRPr="00A34D12">
        <w:rPr>
          <w:rFonts w:ascii="Courier New" w:hAnsi="Courier New" w:cs="Courier New"/>
          <w:sz w:val="17"/>
          <w:szCs w:val="17"/>
        </w:rPr>
        <w:t>SeniorCitizen</w:t>
      </w:r>
      <w:proofErr w:type="spellEnd"/>
      <w:r w:rsidRPr="00A34D12">
        <w:rPr>
          <w:rFonts w:ascii="Courier New" w:hAnsi="Courier New" w:cs="Courier New"/>
          <w:sz w:val="17"/>
          <w:szCs w:val="17"/>
        </w:rPr>
        <w:t xml:space="preserve"> + Partner + Dependents + tenure + </w:t>
      </w:r>
      <w:proofErr w:type="spellStart"/>
      <w:r w:rsidRPr="00A34D12">
        <w:rPr>
          <w:rFonts w:ascii="Courier New" w:hAnsi="Courier New" w:cs="Courier New"/>
          <w:sz w:val="17"/>
          <w:szCs w:val="17"/>
        </w:rPr>
        <w:t>PhoneService</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MultipleLines</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InternetService</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OnlineSecurity</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OnlineBackup</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DeviceProtection</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TechSupport</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StreamingMovies</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StreamingTV</w:t>
      </w:r>
      <w:proofErr w:type="spellEnd"/>
      <w:r w:rsidRPr="00A34D12">
        <w:rPr>
          <w:rFonts w:ascii="Courier New" w:hAnsi="Courier New" w:cs="Courier New"/>
          <w:sz w:val="17"/>
          <w:szCs w:val="17"/>
        </w:rPr>
        <w:t xml:space="preserve"> + Contract + </w:t>
      </w:r>
      <w:proofErr w:type="spellStart"/>
      <w:r w:rsidRPr="00A34D12">
        <w:rPr>
          <w:rFonts w:ascii="Courier New" w:hAnsi="Courier New" w:cs="Courier New"/>
          <w:sz w:val="17"/>
          <w:szCs w:val="17"/>
        </w:rPr>
        <w:t>PaperlessBilling</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PaymentMethod</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MonthlyCharges</w:t>
      </w:r>
      <w:proofErr w:type="spellEnd"/>
      <w:r w:rsidRPr="00A34D12">
        <w:rPr>
          <w:rFonts w:ascii="Courier New" w:hAnsi="Courier New" w:cs="Courier New"/>
          <w:sz w:val="17"/>
          <w:szCs w:val="17"/>
        </w:rPr>
        <w:t>, data = churn, family = binomial(link = "logit"))</w:t>
      </w:r>
    </w:p>
    <w:p w14:paraId="22D89285"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ReducedModel</w:t>
      </w:r>
      <w:proofErr w:type="spellEnd"/>
      <w:r w:rsidRPr="00A34D12">
        <w:rPr>
          <w:rFonts w:ascii="Courier New" w:hAnsi="Courier New" w:cs="Courier New"/>
          <w:sz w:val="17"/>
          <w:szCs w:val="17"/>
        </w:rPr>
        <w:t xml:space="preserve"> &lt;- </w:t>
      </w:r>
      <w:proofErr w:type="gramStart"/>
      <w:r w:rsidRPr="00A34D12">
        <w:rPr>
          <w:rFonts w:ascii="Courier New" w:hAnsi="Courier New" w:cs="Courier New"/>
          <w:sz w:val="17"/>
          <w:szCs w:val="17"/>
        </w:rPr>
        <w:t>step(</w:t>
      </w:r>
      <w:proofErr w:type="gramEnd"/>
      <w:r w:rsidRPr="00A34D12">
        <w:rPr>
          <w:rFonts w:ascii="Courier New" w:hAnsi="Courier New" w:cs="Courier New"/>
          <w:sz w:val="17"/>
          <w:szCs w:val="17"/>
        </w:rPr>
        <w:t>Model0, direction = 'both', scope = formula(</w:t>
      </w:r>
      <w:proofErr w:type="spellStart"/>
      <w:r w:rsidRPr="00A34D12">
        <w:rPr>
          <w:rFonts w:ascii="Courier New" w:hAnsi="Courier New" w:cs="Courier New"/>
          <w:sz w:val="17"/>
          <w:szCs w:val="17"/>
        </w:rPr>
        <w:t>CompleteModel</w:t>
      </w:r>
      <w:proofErr w:type="spellEnd"/>
      <w:r w:rsidRPr="00A34D12">
        <w:rPr>
          <w:rFonts w:ascii="Courier New" w:hAnsi="Courier New" w:cs="Courier New"/>
          <w:sz w:val="17"/>
          <w:szCs w:val="17"/>
        </w:rPr>
        <w:t>))</w:t>
      </w:r>
    </w:p>
    <w:p w14:paraId="6979CD6F"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summary(</w:t>
      </w:r>
      <w:proofErr w:type="spellStart"/>
      <w:proofErr w:type="gramEnd"/>
      <w:r w:rsidRPr="00A34D12">
        <w:rPr>
          <w:rFonts w:ascii="Courier New" w:hAnsi="Courier New" w:cs="Courier New"/>
          <w:sz w:val="17"/>
          <w:szCs w:val="17"/>
        </w:rPr>
        <w:t>ReducedModel</w:t>
      </w:r>
      <w:proofErr w:type="spellEnd"/>
      <w:r w:rsidRPr="00A34D12">
        <w:rPr>
          <w:rFonts w:ascii="Courier New" w:hAnsi="Courier New" w:cs="Courier New"/>
          <w:sz w:val="17"/>
          <w:szCs w:val="17"/>
        </w:rPr>
        <w:t>)</w:t>
      </w:r>
    </w:p>
    <w:p w14:paraId="00CB025B" w14:textId="77777777" w:rsidR="00A34D12" w:rsidRPr="00A34D12" w:rsidRDefault="00A34D12" w:rsidP="00A34D12">
      <w:pPr>
        <w:spacing w:line="240" w:lineRule="auto"/>
        <w:contextualSpacing/>
        <w:rPr>
          <w:rFonts w:ascii="Courier New" w:hAnsi="Courier New" w:cs="Courier New"/>
          <w:sz w:val="17"/>
          <w:szCs w:val="17"/>
        </w:rPr>
      </w:pPr>
    </w:p>
    <w:p w14:paraId="0726072C" w14:textId="77777777" w:rsidR="00A34D12" w:rsidRPr="00A34D12" w:rsidRDefault="00A34D12" w:rsidP="00A34D12">
      <w:pPr>
        <w:spacing w:line="240" w:lineRule="auto"/>
        <w:contextualSpacing/>
        <w:rPr>
          <w:rFonts w:ascii="Courier New" w:hAnsi="Courier New" w:cs="Courier New"/>
          <w:sz w:val="17"/>
          <w:szCs w:val="17"/>
        </w:rPr>
      </w:pPr>
    </w:p>
    <w:p w14:paraId="58EDD99B"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Testing Model with ANOVA against the saturated model and the null model against the reduced model</w:t>
      </w:r>
    </w:p>
    <w:p w14:paraId="37C2049C"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Model_test</w:t>
      </w:r>
      <w:proofErr w:type="spellEnd"/>
      <w:r w:rsidRPr="00A34D12">
        <w:rPr>
          <w:rFonts w:ascii="Courier New" w:hAnsi="Courier New" w:cs="Courier New"/>
          <w:sz w:val="17"/>
          <w:szCs w:val="17"/>
        </w:rPr>
        <w:t xml:space="preserve"> &lt;- </w:t>
      </w:r>
      <w:proofErr w:type="spellStart"/>
      <w:proofErr w:type="gramStart"/>
      <w:r w:rsidRPr="00A34D12">
        <w:rPr>
          <w:rFonts w:ascii="Courier New" w:hAnsi="Courier New" w:cs="Courier New"/>
          <w:sz w:val="17"/>
          <w:szCs w:val="17"/>
        </w:rPr>
        <w:t>anova</w:t>
      </w:r>
      <w:proofErr w:type="spellEnd"/>
      <w:r w:rsidRPr="00A34D12">
        <w:rPr>
          <w:rFonts w:ascii="Courier New" w:hAnsi="Courier New" w:cs="Courier New"/>
          <w:sz w:val="17"/>
          <w:szCs w:val="17"/>
        </w:rPr>
        <w:t>(</w:t>
      </w:r>
      <w:proofErr w:type="spellStart"/>
      <w:proofErr w:type="gramEnd"/>
      <w:r w:rsidRPr="00A34D12">
        <w:rPr>
          <w:rFonts w:ascii="Courier New" w:hAnsi="Courier New" w:cs="Courier New"/>
          <w:sz w:val="17"/>
          <w:szCs w:val="17"/>
        </w:rPr>
        <w:t>ReducedModel</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CompleteModel</w:t>
      </w:r>
      <w:proofErr w:type="spellEnd"/>
      <w:r w:rsidRPr="00A34D12">
        <w:rPr>
          <w:rFonts w:ascii="Courier New" w:hAnsi="Courier New" w:cs="Courier New"/>
          <w:sz w:val="17"/>
          <w:szCs w:val="17"/>
        </w:rPr>
        <w:t>)</w:t>
      </w:r>
    </w:p>
    <w:p w14:paraId="2937A90B"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Model_test0 &lt;- </w:t>
      </w:r>
      <w:proofErr w:type="spellStart"/>
      <w:proofErr w:type="gramStart"/>
      <w:r w:rsidRPr="00A34D12">
        <w:rPr>
          <w:rFonts w:ascii="Courier New" w:hAnsi="Courier New" w:cs="Courier New"/>
          <w:sz w:val="17"/>
          <w:szCs w:val="17"/>
        </w:rPr>
        <w:t>anova</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 xml:space="preserve">Model0, </w:t>
      </w:r>
      <w:proofErr w:type="spellStart"/>
      <w:r w:rsidRPr="00A34D12">
        <w:rPr>
          <w:rFonts w:ascii="Courier New" w:hAnsi="Courier New" w:cs="Courier New"/>
          <w:sz w:val="17"/>
          <w:szCs w:val="17"/>
        </w:rPr>
        <w:t>CompleteModel</w:t>
      </w:r>
      <w:proofErr w:type="spellEnd"/>
      <w:r w:rsidRPr="00A34D12">
        <w:rPr>
          <w:rFonts w:ascii="Courier New" w:hAnsi="Courier New" w:cs="Courier New"/>
          <w:sz w:val="17"/>
          <w:szCs w:val="17"/>
        </w:rPr>
        <w:t>)</w:t>
      </w:r>
    </w:p>
    <w:p w14:paraId="575CD2B4" w14:textId="77777777" w:rsidR="00A34D12" w:rsidRPr="00A34D12" w:rsidRDefault="00A34D12" w:rsidP="00A34D12">
      <w:pPr>
        <w:spacing w:line="240" w:lineRule="auto"/>
        <w:contextualSpacing/>
        <w:rPr>
          <w:rFonts w:ascii="Courier New" w:hAnsi="Courier New" w:cs="Courier New"/>
          <w:sz w:val="17"/>
          <w:szCs w:val="17"/>
        </w:rPr>
      </w:pPr>
      <w:proofErr w:type="spellStart"/>
      <w:proofErr w:type="gramStart"/>
      <w:r w:rsidRPr="00A34D12">
        <w:rPr>
          <w:rFonts w:ascii="Courier New" w:hAnsi="Courier New" w:cs="Courier New"/>
          <w:sz w:val="17"/>
          <w:szCs w:val="17"/>
        </w:rPr>
        <w:t>pchisq</w:t>
      </w:r>
      <w:proofErr w:type="spellEnd"/>
      <w:r w:rsidRPr="00A34D12">
        <w:rPr>
          <w:rFonts w:ascii="Courier New" w:hAnsi="Courier New" w:cs="Courier New"/>
          <w:sz w:val="17"/>
          <w:szCs w:val="17"/>
        </w:rPr>
        <w:t>(</w:t>
      </w:r>
      <w:proofErr w:type="spellStart"/>
      <w:proofErr w:type="gramEnd"/>
      <w:r w:rsidRPr="00A34D12">
        <w:rPr>
          <w:rFonts w:ascii="Courier New" w:hAnsi="Courier New" w:cs="Courier New"/>
          <w:sz w:val="17"/>
          <w:szCs w:val="17"/>
        </w:rPr>
        <w:t>Model_test$Deviance</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Model_test$Df</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lower.tail</w:t>
      </w:r>
      <w:proofErr w:type="spellEnd"/>
      <w:r w:rsidRPr="00A34D12">
        <w:rPr>
          <w:rFonts w:ascii="Courier New" w:hAnsi="Courier New" w:cs="Courier New"/>
          <w:sz w:val="17"/>
          <w:szCs w:val="17"/>
        </w:rPr>
        <w:t>=FALSE)</w:t>
      </w:r>
    </w:p>
    <w:p w14:paraId="1F0C16B7" w14:textId="77777777" w:rsidR="00A34D12" w:rsidRPr="00A34D12" w:rsidRDefault="00A34D12" w:rsidP="00A34D12">
      <w:pPr>
        <w:spacing w:line="240" w:lineRule="auto"/>
        <w:contextualSpacing/>
        <w:rPr>
          <w:rFonts w:ascii="Courier New" w:hAnsi="Courier New" w:cs="Courier New"/>
          <w:sz w:val="17"/>
          <w:szCs w:val="17"/>
        </w:rPr>
      </w:pPr>
      <w:proofErr w:type="spellStart"/>
      <w:proofErr w:type="gramStart"/>
      <w:r w:rsidRPr="00A34D12">
        <w:rPr>
          <w:rFonts w:ascii="Courier New" w:hAnsi="Courier New" w:cs="Courier New"/>
          <w:sz w:val="17"/>
          <w:szCs w:val="17"/>
        </w:rPr>
        <w:t>pchisq</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 xml:space="preserve">Model_test0$Deviance, Model_test0$Df, </w:t>
      </w:r>
      <w:proofErr w:type="spellStart"/>
      <w:r w:rsidRPr="00A34D12">
        <w:rPr>
          <w:rFonts w:ascii="Courier New" w:hAnsi="Courier New" w:cs="Courier New"/>
          <w:sz w:val="17"/>
          <w:szCs w:val="17"/>
        </w:rPr>
        <w:t>lower.tail</w:t>
      </w:r>
      <w:proofErr w:type="spellEnd"/>
      <w:r w:rsidRPr="00A34D12">
        <w:rPr>
          <w:rFonts w:ascii="Courier New" w:hAnsi="Courier New" w:cs="Courier New"/>
          <w:sz w:val="17"/>
          <w:szCs w:val="17"/>
        </w:rPr>
        <w:t>=FALSE)</w:t>
      </w:r>
    </w:p>
    <w:p w14:paraId="2DD01D5C" w14:textId="77777777" w:rsidR="00A34D12" w:rsidRPr="00A34D12" w:rsidRDefault="00A34D12" w:rsidP="00A34D12">
      <w:pPr>
        <w:spacing w:line="240" w:lineRule="auto"/>
        <w:contextualSpacing/>
        <w:rPr>
          <w:rFonts w:ascii="Courier New" w:hAnsi="Courier New" w:cs="Courier New"/>
          <w:sz w:val="17"/>
          <w:szCs w:val="17"/>
        </w:rPr>
      </w:pPr>
    </w:p>
    <w:p w14:paraId="240312B6"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Looking at combining Streaming</w:t>
      </w:r>
    </w:p>
    <w:p w14:paraId="24F1A41D"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summary(</w:t>
      </w:r>
      <w:proofErr w:type="spellStart"/>
      <w:proofErr w:type="gramEnd"/>
      <w:r w:rsidRPr="00A34D12">
        <w:rPr>
          <w:rFonts w:ascii="Courier New" w:hAnsi="Courier New" w:cs="Courier New"/>
          <w:sz w:val="17"/>
          <w:szCs w:val="17"/>
        </w:rPr>
        <w:t>Model_streamingTV</w:t>
      </w:r>
      <w:proofErr w:type="spellEnd"/>
      <w:r w:rsidRPr="00A34D12">
        <w:rPr>
          <w:rFonts w:ascii="Courier New" w:hAnsi="Courier New" w:cs="Courier New"/>
          <w:sz w:val="17"/>
          <w:szCs w:val="17"/>
        </w:rPr>
        <w:t xml:space="preserve"> &lt;- </w:t>
      </w:r>
      <w:proofErr w:type="spellStart"/>
      <w:r w:rsidRPr="00A34D12">
        <w:rPr>
          <w:rFonts w:ascii="Courier New" w:hAnsi="Courier New" w:cs="Courier New"/>
          <w:sz w:val="17"/>
          <w:szCs w:val="17"/>
        </w:rPr>
        <w:t>glm</w:t>
      </w:r>
      <w:proofErr w:type="spellEnd"/>
      <w:r w:rsidRPr="00A34D12">
        <w:rPr>
          <w:rFonts w:ascii="Courier New" w:hAnsi="Courier New" w:cs="Courier New"/>
          <w:sz w:val="17"/>
          <w:szCs w:val="17"/>
        </w:rPr>
        <w:t xml:space="preserve">(Churn ~ </w:t>
      </w:r>
      <w:proofErr w:type="spellStart"/>
      <w:r w:rsidRPr="00A34D12">
        <w:rPr>
          <w:rFonts w:ascii="Courier New" w:hAnsi="Courier New" w:cs="Courier New"/>
          <w:sz w:val="17"/>
          <w:szCs w:val="17"/>
        </w:rPr>
        <w:t>StreamingTV</w:t>
      </w:r>
      <w:proofErr w:type="spellEnd"/>
      <w:r w:rsidRPr="00A34D12">
        <w:rPr>
          <w:rFonts w:ascii="Courier New" w:hAnsi="Courier New" w:cs="Courier New"/>
          <w:sz w:val="17"/>
          <w:szCs w:val="17"/>
        </w:rPr>
        <w:t>, data = churn, family = binomial))</w:t>
      </w:r>
    </w:p>
    <w:p w14:paraId="6531B7C3"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summary(</w:t>
      </w:r>
      <w:proofErr w:type="spellStart"/>
      <w:proofErr w:type="gramEnd"/>
      <w:r w:rsidRPr="00A34D12">
        <w:rPr>
          <w:rFonts w:ascii="Courier New" w:hAnsi="Courier New" w:cs="Courier New"/>
          <w:sz w:val="17"/>
          <w:szCs w:val="17"/>
        </w:rPr>
        <w:t>Model_streamingMovies</w:t>
      </w:r>
      <w:proofErr w:type="spellEnd"/>
      <w:r w:rsidRPr="00A34D12">
        <w:rPr>
          <w:rFonts w:ascii="Courier New" w:hAnsi="Courier New" w:cs="Courier New"/>
          <w:sz w:val="17"/>
          <w:szCs w:val="17"/>
        </w:rPr>
        <w:t xml:space="preserve"> &lt;- </w:t>
      </w:r>
      <w:proofErr w:type="spellStart"/>
      <w:r w:rsidRPr="00A34D12">
        <w:rPr>
          <w:rFonts w:ascii="Courier New" w:hAnsi="Courier New" w:cs="Courier New"/>
          <w:sz w:val="17"/>
          <w:szCs w:val="17"/>
        </w:rPr>
        <w:t>glm</w:t>
      </w:r>
      <w:proofErr w:type="spellEnd"/>
      <w:r w:rsidRPr="00A34D12">
        <w:rPr>
          <w:rFonts w:ascii="Courier New" w:hAnsi="Courier New" w:cs="Courier New"/>
          <w:sz w:val="17"/>
          <w:szCs w:val="17"/>
        </w:rPr>
        <w:t xml:space="preserve">(Churn ~ </w:t>
      </w:r>
      <w:proofErr w:type="spellStart"/>
      <w:r w:rsidRPr="00A34D12">
        <w:rPr>
          <w:rFonts w:ascii="Courier New" w:hAnsi="Courier New" w:cs="Courier New"/>
          <w:sz w:val="17"/>
          <w:szCs w:val="17"/>
        </w:rPr>
        <w:t>StreamingMovies</w:t>
      </w:r>
      <w:proofErr w:type="spellEnd"/>
      <w:r w:rsidRPr="00A34D12">
        <w:rPr>
          <w:rFonts w:ascii="Courier New" w:hAnsi="Courier New" w:cs="Courier New"/>
          <w:sz w:val="17"/>
          <w:szCs w:val="17"/>
        </w:rPr>
        <w:t>, data = churn, family = binomial))</w:t>
      </w:r>
    </w:p>
    <w:p w14:paraId="3F639BC4"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summary(</w:t>
      </w:r>
      <w:proofErr w:type="spellStart"/>
      <w:proofErr w:type="gramEnd"/>
      <w:r w:rsidRPr="00A34D12">
        <w:rPr>
          <w:rFonts w:ascii="Courier New" w:hAnsi="Courier New" w:cs="Courier New"/>
          <w:sz w:val="17"/>
          <w:szCs w:val="17"/>
        </w:rPr>
        <w:t>Model_streaming</w:t>
      </w:r>
      <w:proofErr w:type="spellEnd"/>
      <w:r w:rsidRPr="00A34D12">
        <w:rPr>
          <w:rFonts w:ascii="Courier New" w:hAnsi="Courier New" w:cs="Courier New"/>
          <w:sz w:val="17"/>
          <w:szCs w:val="17"/>
        </w:rPr>
        <w:t xml:space="preserve"> &lt;- </w:t>
      </w:r>
      <w:proofErr w:type="spellStart"/>
      <w:r w:rsidRPr="00A34D12">
        <w:rPr>
          <w:rFonts w:ascii="Courier New" w:hAnsi="Courier New" w:cs="Courier New"/>
          <w:sz w:val="17"/>
          <w:szCs w:val="17"/>
        </w:rPr>
        <w:t>glm</w:t>
      </w:r>
      <w:proofErr w:type="spellEnd"/>
      <w:r w:rsidRPr="00A34D12">
        <w:rPr>
          <w:rFonts w:ascii="Courier New" w:hAnsi="Courier New" w:cs="Courier New"/>
          <w:sz w:val="17"/>
          <w:szCs w:val="17"/>
        </w:rPr>
        <w:t xml:space="preserve">(Churn ~ </w:t>
      </w:r>
      <w:proofErr w:type="spellStart"/>
      <w:r w:rsidRPr="00A34D12">
        <w:rPr>
          <w:rFonts w:ascii="Courier New" w:hAnsi="Courier New" w:cs="Courier New"/>
          <w:sz w:val="17"/>
          <w:szCs w:val="17"/>
        </w:rPr>
        <w:t>StreamingMovies</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StreamingTV</w:t>
      </w:r>
      <w:proofErr w:type="spellEnd"/>
      <w:r w:rsidRPr="00A34D12">
        <w:rPr>
          <w:rFonts w:ascii="Courier New" w:hAnsi="Courier New" w:cs="Courier New"/>
          <w:sz w:val="17"/>
          <w:szCs w:val="17"/>
        </w:rPr>
        <w:t>, data = churn, family = binomial))</w:t>
      </w:r>
    </w:p>
    <w:p w14:paraId="6B5B8591"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churn$streaming</w:t>
      </w:r>
      <w:proofErr w:type="spellEnd"/>
      <w:r w:rsidRPr="00A34D12">
        <w:rPr>
          <w:rFonts w:ascii="Courier New" w:hAnsi="Courier New" w:cs="Courier New"/>
          <w:sz w:val="17"/>
          <w:szCs w:val="17"/>
        </w:rPr>
        <w:t xml:space="preserve"> &lt;- </w:t>
      </w:r>
      <w:proofErr w:type="spellStart"/>
      <w:proofErr w:type="gramStart"/>
      <w:r w:rsidRPr="00A34D12">
        <w:rPr>
          <w:rFonts w:ascii="Courier New" w:hAnsi="Courier New" w:cs="Courier New"/>
          <w:sz w:val="17"/>
          <w:szCs w:val="17"/>
        </w:rPr>
        <w:t>ifelse</w:t>
      </w:r>
      <w:proofErr w:type="spellEnd"/>
      <w:r w:rsidRPr="00A34D12">
        <w:rPr>
          <w:rFonts w:ascii="Courier New" w:hAnsi="Courier New" w:cs="Courier New"/>
          <w:sz w:val="17"/>
          <w:szCs w:val="17"/>
        </w:rPr>
        <w:t>(</w:t>
      </w:r>
      <w:proofErr w:type="spellStart"/>
      <w:proofErr w:type="gramEnd"/>
      <w:r w:rsidRPr="00A34D12">
        <w:rPr>
          <w:rFonts w:ascii="Courier New" w:hAnsi="Courier New" w:cs="Courier New"/>
          <w:sz w:val="17"/>
          <w:szCs w:val="17"/>
        </w:rPr>
        <w:t>churn$StreamingTV</w:t>
      </w:r>
      <w:proofErr w:type="spellEnd"/>
      <w:r w:rsidRPr="00A34D12">
        <w:rPr>
          <w:rFonts w:ascii="Courier New" w:hAnsi="Courier New" w:cs="Courier New"/>
          <w:sz w:val="17"/>
          <w:szCs w:val="17"/>
        </w:rPr>
        <w:t xml:space="preserve"> == "Yes"| </w:t>
      </w:r>
      <w:proofErr w:type="spellStart"/>
      <w:r w:rsidRPr="00A34D12">
        <w:rPr>
          <w:rFonts w:ascii="Courier New" w:hAnsi="Courier New" w:cs="Courier New"/>
          <w:sz w:val="17"/>
          <w:szCs w:val="17"/>
        </w:rPr>
        <w:t>churn$StreamingMovies</w:t>
      </w:r>
      <w:proofErr w:type="spellEnd"/>
      <w:r w:rsidRPr="00A34D12">
        <w:rPr>
          <w:rFonts w:ascii="Courier New" w:hAnsi="Courier New" w:cs="Courier New"/>
          <w:sz w:val="17"/>
          <w:szCs w:val="17"/>
        </w:rPr>
        <w:t xml:space="preserve"> == "Yes", "Yes", "No")</w:t>
      </w:r>
    </w:p>
    <w:p w14:paraId="312003F0" w14:textId="77777777" w:rsidR="00A34D12" w:rsidRPr="00A34D12" w:rsidRDefault="00A34D12" w:rsidP="00A34D12">
      <w:pPr>
        <w:spacing w:line="240" w:lineRule="auto"/>
        <w:contextualSpacing/>
        <w:rPr>
          <w:rFonts w:ascii="Courier New" w:hAnsi="Courier New" w:cs="Courier New"/>
          <w:sz w:val="17"/>
          <w:szCs w:val="17"/>
        </w:rPr>
      </w:pPr>
    </w:p>
    <w:p w14:paraId="3443D632"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#Reconsolidating data based on results of the binomial model</w:t>
      </w:r>
    </w:p>
    <w:p w14:paraId="297D04FF"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churn$PaymentMethod2 &lt;- </w:t>
      </w:r>
      <w:proofErr w:type="spellStart"/>
      <w:proofErr w:type="gramStart"/>
      <w:r w:rsidRPr="00A34D12">
        <w:rPr>
          <w:rFonts w:ascii="Courier New" w:hAnsi="Courier New" w:cs="Courier New"/>
          <w:sz w:val="17"/>
          <w:szCs w:val="17"/>
        </w:rPr>
        <w:t>as.factor</w:t>
      </w:r>
      <w:proofErr w:type="spellEnd"/>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ifelse</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data$PaymentMethod</w:t>
      </w:r>
      <w:proofErr w:type="spellEnd"/>
      <w:r w:rsidRPr="00A34D12">
        <w:rPr>
          <w:rFonts w:ascii="Courier New" w:hAnsi="Courier New" w:cs="Courier New"/>
          <w:sz w:val="17"/>
          <w:szCs w:val="17"/>
        </w:rPr>
        <w:t xml:space="preserve"> == "Electronic check", "Electronic check", "Other"))</w:t>
      </w:r>
    </w:p>
    <w:p w14:paraId="3C357365"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ReducedModel2 &lt;- </w:t>
      </w:r>
      <w:proofErr w:type="spellStart"/>
      <w:proofErr w:type="gramStart"/>
      <w:r w:rsidRPr="00A34D12">
        <w:rPr>
          <w:rFonts w:ascii="Courier New" w:hAnsi="Courier New" w:cs="Courier New"/>
          <w:sz w:val="17"/>
          <w:szCs w:val="17"/>
        </w:rPr>
        <w:t>glm</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 xml:space="preserve">Churn ~ </w:t>
      </w:r>
      <w:proofErr w:type="spellStart"/>
      <w:r w:rsidRPr="00A34D12">
        <w:rPr>
          <w:rFonts w:ascii="Courier New" w:hAnsi="Courier New" w:cs="Courier New"/>
          <w:sz w:val="17"/>
          <w:szCs w:val="17"/>
        </w:rPr>
        <w:t>SeniorCitizen</w:t>
      </w:r>
      <w:proofErr w:type="spellEnd"/>
      <w:r w:rsidRPr="00A34D12">
        <w:rPr>
          <w:rFonts w:ascii="Courier New" w:hAnsi="Courier New" w:cs="Courier New"/>
          <w:sz w:val="17"/>
          <w:szCs w:val="17"/>
        </w:rPr>
        <w:t xml:space="preserve"> + streaming + Dependents + tenure + </w:t>
      </w:r>
      <w:proofErr w:type="spellStart"/>
      <w:r w:rsidRPr="00A34D12">
        <w:rPr>
          <w:rFonts w:ascii="Courier New" w:hAnsi="Courier New" w:cs="Courier New"/>
          <w:sz w:val="17"/>
          <w:szCs w:val="17"/>
        </w:rPr>
        <w:t>PhoneService</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MultipleLines</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OnlineSecurity</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OnlineBackup</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DeviceProtection</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TechSupport</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lastRenderedPageBreak/>
        <w:t>PaperlessBilling</w:t>
      </w:r>
      <w:proofErr w:type="spellEnd"/>
      <w:r w:rsidRPr="00A34D12">
        <w:rPr>
          <w:rFonts w:ascii="Courier New" w:hAnsi="Courier New" w:cs="Courier New"/>
          <w:sz w:val="17"/>
          <w:szCs w:val="17"/>
        </w:rPr>
        <w:t xml:space="preserve"> + PaymentMethod2 + </w:t>
      </w:r>
      <w:proofErr w:type="spellStart"/>
      <w:r w:rsidRPr="00A34D12">
        <w:rPr>
          <w:rFonts w:ascii="Courier New" w:hAnsi="Courier New" w:cs="Courier New"/>
          <w:sz w:val="17"/>
          <w:szCs w:val="17"/>
        </w:rPr>
        <w:t>MonthlyCharges</w:t>
      </w:r>
      <w:proofErr w:type="spellEnd"/>
      <w:r w:rsidRPr="00A34D12">
        <w:rPr>
          <w:rFonts w:ascii="Courier New" w:hAnsi="Courier New" w:cs="Courier New"/>
          <w:sz w:val="17"/>
          <w:szCs w:val="17"/>
        </w:rPr>
        <w:t>, data = churn, family = binomial(link = "logit"))</w:t>
      </w:r>
    </w:p>
    <w:p w14:paraId="6998AB7A"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summary(</w:t>
      </w:r>
      <w:proofErr w:type="gramEnd"/>
      <w:r w:rsidRPr="00A34D12">
        <w:rPr>
          <w:rFonts w:ascii="Courier New" w:hAnsi="Courier New" w:cs="Courier New"/>
          <w:sz w:val="17"/>
          <w:szCs w:val="17"/>
        </w:rPr>
        <w:t>ReducedModel2)</w:t>
      </w:r>
    </w:p>
    <w:p w14:paraId="20F75398" w14:textId="77777777" w:rsidR="00A34D12" w:rsidRPr="00A34D12" w:rsidRDefault="00A34D12" w:rsidP="00A34D12">
      <w:pPr>
        <w:spacing w:line="240" w:lineRule="auto"/>
        <w:contextualSpacing/>
        <w:rPr>
          <w:rFonts w:ascii="Courier New" w:hAnsi="Courier New" w:cs="Courier New"/>
          <w:sz w:val="17"/>
          <w:szCs w:val="17"/>
        </w:rPr>
      </w:pPr>
    </w:p>
    <w:p w14:paraId="4B4EB3C0"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Model Building 2 (Backward Selection)</w:t>
      </w:r>
    </w:p>
    <w:p w14:paraId="2552BC2C"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Model0 &lt;- </w:t>
      </w:r>
      <w:proofErr w:type="spellStart"/>
      <w:proofErr w:type="gramStart"/>
      <w:r w:rsidRPr="00A34D12">
        <w:rPr>
          <w:rFonts w:ascii="Courier New" w:hAnsi="Courier New" w:cs="Courier New"/>
          <w:sz w:val="17"/>
          <w:szCs w:val="17"/>
        </w:rPr>
        <w:t>glm</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Churn ~ 1, data = churn, family = binomial(link = logit))</w:t>
      </w:r>
    </w:p>
    <w:p w14:paraId="72099B47"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CompleteModel</w:t>
      </w:r>
      <w:proofErr w:type="spellEnd"/>
      <w:r w:rsidRPr="00A34D12">
        <w:rPr>
          <w:rFonts w:ascii="Courier New" w:hAnsi="Courier New" w:cs="Courier New"/>
          <w:sz w:val="17"/>
          <w:szCs w:val="17"/>
        </w:rPr>
        <w:t xml:space="preserve"> &lt;- </w:t>
      </w:r>
      <w:proofErr w:type="spellStart"/>
      <w:proofErr w:type="gramStart"/>
      <w:r w:rsidRPr="00A34D12">
        <w:rPr>
          <w:rFonts w:ascii="Courier New" w:hAnsi="Courier New" w:cs="Courier New"/>
          <w:sz w:val="17"/>
          <w:szCs w:val="17"/>
        </w:rPr>
        <w:t>glm</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 xml:space="preserve">Churn ~ gender + </w:t>
      </w:r>
      <w:proofErr w:type="spellStart"/>
      <w:r w:rsidRPr="00A34D12">
        <w:rPr>
          <w:rFonts w:ascii="Courier New" w:hAnsi="Courier New" w:cs="Courier New"/>
          <w:sz w:val="17"/>
          <w:szCs w:val="17"/>
        </w:rPr>
        <w:t>SeniorCitizen</w:t>
      </w:r>
      <w:proofErr w:type="spellEnd"/>
      <w:r w:rsidRPr="00A34D12">
        <w:rPr>
          <w:rFonts w:ascii="Courier New" w:hAnsi="Courier New" w:cs="Courier New"/>
          <w:sz w:val="17"/>
          <w:szCs w:val="17"/>
        </w:rPr>
        <w:t xml:space="preserve"> + streaming + Partner + Dependents + tenure + </w:t>
      </w:r>
      <w:proofErr w:type="spellStart"/>
      <w:r w:rsidRPr="00A34D12">
        <w:rPr>
          <w:rFonts w:ascii="Courier New" w:hAnsi="Courier New" w:cs="Courier New"/>
          <w:sz w:val="17"/>
          <w:szCs w:val="17"/>
        </w:rPr>
        <w:t>PhoneService</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MultipleLines</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InternetService</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OnlineSecurity</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OnlineBackup</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DeviceProtection</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TechSupport</w:t>
      </w:r>
      <w:proofErr w:type="spellEnd"/>
      <w:r w:rsidRPr="00A34D12">
        <w:rPr>
          <w:rFonts w:ascii="Courier New" w:hAnsi="Courier New" w:cs="Courier New"/>
          <w:sz w:val="17"/>
          <w:szCs w:val="17"/>
        </w:rPr>
        <w:t xml:space="preserve"> + Contract + </w:t>
      </w:r>
      <w:proofErr w:type="spellStart"/>
      <w:r w:rsidRPr="00A34D12">
        <w:rPr>
          <w:rFonts w:ascii="Courier New" w:hAnsi="Courier New" w:cs="Courier New"/>
          <w:sz w:val="17"/>
          <w:szCs w:val="17"/>
        </w:rPr>
        <w:t>PaperlessBilling</w:t>
      </w:r>
      <w:proofErr w:type="spellEnd"/>
      <w:r w:rsidRPr="00A34D12">
        <w:rPr>
          <w:rFonts w:ascii="Courier New" w:hAnsi="Courier New" w:cs="Courier New"/>
          <w:sz w:val="17"/>
          <w:szCs w:val="17"/>
        </w:rPr>
        <w:t xml:space="preserve"> + PaymentMethod2 + </w:t>
      </w:r>
      <w:proofErr w:type="spellStart"/>
      <w:r w:rsidRPr="00A34D12">
        <w:rPr>
          <w:rFonts w:ascii="Courier New" w:hAnsi="Courier New" w:cs="Courier New"/>
          <w:sz w:val="17"/>
          <w:szCs w:val="17"/>
        </w:rPr>
        <w:t>MonthlyCharges</w:t>
      </w:r>
      <w:proofErr w:type="spellEnd"/>
      <w:r w:rsidRPr="00A34D12">
        <w:rPr>
          <w:rFonts w:ascii="Courier New" w:hAnsi="Courier New" w:cs="Courier New"/>
          <w:sz w:val="17"/>
          <w:szCs w:val="17"/>
        </w:rPr>
        <w:t>, data = churn, family = binomial(link = "logit"))</w:t>
      </w:r>
    </w:p>
    <w:p w14:paraId="7596F4F1"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ReducedModel</w:t>
      </w:r>
      <w:proofErr w:type="spellEnd"/>
      <w:r w:rsidRPr="00A34D12">
        <w:rPr>
          <w:rFonts w:ascii="Courier New" w:hAnsi="Courier New" w:cs="Courier New"/>
          <w:sz w:val="17"/>
          <w:szCs w:val="17"/>
        </w:rPr>
        <w:t xml:space="preserve"> &lt;- </w:t>
      </w:r>
      <w:proofErr w:type="gramStart"/>
      <w:r w:rsidRPr="00A34D12">
        <w:rPr>
          <w:rFonts w:ascii="Courier New" w:hAnsi="Courier New" w:cs="Courier New"/>
          <w:sz w:val="17"/>
          <w:szCs w:val="17"/>
        </w:rPr>
        <w:t>step(</w:t>
      </w:r>
      <w:proofErr w:type="gramEnd"/>
      <w:r w:rsidRPr="00A34D12">
        <w:rPr>
          <w:rFonts w:ascii="Courier New" w:hAnsi="Courier New" w:cs="Courier New"/>
          <w:sz w:val="17"/>
          <w:szCs w:val="17"/>
        </w:rPr>
        <w:t>Model0, direction = 'both', scope = formula(</w:t>
      </w:r>
      <w:proofErr w:type="spellStart"/>
      <w:r w:rsidRPr="00A34D12">
        <w:rPr>
          <w:rFonts w:ascii="Courier New" w:hAnsi="Courier New" w:cs="Courier New"/>
          <w:sz w:val="17"/>
          <w:szCs w:val="17"/>
        </w:rPr>
        <w:t>CompleteModel</w:t>
      </w:r>
      <w:proofErr w:type="spellEnd"/>
      <w:r w:rsidRPr="00A34D12">
        <w:rPr>
          <w:rFonts w:ascii="Courier New" w:hAnsi="Courier New" w:cs="Courier New"/>
          <w:sz w:val="17"/>
          <w:szCs w:val="17"/>
        </w:rPr>
        <w:t>))</w:t>
      </w:r>
    </w:p>
    <w:p w14:paraId="3B3FAF06"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summary(</w:t>
      </w:r>
      <w:proofErr w:type="spellStart"/>
      <w:proofErr w:type="gramEnd"/>
      <w:r w:rsidRPr="00A34D12">
        <w:rPr>
          <w:rFonts w:ascii="Courier New" w:hAnsi="Courier New" w:cs="Courier New"/>
          <w:sz w:val="17"/>
          <w:szCs w:val="17"/>
        </w:rPr>
        <w:t>ReducedModel</w:t>
      </w:r>
      <w:proofErr w:type="spellEnd"/>
      <w:r w:rsidRPr="00A34D12">
        <w:rPr>
          <w:rFonts w:ascii="Courier New" w:hAnsi="Courier New" w:cs="Courier New"/>
          <w:sz w:val="17"/>
          <w:szCs w:val="17"/>
        </w:rPr>
        <w:t>)</w:t>
      </w:r>
    </w:p>
    <w:p w14:paraId="152A3B32" w14:textId="77777777" w:rsidR="00A34D12" w:rsidRPr="00A34D12" w:rsidRDefault="00A34D12" w:rsidP="00A34D12">
      <w:pPr>
        <w:spacing w:line="240" w:lineRule="auto"/>
        <w:contextualSpacing/>
        <w:rPr>
          <w:rFonts w:ascii="Courier New" w:hAnsi="Courier New" w:cs="Courier New"/>
          <w:sz w:val="17"/>
          <w:szCs w:val="17"/>
        </w:rPr>
      </w:pPr>
    </w:p>
    <w:p w14:paraId="102DA19E" w14:textId="77777777" w:rsidR="00A34D12" w:rsidRPr="00A34D12" w:rsidRDefault="00A34D12" w:rsidP="00A34D12">
      <w:pPr>
        <w:spacing w:line="240" w:lineRule="auto"/>
        <w:contextualSpacing/>
        <w:rPr>
          <w:rFonts w:ascii="Courier New" w:hAnsi="Courier New" w:cs="Courier New"/>
          <w:sz w:val="17"/>
          <w:szCs w:val="17"/>
        </w:rPr>
      </w:pPr>
    </w:p>
    <w:p w14:paraId="419DE392" w14:textId="77777777" w:rsidR="00A34D12" w:rsidRPr="00A34D12" w:rsidRDefault="00A34D12" w:rsidP="00A34D12">
      <w:pPr>
        <w:spacing w:line="240" w:lineRule="auto"/>
        <w:contextualSpacing/>
        <w:rPr>
          <w:rFonts w:ascii="Courier New" w:hAnsi="Courier New" w:cs="Courier New"/>
          <w:sz w:val="17"/>
          <w:szCs w:val="17"/>
        </w:rPr>
      </w:pPr>
    </w:p>
    <w:p w14:paraId="61302237"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w:t>
      </w:r>
    </w:p>
    <w:p w14:paraId="0E9D9171"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Predictive Modeling              #####################</w:t>
      </w:r>
    </w:p>
    <w:p w14:paraId="4DE16063"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w:t>
      </w:r>
    </w:p>
    <w:p w14:paraId="5A3B829D"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Setting seed for reproducibility</w:t>
      </w:r>
    </w:p>
    <w:p w14:paraId="380EBA45" w14:textId="77777777" w:rsidR="00A34D12" w:rsidRPr="00A34D12" w:rsidRDefault="00A34D12" w:rsidP="00A34D12">
      <w:pPr>
        <w:spacing w:line="240" w:lineRule="auto"/>
        <w:contextualSpacing/>
        <w:rPr>
          <w:rFonts w:ascii="Courier New" w:hAnsi="Courier New" w:cs="Courier New"/>
          <w:sz w:val="17"/>
          <w:szCs w:val="17"/>
        </w:rPr>
      </w:pPr>
      <w:proofErr w:type="spellStart"/>
      <w:proofErr w:type="gramStart"/>
      <w:r w:rsidRPr="00A34D12">
        <w:rPr>
          <w:rFonts w:ascii="Courier New" w:hAnsi="Courier New" w:cs="Courier New"/>
          <w:sz w:val="17"/>
          <w:szCs w:val="17"/>
        </w:rPr>
        <w:t>set.seed</w:t>
      </w:r>
      <w:proofErr w:type="spellEnd"/>
      <w:proofErr w:type="gramEnd"/>
      <w:r w:rsidRPr="00A34D12">
        <w:rPr>
          <w:rFonts w:ascii="Courier New" w:hAnsi="Courier New" w:cs="Courier New"/>
          <w:sz w:val="17"/>
          <w:szCs w:val="17"/>
        </w:rPr>
        <w:t>(1)</w:t>
      </w:r>
    </w:p>
    <w:p w14:paraId="280CBEDC"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train_id</w:t>
      </w:r>
      <w:proofErr w:type="spellEnd"/>
      <w:r w:rsidRPr="00A34D12">
        <w:rPr>
          <w:rFonts w:ascii="Courier New" w:hAnsi="Courier New" w:cs="Courier New"/>
          <w:sz w:val="17"/>
          <w:szCs w:val="17"/>
        </w:rPr>
        <w:t xml:space="preserve"> &lt;- sample(</w:t>
      </w:r>
      <w:proofErr w:type="gramStart"/>
      <w:r w:rsidRPr="00A34D12">
        <w:rPr>
          <w:rFonts w:ascii="Courier New" w:hAnsi="Courier New" w:cs="Courier New"/>
          <w:sz w:val="17"/>
          <w:szCs w:val="17"/>
        </w:rPr>
        <w:t>1:nrow</w:t>
      </w:r>
      <w:proofErr w:type="gramEnd"/>
      <w:r w:rsidRPr="00A34D12">
        <w:rPr>
          <w:rFonts w:ascii="Courier New" w:hAnsi="Courier New" w:cs="Courier New"/>
          <w:sz w:val="17"/>
          <w:szCs w:val="17"/>
        </w:rPr>
        <w:t>(churn),</w:t>
      </w:r>
      <w:proofErr w:type="spellStart"/>
      <w:r w:rsidRPr="00A34D12">
        <w:rPr>
          <w:rFonts w:ascii="Courier New" w:hAnsi="Courier New" w:cs="Courier New"/>
          <w:sz w:val="17"/>
          <w:szCs w:val="17"/>
        </w:rPr>
        <w:t>nrow</w:t>
      </w:r>
      <w:proofErr w:type="spellEnd"/>
      <w:r w:rsidRPr="00A34D12">
        <w:rPr>
          <w:rFonts w:ascii="Courier New" w:hAnsi="Courier New" w:cs="Courier New"/>
          <w:sz w:val="17"/>
          <w:szCs w:val="17"/>
        </w:rPr>
        <w:t>(churn)*.8 ,replace=FALSE)</w:t>
      </w:r>
    </w:p>
    <w:p w14:paraId="0C02D6F1"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traind</w:t>
      </w:r>
      <w:proofErr w:type="spellEnd"/>
      <w:r w:rsidRPr="00A34D12">
        <w:rPr>
          <w:rFonts w:ascii="Courier New" w:hAnsi="Courier New" w:cs="Courier New"/>
          <w:sz w:val="17"/>
          <w:szCs w:val="17"/>
        </w:rPr>
        <w:t xml:space="preserve"> &lt;- </w:t>
      </w:r>
      <w:proofErr w:type="gramStart"/>
      <w:r w:rsidRPr="00A34D12">
        <w:rPr>
          <w:rFonts w:ascii="Courier New" w:hAnsi="Courier New" w:cs="Courier New"/>
          <w:sz w:val="17"/>
          <w:szCs w:val="17"/>
        </w:rPr>
        <w:t>churn[</w:t>
      </w:r>
      <w:proofErr w:type="spellStart"/>
      <w:proofErr w:type="gramEnd"/>
      <w:r w:rsidRPr="00A34D12">
        <w:rPr>
          <w:rFonts w:ascii="Courier New" w:hAnsi="Courier New" w:cs="Courier New"/>
          <w:sz w:val="17"/>
          <w:szCs w:val="17"/>
        </w:rPr>
        <w:t>train_id</w:t>
      </w:r>
      <w:proofErr w:type="spellEnd"/>
      <w:r w:rsidRPr="00A34D12">
        <w:rPr>
          <w:rFonts w:ascii="Courier New" w:hAnsi="Courier New" w:cs="Courier New"/>
          <w:sz w:val="17"/>
          <w:szCs w:val="17"/>
        </w:rPr>
        <w:t>, ]</w:t>
      </w:r>
    </w:p>
    <w:p w14:paraId="63FC86EF"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testd</w:t>
      </w:r>
      <w:proofErr w:type="spellEnd"/>
      <w:r w:rsidRPr="00A34D12">
        <w:rPr>
          <w:rFonts w:ascii="Courier New" w:hAnsi="Courier New" w:cs="Courier New"/>
          <w:sz w:val="17"/>
          <w:szCs w:val="17"/>
        </w:rPr>
        <w:t xml:space="preserve"> &lt;- </w:t>
      </w:r>
      <w:proofErr w:type="gramStart"/>
      <w:r w:rsidRPr="00A34D12">
        <w:rPr>
          <w:rFonts w:ascii="Courier New" w:hAnsi="Courier New" w:cs="Courier New"/>
          <w:sz w:val="17"/>
          <w:szCs w:val="17"/>
        </w:rPr>
        <w:t>churn[</w:t>
      </w:r>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train_id</w:t>
      </w:r>
      <w:proofErr w:type="spellEnd"/>
      <w:r w:rsidRPr="00A34D12">
        <w:rPr>
          <w:rFonts w:ascii="Courier New" w:hAnsi="Courier New" w:cs="Courier New"/>
          <w:sz w:val="17"/>
          <w:szCs w:val="17"/>
        </w:rPr>
        <w:t>, ]</w:t>
      </w:r>
    </w:p>
    <w:p w14:paraId="69D15F2E"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plot(</w:t>
      </w:r>
      <w:proofErr w:type="spellStart"/>
      <w:r w:rsidRPr="00A34D12">
        <w:rPr>
          <w:rFonts w:ascii="Courier New" w:hAnsi="Courier New" w:cs="Courier New"/>
          <w:sz w:val="17"/>
          <w:szCs w:val="17"/>
        </w:rPr>
        <w:t>traind$Churn</w:t>
      </w:r>
      <w:proofErr w:type="spellEnd"/>
      <w:r w:rsidRPr="00A34D12">
        <w:rPr>
          <w:rFonts w:ascii="Courier New" w:hAnsi="Courier New" w:cs="Courier New"/>
          <w:sz w:val="17"/>
          <w:szCs w:val="17"/>
        </w:rPr>
        <w:t>)</w:t>
      </w:r>
    </w:p>
    <w:p w14:paraId="203D582E" w14:textId="77777777" w:rsidR="00A34D12" w:rsidRPr="00A34D12" w:rsidRDefault="00A34D12" w:rsidP="00A34D12">
      <w:pPr>
        <w:spacing w:line="240" w:lineRule="auto"/>
        <w:contextualSpacing/>
        <w:rPr>
          <w:rFonts w:ascii="Courier New" w:hAnsi="Courier New" w:cs="Courier New"/>
          <w:sz w:val="17"/>
          <w:szCs w:val="17"/>
        </w:rPr>
      </w:pPr>
    </w:p>
    <w:p w14:paraId="6C6CA8D6" w14:textId="77777777" w:rsidR="00A34D12" w:rsidRPr="00A34D12" w:rsidRDefault="00A34D12" w:rsidP="00A34D12">
      <w:pPr>
        <w:spacing w:line="240" w:lineRule="auto"/>
        <w:contextualSpacing/>
        <w:rPr>
          <w:rFonts w:ascii="Courier New" w:hAnsi="Courier New" w:cs="Courier New"/>
          <w:sz w:val="17"/>
          <w:szCs w:val="17"/>
        </w:rPr>
      </w:pPr>
    </w:p>
    <w:p w14:paraId="1F960890"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creating model weights to deal with imbalanced response data</w:t>
      </w:r>
    </w:p>
    <w:p w14:paraId="59D348AA"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model_weights</w:t>
      </w:r>
      <w:proofErr w:type="spellEnd"/>
      <w:r w:rsidRPr="00A34D12">
        <w:rPr>
          <w:rFonts w:ascii="Courier New" w:hAnsi="Courier New" w:cs="Courier New"/>
          <w:sz w:val="17"/>
          <w:szCs w:val="17"/>
        </w:rPr>
        <w:t xml:space="preserve"> &lt;- </w:t>
      </w:r>
      <w:proofErr w:type="spellStart"/>
      <w:proofErr w:type="gramStart"/>
      <w:r w:rsidRPr="00A34D12">
        <w:rPr>
          <w:rFonts w:ascii="Courier New" w:hAnsi="Courier New" w:cs="Courier New"/>
          <w:sz w:val="17"/>
          <w:szCs w:val="17"/>
        </w:rPr>
        <w:t>ifelse</w:t>
      </w:r>
      <w:proofErr w:type="spellEnd"/>
      <w:r w:rsidRPr="00A34D12">
        <w:rPr>
          <w:rFonts w:ascii="Courier New" w:hAnsi="Courier New" w:cs="Courier New"/>
          <w:sz w:val="17"/>
          <w:szCs w:val="17"/>
        </w:rPr>
        <w:t>(</w:t>
      </w:r>
      <w:proofErr w:type="spellStart"/>
      <w:proofErr w:type="gramEnd"/>
      <w:r w:rsidRPr="00A34D12">
        <w:rPr>
          <w:rFonts w:ascii="Courier New" w:hAnsi="Courier New" w:cs="Courier New"/>
          <w:sz w:val="17"/>
          <w:szCs w:val="17"/>
        </w:rPr>
        <w:t>traind$Churn</w:t>
      </w:r>
      <w:proofErr w:type="spellEnd"/>
      <w:r w:rsidRPr="00A34D12">
        <w:rPr>
          <w:rFonts w:ascii="Courier New" w:hAnsi="Courier New" w:cs="Courier New"/>
          <w:sz w:val="17"/>
          <w:szCs w:val="17"/>
        </w:rPr>
        <w:t xml:space="preserve"> == "Yes", (1/table(</w:t>
      </w:r>
      <w:proofErr w:type="spellStart"/>
      <w:r w:rsidRPr="00A34D12">
        <w:rPr>
          <w:rFonts w:ascii="Courier New" w:hAnsi="Courier New" w:cs="Courier New"/>
          <w:sz w:val="17"/>
          <w:szCs w:val="17"/>
        </w:rPr>
        <w:t>traind$Churn</w:t>
      </w:r>
      <w:proofErr w:type="spellEnd"/>
      <w:r w:rsidRPr="00A34D12">
        <w:rPr>
          <w:rFonts w:ascii="Courier New" w:hAnsi="Courier New" w:cs="Courier New"/>
          <w:sz w:val="17"/>
          <w:szCs w:val="17"/>
        </w:rPr>
        <w:t>)[1]) * 0.5,(1/table(</w:t>
      </w:r>
      <w:proofErr w:type="spellStart"/>
      <w:r w:rsidRPr="00A34D12">
        <w:rPr>
          <w:rFonts w:ascii="Courier New" w:hAnsi="Courier New" w:cs="Courier New"/>
          <w:sz w:val="17"/>
          <w:szCs w:val="17"/>
        </w:rPr>
        <w:t>traind$Churn</w:t>
      </w:r>
      <w:proofErr w:type="spellEnd"/>
      <w:r w:rsidRPr="00A34D12">
        <w:rPr>
          <w:rFonts w:ascii="Courier New" w:hAnsi="Courier New" w:cs="Courier New"/>
          <w:sz w:val="17"/>
          <w:szCs w:val="17"/>
        </w:rPr>
        <w:t>)[2]) * 0.5)</w:t>
      </w:r>
    </w:p>
    <w:p w14:paraId="19977F1F" w14:textId="77777777" w:rsidR="00A34D12" w:rsidRPr="00A34D12" w:rsidRDefault="00A34D12" w:rsidP="00A34D12">
      <w:pPr>
        <w:spacing w:line="240" w:lineRule="auto"/>
        <w:contextualSpacing/>
        <w:rPr>
          <w:rFonts w:ascii="Courier New" w:hAnsi="Courier New" w:cs="Courier New"/>
          <w:sz w:val="17"/>
          <w:szCs w:val="17"/>
        </w:rPr>
      </w:pPr>
    </w:p>
    <w:p w14:paraId="63F4882C"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Control for Caret function (cross validation)</w:t>
      </w:r>
    </w:p>
    <w:p w14:paraId="3718FDDD"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ctrl &lt;- </w:t>
      </w:r>
      <w:proofErr w:type="spellStart"/>
      <w:proofErr w:type="gramStart"/>
      <w:r w:rsidRPr="00A34D12">
        <w:rPr>
          <w:rFonts w:ascii="Courier New" w:hAnsi="Courier New" w:cs="Courier New"/>
          <w:sz w:val="17"/>
          <w:szCs w:val="17"/>
        </w:rPr>
        <w:t>trainControl</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method = "</w:t>
      </w:r>
      <w:proofErr w:type="spellStart"/>
      <w:r w:rsidRPr="00A34D12">
        <w:rPr>
          <w:rFonts w:ascii="Courier New" w:hAnsi="Courier New" w:cs="Courier New"/>
          <w:sz w:val="17"/>
          <w:szCs w:val="17"/>
        </w:rPr>
        <w:t>repeatedcv</w:t>
      </w:r>
      <w:proofErr w:type="spellEnd"/>
      <w:r w:rsidRPr="00A34D12">
        <w:rPr>
          <w:rFonts w:ascii="Courier New" w:hAnsi="Courier New" w:cs="Courier New"/>
          <w:sz w:val="17"/>
          <w:szCs w:val="17"/>
        </w:rPr>
        <w:t xml:space="preserve">", number = 10, repeats = 5, </w:t>
      </w:r>
      <w:proofErr w:type="spellStart"/>
      <w:r w:rsidRPr="00A34D12">
        <w:rPr>
          <w:rFonts w:ascii="Courier New" w:hAnsi="Courier New" w:cs="Courier New"/>
          <w:sz w:val="17"/>
          <w:szCs w:val="17"/>
        </w:rPr>
        <w:t>summaryFunction</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twoClassSummary</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classProbs</w:t>
      </w:r>
      <w:proofErr w:type="spellEnd"/>
      <w:r w:rsidRPr="00A34D12">
        <w:rPr>
          <w:rFonts w:ascii="Courier New" w:hAnsi="Courier New" w:cs="Courier New"/>
          <w:sz w:val="17"/>
          <w:szCs w:val="17"/>
        </w:rPr>
        <w:t xml:space="preserve"> = TRUE, seeds = )</w:t>
      </w:r>
    </w:p>
    <w:p w14:paraId="54CFE71E" w14:textId="77777777" w:rsidR="00A34D12" w:rsidRPr="00A34D12" w:rsidRDefault="00A34D12" w:rsidP="00A34D12">
      <w:pPr>
        <w:spacing w:line="240" w:lineRule="auto"/>
        <w:contextualSpacing/>
        <w:rPr>
          <w:rFonts w:ascii="Courier New" w:hAnsi="Courier New" w:cs="Courier New"/>
          <w:sz w:val="17"/>
          <w:szCs w:val="17"/>
        </w:rPr>
      </w:pPr>
    </w:p>
    <w:p w14:paraId="46E24FF3" w14:textId="77777777" w:rsidR="00A34D12" w:rsidRPr="00A34D12" w:rsidRDefault="00A34D12" w:rsidP="00A34D12">
      <w:pPr>
        <w:spacing w:line="240" w:lineRule="auto"/>
        <w:contextualSpacing/>
        <w:rPr>
          <w:rFonts w:ascii="Courier New" w:hAnsi="Courier New" w:cs="Courier New"/>
          <w:sz w:val="17"/>
          <w:szCs w:val="17"/>
        </w:rPr>
      </w:pPr>
    </w:p>
    <w:p w14:paraId="73220640" w14:textId="77777777" w:rsidR="00A34D12" w:rsidRPr="00A34D12" w:rsidRDefault="00A34D12" w:rsidP="00A34D12">
      <w:pPr>
        <w:spacing w:line="240" w:lineRule="auto"/>
        <w:contextualSpacing/>
        <w:rPr>
          <w:rFonts w:ascii="Courier New" w:hAnsi="Courier New" w:cs="Courier New"/>
          <w:sz w:val="17"/>
          <w:szCs w:val="17"/>
        </w:rPr>
      </w:pPr>
    </w:p>
    <w:p w14:paraId="7B56B171"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w:t>
      </w:r>
    </w:p>
    <w:p w14:paraId="47E24758"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Logistic Regression (Boosted)</w:t>
      </w:r>
    </w:p>
    <w:p w14:paraId="4ED7C838"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Boostlogit_model</w:t>
      </w:r>
      <w:proofErr w:type="spellEnd"/>
      <w:r w:rsidRPr="00A34D12">
        <w:rPr>
          <w:rFonts w:ascii="Courier New" w:hAnsi="Courier New" w:cs="Courier New"/>
          <w:sz w:val="17"/>
          <w:szCs w:val="17"/>
        </w:rPr>
        <w:t xml:space="preserve"> &lt;- </w:t>
      </w:r>
      <w:proofErr w:type="gramStart"/>
      <w:r w:rsidRPr="00A34D12">
        <w:rPr>
          <w:rFonts w:ascii="Courier New" w:hAnsi="Courier New" w:cs="Courier New"/>
          <w:sz w:val="17"/>
          <w:szCs w:val="17"/>
        </w:rPr>
        <w:t>train(</w:t>
      </w:r>
      <w:proofErr w:type="gramEnd"/>
      <w:r w:rsidRPr="00A34D12">
        <w:rPr>
          <w:rFonts w:ascii="Courier New" w:hAnsi="Courier New" w:cs="Courier New"/>
          <w:sz w:val="17"/>
          <w:szCs w:val="17"/>
        </w:rPr>
        <w:t xml:space="preserve">Churn ~ Contract + </w:t>
      </w:r>
      <w:proofErr w:type="spellStart"/>
      <w:r w:rsidRPr="00A34D12">
        <w:rPr>
          <w:rFonts w:ascii="Courier New" w:hAnsi="Courier New" w:cs="Courier New"/>
          <w:sz w:val="17"/>
          <w:szCs w:val="17"/>
        </w:rPr>
        <w:t>InternetService</w:t>
      </w:r>
      <w:proofErr w:type="spellEnd"/>
      <w:r w:rsidRPr="00A34D12">
        <w:rPr>
          <w:rFonts w:ascii="Courier New" w:hAnsi="Courier New" w:cs="Courier New"/>
          <w:sz w:val="17"/>
          <w:szCs w:val="17"/>
        </w:rPr>
        <w:t xml:space="preserve"> + tenure + </w:t>
      </w:r>
      <w:proofErr w:type="spellStart"/>
      <w:r w:rsidRPr="00A34D12">
        <w:rPr>
          <w:rFonts w:ascii="Courier New" w:hAnsi="Courier New" w:cs="Courier New"/>
          <w:sz w:val="17"/>
          <w:szCs w:val="17"/>
        </w:rPr>
        <w:t>PaymentMethod</w:t>
      </w:r>
      <w:proofErr w:type="spellEnd"/>
      <w:r w:rsidRPr="00A34D12">
        <w:rPr>
          <w:rFonts w:ascii="Courier New" w:hAnsi="Courier New" w:cs="Courier New"/>
          <w:sz w:val="17"/>
          <w:szCs w:val="17"/>
        </w:rPr>
        <w:t xml:space="preserve"> + </w:t>
      </w:r>
    </w:p>
    <w:p w14:paraId="4728F099"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PaperlessBilling</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OnlineSecurity</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TechSupport</w:t>
      </w:r>
      <w:proofErr w:type="spellEnd"/>
      <w:r w:rsidRPr="00A34D12">
        <w:rPr>
          <w:rFonts w:ascii="Courier New" w:hAnsi="Courier New" w:cs="Courier New"/>
          <w:sz w:val="17"/>
          <w:szCs w:val="17"/>
        </w:rPr>
        <w:t xml:space="preserve"> + </w:t>
      </w:r>
    </w:p>
    <w:p w14:paraId="08A2F8C6"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streaming + </w:t>
      </w:r>
      <w:proofErr w:type="spellStart"/>
      <w:r w:rsidRPr="00A34D12">
        <w:rPr>
          <w:rFonts w:ascii="Courier New" w:hAnsi="Courier New" w:cs="Courier New"/>
          <w:sz w:val="17"/>
          <w:szCs w:val="17"/>
        </w:rPr>
        <w:t>PhoneService</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MultipleLines</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SeniorCitizen</w:t>
      </w:r>
      <w:proofErr w:type="spellEnd"/>
      <w:r w:rsidRPr="00A34D12">
        <w:rPr>
          <w:rFonts w:ascii="Courier New" w:hAnsi="Courier New" w:cs="Courier New"/>
          <w:sz w:val="17"/>
          <w:szCs w:val="17"/>
        </w:rPr>
        <w:t xml:space="preserve"> + </w:t>
      </w:r>
    </w:p>
    <w:p w14:paraId="6F2E7993"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Dependents + </w:t>
      </w:r>
      <w:proofErr w:type="spellStart"/>
      <w:r w:rsidRPr="00A34D12">
        <w:rPr>
          <w:rFonts w:ascii="Courier New" w:hAnsi="Courier New" w:cs="Courier New"/>
          <w:sz w:val="17"/>
          <w:szCs w:val="17"/>
        </w:rPr>
        <w:t>OnlineBackup</w:t>
      </w:r>
      <w:proofErr w:type="spellEnd"/>
      <w:r w:rsidRPr="00A34D12">
        <w:rPr>
          <w:rFonts w:ascii="Courier New" w:hAnsi="Courier New" w:cs="Courier New"/>
          <w:sz w:val="17"/>
          <w:szCs w:val="17"/>
        </w:rPr>
        <w:t>,</w:t>
      </w:r>
    </w:p>
    <w:p w14:paraId="64FAFEB3"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data = </w:t>
      </w:r>
      <w:proofErr w:type="spellStart"/>
      <w:r w:rsidRPr="00A34D12">
        <w:rPr>
          <w:rFonts w:ascii="Courier New" w:hAnsi="Courier New" w:cs="Courier New"/>
          <w:sz w:val="17"/>
          <w:szCs w:val="17"/>
        </w:rPr>
        <w:t>traind</w:t>
      </w:r>
      <w:proofErr w:type="spellEnd"/>
      <w:r w:rsidRPr="00A34D12">
        <w:rPr>
          <w:rFonts w:ascii="Courier New" w:hAnsi="Courier New" w:cs="Courier New"/>
          <w:sz w:val="17"/>
          <w:szCs w:val="17"/>
        </w:rPr>
        <w:t>,</w:t>
      </w:r>
    </w:p>
    <w:p w14:paraId="0C0A1470"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method = "</w:t>
      </w:r>
      <w:proofErr w:type="spellStart"/>
      <w:r w:rsidRPr="00A34D12">
        <w:rPr>
          <w:rFonts w:ascii="Courier New" w:hAnsi="Courier New" w:cs="Courier New"/>
          <w:sz w:val="17"/>
          <w:szCs w:val="17"/>
        </w:rPr>
        <w:t>LogitBoost</w:t>
      </w:r>
      <w:proofErr w:type="spellEnd"/>
      <w:r w:rsidRPr="00A34D12">
        <w:rPr>
          <w:rFonts w:ascii="Courier New" w:hAnsi="Courier New" w:cs="Courier New"/>
          <w:sz w:val="17"/>
          <w:szCs w:val="17"/>
        </w:rPr>
        <w:t>",</w:t>
      </w:r>
    </w:p>
    <w:p w14:paraId="79BEC661"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metric = "ROC",</w:t>
      </w:r>
    </w:p>
    <w:p w14:paraId="26CD7233"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wt</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model_weights</w:t>
      </w:r>
      <w:proofErr w:type="spellEnd"/>
      <w:r w:rsidRPr="00A34D12">
        <w:rPr>
          <w:rFonts w:ascii="Courier New" w:hAnsi="Courier New" w:cs="Courier New"/>
          <w:sz w:val="17"/>
          <w:szCs w:val="17"/>
        </w:rPr>
        <w:t>,</w:t>
      </w:r>
    </w:p>
    <w:p w14:paraId="32A2C4DA"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trControl</w:t>
      </w:r>
      <w:proofErr w:type="spellEnd"/>
      <w:r w:rsidRPr="00A34D12">
        <w:rPr>
          <w:rFonts w:ascii="Courier New" w:hAnsi="Courier New" w:cs="Courier New"/>
          <w:sz w:val="17"/>
          <w:szCs w:val="17"/>
        </w:rPr>
        <w:t xml:space="preserve"> = ctrl)</w:t>
      </w:r>
    </w:p>
    <w:p w14:paraId="2966AD1F" w14:textId="77777777" w:rsidR="00A34D12" w:rsidRPr="00A34D12" w:rsidRDefault="00A34D12" w:rsidP="00A34D12">
      <w:pPr>
        <w:spacing w:line="240" w:lineRule="auto"/>
        <w:contextualSpacing/>
        <w:rPr>
          <w:rFonts w:ascii="Courier New" w:hAnsi="Courier New" w:cs="Courier New"/>
          <w:sz w:val="17"/>
          <w:szCs w:val="17"/>
        </w:rPr>
      </w:pPr>
    </w:p>
    <w:p w14:paraId="630C5481"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prob &lt;- </w:t>
      </w:r>
      <w:proofErr w:type="spellStart"/>
      <w:proofErr w:type="gramStart"/>
      <w:r w:rsidRPr="00A34D12">
        <w:rPr>
          <w:rFonts w:ascii="Courier New" w:hAnsi="Courier New" w:cs="Courier New"/>
          <w:sz w:val="17"/>
          <w:szCs w:val="17"/>
        </w:rPr>
        <w:t>predict.train</w:t>
      </w:r>
      <w:proofErr w:type="spellEnd"/>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Baggedlogit_model</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newdata</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testd,type</w:t>
      </w:r>
      <w:proofErr w:type="spellEnd"/>
      <w:r w:rsidRPr="00A34D12">
        <w:rPr>
          <w:rFonts w:ascii="Courier New" w:hAnsi="Courier New" w:cs="Courier New"/>
          <w:sz w:val="17"/>
          <w:szCs w:val="17"/>
        </w:rPr>
        <w:t xml:space="preserve"> = "prob")</w:t>
      </w:r>
    </w:p>
    <w:p w14:paraId="6B12B553"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 xml:space="preserve"> &lt;- </w:t>
      </w:r>
      <w:proofErr w:type="spellStart"/>
      <w:r w:rsidRPr="00A34D12">
        <w:rPr>
          <w:rFonts w:ascii="Courier New" w:hAnsi="Courier New" w:cs="Courier New"/>
          <w:sz w:val="17"/>
          <w:szCs w:val="17"/>
        </w:rPr>
        <w:t>ifelse</w:t>
      </w:r>
      <w:proofErr w:type="spellEnd"/>
      <w:r w:rsidRPr="00A34D12">
        <w:rPr>
          <w:rFonts w:ascii="Courier New" w:hAnsi="Courier New" w:cs="Courier New"/>
          <w:sz w:val="17"/>
          <w:szCs w:val="17"/>
        </w:rPr>
        <w:t>(</w:t>
      </w:r>
      <w:proofErr w:type="gramStart"/>
      <w:r w:rsidRPr="00A34D12">
        <w:rPr>
          <w:rFonts w:ascii="Courier New" w:hAnsi="Courier New" w:cs="Courier New"/>
          <w:sz w:val="17"/>
          <w:szCs w:val="17"/>
        </w:rPr>
        <w:t>prob[</w:t>
      </w:r>
      <w:proofErr w:type="gramEnd"/>
      <w:r w:rsidRPr="00A34D12">
        <w:rPr>
          <w:rFonts w:ascii="Courier New" w:hAnsi="Courier New" w:cs="Courier New"/>
          <w:sz w:val="17"/>
          <w:szCs w:val="17"/>
        </w:rPr>
        <w:t>,2] &gt; .7, "Yes", "No")</w:t>
      </w:r>
    </w:p>
    <w:p w14:paraId="47C31089"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table(</w:t>
      </w:r>
      <w:proofErr w:type="spellStart"/>
      <w:proofErr w:type="gramEnd"/>
      <w:r w:rsidRPr="00A34D12">
        <w:rPr>
          <w:rFonts w:ascii="Courier New" w:hAnsi="Courier New" w:cs="Courier New"/>
          <w:sz w:val="17"/>
          <w:szCs w:val="17"/>
        </w:rPr>
        <w:t>pred</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215E3A74"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pred_f</w:t>
      </w:r>
      <w:proofErr w:type="spellEnd"/>
      <w:r w:rsidRPr="00A34D12">
        <w:rPr>
          <w:rFonts w:ascii="Courier New" w:hAnsi="Courier New" w:cs="Courier New"/>
          <w:sz w:val="17"/>
          <w:szCs w:val="17"/>
        </w:rPr>
        <w:t xml:space="preserve"> &lt;- </w:t>
      </w:r>
      <w:proofErr w:type="spellStart"/>
      <w:proofErr w:type="gramStart"/>
      <w:r w:rsidRPr="00A34D12">
        <w:rPr>
          <w:rFonts w:ascii="Courier New" w:hAnsi="Courier New" w:cs="Courier New"/>
          <w:sz w:val="17"/>
          <w:szCs w:val="17"/>
        </w:rPr>
        <w:t>as.factor</w:t>
      </w:r>
      <w:proofErr w:type="spellEnd"/>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w:t>
      </w:r>
    </w:p>
    <w:p w14:paraId="36F53016" w14:textId="77777777" w:rsidR="00A34D12" w:rsidRPr="00A34D12" w:rsidRDefault="00A34D12" w:rsidP="00A34D12">
      <w:pPr>
        <w:spacing w:line="240" w:lineRule="auto"/>
        <w:contextualSpacing/>
        <w:rPr>
          <w:rFonts w:ascii="Courier New" w:hAnsi="Courier New" w:cs="Courier New"/>
          <w:sz w:val="17"/>
          <w:szCs w:val="17"/>
        </w:rPr>
      </w:pPr>
      <w:proofErr w:type="spellStart"/>
      <w:proofErr w:type="gramStart"/>
      <w:r w:rsidRPr="00A34D12">
        <w:rPr>
          <w:rFonts w:ascii="Courier New" w:hAnsi="Courier New" w:cs="Courier New"/>
          <w:sz w:val="17"/>
          <w:szCs w:val="17"/>
        </w:rPr>
        <w:t>confusionMatrix</w:t>
      </w:r>
      <w:proofErr w:type="spellEnd"/>
      <w:r w:rsidRPr="00A34D12">
        <w:rPr>
          <w:rFonts w:ascii="Courier New" w:hAnsi="Courier New" w:cs="Courier New"/>
          <w:sz w:val="17"/>
          <w:szCs w:val="17"/>
        </w:rPr>
        <w:t>(</w:t>
      </w:r>
      <w:proofErr w:type="spellStart"/>
      <w:proofErr w:type="gramEnd"/>
      <w:r w:rsidRPr="00A34D12">
        <w:rPr>
          <w:rFonts w:ascii="Courier New" w:hAnsi="Courier New" w:cs="Courier New"/>
          <w:sz w:val="17"/>
          <w:szCs w:val="17"/>
        </w:rPr>
        <w:t>pred_f</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77427B74" w14:textId="77777777" w:rsidR="00A34D12" w:rsidRPr="00A34D12" w:rsidRDefault="00A34D12" w:rsidP="00A34D12">
      <w:pPr>
        <w:spacing w:line="240" w:lineRule="auto"/>
        <w:contextualSpacing/>
        <w:rPr>
          <w:rFonts w:ascii="Courier New" w:hAnsi="Courier New" w:cs="Courier New"/>
          <w:sz w:val="17"/>
          <w:szCs w:val="17"/>
        </w:rPr>
      </w:pPr>
    </w:p>
    <w:p w14:paraId="4C870B93"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Recieving</w:t>
      </w:r>
      <w:proofErr w:type="spellEnd"/>
      <w:r w:rsidRPr="00A34D12">
        <w:rPr>
          <w:rFonts w:ascii="Courier New" w:hAnsi="Courier New" w:cs="Courier New"/>
          <w:sz w:val="17"/>
          <w:szCs w:val="17"/>
        </w:rPr>
        <w:t xml:space="preserve"> Operating Characteristics for CART (Bagged)</w:t>
      </w:r>
    </w:p>
    <w:p w14:paraId="73D3D8BF"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 xml:space="preserve"> = prediction(</w:t>
      </w:r>
      <w:proofErr w:type="gramStart"/>
      <w:r w:rsidRPr="00A34D12">
        <w:rPr>
          <w:rFonts w:ascii="Courier New" w:hAnsi="Courier New" w:cs="Courier New"/>
          <w:sz w:val="17"/>
          <w:szCs w:val="17"/>
        </w:rPr>
        <w:t>prob[</w:t>
      </w:r>
      <w:proofErr w:type="gramEnd"/>
      <w:r w:rsidRPr="00A34D12">
        <w:rPr>
          <w:rFonts w:ascii="Courier New" w:hAnsi="Courier New" w:cs="Courier New"/>
          <w:sz w:val="17"/>
          <w:szCs w:val="17"/>
        </w:rPr>
        <w:t xml:space="preserve">,2],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212F0921"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perf = </w:t>
      </w:r>
      <w:proofErr w:type="gramStart"/>
      <w:r w:rsidRPr="00A34D12">
        <w:rPr>
          <w:rFonts w:ascii="Courier New" w:hAnsi="Courier New" w:cs="Courier New"/>
          <w:sz w:val="17"/>
          <w:szCs w:val="17"/>
        </w:rPr>
        <w:t>performance(</w:t>
      </w:r>
      <w:proofErr w:type="spellStart"/>
      <w:proofErr w:type="gramEnd"/>
      <w:r w:rsidRPr="00A34D12">
        <w:rPr>
          <w:rFonts w:ascii="Courier New" w:hAnsi="Courier New" w:cs="Courier New"/>
          <w:sz w:val="17"/>
          <w:szCs w:val="17"/>
        </w:rPr>
        <w:t>pred</w:t>
      </w:r>
      <w:proofErr w:type="spellEnd"/>
      <w:r w:rsidRPr="00A34D12">
        <w:rPr>
          <w:rFonts w:ascii="Courier New" w:hAnsi="Courier New" w:cs="Courier New"/>
          <w:sz w:val="17"/>
          <w:szCs w:val="17"/>
        </w:rPr>
        <w:t>, "acc")</w:t>
      </w:r>
    </w:p>
    <w:p w14:paraId="247E06A4"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plot(perf)</w:t>
      </w:r>
    </w:p>
    <w:p w14:paraId="11D17847" w14:textId="77777777" w:rsidR="00A34D12" w:rsidRPr="00A34D12" w:rsidRDefault="00A34D12" w:rsidP="00A34D12">
      <w:pPr>
        <w:spacing w:line="240" w:lineRule="auto"/>
        <w:contextualSpacing/>
        <w:rPr>
          <w:rFonts w:ascii="Courier New" w:hAnsi="Courier New" w:cs="Courier New"/>
          <w:sz w:val="17"/>
          <w:szCs w:val="17"/>
        </w:rPr>
      </w:pPr>
    </w:p>
    <w:p w14:paraId="2C000633"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roc = performance(</w:t>
      </w: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tpr</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fpr</w:t>
      </w:r>
      <w:proofErr w:type="spellEnd"/>
      <w:r w:rsidRPr="00A34D12">
        <w:rPr>
          <w:rFonts w:ascii="Courier New" w:hAnsi="Courier New" w:cs="Courier New"/>
          <w:sz w:val="17"/>
          <w:szCs w:val="17"/>
        </w:rPr>
        <w:t>")</w:t>
      </w:r>
    </w:p>
    <w:p w14:paraId="17FA942B"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plot(</w:t>
      </w:r>
      <w:proofErr w:type="gramEnd"/>
      <w:r w:rsidRPr="00A34D12">
        <w:rPr>
          <w:rFonts w:ascii="Courier New" w:hAnsi="Courier New" w:cs="Courier New"/>
          <w:sz w:val="17"/>
          <w:szCs w:val="17"/>
        </w:rPr>
        <w:t xml:space="preserve">roc, colorize = T, </w:t>
      </w:r>
      <w:proofErr w:type="spellStart"/>
      <w:r w:rsidRPr="00A34D12">
        <w:rPr>
          <w:rFonts w:ascii="Courier New" w:hAnsi="Courier New" w:cs="Courier New"/>
          <w:sz w:val="17"/>
          <w:szCs w:val="17"/>
        </w:rPr>
        <w:t>lwd</w:t>
      </w:r>
      <w:proofErr w:type="spellEnd"/>
      <w:r w:rsidRPr="00A34D12">
        <w:rPr>
          <w:rFonts w:ascii="Courier New" w:hAnsi="Courier New" w:cs="Courier New"/>
          <w:sz w:val="17"/>
          <w:szCs w:val="17"/>
        </w:rPr>
        <w:t xml:space="preserve"> = 2)</w:t>
      </w:r>
    </w:p>
    <w:p w14:paraId="0312ED99" w14:textId="77777777" w:rsidR="00A34D12" w:rsidRPr="00A34D12" w:rsidRDefault="00A34D12" w:rsidP="00A34D12">
      <w:pPr>
        <w:spacing w:line="240" w:lineRule="auto"/>
        <w:contextualSpacing/>
        <w:rPr>
          <w:rFonts w:ascii="Courier New" w:hAnsi="Courier New" w:cs="Courier New"/>
          <w:sz w:val="17"/>
          <w:szCs w:val="17"/>
        </w:rPr>
      </w:pPr>
      <w:proofErr w:type="spellStart"/>
      <w:proofErr w:type="gramStart"/>
      <w:r w:rsidRPr="00A34D12">
        <w:rPr>
          <w:rFonts w:ascii="Courier New" w:hAnsi="Courier New" w:cs="Courier New"/>
          <w:sz w:val="17"/>
          <w:szCs w:val="17"/>
        </w:rPr>
        <w:t>abline</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a = 0, b = 1)</w:t>
      </w:r>
    </w:p>
    <w:p w14:paraId="0831AE00" w14:textId="77777777" w:rsidR="00A34D12" w:rsidRPr="00A34D12" w:rsidRDefault="00A34D12" w:rsidP="00A34D12">
      <w:pPr>
        <w:spacing w:line="240" w:lineRule="auto"/>
        <w:contextualSpacing/>
        <w:rPr>
          <w:rFonts w:ascii="Courier New" w:hAnsi="Courier New" w:cs="Courier New"/>
          <w:sz w:val="17"/>
          <w:szCs w:val="17"/>
        </w:rPr>
      </w:pPr>
    </w:p>
    <w:p w14:paraId="74ECD7F1" w14:textId="77777777" w:rsidR="00A34D12" w:rsidRPr="00A34D12" w:rsidRDefault="00A34D12" w:rsidP="00A34D12">
      <w:pPr>
        <w:spacing w:line="240" w:lineRule="auto"/>
        <w:contextualSpacing/>
        <w:rPr>
          <w:rFonts w:ascii="Courier New" w:hAnsi="Courier New" w:cs="Courier New"/>
          <w:sz w:val="17"/>
          <w:szCs w:val="17"/>
        </w:rPr>
      </w:pPr>
    </w:p>
    <w:p w14:paraId="3D253440"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w:t>
      </w:r>
    </w:p>
    <w:p w14:paraId="5752419B"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Classification Tree (Bagged)</w:t>
      </w:r>
    </w:p>
    <w:p w14:paraId="09ABC6A8"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BaggedCART_model</w:t>
      </w:r>
      <w:proofErr w:type="spellEnd"/>
      <w:r w:rsidRPr="00A34D12">
        <w:rPr>
          <w:rFonts w:ascii="Courier New" w:hAnsi="Courier New" w:cs="Courier New"/>
          <w:sz w:val="17"/>
          <w:szCs w:val="17"/>
        </w:rPr>
        <w:t xml:space="preserve"> &lt;- </w:t>
      </w:r>
      <w:proofErr w:type="gramStart"/>
      <w:r w:rsidRPr="00A34D12">
        <w:rPr>
          <w:rFonts w:ascii="Courier New" w:hAnsi="Courier New" w:cs="Courier New"/>
          <w:sz w:val="17"/>
          <w:szCs w:val="17"/>
        </w:rPr>
        <w:t>train(</w:t>
      </w:r>
      <w:proofErr w:type="gramEnd"/>
      <w:r w:rsidRPr="00A34D12">
        <w:rPr>
          <w:rFonts w:ascii="Courier New" w:hAnsi="Courier New" w:cs="Courier New"/>
          <w:sz w:val="17"/>
          <w:szCs w:val="17"/>
        </w:rPr>
        <w:t xml:space="preserve">Churn ~ Contract + tenure + PaymentMethod2 + </w:t>
      </w:r>
      <w:proofErr w:type="spellStart"/>
      <w:r w:rsidRPr="00A34D12">
        <w:rPr>
          <w:rFonts w:ascii="Courier New" w:hAnsi="Courier New" w:cs="Courier New"/>
          <w:sz w:val="17"/>
          <w:szCs w:val="17"/>
        </w:rPr>
        <w:t>PaperlessBilling</w:t>
      </w:r>
      <w:proofErr w:type="spellEnd"/>
      <w:r w:rsidRPr="00A34D12">
        <w:rPr>
          <w:rFonts w:ascii="Courier New" w:hAnsi="Courier New" w:cs="Courier New"/>
          <w:sz w:val="17"/>
          <w:szCs w:val="17"/>
        </w:rPr>
        <w:t xml:space="preserve"> + </w:t>
      </w:r>
    </w:p>
    <w:p w14:paraId="1DF0CB5D"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lastRenderedPageBreak/>
        <w:t xml:space="preserve">                            </w:t>
      </w:r>
      <w:proofErr w:type="spellStart"/>
      <w:r w:rsidRPr="00A34D12">
        <w:rPr>
          <w:rFonts w:ascii="Courier New" w:hAnsi="Courier New" w:cs="Courier New"/>
          <w:sz w:val="17"/>
          <w:szCs w:val="17"/>
        </w:rPr>
        <w:t>OnlineSecurity</w:t>
      </w:r>
      <w:proofErr w:type="spellEnd"/>
      <w:r w:rsidRPr="00A34D12">
        <w:rPr>
          <w:rFonts w:ascii="Courier New" w:hAnsi="Courier New" w:cs="Courier New"/>
          <w:sz w:val="17"/>
          <w:szCs w:val="17"/>
        </w:rPr>
        <w:t xml:space="preserve"> + streaming + </w:t>
      </w:r>
      <w:proofErr w:type="spellStart"/>
      <w:r w:rsidRPr="00A34D12">
        <w:rPr>
          <w:rFonts w:ascii="Courier New" w:hAnsi="Courier New" w:cs="Courier New"/>
          <w:sz w:val="17"/>
          <w:szCs w:val="17"/>
        </w:rPr>
        <w:t>TechSupport</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PhoneService</w:t>
      </w:r>
      <w:proofErr w:type="spellEnd"/>
      <w:r w:rsidRPr="00A34D12">
        <w:rPr>
          <w:rFonts w:ascii="Courier New" w:hAnsi="Courier New" w:cs="Courier New"/>
          <w:sz w:val="17"/>
          <w:szCs w:val="17"/>
        </w:rPr>
        <w:t xml:space="preserve"> + </w:t>
      </w:r>
    </w:p>
    <w:p w14:paraId="39B66855"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MonthlyCharges</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OnlineBackup</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SeniorCitizen</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DeviceProtection</w:t>
      </w:r>
      <w:proofErr w:type="spellEnd"/>
      <w:r w:rsidRPr="00A34D12">
        <w:rPr>
          <w:rFonts w:ascii="Courier New" w:hAnsi="Courier New" w:cs="Courier New"/>
          <w:sz w:val="17"/>
          <w:szCs w:val="17"/>
        </w:rPr>
        <w:t xml:space="preserve"> + </w:t>
      </w:r>
    </w:p>
    <w:p w14:paraId="25CD4B8A"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Dependents + </w:t>
      </w:r>
      <w:proofErr w:type="spellStart"/>
      <w:r w:rsidRPr="00A34D12">
        <w:rPr>
          <w:rFonts w:ascii="Courier New" w:hAnsi="Courier New" w:cs="Courier New"/>
          <w:sz w:val="17"/>
          <w:szCs w:val="17"/>
        </w:rPr>
        <w:t>MultipleLines</w:t>
      </w:r>
      <w:proofErr w:type="spellEnd"/>
      <w:r w:rsidRPr="00A34D12">
        <w:rPr>
          <w:rFonts w:ascii="Courier New" w:hAnsi="Courier New" w:cs="Courier New"/>
          <w:sz w:val="17"/>
          <w:szCs w:val="17"/>
        </w:rPr>
        <w:t>,</w:t>
      </w:r>
    </w:p>
    <w:p w14:paraId="4FD7AB9F"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data = </w:t>
      </w:r>
      <w:proofErr w:type="spellStart"/>
      <w:r w:rsidRPr="00A34D12">
        <w:rPr>
          <w:rFonts w:ascii="Courier New" w:hAnsi="Courier New" w:cs="Courier New"/>
          <w:sz w:val="17"/>
          <w:szCs w:val="17"/>
        </w:rPr>
        <w:t>traind</w:t>
      </w:r>
      <w:proofErr w:type="spellEnd"/>
      <w:r w:rsidRPr="00A34D12">
        <w:rPr>
          <w:rFonts w:ascii="Courier New" w:hAnsi="Courier New" w:cs="Courier New"/>
          <w:sz w:val="17"/>
          <w:szCs w:val="17"/>
        </w:rPr>
        <w:t>,</w:t>
      </w:r>
    </w:p>
    <w:p w14:paraId="1FDFDF56"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method = "</w:t>
      </w:r>
      <w:proofErr w:type="spellStart"/>
      <w:r w:rsidRPr="00A34D12">
        <w:rPr>
          <w:rFonts w:ascii="Courier New" w:hAnsi="Courier New" w:cs="Courier New"/>
          <w:sz w:val="17"/>
          <w:szCs w:val="17"/>
        </w:rPr>
        <w:t>treebag</w:t>
      </w:r>
      <w:proofErr w:type="spellEnd"/>
      <w:r w:rsidRPr="00A34D12">
        <w:rPr>
          <w:rFonts w:ascii="Courier New" w:hAnsi="Courier New" w:cs="Courier New"/>
          <w:sz w:val="17"/>
          <w:szCs w:val="17"/>
        </w:rPr>
        <w:t>",</w:t>
      </w:r>
    </w:p>
    <w:p w14:paraId="6A87A149"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metric = "ROC",</w:t>
      </w:r>
    </w:p>
    <w:p w14:paraId="70434C73"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wt</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model_weights</w:t>
      </w:r>
      <w:proofErr w:type="spellEnd"/>
      <w:r w:rsidRPr="00A34D12">
        <w:rPr>
          <w:rFonts w:ascii="Courier New" w:hAnsi="Courier New" w:cs="Courier New"/>
          <w:sz w:val="17"/>
          <w:szCs w:val="17"/>
        </w:rPr>
        <w:t>,</w:t>
      </w:r>
    </w:p>
    <w:p w14:paraId="60D8DD4C"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verbose = FALSE,</w:t>
      </w:r>
    </w:p>
    <w:p w14:paraId="7AAEA0D2"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trControl</w:t>
      </w:r>
      <w:proofErr w:type="spellEnd"/>
      <w:r w:rsidRPr="00A34D12">
        <w:rPr>
          <w:rFonts w:ascii="Courier New" w:hAnsi="Courier New" w:cs="Courier New"/>
          <w:sz w:val="17"/>
          <w:szCs w:val="17"/>
        </w:rPr>
        <w:t xml:space="preserve"> = ctrl)</w:t>
      </w:r>
    </w:p>
    <w:p w14:paraId="185C8DEE" w14:textId="77777777" w:rsidR="00A34D12" w:rsidRPr="00A34D12" w:rsidRDefault="00A34D12" w:rsidP="00A34D12">
      <w:pPr>
        <w:spacing w:line="240" w:lineRule="auto"/>
        <w:contextualSpacing/>
        <w:rPr>
          <w:rFonts w:ascii="Courier New" w:hAnsi="Courier New" w:cs="Courier New"/>
          <w:sz w:val="17"/>
          <w:szCs w:val="17"/>
        </w:rPr>
      </w:pPr>
    </w:p>
    <w:p w14:paraId="31BD9DD5"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prob &lt;- </w:t>
      </w:r>
      <w:proofErr w:type="spellStart"/>
      <w:proofErr w:type="gramStart"/>
      <w:r w:rsidRPr="00A34D12">
        <w:rPr>
          <w:rFonts w:ascii="Courier New" w:hAnsi="Courier New" w:cs="Courier New"/>
          <w:sz w:val="17"/>
          <w:szCs w:val="17"/>
        </w:rPr>
        <w:t>predict.train</w:t>
      </w:r>
      <w:proofErr w:type="spellEnd"/>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BaggedCART_model</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newdata</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testd</w:t>
      </w:r>
      <w:proofErr w:type="spellEnd"/>
      <w:r w:rsidRPr="00A34D12">
        <w:rPr>
          <w:rFonts w:ascii="Courier New" w:hAnsi="Courier New" w:cs="Courier New"/>
          <w:sz w:val="17"/>
          <w:szCs w:val="17"/>
        </w:rPr>
        <w:t>, type = "prob")</w:t>
      </w:r>
    </w:p>
    <w:p w14:paraId="525CBAF6"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 xml:space="preserve"> &lt;- </w:t>
      </w:r>
      <w:proofErr w:type="spellStart"/>
      <w:r w:rsidRPr="00A34D12">
        <w:rPr>
          <w:rFonts w:ascii="Courier New" w:hAnsi="Courier New" w:cs="Courier New"/>
          <w:sz w:val="17"/>
          <w:szCs w:val="17"/>
        </w:rPr>
        <w:t>ifelse</w:t>
      </w:r>
      <w:proofErr w:type="spellEnd"/>
      <w:r w:rsidRPr="00A34D12">
        <w:rPr>
          <w:rFonts w:ascii="Courier New" w:hAnsi="Courier New" w:cs="Courier New"/>
          <w:sz w:val="17"/>
          <w:szCs w:val="17"/>
        </w:rPr>
        <w:t>(</w:t>
      </w:r>
      <w:proofErr w:type="gramStart"/>
      <w:r w:rsidRPr="00A34D12">
        <w:rPr>
          <w:rFonts w:ascii="Courier New" w:hAnsi="Courier New" w:cs="Courier New"/>
          <w:sz w:val="17"/>
          <w:szCs w:val="17"/>
        </w:rPr>
        <w:t>prob[</w:t>
      </w:r>
      <w:proofErr w:type="gramEnd"/>
      <w:r w:rsidRPr="00A34D12">
        <w:rPr>
          <w:rFonts w:ascii="Courier New" w:hAnsi="Courier New" w:cs="Courier New"/>
          <w:sz w:val="17"/>
          <w:szCs w:val="17"/>
        </w:rPr>
        <w:t>,2] &gt; .58, "Yes", "No")</w:t>
      </w:r>
    </w:p>
    <w:p w14:paraId="4A7D4D41"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table(</w:t>
      </w:r>
      <w:proofErr w:type="spellStart"/>
      <w:proofErr w:type="gramEnd"/>
      <w:r w:rsidRPr="00A34D12">
        <w:rPr>
          <w:rFonts w:ascii="Courier New" w:hAnsi="Courier New" w:cs="Courier New"/>
          <w:sz w:val="17"/>
          <w:szCs w:val="17"/>
        </w:rPr>
        <w:t>pred</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440980F1"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pred_f</w:t>
      </w:r>
      <w:proofErr w:type="spellEnd"/>
      <w:r w:rsidRPr="00A34D12">
        <w:rPr>
          <w:rFonts w:ascii="Courier New" w:hAnsi="Courier New" w:cs="Courier New"/>
          <w:sz w:val="17"/>
          <w:szCs w:val="17"/>
        </w:rPr>
        <w:t xml:space="preserve"> &lt;- </w:t>
      </w:r>
      <w:proofErr w:type="spellStart"/>
      <w:proofErr w:type="gramStart"/>
      <w:r w:rsidRPr="00A34D12">
        <w:rPr>
          <w:rFonts w:ascii="Courier New" w:hAnsi="Courier New" w:cs="Courier New"/>
          <w:sz w:val="17"/>
          <w:szCs w:val="17"/>
        </w:rPr>
        <w:t>as.factor</w:t>
      </w:r>
      <w:proofErr w:type="spellEnd"/>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w:t>
      </w:r>
    </w:p>
    <w:p w14:paraId="3BA47E95" w14:textId="77777777" w:rsidR="00A34D12" w:rsidRPr="00A34D12" w:rsidRDefault="00A34D12" w:rsidP="00A34D12">
      <w:pPr>
        <w:spacing w:line="240" w:lineRule="auto"/>
        <w:contextualSpacing/>
        <w:rPr>
          <w:rFonts w:ascii="Courier New" w:hAnsi="Courier New" w:cs="Courier New"/>
          <w:sz w:val="17"/>
          <w:szCs w:val="17"/>
        </w:rPr>
      </w:pPr>
      <w:proofErr w:type="spellStart"/>
      <w:proofErr w:type="gramStart"/>
      <w:r w:rsidRPr="00A34D12">
        <w:rPr>
          <w:rFonts w:ascii="Courier New" w:hAnsi="Courier New" w:cs="Courier New"/>
          <w:sz w:val="17"/>
          <w:szCs w:val="17"/>
        </w:rPr>
        <w:t>confusionMatrix</w:t>
      </w:r>
      <w:proofErr w:type="spellEnd"/>
      <w:r w:rsidRPr="00A34D12">
        <w:rPr>
          <w:rFonts w:ascii="Courier New" w:hAnsi="Courier New" w:cs="Courier New"/>
          <w:sz w:val="17"/>
          <w:szCs w:val="17"/>
        </w:rPr>
        <w:t>(</w:t>
      </w:r>
      <w:proofErr w:type="spellStart"/>
      <w:proofErr w:type="gramEnd"/>
      <w:r w:rsidRPr="00A34D12">
        <w:rPr>
          <w:rFonts w:ascii="Courier New" w:hAnsi="Courier New" w:cs="Courier New"/>
          <w:sz w:val="17"/>
          <w:szCs w:val="17"/>
        </w:rPr>
        <w:t>pred_f</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3098FC96" w14:textId="77777777" w:rsidR="00A34D12" w:rsidRPr="00A34D12" w:rsidRDefault="00A34D12" w:rsidP="00A34D12">
      <w:pPr>
        <w:spacing w:line="240" w:lineRule="auto"/>
        <w:contextualSpacing/>
        <w:rPr>
          <w:rFonts w:ascii="Courier New" w:hAnsi="Courier New" w:cs="Courier New"/>
          <w:sz w:val="17"/>
          <w:szCs w:val="17"/>
        </w:rPr>
      </w:pPr>
    </w:p>
    <w:p w14:paraId="781ED3E4"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Recieving</w:t>
      </w:r>
      <w:proofErr w:type="spellEnd"/>
      <w:r w:rsidRPr="00A34D12">
        <w:rPr>
          <w:rFonts w:ascii="Courier New" w:hAnsi="Courier New" w:cs="Courier New"/>
          <w:sz w:val="17"/>
          <w:szCs w:val="17"/>
        </w:rPr>
        <w:t xml:space="preserve"> Operating Characteristics for CART (Bagged)</w:t>
      </w:r>
    </w:p>
    <w:p w14:paraId="51B3C405"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 xml:space="preserve"> = prediction(</w:t>
      </w:r>
      <w:proofErr w:type="gramStart"/>
      <w:r w:rsidRPr="00A34D12">
        <w:rPr>
          <w:rFonts w:ascii="Courier New" w:hAnsi="Courier New" w:cs="Courier New"/>
          <w:sz w:val="17"/>
          <w:szCs w:val="17"/>
        </w:rPr>
        <w:t>prob[</w:t>
      </w:r>
      <w:proofErr w:type="gramEnd"/>
      <w:r w:rsidRPr="00A34D12">
        <w:rPr>
          <w:rFonts w:ascii="Courier New" w:hAnsi="Courier New" w:cs="Courier New"/>
          <w:sz w:val="17"/>
          <w:szCs w:val="17"/>
        </w:rPr>
        <w:t xml:space="preserve">,2],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7873C6C2"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perf = </w:t>
      </w:r>
      <w:proofErr w:type="gramStart"/>
      <w:r w:rsidRPr="00A34D12">
        <w:rPr>
          <w:rFonts w:ascii="Courier New" w:hAnsi="Courier New" w:cs="Courier New"/>
          <w:sz w:val="17"/>
          <w:szCs w:val="17"/>
        </w:rPr>
        <w:t>performance(</w:t>
      </w:r>
      <w:proofErr w:type="spellStart"/>
      <w:proofErr w:type="gramEnd"/>
      <w:r w:rsidRPr="00A34D12">
        <w:rPr>
          <w:rFonts w:ascii="Courier New" w:hAnsi="Courier New" w:cs="Courier New"/>
          <w:sz w:val="17"/>
          <w:szCs w:val="17"/>
        </w:rPr>
        <w:t>pred</w:t>
      </w:r>
      <w:proofErr w:type="spellEnd"/>
      <w:r w:rsidRPr="00A34D12">
        <w:rPr>
          <w:rFonts w:ascii="Courier New" w:hAnsi="Courier New" w:cs="Courier New"/>
          <w:sz w:val="17"/>
          <w:szCs w:val="17"/>
        </w:rPr>
        <w:t>, "acc")</w:t>
      </w:r>
    </w:p>
    <w:p w14:paraId="0C9D039B"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plot(perf)</w:t>
      </w:r>
    </w:p>
    <w:p w14:paraId="7E9FFFFC" w14:textId="77777777" w:rsidR="00A34D12" w:rsidRPr="00A34D12" w:rsidRDefault="00A34D12" w:rsidP="00A34D12">
      <w:pPr>
        <w:spacing w:line="240" w:lineRule="auto"/>
        <w:contextualSpacing/>
        <w:rPr>
          <w:rFonts w:ascii="Courier New" w:hAnsi="Courier New" w:cs="Courier New"/>
          <w:sz w:val="17"/>
          <w:szCs w:val="17"/>
        </w:rPr>
      </w:pPr>
    </w:p>
    <w:p w14:paraId="5B2C6CF8"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roc = performance(</w:t>
      </w: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tpr</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fpr</w:t>
      </w:r>
      <w:proofErr w:type="spellEnd"/>
      <w:r w:rsidRPr="00A34D12">
        <w:rPr>
          <w:rFonts w:ascii="Courier New" w:hAnsi="Courier New" w:cs="Courier New"/>
          <w:sz w:val="17"/>
          <w:szCs w:val="17"/>
        </w:rPr>
        <w:t>")</w:t>
      </w:r>
    </w:p>
    <w:p w14:paraId="525D3AD6"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plot(</w:t>
      </w:r>
      <w:proofErr w:type="gramEnd"/>
      <w:r w:rsidRPr="00A34D12">
        <w:rPr>
          <w:rFonts w:ascii="Courier New" w:hAnsi="Courier New" w:cs="Courier New"/>
          <w:sz w:val="17"/>
          <w:szCs w:val="17"/>
        </w:rPr>
        <w:t xml:space="preserve">roc, colorize = T, </w:t>
      </w:r>
      <w:proofErr w:type="spellStart"/>
      <w:r w:rsidRPr="00A34D12">
        <w:rPr>
          <w:rFonts w:ascii="Courier New" w:hAnsi="Courier New" w:cs="Courier New"/>
          <w:sz w:val="17"/>
          <w:szCs w:val="17"/>
        </w:rPr>
        <w:t>lwd</w:t>
      </w:r>
      <w:proofErr w:type="spellEnd"/>
      <w:r w:rsidRPr="00A34D12">
        <w:rPr>
          <w:rFonts w:ascii="Courier New" w:hAnsi="Courier New" w:cs="Courier New"/>
          <w:sz w:val="17"/>
          <w:szCs w:val="17"/>
        </w:rPr>
        <w:t xml:space="preserve"> = 2)</w:t>
      </w:r>
    </w:p>
    <w:p w14:paraId="5DA70E4A" w14:textId="77777777" w:rsidR="00A34D12" w:rsidRPr="00A34D12" w:rsidRDefault="00A34D12" w:rsidP="00A34D12">
      <w:pPr>
        <w:spacing w:line="240" w:lineRule="auto"/>
        <w:contextualSpacing/>
        <w:rPr>
          <w:rFonts w:ascii="Courier New" w:hAnsi="Courier New" w:cs="Courier New"/>
          <w:sz w:val="17"/>
          <w:szCs w:val="17"/>
        </w:rPr>
      </w:pPr>
      <w:proofErr w:type="spellStart"/>
      <w:proofErr w:type="gramStart"/>
      <w:r w:rsidRPr="00A34D12">
        <w:rPr>
          <w:rFonts w:ascii="Courier New" w:hAnsi="Courier New" w:cs="Courier New"/>
          <w:sz w:val="17"/>
          <w:szCs w:val="17"/>
        </w:rPr>
        <w:t>abline</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a = 0, b = 1)</w:t>
      </w:r>
    </w:p>
    <w:p w14:paraId="6CDC11F5" w14:textId="77777777" w:rsidR="00A34D12" w:rsidRPr="00A34D12" w:rsidRDefault="00A34D12" w:rsidP="00A34D12">
      <w:pPr>
        <w:spacing w:line="240" w:lineRule="auto"/>
        <w:contextualSpacing/>
        <w:rPr>
          <w:rFonts w:ascii="Courier New" w:hAnsi="Courier New" w:cs="Courier New"/>
          <w:sz w:val="17"/>
          <w:szCs w:val="17"/>
        </w:rPr>
      </w:pPr>
    </w:p>
    <w:p w14:paraId="51A9E57B" w14:textId="77777777" w:rsidR="00A34D12" w:rsidRPr="00A34D12" w:rsidRDefault="00A34D12" w:rsidP="00A34D12">
      <w:pPr>
        <w:spacing w:line="240" w:lineRule="auto"/>
        <w:contextualSpacing/>
        <w:rPr>
          <w:rFonts w:ascii="Courier New" w:hAnsi="Courier New" w:cs="Courier New"/>
          <w:sz w:val="17"/>
          <w:szCs w:val="17"/>
        </w:rPr>
      </w:pPr>
    </w:p>
    <w:p w14:paraId="7DD574B9" w14:textId="77777777" w:rsidR="00A34D12" w:rsidRPr="00A34D12" w:rsidRDefault="00A34D12" w:rsidP="00A34D12">
      <w:pPr>
        <w:spacing w:line="240" w:lineRule="auto"/>
        <w:contextualSpacing/>
        <w:rPr>
          <w:rFonts w:ascii="Courier New" w:hAnsi="Courier New" w:cs="Courier New"/>
          <w:sz w:val="17"/>
          <w:szCs w:val="17"/>
        </w:rPr>
      </w:pPr>
    </w:p>
    <w:p w14:paraId="00EBE3A2"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w:t>
      </w:r>
    </w:p>
    <w:p w14:paraId="74886C3B"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Classification Tree </w:t>
      </w:r>
    </w:p>
    <w:p w14:paraId="30ACFDFC"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TREE_model</w:t>
      </w:r>
      <w:proofErr w:type="spellEnd"/>
      <w:r w:rsidRPr="00A34D12">
        <w:rPr>
          <w:rFonts w:ascii="Courier New" w:hAnsi="Courier New" w:cs="Courier New"/>
          <w:sz w:val="17"/>
          <w:szCs w:val="17"/>
        </w:rPr>
        <w:t xml:space="preserve"> &lt;- </w:t>
      </w:r>
      <w:proofErr w:type="gramStart"/>
      <w:r w:rsidRPr="00A34D12">
        <w:rPr>
          <w:rFonts w:ascii="Courier New" w:hAnsi="Courier New" w:cs="Courier New"/>
          <w:sz w:val="17"/>
          <w:szCs w:val="17"/>
        </w:rPr>
        <w:t>train(</w:t>
      </w:r>
      <w:proofErr w:type="gramEnd"/>
      <w:r w:rsidRPr="00A34D12">
        <w:rPr>
          <w:rFonts w:ascii="Courier New" w:hAnsi="Courier New" w:cs="Courier New"/>
          <w:sz w:val="17"/>
          <w:szCs w:val="17"/>
        </w:rPr>
        <w:t xml:space="preserve">Churn ~ Contract + tenure + PaymentMethod2 + </w:t>
      </w:r>
      <w:proofErr w:type="spellStart"/>
      <w:r w:rsidRPr="00A34D12">
        <w:rPr>
          <w:rFonts w:ascii="Courier New" w:hAnsi="Courier New" w:cs="Courier New"/>
          <w:sz w:val="17"/>
          <w:szCs w:val="17"/>
        </w:rPr>
        <w:t>PaperlessBilling</w:t>
      </w:r>
      <w:proofErr w:type="spellEnd"/>
      <w:r w:rsidRPr="00A34D12">
        <w:rPr>
          <w:rFonts w:ascii="Courier New" w:hAnsi="Courier New" w:cs="Courier New"/>
          <w:sz w:val="17"/>
          <w:szCs w:val="17"/>
        </w:rPr>
        <w:t xml:space="preserve"> + </w:t>
      </w:r>
    </w:p>
    <w:p w14:paraId="779876CC"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OnlineSecurity</w:t>
      </w:r>
      <w:proofErr w:type="spellEnd"/>
      <w:r w:rsidRPr="00A34D12">
        <w:rPr>
          <w:rFonts w:ascii="Courier New" w:hAnsi="Courier New" w:cs="Courier New"/>
          <w:sz w:val="17"/>
          <w:szCs w:val="17"/>
        </w:rPr>
        <w:t xml:space="preserve"> + streaming + </w:t>
      </w:r>
      <w:proofErr w:type="spellStart"/>
      <w:r w:rsidRPr="00A34D12">
        <w:rPr>
          <w:rFonts w:ascii="Courier New" w:hAnsi="Courier New" w:cs="Courier New"/>
          <w:sz w:val="17"/>
          <w:szCs w:val="17"/>
        </w:rPr>
        <w:t>TechSupport</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PhoneService</w:t>
      </w:r>
      <w:proofErr w:type="spellEnd"/>
      <w:r w:rsidRPr="00A34D12">
        <w:rPr>
          <w:rFonts w:ascii="Courier New" w:hAnsi="Courier New" w:cs="Courier New"/>
          <w:sz w:val="17"/>
          <w:szCs w:val="17"/>
        </w:rPr>
        <w:t xml:space="preserve"> + </w:t>
      </w:r>
    </w:p>
    <w:p w14:paraId="2F12708A"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MonthlyCharges</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OnlineBackup</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SeniorCitizen</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DeviceProtection</w:t>
      </w:r>
      <w:proofErr w:type="spellEnd"/>
      <w:r w:rsidRPr="00A34D12">
        <w:rPr>
          <w:rFonts w:ascii="Courier New" w:hAnsi="Courier New" w:cs="Courier New"/>
          <w:sz w:val="17"/>
          <w:szCs w:val="17"/>
        </w:rPr>
        <w:t xml:space="preserve"> + </w:t>
      </w:r>
    </w:p>
    <w:p w14:paraId="71741E7E"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Dependents + </w:t>
      </w:r>
      <w:proofErr w:type="spellStart"/>
      <w:r w:rsidRPr="00A34D12">
        <w:rPr>
          <w:rFonts w:ascii="Courier New" w:hAnsi="Courier New" w:cs="Courier New"/>
          <w:sz w:val="17"/>
          <w:szCs w:val="17"/>
        </w:rPr>
        <w:t>MultipleLines</w:t>
      </w:r>
      <w:proofErr w:type="spellEnd"/>
      <w:r w:rsidRPr="00A34D12">
        <w:rPr>
          <w:rFonts w:ascii="Courier New" w:hAnsi="Courier New" w:cs="Courier New"/>
          <w:sz w:val="17"/>
          <w:szCs w:val="17"/>
        </w:rPr>
        <w:t>,</w:t>
      </w:r>
    </w:p>
    <w:p w14:paraId="0EC2C91A"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data = </w:t>
      </w:r>
      <w:proofErr w:type="spellStart"/>
      <w:r w:rsidRPr="00A34D12">
        <w:rPr>
          <w:rFonts w:ascii="Courier New" w:hAnsi="Courier New" w:cs="Courier New"/>
          <w:sz w:val="17"/>
          <w:szCs w:val="17"/>
        </w:rPr>
        <w:t>traind</w:t>
      </w:r>
      <w:proofErr w:type="spellEnd"/>
      <w:r w:rsidRPr="00A34D12">
        <w:rPr>
          <w:rFonts w:ascii="Courier New" w:hAnsi="Courier New" w:cs="Courier New"/>
          <w:sz w:val="17"/>
          <w:szCs w:val="17"/>
        </w:rPr>
        <w:t>,</w:t>
      </w:r>
    </w:p>
    <w:p w14:paraId="61A9B1B3"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method = "</w:t>
      </w:r>
      <w:proofErr w:type="spellStart"/>
      <w:r w:rsidRPr="00A34D12">
        <w:rPr>
          <w:rFonts w:ascii="Courier New" w:hAnsi="Courier New" w:cs="Courier New"/>
          <w:sz w:val="17"/>
          <w:szCs w:val="17"/>
        </w:rPr>
        <w:t>rpart</w:t>
      </w:r>
      <w:proofErr w:type="spellEnd"/>
      <w:r w:rsidRPr="00A34D12">
        <w:rPr>
          <w:rFonts w:ascii="Courier New" w:hAnsi="Courier New" w:cs="Courier New"/>
          <w:sz w:val="17"/>
          <w:szCs w:val="17"/>
        </w:rPr>
        <w:t>",</w:t>
      </w:r>
    </w:p>
    <w:p w14:paraId="46131644"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metric = "ROC",</w:t>
      </w:r>
    </w:p>
    <w:p w14:paraId="6549FA4E"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trControl</w:t>
      </w:r>
      <w:proofErr w:type="spellEnd"/>
      <w:r w:rsidRPr="00A34D12">
        <w:rPr>
          <w:rFonts w:ascii="Courier New" w:hAnsi="Courier New" w:cs="Courier New"/>
          <w:sz w:val="17"/>
          <w:szCs w:val="17"/>
        </w:rPr>
        <w:t xml:space="preserve"> = ctrl)</w:t>
      </w:r>
    </w:p>
    <w:p w14:paraId="621466BD" w14:textId="77777777" w:rsidR="00A34D12" w:rsidRPr="00A34D12" w:rsidRDefault="00A34D12" w:rsidP="00A34D12">
      <w:pPr>
        <w:spacing w:line="240" w:lineRule="auto"/>
        <w:contextualSpacing/>
        <w:rPr>
          <w:rFonts w:ascii="Courier New" w:hAnsi="Courier New" w:cs="Courier New"/>
          <w:sz w:val="17"/>
          <w:szCs w:val="17"/>
        </w:rPr>
      </w:pPr>
    </w:p>
    <w:p w14:paraId="43B649C9" w14:textId="77777777" w:rsidR="00A34D12" w:rsidRPr="00A34D12" w:rsidRDefault="00A34D12" w:rsidP="00A34D12">
      <w:pPr>
        <w:spacing w:line="240" w:lineRule="auto"/>
        <w:contextualSpacing/>
        <w:rPr>
          <w:rFonts w:ascii="Courier New" w:hAnsi="Courier New" w:cs="Courier New"/>
          <w:sz w:val="17"/>
          <w:szCs w:val="17"/>
        </w:rPr>
      </w:pPr>
    </w:p>
    <w:p w14:paraId="433977CA"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prob &lt;- </w:t>
      </w:r>
      <w:proofErr w:type="spellStart"/>
      <w:proofErr w:type="gramStart"/>
      <w:r w:rsidRPr="00A34D12">
        <w:rPr>
          <w:rFonts w:ascii="Courier New" w:hAnsi="Courier New" w:cs="Courier New"/>
          <w:sz w:val="17"/>
          <w:szCs w:val="17"/>
        </w:rPr>
        <w:t>predict.train</w:t>
      </w:r>
      <w:proofErr w:type="spellEnd"/>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TREE_model</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newdata</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testd</w:t>
      </w:r>
      <w:proofErr w:type="spellEnd"/>
      <w:r w:rsidRPr="00A34D12">
        <w:rPr>
          <w:rFonts w:ascii="Courier New" w:hAnsi="Courier New" w:cs="Courier New"/>
          <w:sz w:val="17"/>
          <w:szCs w:val="17"/>
        </w:rPr>
        <w:t>, type = "prob")</w:t>
      </w:r>
    </w:p>
    <w:p w14:paraId="0EB55D13"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 xml:space="preserve"> &lt;- </w:t>
      </w:r>
      <w:proofErr w:type="spellStart"/>
      <w:r w:rsidRPr="00A34D12">
        <w:rPr>
          <w:rFonts w:ascii="Courier New" w:hAnsi="Courier New" w:cs="Courier New"/>
          <w:sz w:val="17"/>
          <w:szCs w:val="17"/>
        </w:rPr>
        <w:t>ifelse</w:t>
      </w:r>
      <w:proofErr w:type="spellEnd"/>
      <w:r w:rsidRPr="00A34D12">
        <w:rPr>
          <w:rFonts w:ascii="Courier New" w:hAnsi="Courier New" w:cs="Courier New"/>
          <w:sz w:val="17"/>
          <w:szCs w:val="17"/>
        </w:rPr>
        <w:t>(</w:t>
      </w:r>
      <w:proofErr w:type="gramStart"/>
      <w:r w:rsidRPr="00A34D12">
        <w:rPr>
          <w:rFonts w:ascii="Courier New" w:hAnsi="Courier New" w:cs="Courier New"/>
          <w:sz w:val="17"/>
          <w:szCs w:val="17"/>
        </w:rPr>
        <w:t>prob[</w:t>
      </w:r>
      <w:proofErr w:type="gramEnd"/>
      <w:r w:rsidRPr="00A34D12">
        <w:rPr>
          <w:rFonts w:ascii="Courier New" w:hAnsi="Courier New" w:cs="Courier New"/>
          <w:sz w:val="17"/>
          <w:szCs w:val="17"/>
        </w:rPr>
        <w:t>,2] &gt; .5, "Yes", "No")</w:t>
      </w:r>
    </w:p>
    <w:p w14:paraId="5EC04977"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table(</w:t>
      </w:r>
      <w:proofErr w:type="spellStart"/>
      <w:proofErr w:type="gramEnd"/>
      <w:r w:rsidRPr="00A34D12">
        <w:rPr>
          <w:rFonts w:ascii="Courier New" w:hAnsi="Courier New" w:cs="Courier New"/>
          <w:sz w:val="17"/>
          <w:szCs w:val="17"/>
        </w:rPr>
        <w:t>pred</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11CF307A"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pred_f</w:t>
      </w:r>
      <w:proofErr w:type="spellEnd"/>
      <w:r w:rsidRPr="00A34D12">
        <w:rPr>
          <w:rFonts w:ascii="Courier New" w:hAnsi="Courier New" w:cs="Courier New"/>
          <w:sz w:val="17"/>
          <w:szCs w:val="17"/>
        </w:rPr>
        <w:t xml:space="preserve"> &lt;- </w:t>
      </w:r>
      <w:proofErr w:type="spellStart"/>
      <w:proofErr w:type="gramStart"/>
      <w:r w:rsidRPr="00A34D12">
        <w:rPr>
          <w:rFonts w:ascii="Courier New" w:hAnsi="Courier New" w:cs="Courier New"/>
          <w:sz w:val="17"/>
          <w:szCs w:val="17"/>
        </w:rPr>
        <w:t>as.factor</w:t>
      </w:r>
      <w:proofErr w:type="spellEnd"/>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w:t>
      </w:r>
    </w:p>
    <w:p w14:paraId="54836E6B" w14:textId="77777777" w:rsidR="00A34D12" w:rsidRPr="00A34D12" w:rsidRDefault="00A34D12" w:rsidP="00A34D12">
      <w:pPr>
        <w:spacing w:line="240" w:lineRule="auto"/>
        <w:contextualSpacing/>
        <w:rPr>
          <w:rFonts w:ascii="Courier New" w:hAnsi="Courier New" w:cs="Courier New"/>
          <w:sz w:val="17"/>
          <w:szCs w:val="17"/>
        </w:rPr>
      </w:pPr>
      <w:proofErr w:type="spellStart"/>
      <w:proofErr w:type="gramStart"/>
      <w:r w:rsidRPr="00A34D12">
        <w:rPr>
          <w:rFonts w:ascii="Courier New" w:hAnsi="Courier New" w:cs="Courier New"/>
          <w:sz w:val="17"/>
          <w:szCs w:val="17"/>
        </w:rPr>
        <w:t>confusionMatrix</w:t>
      </w:r>
      <w:proofErr w:type="spellEnd"/>
      <w:r w:rsidRPr="00A34D12">
        <w:rPr>
          <w:rFonts w:ascii="Courier New" w:hAnsi="Courier New" w:cs="Courier New"/>
          <w:sz w:val="17"/>
          <w:szCs w:val="17"/>
        </w:rPr>
        <w:t>(</w:t>
      </w:r>
      <w:proofErr w:type="spellStart"/>
      <w:proofErr w:type="gramEnd"/>
      <w:r w:rsidRPr="00A34D12">
        <w:rPr>
          <w:rFonts w:ascii="Courier New" w:hAnsi="Courier New" w:cs="Courier New"/>
          <w:sz w:val="17"/>
          <w:szCs w:val="17"/>
        </w:rPr>
        <w:t>pred_f</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512FDE41" w14:textId="77777777" w:rsidR="00A34D12" w:rsidRPr="00A34D12" w:rsidRDefault="00A34D12" w:rsidP="00A34D12">
      <w:pPr>
        <w:spacing w:line="240" w:lineRule="auto"/>
        <w:contextualSpacing/>
        <w:rPr>
          <w:rFonts w:ascii="Courier New" w:hAnsi="Courier New" w:cs="Courier New"/>
          <w:sz w:val="17"/>
          <w:szCs w:val="17"/>
        </w:rPr>
      </w:pPr>
    </w:p>
    <w:p w14:paraId="346E4638"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Recieving</w:t>
      </w:r>
      <w:proofErr w:type="spellEnd"/>
      <w:r w:rsidRPr="00A34D12">
        <w:rPr>
          <w:rFonts w:ascii="Courier New" w:hAnsi="Courier New" w:cs="Courier New"/>
          <w:sz w:val="17"/>
          <w:szCs w:val="17"/>
        </w:rPr>
        <w:t xml:space="preserve"> Operating Characteristics for CART (Bagged)</w:t>
      </w:r>
    </w:p>
    <w:p w14:paraId="0588ADAF"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 xml:space="preserve"> = prediction(</w:t>
      </w:r>
      <w:proofErr w:type="gramStart"/>
      <w:r w:rsidRPr="00A34D12">
        <w:rPr>
          <w:rFonts w:ascii="Courier New" w:hAnsi="Courier New" w:cs="Courier New"/>
          <w:sz w:val="17"/>
          <w:szCs w:val="17"/>
        </w:rPr>
        <w:t>prob[</w:t>
      </w:r>
      <w:proofErr w:type="gramEnd"/>
      <w:r w:rsidRPr="00A34D12">
        <w:rPr>
          <w:rFonts w:ascii="Courier New" w:hAnsi="Courier New" w:cs="Courier New"/>
          <w:sz w:val="17"/>
          <w:szCs w:val="17"/>
        </w:rPr>
        <w:t xml:space="preserve">,2],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677BD628"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perf = </w:t>
      </w:r>
      <w:proofErr w:type="gramStart"/>
      <w:r w:rsidRPr="00A34D12">
        <w:rPr>
          <w:rFonts w:ascii="Courier New" w:hAnsi="Courier New" w:cs="Courier New"/>
          <w:sz w:val="17"/>
          <w:szCs w:val="17"/>
        </w:rPr>
        <w:t>performance(</w:t>
      </w:r>
      <w:proofErr w:type="spellStart"/>
      <w:proofErr w:type="gramEnd"/>
      <w:r w:rsidRPr="00A34D12">
        <w:rPr>
          <w:rFonts w:ascii="Courier New" w:hAnsi="Courier New" w:cs="Courier New"/>
          <w:sz w:val="17"/>
          <w:szCs w:val="17"/>
        </w:rPr>
        <w:t>pred</w:t>
      </w:r>
      <w:proofErr w:type="spellEnd"/>
      <w:r w:rsidRPr="00A34D12">
        <w:rPr>
          <w:rFonts w:ascii="Courier New" w:hAnsi="Courier New" w:cs="Courier New"/>
          <w:sz w:val="17"/>
          <w:szCs w:val="17"/>
        </w:rPr>
        <w:t>, "acc")</w:t>
      </w:r>
    </w:p>
    <w:p w14:paraId="14D3B698"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plot(perf)</w:t>
      </w:r>
    </w:p>
    <w:p w14:paraId="19109493" w14:textId="77777777" w:rsidR="00A34D12" w:rsidRPr="00A34D12" w:rsidRDefault="00A34D12" w:rsidP="00A34D12">
      <w:pPr>
        <w:spacing w:line="240" w:lineRule="auto"/>
        <w:contextualSpacing/>
        <w:rPr>
          <w:rFonts w:ascii="Courier New" w:hAnsi="Courier New" w:cs="Courier New"/>
          <w:sz w:val="17"/>
          <w:szCs w:val="17"/>
        </w:rPr>
      </w:pPr>
    </w:p>
    <w:p w14:paraId="2C209D73"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roc = performance(</w:t>
      </w: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tpr</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fpr</w:t>
      </w:r>
      <w:proofErr w:type="spellEnd"/>
      <w:r w:rsidRPr="00A34D12">
        <w:rPr>
          <w:rFonts w:ascii="Courier New" w:hAnsi="Courier New" w:cs="Courier New"/>
          <w:sz w:val="17"/>
          <w:szCs w:val="17"/>
        </w:rPr>
        <w:t>")</w:t>
      </w:r>
    </w:p>
    <w:p w14:paraId="7A451AA4"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plot(</w:t>
      </w:r>
      <w:proofErr w:type="gramEnd"/>
      <w:r w:rsidRPr="00A34D12">
        <w:rPr>
          <w:rFonts w:ascii="Courier New" w:hAnsi="Courier New" w:cs="Courier New"/>
          <w:sz w:val="17"/>
          <w:szCs w:val="17"/>
        </w:rPr>
        <w:t xml:space="preserve">roc, colorize = T, </w:t>
      </w:r>
      <w:proofErr w:type="spellStart"/>
      <w:r w:rsidRPr="00A34D12">
        <w:rPr>
          <w:rFonts w:ascii="Courier New" w:hAnsi="Courier New" w:cs="Courier New"/>
          <w:sz w:val="17"/>
          <w:szCs w:val="17"/>
        </w:rPr>
        <w:t>lwd</w:t>
      </w:r>
      <w:proofErr w:type="spellEnd"/>
      <w:r w:rsidRPr="00A34D12">
        <w:rPr>
          <w:rFonts w:ascii="Courier New" w:hAnsi="Courier New" w:cs="Courier New"/>
          <w:sz w:val="17"/>
          <w:szCs w:val="17"/>
        </w:rPr>
        <w:t xml:space="preserve"> = 2)</w:t>
      </w:r>
    </w:p>
    <w:p w14:paraId="481C0BED" w14:textId="77777777" w:rsidR="00A34D12" w:rsidRPr="00A34D12" w:rsidRDefault="00A34D12" w:rsidP="00A34D12">
      <w:pPr>
        <w:spacing w:line="240" w:lineRule="auto"/>
        <w:contextualSpacing/>
        <w:rPr>
          <w:rFonts w:ascii="Courier New" w:hAnsi="Courier New" w:cs="Courier New"/>
          <w:sz w:val="17"/>
          <w:szCs w:val="17"/>
        </w:rPr>
      </w:pPr>
      <w:proofErr w:type="spellStart"/>
      <w:proofErr w:type="gramStart"/>
      <w:r w:rsidRPr="00A34D12">
        <w:rPr>
          <w:rFonts w:ascii="Courier New" w:hAnsi="Courier New" w:cs="Courier New"/>
          <w:sz w:val="17"/>
          <w:szCs w:val="17"/>
        </w:rPr>
        <w:t>abline</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a = 0, b = 1)</w:t>
      </w:r>
    </w:p>
    <w:p w14:paraId="770250CC" w14:textId="77777777" w:rsidR="00A34D12" w:rsidRPr="00A34D12" w:rsidRDefault="00A34D12" w:rsidP="00A34D12">
      <w:pPr>
        <w:spacing w:line="240" w:lineRule="auto"/>
        <w:contextualSpacing/>
        <w:rPr>
          <w:rFonts w:ascii="Courier New" w:hAnsi="Courier New" w:cs="Courier New"/>
          <w:sz w:val="17"/>
          <w:szCs w:val="17"/>
        </w:rPr>
      </w:pPr>
    </w:p>
    <w:p w14:paraId="2EE289D0"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w:t>
      </w:r>
    </w:p>
    <w:p w14:paraId="43CDB306"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Random Forrest</w:t>
      </w:r>
    </w:p>
    <w:p w14:paraId="4559CB71"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rf_model</w:t>
      </w:r>
      <w:proofErr w:type="spellEnd"/>
      <w:r w:rsidRPr="00A34D12">
        <w:rPr>
          <w:rFonts w:ascii="Courier New" w:hAnsi="Courier New" w:cs="Courier New"/>
          <w:sz w:val="17"/>
          <w:szCs w:val="17"/>
        </w:rPr>
        <w:t xml:space="preserve"> &lt;- </w:t>
      </w:r>
      <w:proofErr w:type="gramStart"/>
      <w:r w:rsidRPr="00A34D12">
        <w:rPr>
          <w:rFonts w:ascii="Courier New" w:hAnsi="Courier New" w:cs="Courier New"/>
          <w:sz w:val="17"/>
          <w:szCs w:val="17"/>
        </w:rPr>
        <w:t>train(</w:t>
      </w:r>
      <w:proofErr w:type="gramEnd"/>
      <w:r w:rsidRPr="00A34D12">
        <w:rPr>
          <w:rFonts w:ascii="Courier New" w:hAnsi="Courier New" w:cs="Courier New"/>
          <w:sz w:val="17"/>
          <w:szCs w:val="17"/>
        </w:rPr>
        <w:t xml:space="preserve">Churn ~ Contract + tenure + PaymentMethod2 + </w:t>
      </w:r>
      <w:proofErr w:type="spellStart"/>
      <w:r w:rsidRPr="00A34D12">
        <w:rPr>
          <w:rFonts w:ascii="Courier New" w:hAnsi="Courier New" w:cs="Courier New"/>
          <w:sz w:val="17"/>
          <w:szCs w:val="17"/>
        </w:rPr>
        <w:t>PaperlessBilling</w:t>
      </w:r>
      <w:proofErr w:type="spellEnd"/>
      <w:r w:rsidRPr="00A34D12">
        <w:rPr>
          <w:rFonts w:ascii="Courier New" w:hAnsi="Courier New" w:cs="Courier New"/>
          <w:sz w:val="17"/>
          <w:szCs w:val="17"/>
        </w:rPr>
        <w:t xml:space="preserve"> + </w:t>
      </w:r>
    </w:p>
    <w:p w14:paraId="20DE74DC"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OnlineSecurity</w:t>
      </w:r>
      <w:proofErr w:type="spellEnd"/>
      <w:r w:rsidRPr="00A34D12">
        <w:rPr>
          <w:rFonts w:ascii="Courier New" w:hAnsi="Courier New" w:cs="Courier New"/>
          <w:sz w:val="17"/>
          <w:szCs w:val="17"/>
        </w:rPr>
        <w:t xml:space="preserve"> + streaming + </w:t>
      </w:r>
      <w:proofErr w:type="spellStart"/>
      <w:r w:rsidRPr="00A34D12">
        <w:rPr>
          <w:rFonts w:ascii="Courier New" w:hAnsi="Courier New" w:cs="Courier New"/>
          <w:sz w:val="17"/>
          <w:szCs w:val="17"/>
        </w:rPr>
        <w:t>TechSupport</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PhoneService</w:t>
      </w:r>
      <w:proofErr w:type="spellEnd"/>
      <w:r w:rsidRPr="00A34D12">
        <w:rPr>
          <w:rFonts w:ascii="Courier New" w:hAnsi="Courier New" w:cs="Courier New"/>
          <w:sz w:val="17"/>
          <w:szCs w:val="17"/>
        </w:rPr>
        <w:t xml:space="preserve"> + </w:t>
      </w:r>
    </w:p>
    <w:p w14:paraId="1135E85A"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MonthlyCharges</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OnlineBackup</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SeniorCitizen</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DeviceProtection</w:t>
      </w:r>
      <w:proofErr w:type="spellEnd"/>
      <w:r w:rsidRPr="00A34D12">
        <w:rPr>
          <w:rFonts w:ascii="Courier New" w:hAnsi="Courier New" w:cs="Courier New"/>
          <w:sz w:val="17"/>
          <w:szCs w:val="17"/>
        </w:rPr>
        <w:t xml:space="preserve"> + </w:t>
      </w:r>
    </w:p>
    <w:p w14:paraId="5C1F82A9"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Dependents + </w:t>
      </w:r>
      <w:proofErr w:type="spellStart"/>
      <w:r w:rsidRPr="00A34D12">
        <w:rPr>
          <w:rFonts w:ascii="Courier New" w:hAnsi="Courier New" w:cs="Courier New"/>
          <w:sz w:val="17"/>
          <w:szCs w:val="17"/>
        </w:rPr>
        <w:t>MultipleLines</w:t>
      </w:r>
      <w:proofErr w:type="spellEnd"/>
      <w:r w:rsidRPr="00A34D12">
        <w:rPr>
          <w:rFonts w:ascii="Courier New" w:hAnsi="Courier New" w:cs="Courier New"/>
          <w:sz w:val="17"/>
          <w:szCs w:val="17"/>
        </w:rPr>
        <w:t>,</w:t>
      </w:r>
    </w:p>
    <w:p w14:paraId="3FE46F8D"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data = </w:t>
      </w:r>
      <w:proofErr w:type="spellStart"/>
      <w:r w:rsidRPr="00A34D12">
        <w:rPr>
          <w:rFonts w:ascii="Courier New" w:hAnsi="Courier New" w:cs="Courier New"/>
          <w:sz w:val="17"/>
          <w:szCs w:val="17"/>
        </w:rPr>
        <w:t>traind</w:t>
      </w:r>
      <w:proofErr w:type="spellEnd"/>
      <w:r w:rsidRPr="00A34D12">
        <w:rPr>
          <w:rFonts w:ascii="Courier New" w:hAnsi="Courier New" w:cs="Courier New"/>
          <w:sz w:val="17"/>
          <w:szCs w:val="17"/>
        </w:rPr>
        <w:t>,</w:t>
      </w:r>
    </w:p>
    <w:p w14:paraId="39984C1D"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method = "rf",</w:t>
      </w:r>
    </w:p>
    <w:p w14:paraId="22ACD0D9"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metric = "ROC",</w:t>
      </w:r>
    </w:p>
    <w:p w14:paraId="5AD4E647"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verbose = FALSE,</w:t>
      </w:r>
    </w:p>
    <w:p w14:paraId="34931CA4"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trControl</w:t>
      </w:r>
      <w:proofErr w:type="spellEnd"/>
      <w:r w:rsidRPr="00A34D12">
        <w:rPr>
          <w:rFonts w:ascii="Courier New" w:hAnsi="Courier New" w:cs="Courier New"/>
          <w:sz w:val="17"/>
          <w:szCs w:val="17"/>
        </w:rPr>
        <w:t xml:space="preserve"> = ctrl)</w:t>
      </w:r>
    </w:p>
    <w:p w14:paraId="0ABE9A2C" w14:textId="77777777" w:rsidR="00A34D12" w:rsidRPr="00A34D12" w:rsidRDefault="00A34D12" w:rsidP="00A34D12">
      <w:pPr>
        <w:spacing w:line="240" w:lineRule="auto"/>
        <w:contextualSpacing/>
        <w:rPr>
          <w:rFonts w:ascii="Courier New" w:hAnsi="Courier New" w:cs="Courier New"/>
          <w:sz w:val="17"/>
          <w:szCs w:val="17"/>
        </w:rPr>
      </w:pPr>
    </w:p>
    <w:p w14:paraId="4D2D2E40"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lastRenderedPageBreak/>
        <w:t xml:space="preserve">prob &lt;- </w:t>
      </w:r>
      <w:proofErr w:type="spellStart"/>
      <w:proofErr w:type="gramStart"/>
      <w:r w:rsidRPr="00A34D12">
        <w:rPr>
          <w:rFonts w:ascii="Courier New" w:hAnsi="Courier New" w:cs="Courier New"/>
          <w:sz w:val="17"/>
          <w:szCs w:val="17"/>
        </w:rPr>
        <w:t>predict.train</w:t>
      </w:r>
      <w:proofErr w:type="spellEnd"/>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rf_model</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newdata</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testd</w:t>
      </w:r>
      <w:proofErr w:type="spellEnd"/>
      <w:r w:rsidRPr="00A34D12">
        <w:rPr>
          <w:rFonts w:ascii="Courier New" w:hAnsi="Courier New" w:cs="Courier New"/>
          <w:sz w:val="17"/>
          <w:szCs w:val="17"/>
        </w:rPr>
        <w:t>, type = "prob")</w:t>
      </w:r>
    </w:p>
    <w:p w14:paraId="595423CA"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 xml:space="preserve"> &lt;- </w:t>
      </w:r>
      <w:proofErr w:type="spellStart"/>
      <w:r w:rsidRPr="00A34D12">
        <w:rPr>
          <w:rFonts w:ascii="Courier New" w:hAnsi="Courier New" w:cs="Courier New"/>
          <w:sz w:val="17"/>
          <w:szCs w:val="17"/>
        </w:rPr>
        <w:t>ifelse</w:t>
      </w:r>
      <w:proofErr w:type="spellEnd"/>
      <w:r w:rsidRPr="00A34D12">
        <w:rPr>
          <w:rFonts w:ascii="Courier New" w:hAnsi="Courier New" w:cs="Courier New"/>
          <w:sz w:val="17"/>
          <w:szCs w:val="17"/>
        </w:rPr>
        <w:t>(</w:t>
      </w:r>
      <w:proofErr w:type="gramStart"/>
      <w:r w:rsidRPr="00A34D12">
        <w:rPr>
          <w:rFonts w:ascii="Courier New" w:hAnsi="Courier New" w:cs="Courier New"/>
          <w:sz w:val="17"/>
          <w:szCs w:val="17"/>
        </w:rPr>
        <w:t>prob[</w:t>
      </w:r>
      <w:proofErr w:type="gramEnd"/>
      <w:r w:rsidRPr="00A34D12">
        <w:rPr>
          <w:rFonts w:ascii="Courier New" w:hAnsi="Courier New" w:cs="Courier New"/>
          <w:sz w:val="17"/>
          <w:szCs w:val="17"/>
        </w:rPr>
        <w:t>,2] &gt; .36, "Yes", "No")</w:t>
      </w:r>
    </w:p>
    <w:p w14:paraId="0BEDF4B9"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table(</w:t>
      </w:r>
      <w:proofErr w:type="spellStart"/>
      <w:proofErr w:type="gramEnd"/>
      <w:r w:rsidRPr="00A34D12">
        <w:rPr>
          <w:rFonts w:ascii="Courier New" w:hAnsi="Courier New" w:cs="Courier New"/>
          <w:sz w:val="17"/>
          <w:szCs w:val="17"/>
        </w:rPr>
        <w:t>pred</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42D205BE"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pred_f</w:t>
      </w:r>
      <w:proofErr w:type="spellEnd"/>
      <w:r w:rsidRPr="00A34D12">
        <w:rPr>
          <w:rFonts w:ascii="Courier New" w:hAnsi="Courier New" w:cs="Courier New"/>
          <w:sz w:val="17"/>
          <w:szCs w:val="17"/>
        </w:rPr>
        <w:t xml:space="preserve"> &lt;- </w:t>
      </w:r>
      <w:proofErr w:type="spellStart"/>
      <w:proofErr w:type="gramStart"/>
      <w:r w:rsidRPr="00A34D12">
        <w:rPr>
          <w:rFonts w:ascii="Courier New" w:hAnsi="Courier New" w:cs="Courier New"/>
          <w:sz w:val="17"/>
          <w:szCs w:val="17"/>
        </w:rPr>
        <w:t>as.factor</w:t>
      </w:r>
      <w:proofErr w:type="spellEnd"/>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w:t>
      </w:r>
    </w:p>
    <w:p w14:paraId="0E332E22" w14:textId="77777777" w:rsidR="00A34D12" w:rsidRPr="00A34D12" w:rsidRDefault="00A34D12" w:rsidP="00A34D12">
      <w:pPr>
        <w:spacing w:line="240" w:lineRule="auto"/>
        <w:contextualSpacing/>
        <w:rPr>
          <w:rFonts w:ascii="Courier New" w:hAnsi="Courier New" w:cs="Courier New"/>
          <w:sz w:val="17"/>
          <w:szCs w:val="17"/>
        </w:rPr>
      </w:pPr>
      <w:proofErr w:type="spellStart"/>
      <w:proofErr w:type="gramStart"/>
      <w:r w:rsidRPr="00A34D12">
        <w:rPr>
          <w:rFonts w:ascii="Courier New" w:hAnsi="Courier New" w:cs="Courier New"/>
          <w:sz w:val="17"/>
          <w:szCs w:val="17"/>
        </w:rPr>
        <w:t>confusionMatrix</w:t>
      </w:r>
      <w:proofErr w:type="spellEnd"/>
      <w:r w:rsidRPr="00A34D12">
        <w:rPr>
          <w:rFonts w:ascii="Courier New" w:hAnsi="Courier New" w:cs="Courier New"/>
          <w:sz w:val="17"/>
          <w:szCs w:val="17"/>
        </w:rPr>
        <w:t>(</w:t>
      </w:r>
      <w:proofErr w:type="spellStart"/>
      <w:proofErr w:type="gramEnd"/>
      <w:r w:rsidRPr="00A34D12">
        <w:rPr>
          <w:rFonts w:ascii="Courier New" w:hAnsi="Courier New" w:cs="Courier New"/>
          <w:sz w:val="17"/>
          <w:szCs w:val="17"/>
        </w:rPr>
        <w:t>pred_f</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5C7D753D" w14:textId="77777777" w:rsidR="00A34D12" w:rsidRPr="00A34D12" w:rsidRDefault="00A34D12" w:rsidP="00A34D12">
      <w:pPr>
        <w:spacing w:line="240" w:lineRule="auto"/>
        <w:contextualSpacing/>
        <w:rPr>
          <w:rFonts w:ascii="Courier New" w:hAnsi="Courier New" w:cs="Courier New"/>
          <w:sz w:val="17"/>
          <w:szCs w:val="17"/>
        </w:rPr>
      </w:pPr>
    </w:p>
    <w:p w14:paraId="5407896A"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Recieving</w:t>
      </w:r>
      <w:proofErr w:type="spellEnd"/>
      <w:r w:rsidRPr="00A34D12">
        <w:rPr>
          <w:rFonts w:ascii="Courier New" w:hAnsi="Courier New" w:cs="Courier New"/>
          <w:sz w:val="17"/>
          <w:szCs w:val="17"/>
        </w:rPr>
        <w:t xml:space="preserve"> Operating Characteristics for Random Forrest</w:t>
      </w:r>
    </w:p>
    <w:p w14:paraId="402F82B2"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 xml:space="preserve"> = prediction(</w:t>
      </w:r>
      <w:proofErr w:type="gramStart"/>
      <w:r w:rsidRPr="00A34D12">
        <w:rPr>
          <w:rFonts w:ascii="Courier New" w:hAnsi="Courier New" w:cs="Courier New"/>
          <w:sz w:val="17"/>
          <w:szCs w:val="17"/>
        </w:rPr>
        <w:t>prob[</w:t>
      </w:r>
      <w:proofErr w:type="gramEnd"/>
      <w:r w:rsidRPr="00A34D12">
        <w:rPr>
          <w:rFonts w:ascii="Courier New" w:hAnsi="Courier New" w:cs="Courier New"/>
          <w:sz w:val="17"/>
          <w:szCs w:val="17"/>
        </w:rPr>
        <w:t xml:space="preserve">,2],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79B5C2AC"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perf = </w:t>
      </w:r>
      <w:proofErr w:type="gramStart"/>
      <w:r w:rsidRPr="00A34D12">
        <w:rPr>
          <w:rFonts w:ascii="Courier New" w:hAnsi="Courier New" w:cs="Courier New"/>
          <w:sz w:val="17"/>
          <w:szCs w:val="17"/>
        </w:rPr>
        <w:t>performance(</w:t>
      </w:r>
      <w:proofErr w:type="spellStart"/>
      <w:proofErr w:type="gramEnd"/>
      <w:r w:rsidRPr="00A34D12">
        <w:rPr>
          <w:rFonts w:ascii="Courier New" w:hAnsi="Courier New" w:cs="Courier New"/>
          <w:sz w:val="17"/>
          <w:szCs w:val="17"/>
        </w:rPr>
        <w:t>pred</w:t>
      </w:r>
      <w:proofErr w:type="spellEnd"/>
      <w:r w:rsidRPr="00A34D12">
        <w:rPr>
          <w:rFonts w:ascii="Courier New" w:hAnsi="Courier New" w:cs="Courier New"/>
          <w:sz w:val="17"/>
          <w:szCs w:val="17"/>
        </w:rPr>
        <w:t>, "acc")</w:t>
      </w:r>
    </w:p>
    <w:p w14:paraId="4CFA42C9"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plot(perf)</w:t>
      </w:r>
    </w:p>
    <w:p w14:paraId="37E0EE10" w14:textId="77777777" w:rsidR="00A34D12" w:rsidRPr="00A34D12" w:rsidRDefault="00A34D12" w:rsidP="00A34D12">
      <w:pPr>
        <w:spacing w:line="240" w:lineRule="auto"/>
        <w:contextualSpacing/>
        <w:rPr>
          <w:rFonts w:ascii="Courier New" w:hAnsi="Courier New" w:cs="Courier New"/>
          <w:sz w:val="17"/>
          <w:szCs w:val="17"/>
        </w:rPr>
      </w:pPr>
    </w:p>
    <w:p w14:paraId="4B19BBDF"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roc = performance(</w:t>
      </w: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tpr</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fpr</w:t>
      </w:r>
      <w:proofErr w:type="spellEnd"/>
      <w:r w:rsidRPr="00A34D12">
        <w:rPr>
          <w:rFonts w:ascii="Courier New" w:hAnsi="Courier New" w:cs="Courier New"/>
          <w:sz w:val="17"/>
          <w:szCs w:val="17"/>
        </w:rPr>
        <w:t>")</w:t>
      </w:r>
    </w:p>
    <w:p w14:paraId="35492E9B"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plot(</w:t>
      </w:r>
      <w:proofErr w:type="gramEnd"/>
      <w:r w:rsidRPr="00A34D12">
        <w:rPr>
          <w:rFonts w:ascii="Courier New" w:hAnsi="Courier New" w:cs="Courier New"/>
          <w:sz w:val="17"/>
          <w:szCs w:val="17"/>
        </w:rPr>
        <w:t xml:space="preserve">roc, colorize = T, </w:t>
      </w:r>
      <w:proofErr w:type="spellStart"/>
      <w:r w:rsidRPr="00A34D12">
        <w:rPr>
          <w:rFonts w:ascii="Courier New" w:hAnsi="Courier New" w:cs="Courier New"/>
          <w:sz w:val="17"/>
          <w:szCs w:val="17"/>
        </w:rPr>
        <w:t>lwd</w:t>
      </w:r>
      <w:proofErr w:type="spellEnd"/>
      <w:r w:rsidRPr="00A34D12">
        <w:rPr>
          <w:rFonts w:ascii="Courier New" w:hAnsi="Courier New" w:cs="Courier New"/>
          <w:sz w:val="17"/>
          <w:szCs w:val="17"/>
        </w:rPr>
        <w:t xml:space="preserve"> = 2)</w:t>
      </w:r>
    </w:p>
    <w:p w14:paraId="538DCCEB" w14:textId="77777777" w:rsidR="00A34D12" w:rsidRPr="00A34D12" w:rsidRDefault="00A34D12" w:rsidP="00A34D12">
      <w:pPr>
        <w:spacing w:line="240" w:lineRule="auto"/>
        <w:contextualSpacing/>
        <w:rPr>
          <w:rFonts w:ascii="Courier New" w:hAnsi="Courier New" w:cs="Courier New"/>
          <w:sz w:val="17"/>
          <w:szCs w:val="17"/>
        </w:rPr>
      </w:pPr>
      <w:proofErr w:type="spellStart"/>
      <w:proofErr w:type="gramStart"/>
      <w:r w:rsidRPr="00A34D12">
        <w:rPr>
          <w:rFonts w:ascii="Courier New" w:hAnsi="Courier New" w:cs="Courier New"/>
          <w:sz w:val="17"/>
          <w:szCs w:val="17"/>
        </w:rPr>
        <w:t>abline</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a = 0, b = 1)</w:t>
      </w:r>
    </w:p>
    <w:p w14:paraId="01FB40B2"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auc.tmp</w:t>
      </w:r>
      <w:proofErr w:type="spellEnd"/>
      <w:r w:rsidRPr="00A34D12">
        <w:rPr>
          <w:rFonts w:ascii="Courier New" w:hAnsi="Courier New" w:cs="Courier New"/>
          <w:sz w:val="17"/>
          <w:szCs w:val="17"/>
        </w:rPr>
        <w:t xml:space="preserve"> &lt;- performance(</w:t>
      </w: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auc</w:t>
      </w:r>
      <w:proofErr w:type="spellEnd"/>
      <w:r w:rsidRPr="00A34D12">
        <w:rPr>
          <w:rFonts w:ascii="Courier New" w:hAnsi="Courier New" w:cs="Courier New"/>
          <w:sz w:val="17"/>
          <w:szCs w:val="17"/>
        </w:rPr>
        <w:t>")</w:t>
      </w:r>
    </w:p>
    <w:p w14:paraId="1EEDA0AB"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auc</w:t>
      </w:r>
      <w:proofErr w:type="spellEnd"/>
      <w:r w:rsidRPr="00A34D12">
        <w:rPr>
          <w:rFonts w:ascii="Courier New" w:hAnsi="Courier New" w:cs="Courier New"/>
          <w:sz w:val="17"/>
          <w:szCs w:val="17"/>
        </w:rPr>
        <w:t xml:space="preserve"> &lt;- </w:t>
      </w:r>
      <w:proofErr w:type="spellStart"/>
      <w:proofErr w:type="gramStart"/>
      <w:r w:rsidRPr="00A34D12">
        <w:rPr>
          <w:rFonts w:ascii="Courier New" w:hAnsi="Courier New" w:cs="Courier New"/>
          <w:sz w:val="17"/>
          <w:szCs w:val="17"/>
        </w:rPr>
        <w:t>as.numeric</w:t>
      </w:r>
      <w:proofErr w:type="spellEnd"/>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auc.tmp@y.values</w:t>
      </w:r>
      <w:proofErr w:type="spellEnd"/>
      <w:r w:rsidRPr="00A34D12">
        <w:rPr>
          <w:rFonts w:ascii="Courier New" w:hAnsi="Courier New" w:cs="Courier New"/>
          <w:sz w:val="17"/>
          <w:szCs w:val="17"/>
        </w:rPr>
        <w:t>)</w:t>
      </w:r>
    </w:p>
    <w:p w14:paraId="1D3975D9" w14:textId="77777777" w:rsidR="00A34D12" w:rsidRPr="00A34D12" w:rsidRDefault="00A34D12" w:rsidP="00A34D12">
      <w:pPr>
        <w:spacing w:line="240" w:lineRule="auto"/>
        <w:contextualSpacing/>
        <w:rPr>
          <w:rFonts w:ascii="Courier New" w:hAnsi="Courier New" w:cs="Courier New"/>
          <w:sz w:val="17"/>
          <w:szCs w:val="17"/>
        </w:rPr>
      </w:pPr>
    </w:p>
    <w:p w14:paraId="406AD961" w14:textId="77777777" w:rsidR="00A34D12" w:rsidRPr="00A34D12" w:rsidRDefault="00A34D12" w:rsidP="00A34D12">
      <w:pPr>
        <w:spacing w:line="240" w:lineRule="auto"/>
        <w:contextualSpacing/>
        <w:rPr>
          <w:rFonts w:ascii="Courier New" w:hAnsi="Courier New" w:cs="Courier New"/>
          <w:sz w:val="17"/>
          <w:szCs w:val="17"/>
        </w:rPr>
      </w:pPr>
    </w:p>
    <w:p w14:paraId="5E222605" w14:textId="77777777" w:rsidR="00A34D12" w:rsidRPr="00A34D12" w:rsidRDefault="00A34D12" w:rsidP="00A34D12">
      <w:pPr>
        <w:spacing w:line="240" w:lineRule="auto"/>
        <w:contextualSpacing/>
        <w:rPr>
          <w:rFonts w:ascii="Courier New" w:hAnsi="Courier New" w:cs="Courier New"/>
          <w:sz w:val="17"/>
          <w:szCs w:val="17"/>
        </w:rPr>
      </w:pPr>
    </w:p>
    <w:p w14:paraId="5F19681A"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w:t>
      </w:r>
    </w:p>
    <w:p w14:paraId="6CBBA8ED"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Weighted GBM</w:t>
      </w:r>
    </w:p>
    <w:p w14:paraId="764C731F"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gbm_model_w</w:t>
      </w:r>
      <w:proofErr w:type="spellEnd"/>
      <w:r w:rsidRPr="00A34D12">
        <w:rPr>
          <w:rFonts w:ascii="Courier New" w:hAnsi="Courier New" w:cs="Courier New"/>
          <w:sz w:val="17"/>
          <w:szCs w:val="17"/>
        </w:rPr>
        <w:t xml:space="preserve"> &lt;- </w:t>
      </w:r>
      <w:proofErr w:type="gramStart"/>
      <w:r w:rsidRPr="00A34D12">
        <w:rPr>
          <w:rFonts w:ascii="Courier New" w:hAnsi="Courier New" w:cs="Courier New"/>
          <w:sz w:val="17"/>
          <w:szCs w:val="17"/>
        </w:rPr>
        <w:t>train(</w:t>
      </w:r>
      <w:proofErr w:type="gramEnd"/>
      <w:r w:rsidRPr="00A34D12">
        <w:rPr>
          <w:rFonts w:ascii="Courier New" w:hAnsi="Courier New" w:cs="Courier New"/>
          <w:sz w:val="17"/>
          <w:szCs w:val="17"/>
        </w:rPr>
        <w:t xml:space="preserve">Churn ~ Contract + tenure + PaymentMethod2 + </w:t>
      </w:r>
      <w:proofErr w:type="spellStart"/>
      <w:r w:rsidRPr="00A34D12">
        <w:rPr>
          <w:rFonts w:ascii="Courier New" w:hAnsi="Courier New" w:cs="Courier New"/>
          <w:sz w:val="17"/>
          <w:szCs w:val="17"/>
        </w:rPr>
        <w:t>PaperlessBilling</w:t>
      </w:r>
      <w:proofErr w:type="spellEnd"/>
      <w:r w:rsidRPr="00A34D12">
        <w:rPr>
          <w:rFonts w:ascii="Courier New" w:hAnsi="Courier New" w:cs="Courier New"/>
          <w:sz w:val="17"/>
          <w:szCs w:val="17"/>
        </w:rPr>
        <w:t xml:space="preserve"> + </w:t>
      </w:r>
    </w:p>
    <w:p w14:paraId="6DE9632C"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OnlineSecurity</w:t>
      </w:r>
      <w:proofErr w:type="spellEnd"/>
      <w:r w:rsidRPr="00A34D12">
        <w:rPr>
          <w:rFonts w:ascii="Courier New" w:hAnsi="Courier New" w:cs="Courier New"/>
          <w:sz w:val="17"/>
          <w:szCs w:val="17"/>
        </w:rPr>
        <w:t xml:space="preserve"> + streaming + </w:t>
      </w:r>
      <w:proofErr w:type="spellStart"/>
      <w:r w:rsidRPr="00A34D12">
        <w:rPr>
          <w:rFonts w:ascii="Courier New" w:hAnsi="Courier New" w:cs="Courier New"/>
          <w:sz w:val="17"/>
          <w:szCs w:val="17"/>
        </w:rPr>
        <w:t>TechSupport</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PhoneService</w:t>
      </w:r>
      <w:proofErr w:type="spellEnd"/>
      <w:r w:rsidRPr="00A34D12">
        <w:rPr>
          <w:rFonts w:ascii="Courier New" w:hAnsi="Courier New" w:cs="Courier New"/>
          <w:sz w:val="17"/>
          <w:szCs w:val="17"/>
        </w:rPr>
        <w:t xml:space="preserve"> + </w:t>
      </w:r>
    </w:p>
    <w:p w14:paraId="2D8E7304"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MonthlyCharges</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OnlineBackup</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SeniorCitizen</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DeviceProtection</w:t>
      </w:r>
      <w:proofErr w:type="spellEnd"/>
      <w:r w:rsidRPr="00A34D12">
        <w:rPr>
          <w:rFonts w:ascii="Courier New" w:hAnsi="Courier New" w:cs="Courier New"/>
          <w:sz w:val="17"/>
          <w:szCs w:val="17"/>
        </w:rPr>
        <w:t xml:space="preserve"> + </w:t>
      </w:r>
    </w:p>
    <w:p w14:paraId="4CDF26CF"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Dependents + </w:t>
      </w:r>
      <w:proofErr w:type="spellStart"/>
      <w:r w:rsidRPr="00A34D12">
        <w:rPr>
          <w:rFonts w:ascii="Courier New" w:hAnsi="Courier New" w:cs="Courier New"/>
          <w:sz w:val="17"/>
          <w:szCs w:val="17"/>
        </w:rPr>
        <w:t>MultipleLines</w:t>
      </w:r>
      <w:proofErr w:type="spellEnd"/>
      <w:r w:rsidRPr="00A34D12">
        <w:rPr>
          <w:rFonts w:ascii="Courier New" w:hAnsi="Courier New" w:cs="Courier New"/>
          <w:sz w:val="17"/>
          <w:szCs w:val="17"/>
        </w:rPr>
        <w:t>,</w:t>
      </w:r>
    </w:p>
    <w:p w14:paraId="27E0C28B"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data = </w:t>
      </w:r>
      <w:proofErr w:type="spellStart"/>
      <w:r w:rsidRPr="00A34D12">
        <w:rPr>
          <w:rFonts w:ascii="Courier New" w:hAnsi="Courier New" w:cs="Courier New"/>
          <w:sz w:val="17"/>
          <w:szCs w:val="17"/>
        </w:rPr>
        <w:t>traind</w:t>
      </w:r>
      <w:proofErr w:type="spellEnd"/>
      <w:r w:rsidRPr="00A34D12">
        <w:rPr>
          <w:rFonts w:ascii="Courier New" w:hAnsi="Courier New" w:cs="Courier New"/>
          <w:sz w:val="17"/>
          <w:szCs w:val="17"/>
        </w:rPr>
        <w:t>,</w:t>
      </w:r>
    </w:p>
    <w:p w14:paraId="7494252F"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method = "</w:t>
      </w:r>
      <w:proofErr w:type="spellStart"/>
      <w:r w:rsidRPr="00A34D12">
        <w:rPr>
          <w:rFonts w:ascii="Courier New" w:hAnsi="Courier New" w:cs="Courier New"/>
          <w:sz w:val="17"/>
          <w:szCs w:val="17"/>
        </w:rPr>
        <w:t>gbm</w:t>
      </w:r>
      <w:proofErr w:type="spellEnd"/>
      <w:r w:rsidRPr="00A34D12">
        <w:rPr>
          <w:rFonts w:ascii="Courier New" w:hAnsi="Courier New" w:cs="Courier New"/>
          <w:sz w:val="17"/>
          <w:szCs w:val="17"/>
        </w:rPr>
        <w:t>",</w:t>
      </w:r>
    </w:p>
    <w:p w14:paraId="72638258"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verbose = FALSE,</w:t>
      </w:r>
    </w:p>
    <w:p w14:paraId="6E8C56FD"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weights = </w:t>
      </w:r>
      <w:proofErr w:type="spellStart"/>
      <w:r w:rsidRPr="00A34D12">
        <w:rPr>
          <w:rFonts w:ascii="Courier New" w:hAnsi="Courier New" w:cs="Courier New"/>
          <w:sz w:val="17"/>
          <w:szCs w:val="17"/>
        </w:rPr>
        <w:t>model_weights</w:t>
      </w:r>
      <w:proofErr w:type="spellEnd"/>
      <w:r w:rsidRPr="00A34D12">
        <w:rPr>
          <w:rFonts w:ascii="Courier New" w:hAnsi="Courier New" w:cs="Courier New"/>
          <w:sz w:val="17"/>
          <w:szCs w:val="17"/>
        </w:rPr>
        <w:t>,</w:t>
      </w:r>
    </w:p>
    <w:p w14:paraId="18F20CD7"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metric = "ROC",</w:t>
      </w:r>
    </w:p>
    <w:p w14:paraId="18E3615C"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trControl</w:t>
      </w:r>
      <w:proofErr w:type="spellEnd"/>
      <w:r w:rsidRPr="00A34D12">
        <w:rPr>
          <w:rFonts w:ascii="Courier New" w:hAnsi="Courier New" w:cs="Courier New"/>
          <w:sz w:val="17"/>
          <w:szCs w:val="17"/>
        </w:rPr>
        <w:t xml:space="preserve"> = ctrl)</w:t>
      </w:r>
    </w:p>
    <w:p w14:paraId="661AC450" w14:textId="77777777" w:rsidR="00A34D12" w:rsidRPr="00A34D12" w:rsidRDefault="00A34D12" w:rsidP="00A34D12">
      <w:pPr>
        <w:spacing w:line="240" w:lineRule="auto"/>
        <w:contextualSpacing/>
        <w:rPr>
          <w:rFonts w:ascii="Courier New" w:hAnsi="Courier New" w:cs="Courier New"/>
          <w:sz w:val="17"/>
          <w:szCs w:val="17"/>
        </w:rPr>
      </w:pPr>
    </w:p>
    <w:p w14:paraId="2BEA0C40" w14:textId="77777777" w:rsidR="00A34D12" w:rsidRPr="00A34D12" w:rsidRDefault="00A34D12" w:rsidP="00A34D12">
      <w:pPr>
        <w:spacing w:line="240" w:lineRule="auto"/>
        <w:contextualSpacing/>
        <w:rPr>
          <w:rFonts w:ascii="Courier New" w:hAnsi="Courier New" w:cs="Courier New"/>
          <w:sz w:val="17"/>
          <w:szCs w:val="17"/>
        </w:rPr>
      </w:pPr>
    </w:p>
    <w:p w14:paraId="4CE4CF43"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Reciever</w:t>
      </w:r>
      <w:proofErr w:type="spellEnd"/>
      <w:r w:rsidRPr="00A34D12">
        <w:rPr>
          <w:rFonts w:ascii="Courier New" w:hAnsi="Courier New" w:cs="Courier New"/>
          <w:sz w:val="17"/>
          <w:szCs w:val="17"/>
        </w:rPr>
        <w:t xml:space="preserve"> Operating Characteristics for Gradient Boosted Model</w:t>
      </w:r>
    </w:p>
    <w:p w14:paraId="00F01948"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prob &lt;- </w:t>
      </w:r>
      <w:proofErr w:type="spellStart"/>
      <w:proofErr w:type="gramStart"/>
      <w:r w:rsidRPr="00A34D12">
        <w:rPr>
          <w:rFonts w:ascii="Courier New" w:hAnsi="Courier New" w:cs="Courier New"/>
          <w:sz w:val="17"/>
          <w:szCs w:val="17"/>
        </w:rPr>
        <w:t>predict.train</w:t>
      </w:r>
      <w:proofErr w:type="spellEnd"/>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gbm_model_w</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newdata</w:t>
      </w:r>
      <w:proofErr w:type="spellEnd"/>
      <w:r w:rsidRPr="00A34D12">
        <w:rPr>
          <w:rFonts w:ascii="Courier New" w:hAnsi="Courier New" w:cs="Courier New"/>
          <w:sz w:val="17"/>
          <w:szCs w:val="17"/>
        </w:rPr>
        <w:t xml:space="preserve"> = </w:t>
      </w:r>
      <w:proofErr w:type="spellStart"/>
      <w:r w:rsidRPr="00A34D12">
        <w:rPr>
          <w:rFonts w:ascii="Courier New" w:hAnsi="Courier New" w:cs="Courier New"/>
          <w:sz w:val="17"/>
          <w:szCs w:val="17"/>
        </w:rPr>
        <w:t>testd</w:t>
      </w:r>
      <w:proofErr w:type="spellEnd"/>
      <w:r w:rsidRPr="00A34D12">
        <w:rPr>
          <w:rFonts w:ascii="Courier New" w:hAnsi="Courier New" w:cs="Courier New"/>
          <w:sz w:val="17"/>
          <w:szCs w:val="17"/>
        </w:rPr>
        <w:t>, type = "prob")</w:t>
      </w:r>
    </w:p>
    <w:p w14:paraId="16068DC4"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pred_f</w:t>
      </w:r>
      <w:proofErr w:type="spellEnd"/>
      <w:r w:rsidRPr="00A34D12">
        <w:rPr>
          <w:rFonts w:ascii="Courier New" w:hAnsi="Courier New" w:cs="Courier New"/>
          <w:sz w:val="17"/>
          <w:szCs w:val="17"/>
        </w:rPr>
        <w:t xml:space="preserve"> &lt;- </w:t>
      </w:r>
      <w:proofErr w:type="spellStart"/>
      <w:r w:rsidRPr="00A34D12">
        <w:rPr>
          <w:rFonts w:ascii="Courier New" w:hAnsi="Courier New" w:cs="Courier New"/>
          <w:sz w:val="17"/>
          <w:szCs w:val="17"/>
        </w:rPr>
        <w:t>ifelse</w:t>
      </w:r>
      <w:proofErr w:type="spellEnd"/>
      <w:r w:rsidRPr="00A34D12">
        <w:rPr>
          <w:rFonts w:ascii="Courier New" w:hAnsi="Courier New" w:cs="Courier New"/>
          <w:sz w:val="17"/>
          <w:szCs w:val="17"/>
        </w:rPr>
        <w:t>(</w:t>
      </w:r>
      <w:proofErr w:type="gramStart"/>
      <w:r w:rsidRPr="00A34D12">
        <w:rPr>
          <w:rFonts w:ascii="Courier New" w:hAnsi="Courier New" w:cs="Courier New"/>
          <w:sz w:val="17"/>
          <w:szCs w:val="17"/>
        </w:rPr>
        <w:t>prob[</w:t>
      </w:r>
      <w:proofErr w:type="gramEnd"/>
      <w:r w:rsidRPr="00A34D12">
        <w:rPr>
          <w:rFonts w:ascii="Courier New" w:hAnsi="Courier New" w:cs="Courier New"/>
          <w:sz w:val="17"/>
          <w:szCs w:val="17"/>
        </w:rPr>
        <w:t>,2] &gt; .229, "Yes", "No")</w:t>
      </w:r>
    </w:p>
    <w:p w14:paraId="14794AEF"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table(</w:t>
      </w:r>
      <w:proofErr w:type="spellStart"/>
      <w:proofErr w:type="gramEnd"/>
      <w:r w:rsidRPr="00A34D12">
        <w:rPr>
          <w:rFonts w:ascii="Courier New" w:hAnsi="Courier New" w:cs="Courier New"/>
          <w:sz w:val="17"/>
          <w:szCs w:val="17"/>
        </w:rPr>
        <w:t>pred_f</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0C3C70AE" w14:textId="77777777" w:rsidR="00A34D12" w:rsidRPr="00A34D12" w:rsidRDefault="00A34D12" w:rsidP="00A34D12">
      <w:pPr>
        <w:spacing w:line="240" w:lineRule="auto"/>
        <w:contextualSpacing/>
        <w:rPr>
          <w:rFonts w:ascii="Courier New" w:hAnsi="Courier New" w:cs="Courier New"/>
          <w:sz w:val="17"/>
          <w:szCs w:val="17"/>
        </w:rPr>
      </w:pPr>
    </w:p>
    <w:p w14:paraId="05BB87BD"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pred_f</w:t>
      </w:r>
      <w:proofErr w:type="spellEnd"/>
      <w:r w:rsidRPr="00A34D12">
        <w:rPr>
          <w:rFonts w:ascii="Courier New" w:hAnsi="Courier New" w:cs="Courier New"/>
          <w:sz w:val="17"/>
          <w:szCs w:val="17"/>
        </w:rPr>
        <w:t xml:space="preserve"> &lt;- </w:t>
      </w:r>
      <w:proofErr w:type="spellStart"/>
      <w:proofErr w:type="gramStart"/>
      <w:r w:rsidRPr="00A34D12">
        <w:rPr>
          <w:rFonts w:ascii="Courier New" w:hAnsi="Courier New" w:cs="Courier New"/>
          <w:sz w:val="17"/>
          <w:szCs w:val="17"/>
        </w:rPr>
        <w:t>as.factor</w:t>
      </w:r>
      <w:proofErr w:type="spellEnd"/>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pred_f</w:t>
      </w:r>
      <w:proofErr w:type="spellEnd"/>
      <w:r w:rsidRPr="00A34D12">
        <w:rPr>
          <w:rFonts w:ascii="Courier New" w:hAnsi="Courier New" w:cs="Courier New"/>
          <w:sz w:val="17"/>
          <w:szCs w:val="17"/>
        </w:rPr>
        <w:t>)</w:t>
      </w:r>
    </w:p>
    <w:p w14:paraId="06530231" w14:textId="77777777" w:rsidR="00A34D12" w:rsidRPr="00A34D12" w:rsidRDefault="00A34D12" w:rsidP="00A34D12">
      <w:pPr>
        <w:spacing w:line="240" w:lineRule="auto"/>
        <w:contextualSpacing/>
        <w:rPr>
          <w:rFonts w:ascii="Courier New" w:hAnsi="Courier New" w:cs="Courier New"/>
          <w:sz w:val="17"/>
          <w:szCs w:val="17"/>
        </w:rPr>
      </w:pPr>
      <w:proofErr w:type="spellStart"/>
      <w:proofErr w:type="gramStart"/>
      <w:r w:rsidRPr="00A34D12">
        <w:rPr>
          <w:rFonts w:ascii="Courier New" w:hAnsi="Courier New" w:cs="Courier New"/>
          <w:sz w:val="17"/>
          <w:szCs w:val="17"/>
        </w:rPr>
        <w:t>confusionMatrix</w:t>
      </w:r>
      <w:proofErr w:type="spellEnd"/>
      <w:r w:rsidRPr="00A34D12">
        <w:rPr>
          <w:rFonts w:ascii="Courier New" w:hAnsi="Courier New" w:cs="Courier New"/>
          <w:sz w:val="17"/>
          <w:szCs w:val="17"/>
        </w:rPr>
        <w:t>(</w:t>
      </w:r>
      <w:proofErr w:type="spellStart"/>
      <w:proofErr w:type="gramEnd"/>
      <w:r w:rsidRPr="00A34D12">
        <w:rPr>
          <w:rFonts w:ascii="Courier New" w:hAnsi="Courier New" w:cs="Courier New"/>
          <w:sz w:val="17"/>
          <w:szCs w:val="17"/>
        </w:rPr>
        <w:t>pred_f</w:t>
      </w:r>
      <w:proofErr w:type="spellEnd"/>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3987C730" w14:textId="77777777" w:rsidR="00A34D12" w:rsidRPr="00A34D12" w:rsidRDefault="00A34D12" w:rsidP="00A34D12">
      <w:pPr>
        <w:spacing w:line="240" w:lineRule="auto"/>
        <w:contextualSpacing/>
        <w:rPr>
          <w:rFonts w:ascii="Courier New" w:hAnsi="Courier New" w:cs="Courier New"/>
          <w:sz w:val="17"/>
          <w:szCs w:val="17"/>
        </w:rPr>
      </w:pPr>
    </w:p>
    <w:p w14:paraId="28F1532B"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 </w:t>
      </w:r>
      <w:proofErr w:type="spellStart"/>
      <w:r w:rsidRPr="00A34D12">
        <w:rPr>
          <w:rFonts w:ascii="Courier New" w:hAnsi="Courier New" w:cs="Courier New"/>
          <w:sz w:val="17"/>
          <w:szCs w:val="17"/>
        </w:rPr>
        <w:t>Reciever</w:t>
      </w:r>
      <w:proofErr w:type="spellEnd"/>
      <w:r w:rsidRPr="00A34D12">
        <w:rPr>
          <w:rFonts w:ascii="Courier New" w:hAnsi="Courier New" w:cs="Courier New"/>
          <w:sz w:val="17"/>
          <w:szCs w:val="17"/>
        </w:rPr>
        <w:t xml:space="preserve"> Operating Characteristics for Weighted Gradient Boosted Model</w:t>
      </w:r>
    </w:p>
    <w:p w14:paraId="4D1068CB"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 xml:space="preserve"> = prediction(</w:t>
      </w:r>
      <w:proofErr w:type="gramStart"/>
      <w:r w:rsidRPr="00A34D12">
        <w:rPr>
          <w:rFonts w:ascii="Courier New" w:hAnsi="Courier New" w:cs="Courier New"/>
          <w:sz w:val="17"/>
          <w:szCs w:val="17"/>
        </w:rPr>
        <w:t>prob[</w:t>
      </w:r>
      <w:proofErr w:type="gramEnd"/>
      <w:r w:rsidRPr="00A34D12">
        <w:rPr>
          <w:rFonts w:ascii="Courier New" w:hAnsi="Courier New" w:cs="Courier New"/>
          <w:sz w:val="17"/>
          <w:szCs w:val="17"/>
        </w:rPr>
        <w:t xml:space="preserve">,2], </w:t>
      </w:r>
      <w:proofErr w:type="spellStart"/>
      <w:r w:rsidRPr="00A34D12">
        <w:rPr>
          <w:rFonts w:ascii="Courier New" w:hAnsi="Courier New" w:cs="Courier New"/>
          <w:sz w:val="17"/>
          <w:szCs w:val="17"/>
        </w:rPr>
        <w:t>testd$Churn</w:t>
      </w:r>
      <w:proofErr w:type="spellEnd"/>
      <w:r w:rsidRPr="00A34D12">
        <w:rPr>
          <w:rFonts w:ascii="Courier New" w:hAnsi="Courier New" w:cs="Courier New"/>
          <w:sz w:val="17"/>
          <w:szCs w:val="17"/>
        </w:rPr>
        <w:t>)</w:t>
      </w:r>
    </w:p>
    <w:p w14:paraId="09911B3A"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 xml:space="preserve">perf = </w:t>
      </w:r>
      <w:proofErr w:type="gramStart"/>
      <w:r w:rsidRPr="00A34D12">
        <w:rPr>
          <w:rFonts w:ascii="Courier New" w:hAnsi="Courier New" w:cs="Courier New"/>
          <w:sz w:val="17"/>
          <w:szCs w:val="17"/>
        </w:rPr>
        <w:t>performance(</w:t>
      </w:r>
      <w:proofErr w:type="spellStart"/>
      <w:proofErr w:type="gramEnd"/>
      <w:r w:rsidRPr="00A34D12">
        <w:rPr>
          <w:rFonts w:ascii="Courier New" w:hAnsi="Courier New" w:cs="Courier New"/>
          <w:sz w:val="17"/>
          <w:szCs w:val="17"/>
        </w:rPr>
        <w:t>pred</w:t>
      </w:r>
      <w:proofErr w:type="spellEnd"/>
      <w:r w:rsidRPr="00A34D12">
        <w:rPr>
          <w:rFonts w:ascii="Courier New" w:hAnsi="Courier New" w:cs="Courier New"/>
          <w:sz w:val="17"/>
          <w:szCs w:val="17"/>
        </w:rPr>
        <w:t>, "acc")</w:t>
      </w:r>
    </w:p>
    <w:p w14:paraId="1ECE2DA1"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plot(perf)</w:t>
      </w:r>
    </w:p>
    <w:p w14:paraId="66B93DBF" w14:textId="77777777" w:rsidR="00A34D12" w:rsidRPr="00A34D12" w:rsidRDefault="00A34D12" w:rsidP="00A34D12">
      <w:pPr>
        <w:spacing w:line="240" w:lineRule="auto"/>
        <w:contextualSpacing/>
        <w:rPr>
          <w:rFonts w:ascii="Courier New" w:hAnsi="Courier New" w:cs="Courier New"/>
          <w:sz w:val="17"/>
          <w:szCs w:val="17"/>
        </w:rPr>
      </w:pPr>
    </w:p>
    <w:p w14:paraId="6B82B46E" w14:textId="77777777" w:rsidR="00A34D12" w:rsidRPr="00A34D12" w:rsidRDefault="00A34D12" w:rsidP="00A34D12">
      <w:pPr>
        <w:spacing w:line="240" w:lineRule="auto"/>
        <w:contextualSpacing/>
        <w:rPr>
          <w:rFonts w:ascii="Courier New" w:hAnsi="Courier New" w:cs="Courier New"/>
          <w:sz w:val="17"/>
          <w:szCs w:val="17"/>
        </w:rPr>
      </w:pPr>
      <w:r w:rsidRPr="00A34D12">
        <w:rPr>
          <w:rFonts w:ascii="Courier New" w:hAnsi="Courier New" w:cs="Courier New"/>
          <w:sz w:val="17"/>
          <w:szCs w:val="17"/>
        </w:rPr>
        <w:t>roc = performance(</w:t>
      </w: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tpr</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fpr</w:t>
      </w:r>
      <w:proofErr w:type="spellEnd"/>
      <w:r w:rsidRPr="00A34D12">
        <w:rPr>
          <w:rFonts w:ascii="Courier New" w:hAnsi="Courier New" w:cs="Courier New"/>
          <w:sz w:val="17"/>
          <w:szCs w:val="17"/>
        </w:rPr>
        <w:t>")</w:t>
      </w:r>
    </w:p>
    <w:p w14:paraId="1050DD52" w14:textId="77777777" w:rsidR="00A34D12" w:rsidRPr="00A34D12" w:rsidRDefault="00A34D12" w:rsidP="00A34D12">
      <w:pPr>
        <w:spacing w:line="240" w:lineRule="auto"/>
        <w:contextualSpacing/>
        <w:rPr>
          <w:rFonts w:ascii="Courier New" w:hAnsi="Courier New" w:cs="Courier New"/>
          <w:sz w:val="17"/>
          <w:szCs w:val="17"/>
        </w:rPr>
      </w:pPr>
      <w:proofErr w:type="gramStart"/>
      <w:r w:rsidRPr="00A34D12">
        <w:rPr>
          <w:rFonts w:ascii="Courier New" w:hAnsi="Courier New" w:cs="Courier New"/>
          <w:sz w:val="17"/>
          <w:szCs w:val="17"/>
        </w:rPr>
        <w:t>plot(</w:t>
      </w:r>
      <w:proofErr w:type="gramEnd"/>
      <w:r w:rsidRPr="00A34D12">
        <w:rPr>
          <w:rFonts w:ascii="Courier New" w:hAnsi="Courier New" w:cs="Courier New"/>
          <w:sz w:val="17"/>
          <w:szCs w:val="17"/>
        </w:rPr>
        <w:t xml:space="preserve">roc, colorize = T, </w:t>
      </w:r>
      <w:proofErr w:type="spellStart"/>
      <w:r w:rsidRPr="00A34D12">
        <w:rPr>
          <w:rFonts w:ascii="Courier New" w:hAnsi="Courier New" w:cs="Courier New"/>
          <w:sz w:val="17"/>
          <w:szCs w:val="17"/>
        </w:rPr>
        <w:t>lwd</w:t>
      </w:r>
      <w:proofErr w:type="spellEnd"/>
      <w:r w:rsidRPr="00A34D12">
        <w:rPr>
          <w:rFonts w:ascii="Courier New" w:hAnsi="Courier New" w:cs="Courier New"/>
          <w:sz w:val="17"/>
          <w:szCs w:val="17"/>
        </w:rPr>
        <w:t xml:space="preserve"> = 2)</w:t>
      </w:r>
    </w:p>
    <w:p w14:paraId="094741EC" w14:textId="77777777" w:rsidR="00A34D12" w:rsidRPr="00A34D12" w:rsidRDefault="00A34D12" w:rsidP="00A34D12">
      <w:pPr>
        <w:spacing w:line="240" w:lineRule="auto"/>
        <w:contextualSpacing/>
        <w:rPr>
          <w:rFonts w:ascii="Courier New" w:hAnsi="Courier New" w:cs="Courier New"/>
          <w:sz w:val="17"/>
          <w:szCs w:val="17"/>
        </w:rPr>
      </w:pPr>
      <w:proofErr w:type="spellStart"/>
      <w:proofErr w:type="gramStart"/>
      <w:r w:rsidRPr="00A34D12">
        <w:rPr>
          <w:rFonts w:ascii="Courier New" w:hAnsi="Courier New" w:cs="Courier New"/>
          <w:sz w:val="17"/>
          <w:szCs w:val="17"/>
        </w:rPr>
        <w:t>abline</w:t>
      </w:r>
      <w:proofErr w:type="spellEnd"/>
      <w:r w:rsidRPr="00A34D12">
        <w:rPr>
          <w:rFonts w:ascii="Courier New" w:hAnsi="Courier New" w:cs="Courier New"/>
          <w:sz w:val="17"/>
          <w:szCs w:val="17"/>
        </w:rPr>
        <w:t>(</w:t>
      </w:r>
      <w:proofErr w:type="gramEnd"/>
      <w:r w:rsidRPr="00A34D12">
        <w:rPr>
          <w:rFonts w:ascii="Courier New" w:hAnsi="Courier New" w:cs="Courier New"/>
          <w:sz w:val="17"/>
          <w:szCs w:val="17"/>
        </w:rPr>
        <w:t>a = 0, b = 1)</w:t>
      </w:r>
    </w:p>
    <w:p w14:paraId="0DB8B7E1" w14:textId="77777777"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auc.tmp</w:t>
      </w:r>
      <w:proofErr w:type="spellEnd"/>
      <w:r w:rsidRPr="00A34D12">
        <w:rPr>
          <w:rFonts w:ascii="Courier New" w:hAnsi="Courier New" w:cs="Courier New"/>
          <w:sz w:val="17"/>
          <w:szCs w:val="17"/>
        </w:rPr>
        <w:t xml:space="preserve"> &lt;- performance(</w:t>
      </w:r>
      <w:proofErr w:type="spellStart"/>
      <w:r w:rsidRPr="00A34D12">
        <w:rPr>
          <w:rFonts w:ascii="Courier New" w:hAnsi="Courier New" w:cs="Courier New"/>
          <w:sz w:val="17"/>
          <w:szCs w:val="17"/>
        </w:rPr>
        <w:t>pred</w:t>
      </w:r>
      <w:proofErr w:type="spellEnd"/>
      <w:r w:rsidRPr="00A34D12">
        <w:rPr>
          <w:rFonts w:ascii="Courier New" w:hAnsi="Courier New" w:cs="Courier New"/>
          <w:sz w:val="17"/>
          <w:szCs w:val="17"/>
        </w:rPr>
        <w:t>,"</w:t>
      </w:r>
      <w:proofErr w:type="spellStart"/>
      <w:r w:rsidRPr="00A34D12">
        <w:rPr>
          <w:rFonts w:ascii="Courier New" w:hAnsi="Courier New" w:cs="Courier New"/>
          <w:sz w:val="17"/>
          <w:szCs w:val="17"/>
        </w:rPr>
        <w:t>auc</w:t>
      </w:r>
      <w:proofErr w:type="spellEnd"/>
      <w:r w:rsidRPr="00A34D12">
        <w:rPr>
          <w:rFonts w:ascii="Courier New" w:hAnsi="Courier New" w:cs="Courier New"/>
          <w:sz w:val="17"/>
          <w:szCs w:val="17"/>
        </w:rPr>
        <w:t>")</w:t>
      </w:r>
    </w:p>
    <w:p w14:paraId="7AEC43D2" w14:textId="0272EE9C" w:rsidR="00A34D12" w:rsidRPr="00A34D12" w:rsidRDefault="00A34D12" w:rsidP="00A34D12">
      <w:pPr>
        <w:spacing w:line="240" w:lineRule="auto"/>
        <w:contextualSpacing/>
        <w:rPr>
          <w:rFonts w:ascii="Courier New" w:hAnsi="Courier New" w:cs="Courier New"/>
          <w:sz w:val="17"/>
          <w:szCs w:val="17"/>
        </w:rPr>
      </w:pPr>
      <w:proofErr w:type="spellStart"/>
      <w:r w:rsidRPr="00A34D12">
        <w:rPr>
          <w:rFonts w:ascii="Courier New" w:hAnsi="Courier New" w:cs="Courier New"/>
          <w:sz w:val="17"/>
          <w:szCs w:val="17"/>
        </w:rPr>
        <w:t>auc</w:t>
      </w:r>
      <w:proofErr w:type="spellEnd"/>
      <w:r w:rsidRPr="00A34D12">
        <w:rPr>
          <w:rFonts w:ascii="Courier New" w:hAnsi="Courier New" w:cs="Courier New"/>
          <w:sz w:val="17"/>
          <w:szCs w:val="17"/>
        </w:rPr>
        <w:t xml:space="preserve"> &lt;- </w:t>
      </w:r>
      <w:proofErr w:type="spellStart"/>
      <w:proofErr w:type="gramStart"/>
      <w:r w:rsidRPr="00A34D12">
        <w:rPr>
          <w:rFonts w:ascii="Courier New" w:hAnsi="Courier New" w:cs="Courier New"/>
          <w:sz w:val="17"/>
          <w:szCs w:val="17"/>
        </w:rPr>
        <w:t>as.numeric</w:t>
      </w:r>
      <w:proofErr w:type="spellEnd"/>
      <w:proofErr w:type="gramEnd"/>
      <w:r w:rsidRPr="00A34D12">
        <w:rPr>
          <w:rFonts w:ascii="Courier New" w:hAnsi="Courier New" w:cs="Courier New"/>
          <w:sz w:val="17"/>
          <w:szCs w:val="17"/>
        </w:rPr>
        <w:t>(</w:t>
      </w:r>
      <w:proofErr w:type="spellStart"/>
      <w:r w:rsidRPr="00A34D12">
        <w:rPr>
          <w:rFonts w:ascii="Courier New" w:hAnsi="Courier New" w:cs="Courier New"/>
          <w:sz w:val="17"/>
          <w:szCs w:val="17"/>
        </w:rPr>
        <w:t>auc.tmp@y.values</w:t>
      </w:r>
      <w:proofErr w:type="spellEnd"/>
      <w:r w:rsidRPr="00A34D12">
        <w:rPr>
          <w:rFonts w:ascii="Courier New" w:hAnsi="Courier New" w:cs="Courier New"/>
          <w:sz w:val="17"/>
          <w:szCs w:val="17"/>
        </w:rPr>
        <w:t>)</w:t>
      </w:r>
    </w:p>
    <w:sectPr w:rsidR="00A34D12" w:rsidRPr="00A34D12" w:rsidSect="001273B3">
      <w:headerReference w:type="default" r:id="rId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0208E" w14:textId="77777777" w:rsidR="00AA6A18" w:rsidRDefault="00AA6A18" w:rsidP="00351E10">
      <w:pPr>
        <w:spacing w:after="0" w:line="240" w:lineRule="auto"/>
      </w:pPr>
      <w:r>
        <w:separator/>
      </w:r>
    </w:p>
  </w:endnote>
  <w:endnote w:type="continuationSeparator" w:id="0">
    <w:p w14:paraId="3031D336" w14:textId="77777777" w:rsidR="00AA6A18" w:rsidRDefault="00AA6A18" w:rsidP="00351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8B84F" w14:textId="77777777" w:rsidR="00AA6A18" w:rsidRDefault="00AA6A18" w:rsidP="00351E10">
      <w:pPr>
        <w:spacing w:after="0" w:line="240" w:lineRule="auto"/>
      </w:pPr>
      <w:r>
        <w:separator/>
      </w:r>
    </w:p>
  </w:footnote>
  <w:footnote w:type="continuationSeparator" w:id="0">
    <w:p w14:paraId="0D7D685D" w14:textId="77777777" w:rsidR="00AA6A18" w:rsidRDefault="00AA6A18" w:rsidP="00351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775863"/>
      <w:docPartObj>
        <w:docPartGallery w:val="Page Numbers (Top of Page)"/>
        <w:docPartUnique/>
      </w:docPartObj>
    </w:sdtPr>
    <w:sdtEndPr>
      <w:rPr>
        <w:noProof/>
      </w:rPr>
    </w:sdtEndPr>
    <w:sdtContent>
      <w:p w14:paraId="2FE721D3" w14:textId="72045EEB" w:rsidR="00AA6A18" w:rsidRDefault="00AA6A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876A45" w14:textId="77777777" w:rsidR="00AA6A18" w:rsidRDefault="00AA6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7F"/>
    <w:rsid w:val="00073E52"/>
    <w:rsid w:val="000B7E43"/>
    <w:rsid w:val="000E50CE"/>
    <w:rsid w:val="001205F5"/>
    <w:rsid w:val="001273B3"/>
    <w:rsid w:val="00133F62"/>
    <w:rsid w:val="00231256"/>
    <w:rsid w:val="00351E10"/>
    <w:rsid w:val="00357A91"/>
    <w:rsid w:val="003A44CE"/>
    <w:rsid w:val="00412A40"/>
    <w:rsid w:val="004236C0"/>
    <w:rsid w:val="004B0752"/>
    <w:rsid w:val="004B477B"/>
    <w:rsid w:val="005749ED"/>
    <w:rsid w:val="006157C3"/>
    <w:rsid w:val="00657758"/>
    <w:rsid w:val="006B2E85"/>
    <w:rsid w:val="006F021A"/>
    <w:rsid w:val="00797FF0"/>
    <w:rsid w:val="008D422B"/>
    <w:rsid w:val="008E18FF"/>
    <w:rsid w:val="009128D4"/>
    <w:rsid w:val="00960C32"/>
    <w:rsid w:val="009B4581"/>
    <w:rsid w:val="009D1281"/>
    <w:rsid w:val="00A34D12"/>
    <w:rsid w:val="00AA6A18"/>
    <w:rsid w:val="00AD77FD"/>
    <w:rsid w:val="00AE24FE"/>
    <w:rsid w:val="00AF0400"/>
    <w:rsid w:val="00B36D04"/>
    <w:rsid w:val="00B442B8"/>
    <w:rsid w:val="00B461DA"/>
    <w:rsid w:val="00B534DB"/>
    <w:rsid w:val="00B572E1"/>
    <w:rsid w:val="00B6257F"/>
    <w:rsid w:val="00BA6273"/>
    <w:rsid w:val="00C5425D"/>
    <w:rsid w:val="00C55EAE"/>
    <w:rsid w:val="00CA0D67"/>
    <w:rsid w:val="00CA75AE"/>
    <w:rsid w:val="00D17FAD"/>
    <w:rsid w:val="00E35A90"/>
    <w:rsid w:val="00EE1CA6"/>
    <w:rsid w:val="00EF7EA4"/>
    <w:rsid w:val="00F32985"/>
    <w:rsid w:val="00F672C0"/>
    <w:rsid w:val="00FA33DA"/>
    <w:rsid w:val="00FC1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F386"/>
  <w15:chartTrackingRefBased/>
  <w15:docId w15:val="{9BC14190-39E6-4328-AC9E-2FDC6F7B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4DB"/>
  </w:style>
  <w:style w:type="paragraph" w:styleId="Heading1">
    <w:name w:val="heading 1"/>
    <w:basedOn w:val="Normal"/>
    <w:next w:val="Normal"/>
    <w:link w:val="Heading1Char"/>
    <w:uiPriority w:val="9"/>
    <w:qFormat/>
    <w:rsid w:val="006B2E85"/>
    <w:pPr>
      <w:keepNext/>
      <w:keepLines/>
      <w:spacing w:before="320" w:after="80" w:line="240" w:lineRule="auto"/>
      <w:outlineLvl w:val="0"/>
    </w:pPr>
    <w:rPr>
      <w:rFonts w:asciiTheme="majorHAnsi" w:eastAsiaTheme="majorEastAsia" w:hAnsiTheme="majorHAnsi" w:cstheme="majorBidi"/>
      <w:color w:val="535356" w:themeColor="accent1" w:themeShade="BF"/>
      <w:sz w:val="40"/>
      <w:szCs w:val="40"/>
    </w:rPr>
  </w:style>
  <w:style w:type="paragraph" w:styleId="Heading2">
    <w:name w:val="heading 2"/>
    <w:basedOn w:val="Normal"/>
    <w:next w:val="Normal"/>
    <w:link w:val="Heading2Char"/>
    <w:uiPriority w:val="9"/>
    <w:unhideWhenUsed/>
    <w:qFormat/>
    <w:rsid w:val="006B2E8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B2E85"/>
    <w:pPr>
      <w:keepNext/>
      <w:keepLines/>
      <w:spacing w:before="160" w:after="0" w:line="240" w:lineRule="auto"/>
      <w:outlineLvl w:val="2"/>
    </w:pPr>
    <w:rPr>
      <w:rFonts w:asciiTheme="majorHAnsi" w:eastAsiaTheme="majorEastAsia" w:hAnsiTheme="majorHAnsi" w:cstheme="majorBidi"/>
      <w:i/>
      <w:sz w:val="28"/>
      <w:szCs w:val="32"/>
    </w:rPr>
  </w:style>
  <w:style w:type="paragraph" w:styleId="Heading4">
    <w:name w:val="heading 4"/>
    <w:basedOn w:val="Normal"/>
    <w:next w:val="Normal"/>
    <w:link w:val="Heading4Char"/>
    <w:uiPriority w:val="9"/>
    <w:semiHidden/>
    <w:unhideWhenUsed/>
    <w:qFormat/>
    <w:rsid w:val="00B534D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534D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534D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534D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534D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534D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4DB"/>
    <w:pPr>
      <w:pBdr>
        <w:top w:val="single" w:sz="6" w:space="8" w:color="A7B789" w:themeColor="accent3"/>
        <w:bottom w:val="single" w:sz="6" w:space="8" w:color="A7B789" w:themeColor="accent3"/>
      </w:pBdr>
      <w:spacing w:after="400" w:line="240" w:lineRule="auto"/>
      <w:contextualSpacing/>
      <w:jc w:val="center"/>
    </w:pPr>
    <w:rPr>
      <w:rFonts w:asciiTheme="majorHAnsi" w:eastAsiaTheme="majorEastAsia" w:hAnsiTheme="majorHAnsi" w:cstheme="majorBidi"/>
      <w:caps/>
      <w:color w:val="46464A" w:themeColor="text2"/>
      <w:spacing w:val="30"/>
      <w:sz w:val="72"/>
      <w:szCs w:val="72"/>
    </w:rPr>
  </w:style>
  <w:style w:type="character" w:customStyle="1" w:styleId="TitleChar">
    <w:name w:val="Title Char"/>
    <w:basedOn w:val="DefaultParagraphFont"/>
    <w:link w:val="Title"/>
    <w:uiPriority w:val="10"/>
    <w:rsid w:val="00B534DB"/>
    <w:rPr>
      <w:rFonts w:asciiTheme="majorHAnsi" w:eastAsiaTheme="majorEastAsia" w:hAnsiTheme="majorHAnsi" w:cstheme="majorBidi"/>
      <w:caps/>
      <w:color w:val="46464A" w:themeColor="text2"/>
      <w:spacing w:val="30"/>
      <w:sz w:val="72"/>
      <w:szCs w:val="72"/>
    </w:rPr>
  </w:style>
  <w:style w:type="character" w:customStyle="1" w:styleId="Heading1Char">
    <w:name w:val="Heading 1 Char"/>
    <w:basedOn w:val="DefaultParagraphFont"/>
    <w:link w:val="Heading1"/>
    <w:uiPriority w:val="9"/>
    <w:rsid w:val="006B2E85"/>
    <w:rPr>
      <w:rFonts w:asciiTheme="majorHAnsi" w:eastAsiaTheme="majorEastAsia" w:hAnsiTheme="majorHAnsi" w:cstheme="majorBidi"/>
      <w:color w:val="535356" w:themeColor="accent1" w:themeShade="BF"/>
      <w:sz w:val="40"/>
      <w:szCs w:val="40"/>
    </w:rPr>
  </w:style>
  <w:style w:type="character" w:customStyle="1" w:styleId="Heading2Char">
    <w:name w:val="Heading 2 Char"/>
    <w:basedOn w:val="DefaultParagraphFont"/>
    <w:link w:val="Heading2"/>
    <w:uiPriority w:val="9"/>
    <w:rsid w:val="006B2E8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B2E85"/>
    <w:rPr>
      <w:rFonts w:asciiTheme="majorHAnsi" w:eastAsiaTheme="majorEastAsia" w:hAnsiTheme="majorHAnsi" w:cstheme="majorBidi"/>
      <w:i/>
      <w:sz w:val="28"/>
      <w:szCs w:val="32"/>
    </w:rPr>
  </w:style>
  <w:style w:type="character" w:customStyle="1" w:styleId="Heading4Char">
    <w:name w:val="Heading 4 Char"/>
    <w:basedOn w:val="DefaultParagraphFont"/>
    <w:link w:val="Heading4"/>
    <w:uiPriority w:val="9"/>
    <w:semiHidden/>
    <w:rsid w:val="00B534D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534D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534D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534D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534D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534DB"/>
    <w:rPr>
      <w:b/>
      <w:bCs/>
      <w:i/>
      <w:iCs/>
    </w:rPr>
  </w:style>
  <w:style w:type="paragraph" w:styleId="Caption">
    <w:name w:val="caption"/>
    <w:basedOn w:val="Normal"/>
    <w:next w:val="Normal"/>
    <w:uiPriority w:val="35"/>
    <w:unhideWhenUsed/>
    <w:qFormat/>
    <w:rsid w:val="00B534D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534DB"/>
    <w:pPr>
      <w:numPr>
        <w:ilvl w:val="1"/>
      </w:numPr>
      <w:jc w:val="center"/>
    </w:pPr>
    <w:rPr>
      <w:color w:val="46464A" w:themeColor="text2"/>
      <w:sz w:val="28"/>
      <w:szCs w:val="28"/>
    </w:rPr>
  </w:style>
  <w:style w:type="character" w:customStyle="1" w:styleId="SubtitleChar">
    <w:name w:val="Subtitle Char"/>
    <w:basedOn w:val="DefaultParagraphFont"/>
    <w:link w:val="Subtitle"/>
    <w:uiPriority w:val="11"/>
    <w:rsid w:val="00B534DB"/>
    <w:rPr>
      <w:color w:val="46464A" w:themeColor="text2"/>
      <w:sz w:val="28"/>
      <w:szCs w:val="28"/>
    </w:rPr>
  </w:style>
  <w:style w:type="character" w:styleId="Strong">
    <w:name w:val="Strong"/>
    <w:basedOn w:val="DefaultParagraphFont"/>
    <w:uiPriority w:val="22"/>
    <w:qFormat/>
    <w:rsid w:val="00B534DB"/>
    <w:rPr>
      <w:b/>
      <w:bCs/>
    </w:rPr>
  </w:style>
  <w:style w:type="character" w:styleId="Emphasis">
    <w:name w:val="Emphasis"/>
    <w:basedOn w:val="DefaultParagraphFont"/>
    <w:uiPriority w:val="20"/>
    <w:qFormat/>
    <w:rsid w:val="00B534DB"/>
    <w:rPr>
      <w:i/>
      <w:iCs/>
      <w:color w:val="000000" w:themeColor="text1"/>
    </w:rPr>
  </w:style>
  <w:style w:type="paragraph" w:styleId="NoSpacing">
    <w:name w:val="No Spacing"/>
    <w:uiPriority w:val="1"/>
    <w:qFormat/>
    <w:rsid w:val="00B534DB"/>
    <w:pPr>
      <w:spacing w:after="0" w:line="240" w:lineRule="auto"/>
    </w:pPr>
  </w:style>
  <w:style w:type="paragraph" w:styleId="Quote">
    <w:name w:val="Quote"/>
    <w:basedOn w:val="Normal"/>
    <w:next w:val="Normal"/>
    <w:link w:val="QuoteChar"/>
    <w:uiPriority w:val="29"/>
    <w:qFormat/>
    <w:rsid w:val="00B534DB"/>
    <w:pPr>
      <w:spacing w:before="160"/>
      <w:ind w:left="720" w:right="720"/>
      <w:jc w:val="center"/>
    </w:pPr>
    <w:rPr>
      <w:i/>
      <w:iCs/>
      <w:color w:val="80945B" w:themeColor="accent3" w:themeShade="BF"/>
      <w:sz w:val="24"/>
      <w:szCs w:val="24"/>
    </w:rPr>
  </w:style>
  <w:style w:type="character" w:customStyle="1" w:styleId="QuoteChar">
    <w:name w:val="Quote Char"/>
    <w:basedOn w:val="DefaultParagraphFont"/>
    <w:link w:val="Quote"/>
    <w:uiPriority w:val="29"/>
    <w:rsid w:val="00B534DB"/>
    <w:rPr>
      <w:i/>
      <w:iCs/>
      <w:color w:val="80945B" w:themeColor="accent3" w:themeShade="BF"/>
      <w:sz w:val="24"/>
      <w:szCs w:val="24"/>
    </w:rPr>
  </w:style>
  <w:style w:type="paragraph" w:styleId="IntenseQuote">
    <w:name w:val="Intense Quote"/>
    <w:basedOn w:val="Normal"/>
    <w:next w:val="Normal"/>
    <w:link w:val="IntenseQuoteChar"/>
    <w:uiPriority w:val="30"/>
    <w:qFormat/>
    <w:rsid w:val="00B534DB"/>
    <w:pPr>
      <w:spacing w:before="160" w:line="276" w:lineRule="auto"/>
      <w:ind w:left="936" w:right="936"/>
      <w:jc w:val="center"/>
    </w:pPr>
    <w:rPr>
      <w:rFonts w:asciiTheme="majorHAnsi" w:eastAsiaTheme="majorEastAsia" w:hAnsiTheme="majorHAnsi" w:cstheme="majorBidi"/>
      <w:caps/>
      <w:color w:val="535356" w:themeColor="accent1" w:themeShade="BF"/>
      <w:sz w:val="28"/>
      <w:szCs w:val="28"/>
    </w:rPr>
  </w:style>
  <w:style w:type="character" w:customStyle="1" w:styleId="IntenseQuoteChar">
    <w:name w:val="Intense Quote Char"/>
    <w:basedOn w:val="DefaultParagraphFont"/>
    <w:link w:val="IntenseQuote"/>
    <w:uiPriority w:val="30"/>
    <w:rsid w:val="00B534DB"/>
    <w:rPr>
      <w:rFonts w:asciiTheme="majorHAnsi" w:eastAsiaTheme="majorEastAsia" w:hAnsiTheme="majorHAnsi" w:cstheme="majorBidi"/>
      <w:caps/>
      <w:color w:val="535356" w:themeColor="accent1" w:themeShade="BF"/>
      <w:sz w:val="28"/>
      <w:szCs w:val="28"/>
    </w:rPr>
  </w:style>
  <w:style w:type="character" w:styleId="SubtleEmphasis">
    <w:name w:val="Subtle Emphasis"/>
    <w:basedOn w:val="DefaultParagraphFont"/>
    <w:uiPriority w:val="19"/>
    <w:qFormat/>
    <w:rsid w:val="00B534DB"/>
    <w:rPr>
      <w:i/>
      <w:iCs/>
      <w:color w:val="595959" w:themeColor="text1" w:themeTint="A6"/>
    </w:rPr>
  </w:style>
  <w:style w:type="character" w:styleId="IntenseEmphasis">
    <w:name w:val="Intense Emphasis"/>
    <w:basedOn w:val="DefaultParagraphFont"/>
    <w:uiPriority w:val="21"/>
    <w:qFormat/>
    <w:rsid w:val="00B534DB"/>
    <w:rPr>
      <w:b/>
      <w:bCs/>
      <w:i/>
      <w:iCs/>
      <w:color w:val="auto"/>
    </w:rPr>
  </w:style>
  <w:style w:type="character" w:styleId="SubtleReference">
    <w:name w:val="Subtle Reference"/>
    <w:basedOn w:val="DefaultParagraphFont"/>
    <w:uiPriority w:val="31"/>
    <w:qFormat/>
    <w:rsid w:val="00B534D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534DB"/>
    <w:rPr>
      <w:b/>
      <w:bCs/>
      <w:caps w:val="0"/>
      <w:smallCaps/>
      <w:color w:val="auto"/>
      <w:spacing w:val="0"/>
      <w:u w:val="single"/>
    </w:rPr>
  </w:style>
  <w:style w:type="character" w:styleId="BookTitle">
    <w:name w:val="Book Title"/>
    <w:basedOn w:val="DefaultParagraphFont"/>
    <w:uiPriority w:val="33"/>
    <w:qFormat/>
    <w:rsid w:val="00B534DB"/>
    <w:rPr>
      <w:b/>
      <w:bCs/>
      <w:caps w:val="0"/>
      <w:smallCaps/>
      <w:spacing w:val="0"/>
    </w:rPr>
  </w:style>
  <w:style w:type="paragraph" w:styleId="TOCHeading">
    <w:name w:val="TOC Heading"/>
    <w:basedOn w:val="Heading1"/>
    <w:next w:val="Normal"/>
    <w:uiPriority w:val="39"/>
    <w:unhideWhenUsed/>
    <w:qFormat/>
    <w:rsid w:val="00B534DB"/>
    <w:pPr>
      <w:outlineLvl w:val="9"/>
    </w:pPr>
  </w:style>
  <w:style w:type="character" w:styleId="Hyperlink">
    <w:name w:val="Hyperlink"/>
    <w:basedOn w:val="DefaultParagraphFont"/>
    <w:uiPriority w:val="99"/>
    <w:unhideWhenUsed/>
    <w:rsid w:val="006F021A"/>
    <w:rPr>
      <w:color w:val="67AABF" w:themeColor="hyperlink"/>
      <w:u w:val="single"/>
    </w:rPr>
  </w:style>
  <w:style w:type="character" w:styleId="UnresolvedMention">
    <w:name w:val="Unresolved Mention"/>
    <w:basedOn w:val="DefaultParagraphFont"/>
    <w:uiPriority w:val="99"/>
    <w:semiHidden/>
    <w:unhideWhenUsed/>
    <w:rsid w:val="006F021A"/>
    <w:rPr>
      <w:color w:val="605E5C"/>
      <w:shd w:val="clear" w:color="auto" w:fill="E1DFDD"/>
    </w:rPr>
  </w:style>
  <w:style w:type="character" w:styleId="FollowedHyperlink">
    <w:name w:val="FollowedHyperlink"/>
    <w:basedOn w:val="DefaultParagraphFont"/>
    <w:uiPriority w:val="99"/>
    <w:semiHidden/>
    <w:unhideWhenUsed/>
    <w:rsid w:val="006F021A"/>
    <w:rPr>
      <w:color w:val="ABAFA5" w:themeColor="followedHyperlink"/>
      <w:u w:val="single"/>
    </w:rPr>
  </w:style>
  <w:style w:type="table" w:styleId="TableGrid">
    <w:name w:val="Table Grid"/>
    <w:basedOn w:val="TableNormal"/>
    <w:uiPriority w:val="39"/>
    <w:rsid w:val="006F0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02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Normal"/>
    <w:next w:val="Normal"/>
    <w:autoRedefine/>
    <w:uiPriority w:val="99"/>
    <w:semiHidden/>
    <w:unhideWhenUsed/>
    <w:rsid w:val="001273B3"/>
    <w:pPr>
      <w:spacing w:after="0" w:line="240" w:lineRule="auto"/>
      <w:ind w:left="210" w:hanging="210"/>
    </w:pPr>
  </w:style>
  <w:style w:type="paragraph" w:styleId="TOAHeading">
    <w:name w:val="toa heading"/>
    <w:basedOn w:val="Normal"/>
    <w:next w:val="Normal"/>
    <w:uiPriority w:val="99"/>
    <w:unhideWhenUsed/>
    <w:rsid w:val="001273B3"/>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1273B3"/>
    <w:pPr>
      <w:spacing w:after="0"/>
      <w:ind w:left="210" w:hanging="210"/>
    </w:pPr>
  </w:style>
  <w:style w:type="paragraph" w:styleId="TOC1">
    <w:name w:val="toc 1"/>
    <w:basedOn w:val="Normal"/>
    <w:next w:val="Normal"/>
    <w:autoRedefine/>
    <w:uiPriority w:val="39"/>
    <w:unhideWhenUsed/>
    <w:rsid w:val="00FC1118"/>
    <w:pPr>
      <w:spacing w:after="100"/>
    </w:pPr>
  </w:style>
  <w:style w:type="paragraph" w:styleId="Revision">
    <w:name w:val="Revision"/>
    <w:hidden/>
    <w:uiPriority w:val="99"/>
    <w:semiHidden/>
    <w:rsid w:val="00C5425D"/>
    <w:pPr>
      <w:spacing w:after="0" w:line="240" w:lineRule="auto"/>
    </w:pPr>
  </w:style>
  <w:style w:type="paragraph" w:styleId="BalloonText">
    <w:name w:val="Balloon Text"/>
    <w:basedOn w:val="Normal"/>
    <w:link w:val="BalloonTextChar"/>
    <w:uiPriority w:val="99"/>
    <w:semiHidden/>
    <w:unhideWhenUsed/>
    <w:rsid w:val="00C542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5D"/>
    <w:rPr>
      <w:rFonts w:ascii="Segoe UI" w:hAnsi="Segoe UI" w:cs="Segoe UI"/>
      <w:sz w:val="18"/>
      <w:szCs w:val="18"/>
    </w:rPr>
  </w:style>
  <w:style w:type="paragraph" w:customStyle="1" w:styleId="FirstParagraph">
    <w:name w:val="First Paragraph"/>
    <w:basedOn w:val="BodyText"/>
    <w:next w:val="BodyText"/>
    <w:qFormat/>
    <w:rsid w:val="00351E10"/>
    <w:pPr>
      <w:spacing w:before="180" w:after="180" w:line="240" w:lineRule="auto"/>
    </w:pPr>
    <w:rPr>
      <w:rFonts w:eastAsiaTheme="minorHAnsi"/>
      <w:sz w:val="24"/>
      <w:szCs w:val="24"/>
    </w:rPr>
  </w:style>
  <w:style w:type="paragraph" w:styleId="BodyText">
    <w:name w:val="Body Text"/>
    <w:basedOn w:val="Normal"/>
    <w:link w:val="BodyTextChar"/>
    <w:uiPriority w:val="99"/>
    <w:semiHidden/>
    <w:unhideWhenUsed/>
    <w:rsid w:val="00351E10"/>
    <w:pPr>
      <w:spacing w:after="120"/>
    </w:pPr>
  </w:style>
  <w:style w:type="character" w:customStyle="1" w:styleId="BodyTextChar">
    <w:name w:val="Body Text Char"/>
    <w:basedOn w:val="DefaultParagraphFont"/>
    <w:link w:val="BodyText"/>
    <w:uiPriority w:val="99"/>
    <w:semiHidden/>
    <w:rsid w:val="00351E10"/>
  </w:style>
  <w:style w:type="paragraph" w:styleId="Header">
    <w:name w:val="header"/>
    <w:basedOn w:val="Normal"/>
    <w:link w:val="HeaderChar"/>
    <w:uiPriority w:val="99"/>
    <w:unhideWhenUsed/>
    <w:rsid w:val="00351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E10"/>
  </w:style>
  <w:style w:type="paragraph" w:styleId="Footer">
    <w:name w:val="footer"/>
    <w:basedOn w:val="Normal"/>
    <w:link w:val="FooterChar"/>
    <w:uiPriority w:val="99"/>
    <w:unhideWhenUsed/>
    <w:rsid w:val="00351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E10"/>
  </w:style>
  <w:style w:type="paragraph" w:styleId="TOC2">
    <w:name w:val="toc 2"/>
    <w:basedOn w:val="Normal"/>
    <w:next w:val="Normal"/>
    <w:autoRedefine/>
    <w:uiPriority w:val="39"/>
    <w:unhideWhenUsed/>
    <w:rsid w:val="000E50CE"/>
    <w:pPr>
      <w:spacing w:after="100"/>
      <w:ind w:left="210"/>
    </w:pPr>
  </w:style>
  <w:style w:type="paragraph" w:styleId="HTMLPreformatted">
    <w:name w:val="HTML Preformatted"/>
    <w:basedOn w:val="Normal"/>
    <w:link w:val="HTMLPreformattedChar"/>
    <w:uiPriority w:val="99"/>
    <w:unhideWhenUsed/>
    <w:rsid w:val="00797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7FF0"/>
    <w:rPr>
      <w:rFonts w:ascii="Courier New" w:eastAsia="Times New Roman" w:hAnsi="Courier New" w:cs="Courier New"/>
      <w:sz w:val="20"/>
      <w:szCs w:val="20"/>
    </w:rPr>
  </w:style>
  <w:style w:type="character" w:customStyle="1" w:styleId="gd15mcfceub">
    <w:name w:val="gd15mcfceub"/>
    <w:basedOn w:val="DefaultParagraphFont"/>
    <w:rsid w:val="0079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1426">
      <w:bodyDiv w:val="1"/>
      <w:marLeft w:val="0"/>
      <w:marRight w:val="0"/>
      <w:marTop w:val="0"/>
      <w:marBottom w:val="0"/>
      <w:divBdr>
        <w:top w:val="none" w:sz="0" w:space="0" w:color="auto"/>
        <w:left w:val="none" w:sz="0" w:space="0" w:color="auto"/>
        <w:bottom w:val="none" w:sz="0" w:space="0" w:color="auto"/>
        <w:right w:val="none" w:sz="0" w:space="0" w:color="auto"/>
      </w:divBdr>
    </w:div>
    <w:div w:id="208567694">
      <w:bodyDiv w:val="1"/>
      <w:marLeft w:val="0"/>
      <w:marRight w:val="0"/>
      <w:marTop w:val="0"/>
      <w:marBottom w:val="0"/>
      <w:divBdr>
        <w:top w:val="none" w:sz="0" w:space="0" w:color="auto"/>
        <w:left w:val="none" w:sz="0" w:space="0" w:color="auto"/>
        <w:bottom w:val="none" w:sz="0" w:space="0" w:color="auto"/>
        <w:right w:val="none" w:sz="0" w:space="0" w:color="auto"/>
      </w:divBdr>
    </w:div>
    <w:div w:id="330373330">
      <w:bodyDiv w:val="1"/>
      <w:marLeft w:val="0"/>
      <w:marRight w:val="0"/>
      <w:marTop w:val="0"/>
      <w:marBottom w:val="0"/>
      <w:divBdr>
        <w:top w:val="none" w:sz="0" w:space="0" w:color="auto"/>
        <w:left w:val="none" w:sz="0" w:space="0" w:color="auto"/>
        <w:bottom w:val="none" w:sz="0" w:space="0" w:color="auto"/>
        <w:right w:val="none" w:sz="0" w:space="0" w:color="auto"/>
      </w:divBdr>
    </w:div>
    <w:div w:id="894900308">
      <w:bodyDiv w:val="1"/>
      <w:marLeft w:val="0"/>
      <w:marRight w:val="0"/>
      <w:marTop w:val="0"/>
      <w:marBottom w:val="0"/>
      <w:divBdr>
        <w:top w:val="none" w:sz="0" w:space="0" w:color="auto"/>
        <w:left w:val="none" w:sz="0" w:space="0" w:color="auto"/>
        <w:bottom w:val="none" w:sz="0" w:space="0" w:color="auto"/>
        <w:right w:val="none" w:sz="0" w:space="0" w:color="auto"/>
      </w:divBdr>
    </w:div>
    <w:div w:id="1101341936">
      <w:bodyDiv w:val="1"/>
      <w:marLeft w:val="0"/>
      <w:marRight w:val="0"/>
      <w:marTop w:val="0"/>
      <w:marBottom w:val="0"/>
      <w:divBdr>
        <w:top w:val="none" w:sz="0" w:space="0" w:color="auto"/>
        <w:left w:val="none" w:sz="0" w:space="0" w:color="auto"/>
        <w:bottom w:val="none" w:sz="0" w:space="0" w:color="auto"/>
        <w:right w:val="none" w:sz="0" w:space="0" w:color="auto"/>
      </w:divBdr>
    </w:div>
    <w:div w:id="1292636044">
      <w:bodyDiv w:val="1"/>
      <w:marLeft w:val="0"/>
      <w:marRight w:val="0"/>
      <w:marTop w:val="0"/>
      <w:marBottom w:val="0"/>
      <w:divBdr>
        <w:top w:val="none" w:sz="0" w:space="0" w:color="auto"/>
        <w:left w:val="none" w:sz="0" w:space="0" w:color="auto"/>
        <w:bottom w:val="none" w:sz="0" w:space="0" w:color="auto"/>
        <w:right w:val="none" w:sz="0" w:space="0" w:color="auto"/>
      </w:divBdr>
    </w:div>
    <w:div w:id="1613125012">
      <w:bodyDiv w:val="1"/>
      <w:marLeft w:val="0"/>
      <w:marRight w:val="0"/>
      <w:marTop w:val="0"/>
      <w:marBottom w:val="0"/>
      <w:divBdr>
        <w:top w:val="none" w:sz="0" w:space="0" w:color="auto"/>
        <w:left w:val="none" w:sz="0" w:space="0" w:color="auto"/>
        <w:bottom w:val="none" w:sz="0" w:space="0" w:color="auto"/>
        <w:right w:val="none" w:sz="0" w:space="0" w:color="auto"/>
      </w:divBdr>
    </w:div>
    <w:div w:id="1694378523">
      <w:bodyDiv w:val="1"/>
      <w:marLeft w:val="0"/>
      <w:marRight w:val="0"/>
      <w:marTop w:val="0"/>
      <w:marBottom w:val="0"/>
      <w:divBdr>
        <w:top w:val="none" w:sz="0" w:space="0" w:color="auto"/>
        <w:left w:val="none" w:sz="0" w:space="0" w:color="auto"/>
        <w:bottom w:val="none" w:sz="0" w:space="0" w:color="auto"/>
        <w:right w:val="none" w:sz="0" w:space="0" w:color="auto"/>
      </w:divBdr>
    </w:div>
    <w:div w:id="1740639999">
      <w:bodyDiv w:val="1"/>
      <w:marLeft w:val="0"/>
      <w:marRight w:val="0"/>
      <w:marTop w:val="0"/>
      <w:marBottom w:val="0"/>
      <w:divBdr>
        <w:top w:val="none" w:sz="0" w:space="0" w:color="auto"/>
        <w:left w:val="none" w:sz="0" w:space="0" w:color="auto"/>
        <w:bottom w:val="none" w:sz="0" w:space="0" w:color="auto"/>
        <w:right w:val="none" w:sz="0" w:space="0" w:color="auto"/>
      </w:divBdr>
    </w:div>
    <w:div w:id="192853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4AF7E-A03E-4E69-A021-589F4143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6297</TotalTime>
  <Pages>26</Pages>
  <Words>4372</Words>
  <Characters>24923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Rouhana</dc:creator>
  <cp:keywords/>
  <dc:description/>
  <cp:lastModifiedBy>Jean-Pierre Rouhana</cp:lastModifiedBy>
  <cp:revision>9</cp:revision>
  <dcterms:created xsi:type="dcterms:W3CDTF">2020-06-17T21:52:00Z</dcterms:created>
  <dcterms:modified xsi:type="dcterms:W3CDTF">2020-07-09T23:30:00Z</dcterms:modified>
</cp:coreProperties>
</file>