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Práctica #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Labview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/>
        </w:rPr>
        <w:t>: Juego de Carreras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Link donde se encuentra el vídeo de demostración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 xml:space="preserve">: 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"https://youtu.be/d3i4hNNJaYA"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https://youtu.be/d3i4hNNJaYA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Interfaz:</w:t>
      </w:r>
      <w:r>
        <w:drawing>
          <wp:inline distT="0" distB="0" distL="114300" distR="114300">
            <wp:extent cx="5272405" cy="392620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El diagrama de bloques del código, se encuentra en formato PDF en el zip donde se encontro este archivo. Es el PDF extraído directamente de Labview, como especificó el catedrático.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Simulación y Fabricación de PCB´s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Sección 10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  <w:lang/>
      </w:rPr>
      <w:t>Febrero</w:t>
    </w:r>
    <w:r>
      <w:rPr>
        <w:rFonts w:hint="default" w:ascii="Times New Roman" w:hAnsi="Times New Roman" w:cs="Times New Roman"/>
        <w:sz w:val="20"/>
        <w:szCs w:val="20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0137D"/>
    <w:rsid w:val="2A10137D"/>
    <w:rsid w:val="2BC714DF"/>
    <w:rsid w:val="3CEF6073"/>
    <w:rsid w:val="44C534A5"/>
    <w:rsid w:val="4EF157D5"/>
    <w:rsid w:val="5F3E3F5C"/>
    <w:rsid w:val="648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3015</Characters>
  <Lines>0</Lines>
  <Paragraphs>0</Paragraphs>
  <TotalTime>67</TotalTime>
  <ScaleCrop>false</ScaleCrop>
  <LinksUpToDate>false</LinksUpToDate>
  <CharactersWithSpaces>3594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2021-01-14T20:20:00Z</dcterms:created>
  <dc:creator>Carlo</dc:creator>
  <cp:lastModifiedBy>Carlos Cuellar</cp:lastModifiedBy>
  <dcterms:modified xsi:type="dcterms:W3CDTF">2021-02-18T08:25:11Z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