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33968" w14:textId="77777777" w:rsidR="003160BA" w:rsidRPr="003160BA" w:rsidRDefault="003160BA" w:rsidP="003160BA">
      <w:pPr>
        <w:ind w:left="6480"/>
        <w:rPr>
          <w:rFonts w:ascii="Arial" w:hAnsi="Arial" w:cs="Arial"/>
        </w:rPr>
      </w:pPr>
      <w:r w:rsidRPr="003160BA">
        <w:rPr>
          <w:rFonts w:ascii="Arial" w:hAnsi="Arial" w:cs="Arial"/>
        </w:rPr>
        <w:t>Alex Cooper</w:t>
      </w:r>
    </w:p>
    <w:p w14:paraId="581B30B6" w14:textId="42C17BE0" w:rsidR="003160BA" w:rsidRPr="003160BA" w:rsidRDefault="00645209" w:rsidP="003160BA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 xml:space="preserve">The Campaign </w:t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Representative Democracy</w:t>
      </w:r>
    </w:p>
    <w:p w14:paraId="72694A33" w14:textId="77777777" w:rsidR="003160BA" w:rsidRPr="003160BA" w:rsidRDefault="003160BA" w:rsidP="003160BA">
      <w:pPr>
        <w:ind w:left="6480"/>
        <w:rPr>
          <w:rFonts w:ascii="Arial" w:hAnsi="Arial" w:cs="Arial"/>
        </w:rPr>
      </w:pPr>
      <w:r w:rsidRPr="003160BA">
        <w:rPr>
          <w:rFonts w:ascii="Arial" w:hAnsi="Arial" w:cs="Arial"/>
        </w:rPr>
        <w:t>31st October 2020</w:t>
      </w:r>
    </w:p>
    <w:p w14:paraId="6BA83BA7" w14:textId="77777777" w:rsidR="003160BA" w:rsidRDefault="003160BA" w:rsidP="003160BA">
      <w:pPr>
        <w:rPr>
          <w:rFonts w:ascii="Arial" w:hAnsi="Arial" w:cs="Arial"/>
        </w:rPr>
      </w:pPr>
    </w:p>
    <w:p w14:paraId="4C506FBA" w14:textId="5E25CFF8" w:rsidR="003160BA" w:rsidRPr="003160BA" w:rsidRDefault="003160BA" w:rsidP="003160BA">
      <w:pPr>
        <w:rPr>
          <w:rFonts w:ascii="Arial" w:hAnsi="Arial" w:cs="Arial"/>
        </w:rPr>
      </w:pPr>
      <w:r w:rsidRPr="003160BA">
        <w:rPr>
          <w:rFonts w:ascii="Arial" w:hAnsi="Arial" w:cs="Arial"/>
        </w:rPr>
        <w:t>The Rt Hon Boris Johnson, MP, The Prime Minister</w:t>
      </w:r>
    </w:p>
    <w:p w14:paraId="44DB0D4F" w14:textId="77777777" w:rsidR="003160BA" w:rsidRPr="003160BA" w:rsidRDefault="003160BA" w:rsidP="003160BA">
      <w:pPr>
        <w:rPr>
          <w:rFonts w:ascii="Arial" w:hAnsi="Arial" w:cs="Arial"/>
        </w:rPr>
      </w:pPr>
      <w:r w:rsidRPr="003160BA">
        <w:rPr>
          <w:rFonts w:ascii="Arial" w:hAnsi="Arial" w:cs="Arial"/>
        </w:rPr>
        <w:t>House of Commons</w:t>
      </w:r>
    </w:p>
    <w:p w14:paraId="229A6844" w14:textId="77777777" w:rsidR="003160BA" w:rsidRPr="003160BA" w:rsidRDefault="003160BA" w:rsidP="003160BA">
      <w:pPr>
        <w:rPr>
          <w:rFonts w:ascii="Arial" w:hAnsi="Arial" w:cs="Arial"/>
        </w:rPr>
      </w:pPr>
      <w:r w:rsidRPr="003160BA">
        <w:rPr>
          <w:rFonts w:ascii="Arial" w:hAnsi="Arial" w:cs="Arial"/>
        </w:rPr>
        <w:t>London</w:t>
      </w:r>
    </w:p>
    <w:p w14:paraId="189EC702" w14:textId="77777777" w:rsidR="003160BA" w:rsidRPr="003160BA" w:rsidRDefault="003160BA" w:rsidP="003160BA">
      <w:pPr>
        <w:rPr>
          <w:rFonts w:ascii="Arial" w:hAnsi="Arial" w:cs="Arial"/>
        </w:rPr>
      </w:pPr>
      <w:r w:rsidRPr="003160BA">
        <w:rPr>
          <w:rFonts w:ascii="Arial" w:hAnsi="Arial" w:cs="Arial"/>
        </w:rPr>
        <w:t>SW1A 0AA</w:t>
      </w:r>
    </w:p>
    <w:p w14:paraId="1E454416" w14:textId="77777777" w:rsidR="003160BA" w:rsidRPr="003160BA" w:rsidRDefault="003160BA" w:rsidP="003160BA">
      <w:pPr>
        <w:rPr>
          <w:rFonts w:ascii="Arial" w:hAnsi="Arial" w:cs="Arial"/>
        </w:rPr>
      </w:pPr>
    </w:p>
    <w:p w14:paraId="6251C7D9" w14:textId="554B6AFC" w:rsidR="003160BA" w:rsidRPr="003160BA" w:rsidRDefault="003160BA" w:rsidP="003160BA">
      <w:pPr>
        <w:rPr>
          <w:rFonts w:ascii="Arial" w:hAnsi="Arial" w:cs="Arial"/>
        </w:rPr>
      </w:pPr>
      <w:r w:rsidRPr="003160BA">
        <w:rPr>
          <w:rFonts w:ascii="Arial" w:hAnsi="Arial" w:cs="Arial"/>
        </w:rPr>
        <w:t xml:space="preserve">Dear </w:t>
      </w:r>
      <w:r>
        <w:rPr>
          <w:rFonts w:ascii="Arial" w:hAnsi="Arial" w:cs="Arial"/>
        </w:rPr>
        <w:t>Prime Minister</w:t>
      </w:r>
      <w:r w:rsidRPr="003160BA">
        <w:rPr>
          <w:rFonts w:ascii="Arial" w:hAnsi="Arial" w:cs="Arial"/>
        </w:rPr>
        <w:t>,</w:t>
      </w:r>
    </w:p>
    <w:p w14:paraId="3AB810F9" w14:textId="77777777" w:rsidR="003160BA" w:rsidRDefault="003160BA" w:rsidP="003160BA">
      <w:pPr>
        <w:rPr>
          <w:rFonts w:ascii="Arial" w:hAnsi="Arial" w:cs="Arial"/>
        </w:rPr>
      </w:pPr>
    </w:p>
    <w:p w14:paraId="22F8B42C" w14:textId="16A3CB73" w:rsidR="003160BA" w:rsidRDefault="003160BA" w:rsidP="003160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writing to you to express my concern about your governments disrespect for our </w:t>
      </w:r>
      <w:r w:rsidR="0015471F">
        <w:rPr>
          <w:rFonts w:ascii="Arial" w:hAnsi="Arial" w:cs="Arial"/>
        </w:rPr>
        <w:t xml:space="preserve">laws and </w:t>
      </w:r>
      <w:r>
        <w:rPr>
          <w:rFonts w:ascii="Arial" w:hAnsi="Arial" w:cs="Arial"/>
        </w:rPr>
        <w:t xml:space="preserve">democracy and its intent to undermine the necessary organisations that </w:t>
      </w:r>
      <w:r w:rsidR="00F34A6C">
        <w:rPr>
          <w:rFonts w:ascii="Arial" w:hAnsi="Arial" w:cs="Arial"/>
        </w:rPr>
        <w:t>ensure it is held accountable.</w:t>
      </w:r>
    </w:p>
    <w:p w14:paraId="0B843BE2" w14:textId="3D45F1BF" w:rsidR="003160BA" w:rsidRDefault="003160BA" w:rsidP="003160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many examples which provide evidence that power is being centralised and that </w:t>
      </w:r>
      <w:r w:rsidR="00A2560F">
        <w:rPr>
          <w:rFonts w:ascii="Arial" w:hAnsi="Arial" w:cs="Arial"/>
        </w:rPr>
        <w:t xml:space="preserve">the institutions which uphold our laws </w:t>
      </w:r>
      <w:r w:rsidR="001C6C95">
        <w:rPr>
          <w:rFonts w:ascii="Arial" w:hAnsi="Arial" w:cs="Arial"/>
        </w:rPr>
        <w:t>and democratic processes</w:t>
      </w:r>
      <w:r>
        <w:rPr>
          <w:rFonts w:ascii="Arial" w:hAnsi="Arial" w:cs="Arial"/>
        </w:rPr>
        <w:t xml:space="preserve"> are being </w:t>
      </w:r>
      <w:r w:rsidR="008A47F7">
        <w:rPr>
          <w:rFonts w:ascii="Arial" w:hAnsi="Arial" w:cs="Arial"/>
        </w:rPr>
        <w:t xml:space="preserve">abolished or </w:t>
      </w:r>
      <w:r>
        <w:rPr>
          <w:rFonts w:ascii="Arial" w:hAnsi="Arial" w:cs="Arial"/>
        </w:rPr>
        <w:t>rendered powerless.</w:t>
      </w:r>
    </w:p>
    <w:p w14:paraId="3F580EC5" w14:textId="77777777" w:rsidR="00BF6E3F" w:rsidRDefault="00BF6E3F" w:rsidP="003160BA">
      <w:pPr>
        <w:rPr>
          <w:rFonts w:ascii="Arial" w:hAnsi="Arial" w:cs="Arial"/>
        </w:rPr>
      </w:pPr>
    </w:p>
    <w:p w14:paraId="348C71C9" w14:textId="42AABF85" w:rsidR="003160BA" w:rsidRPr="00BF6E3F" w:rsidRDefault="003160BA" w:rsidP="008C0992">
      <w:pPr>
        <w:ind w:left="993" w:right="1229"/>
        <w:rPr>
          <w:rFonts w:ascii="Arial" w:hAnsi="Arial" w:cs="Arial"/>
          <w:i/>
          <w:iCs/>
        </w:rPr>
      </w:pPr>
      <w:r w:rsidRPr="00BF6E3F">
        <w:rPr>
          <w:rFonts w:ascii="Arial" w:hAnsi="Arial" w:cs="Arial"/>
          <w:i/>
          <w:iCs/>
        </w:rPr>
        <w:t xml:space="preserve">I ask you to declare your support for a representative democracy that respects </w:t>
      </w:r>
      <w:r w:rsidR="00054838" w:rsidRPr="00BF6E3F">
        <w:rPr>
          <w:rFonts w:ascii="Arial" w:hAnsi="Arial" w:cs="Arial"/>
          <w:i/>
          <w:iCs/>
        </w:rPr>
        <w:t xml:space="preserve">our laws, international laws, </w:t>
      </w:r>
      <w:r w:rsidRPr="00BF6E3F">
        <w:rPr>
          <w:rFonts w:ascii="Arial" w:hAnsi="Arial" w:cs="Arial"/>
          <w:i/>
          <w:iCs/>
        </w:rPr>
        <w:t xml:space="preserve">the will of the </w:t>
      </w:r>
      <w:r w:rsidR="00054838" w:rsidRPr="00BF6E3F">
        <w:rPr>
          <w:rFonts w:ascii="Arial" w:hAnsi="Arial" w:cs="Arial"/>
          <w:i/>
          <w:iCs/>
        </w:rPr>
        <w:t xml:space="preserve">British </w:t>
      </w:r>
      <w:r w:rsidRPr="00BF6E3F">
        <w:rPr>
          <w:rFonts w:ascii="Arial" w:hAnsi="Arial" w:cs="Arial"/>
          <w:i/>
          <w:iCs/>
        </w:rPr>
        <w:t xml:space="preserve">people, their representatives and the institutions which help to ensure </w:t>
      </w:r>
      <w:r w:rsidR="00F34A6C" w:rsidRPr="00BF6E3F">
        <w:rPr>
          <w:rFonts w:ascii="Arial" w:hAnsi="Arial" w:cs="Arial"/>
          <w:i/>
          <w:iCs/>
        </w:rPr>
        <w:t>our system of government becomes more democratic, not less.</w:t>
      </w:r>
    </w:p>
    <w:p w14:paraId="5E54D699" w14:textId="77777777" w:rsidR="003160BA" w:rsidRDefault="003160BA" w:rsidP="003160BA">
      <w:pPr>
        <w:rPr>
          <w:rFonts w:ascii="Arial" w:hAnsi="Arial" w:cs="Arial"/>
        </w:rPr>
      </w:pPr>
    </w:p>
    <w:p w14:paraId="3A24CFE8" w14:textId="4F24D207" w:rsidR="003160BA" w:rsidRDefault="003160BA" w:rsidP="003160BA">
      <w:pPr>
        <w:rPr>
          <w:rFonts w:ascii="Arial" w:hAnsi="Arial" w:cs="Arial"/>
        </w:rPr>
      </w:pPr>
      <w:r w:rsidRPr="003160BA">
        <w:rPr>
          <w:rFonts w:ascii="Arial" w:hAnsi="Arial" w:cs="Arial"/>
        </w:rPr>
        <w:t>Sincerely,</w:t>
      </w:r>
    </w:p>
    <w:p w14:paraId="529A2B23" w14:textId="7F75BA53" w:rsidR="00F34A6C" w:rsidRDefault="00F34A6C" w:rsidP="003160BA">
      <w:pPr>
        <w:rPr>
          <w:rFonts w:ascii="Arial" w:hAnsi="Arial" w:cs="Arial"/>
        </w:rPr>
      </w:pPr>
    </w:p>
    <w:p w14:paraId="6279EF79" w14:textId="77777777" w:rsidR="00F34A6C" w:rsidRPr="003160BA" w:rsidRDefault="00F34A6C" w:rsidP="003160BA">
      <w:pPr>
        <w:rPr>
          <w:rFonts w:ascii="Arial" w:hAnsi="Arial" w:cs="Arial"/>
        </w:rPr>
      </w:pPr>
    </w:p>
    <w:p w14:paraId="06F4688E" w14:textId="47E3DB18" w:rsidR="00F34A6C" w:rsidRDefault="003160BA" w:rsidP="003160BA">
      <w:pPr>
        <w:rPr>
          <w:rFonts w:ascii="Arial" w:hAnsi="Arial" w:cs="Arial"/>
        </w:rPr>
      </w:pPr>
      <w:r w:rsidRPr="003160BA">
        <w:rPr>
          <w:rFonts w:ascii="Arial" w:hAnsi="Arial" w:cs="Arial"/>
        </w:rPr>
        <w:t>Alex Cooper</w:t>
      </w:r>
    </w:p>
    <w:p w14:paraId="0B59150B" w14:textId="13BA2B4D" w:rsidR="00F34A6C" w:rsidRDefault="00F34A6C" w:rsidP="003160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Campaign </w:t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Representative Democracy</w:t>
      </w:r>
    </w:p>
    <w:p w14:paraId="681BE42A" w14:textId="5086A607" w:rsidR="00645209" w:rsidRDefault="00645209" w:rsidP="003160BA">
      <w:pPr>
        <w:rPr>
          <w:rFonts w:ascii="Arial" w:hAnsi="Arial" w:cs="Arial"/>
        </w:rPr>
      </w:pPr>
      <w:r>
        <w:rPr>
          <w:rFonts w:ascii="Arial" w:hAnsi="Arial" w:cs="Arial"/>
        </w:rPr>
        <w:t>Other signatories</w:t>
      </w:r>
    </w:p>
    <w:p w14:paraId="1AC0E6F3" w14:textId="77777777" w:rsidR="00F34A6C" w:rsidRDefault="00F34A6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5D2253" w14:textId="1DA7EA97" w:rsidR="0081660D" w:rsidRDefault="00605EA5" w:rsidP="00AB2EC6">
      <w:pPr>
        <w:pStyle w:val="Title"/>
      </w:pPr>
      <w:r>
        <w:lastRenderedPageBreak/>
        <w:t>Disrespect for</w:t>
      </w:r>
      <w:r w:rsidR="0081660D">
        <w:t xml:space="preserve"> Parliament</w:t>
      </w:r>
    </w:p>
    <w:p w14:paraId="06A344F4" w14:textId="431B149E" w:rsidR="00F34A6C" w:rsidRDefault="002848F9" w:rsidP="00E35866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F34A6C" w:rsidRPr="00F34A6C">
        <w:rPr>
          <w:rFonts w:ascii="Arial" w:hAnsi="Arial" w:cs="Arial"/>
        </w:rPr>
        <w:t>UK Supreme Court ruled today that the Government’s decision to prorogue Parliament for five weeks was unlawful</w:t>
      </w:r>
    </w:p>
    <w:p w14:paraId="74C0338D" w14:textId="4CFC353D" w:rsidR="00F34A6C" w:rsidRDefault="00A24758" w:rsidP="003579FE">
      <w:pPr>
        <w:ind w:left="284"/>
        <w:rPr>
          <w:rFonts w:ascii="Arial" w:hAnsi="Arial" w:cs="Arial"/>
        </w:rPr>
      </w:pPr>
      <w:hyperlink r:id="rId4" w:history="1">
        <w:r w:rsidR="00F34A6C" w:rsidRPr="006A2B8E">
          <w:rPr>
            <w:rStyle w:val="Hyperlink"/>
            <w:rFonts w:ascii="Arial" w:hAnsi="Arial" w:cs="Arial"/>
          </w:rPr>
          <w:t>https://commonslibrary.parliament.uk/decision-of-the-supreme-court-on-the-prorogation-of-parliament/</w:t>
        </w:r>
      </w:hyperlink>
      <w:r w:rsidR="00AB2EC6">
        <w:rPr>
          <w:rFonts w:ascii="Arial" w:hAnsi="Arial" w:cs="Arial"/>
        </w:rPr>
        <w:br/>
      </w:r>
      <w:r w:rsidR="00AB2EC6">
        <w:rPr>
          <w:rFonts w:ascii="Arial" w:hAnsi="Arial" w:cs="Arial"/>
        </w:rPr>
        <w:br/>
        <w:t>September 2019</w:t>
      </w:r>
    </w:p>
    <w:p w14:paraId="732CFB34" w14:textId="0A42499C" w:rsidR="005C7D32" w:rsidRDefault="005C7D32" w:rsidP="00F34A6C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</w:rPr>
      </w:pPr>
    </w:p>
    <w:p w14:paraId="3766E3A6" w14:textId="089E97E8" w:rsidR="007562F3" w:rsidRDefault="00605EA5" w:rsidP="007562F3">
      <w:pPr>
        <w:pStyle w:val="Title"/>
        <w:rPr>
          <w:rFonts w:eastAsiaTheme="minorHAnsi"/>
        </w:rPr>
      </w:pPr>
      <w:r>
        <w:rPr>
          <w:rFonts w:eastAsiaTheme="minorHAnsi"/>
        </w:rPr>
        <w:t>Disrespect for</w:t>
      </w:r>
      <w:r w:rsidR="007562F3">
        <w:rPr>
          <w:rFonts w:eastAsiaTheme="minorHAnsi"/>
        </w:rPr>
        <w:t xml:space="preserve"> International Law</w:t>
      </w:r>
    </w:p>
    <w:p w14:paraId="013825FC" w14:textId="77777777" w:rsidR="007562F3" w:rsidRPr="00D323D7" w:rsidRDefault="007562F3" w:rsidP="007562F3">
      <w:pPr>
        <w:pStyle w:val="Title"/>
        <w:ind w:left="284"/>
        <w:rPr>
          <w:rFonts w:ascii="Arial" w:eastAsiaTheme="minorHAnsi" w:hAnsi="Arial" w:cs="Arial"/>
          <w:spacing w:val="0"/>
          <w:kern w:val="0"/>
          <w:sz w:val="22"/>
          <w:szCs w:val="22"/>
        </w:rPr>
      </w:pPr>
      <w:r>
        <w:rPr>
          <w:rFonts w:ascii="Arial" w:eastAsiaTheme="minorHAnsi" w:hAnsi="Arial" w:cs="Arial"/>
          <w:spacing w:val="0"/>
          <w:kern w:val="0"/>
          <w:sz w:val="22"/>
          <w:szCs w:val="22"/>
        </w:rPr>
        <w:br/>
      </w:r>
      <w:r w:rsidRPr="00D323D7">
        <w:rPr>
          <w:rFonts w:ascii="Arial" w:eastAsiaTheme="minorHAnsi" w:hAnsi="Arial" w:cs="Arial"/>
          <w:spacing w:val="0"/>
          <w:kern w:val="0"/>
          <w:sz w:val="22"/>
          <w:szCs w:val="22"/>
        </w:rPr>
        <w:t>UK government admits it will break international law over Brexit treaty</w:t>
      </w:r>
      <w:r>
        <w:rPr>
          <w:rFonts w:ascii="Arial" w:eastAsiaTheme="minorHAnsi" w:hAnsi="Arial" w:cs="Arial"/>
          <w:spacing w:val="0"/>
          <w:kern w:val="0"/>
          <w:sz w:val="22"/>
          <w:szCs w:val="22"/>
        </w:rPr>
        <w:br/>
      </w:r>
    </w:p>
    <w:p w14:paraId="6215DD62" w14:textId="77777777" w:rsidR="007562F3" w:rsidRDefault="00A24758" w:rsidP="007562F3">
      <w:pPr>
        <w:shd w:val="clear" w:color="auto" w:fill="FFFFFF"/>
        <w:spacing w:after="0" w:line="240" w:lineRule="auto"/>
        <w:ind w:left="284"/>
        <w:textAlignment w:val="baseline"/>
        <w:outlineLvl w:val="0"/>
        <w:rPr>
          <w:rFonts w:ascii="Arial" w:hAnsi="Arial" w:cs="Arial"/>
        </w:rPr>
      </w:pPr>
      <w:hyperlink r:id="rId5" w:history="1">
        <w:r w:rsidR="007562F3" w:rsidRPr="006A2B8E">
          <w:rPr>
            <w:rStyle w:val="Hyperlink"/>
            <w:rFonts w:ascii="Arial" w:hAnsi="Arial" w:cs="Arial"/>
          </w:rPr>
          <w:t>https://www.bbc.co.uk/news/uk-politics-54073836</w:t>
        </w:r>
      </w:hyperlink>
      <w:r w:rsidR="007562F3">
        <w:rPr>
          <w:rFonts w:ascii="Arial" w:hAnsi="Arial" w:cs="Arial"/>
        </w:rPr>
        <w:t xml:space="preserve"> </w:t>
      </w:r>
    </w:p>
    <w:p w14:paraId="7BDAD237" w14:textId="77777777" w:rsidR="007562F3" w:rsidRDefault="007562F3" w:rsidP="007562F3">
      <w:pPr>
        <w:shd w:val="clear" w:color="auto" w:fill="FFFFFF"/>
        <w:spacing w:after="0" w:line="240" w:lineRule="auto"/>
        <w:ind w:left="284"/>
        <w:textAlignment w:val="baseline"/>
        <w:outlineLvl w:val="0"/>
        <w:rPr>
          <w:rFonts w:ascii="Arial" w:hAnsi="Arial" w:cs="Arial"/>
        </w:rPr>
      </w:pPr>
    </w:p>
    <w:p w14:paraId="14BF7694" w14:textId="77777777" w:rsidR="007562F3" w:rsidRDefault="007562F3" w:rsidP="007562F3">
      <w:pPr>
        <w:shd w:val="clear" w:color="auto" w:fill="FFFFFF"/>
        <w:spacing w:after="0" w:line="240" w:lineRule="auto"/>
        <w:ind w:left="284"/>
        <w:textAlignment w:val="baseline"/>
        <w:rPr>
          <w:rFonts w:ascii="Arial" w:hAnsi="Arial" w:cs="Arial"/>
        </w:rPr>
      </w:pPr>
      <w:r w:rsidRPr="00C83C12">
        <w:rPr>
          <w:rFonts w:ascii="Arial" w:hAnsi="Arial" w:cs="Arial"/>
        </w:rPr>
        <w:t>The Internal Market Bill breaks international law and lays the ground to break more law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hyperlink r:id="rId6" w:history="1">
        <w:r w:rsidRPr="00D351CF">
          <w:rPr>
            <w:rStyle w:val="Hyperlink"/>
            <w:rFonts w:ascii="Arial" w:hAnsi="Arial" w:cs="Arial"/>
          </w:rPr>
          <w:t>https://www.instituteforgovernment.org.uk/blog/internal-market-bill-breaks-international-law</w:t>
        </w:r>
      </w:hyperlink>
    </w:p>
    <w:p w14:paraId="1034C324" w14:textId="77777777" w:rsidR="007562F3" w:rsidRDefault="007562F3" w:rsidP="007562F3">
      <w:pPr>
        <w:shd w:val="clear" w:color="auto" w:fill="FFFFFF"/>
        <w:spacing w:after="0" w:line="240" w:lineRule="auto"/>
        <w:ind w:left="284"/>
        <w:textAlignment w:val="baseline"/>
        <w:rPr>
          <w:rFonts w:ascii="Arial" w:hAnsi="Arial" w:cs="Arial"/>
        </w:rPr>
      </w:pPr>
    </w:p>
    <w:p w14:paraId="532EF878" w14:textId="77777777" w:rsidR="007562F3" w:rsidRPr="00C83C12" w:rsidRDefault="007562F3" w:rsidP="007562F3">
      <w:pPr>
        <w:shd w:val="clear" w:color="auto" w:fill="FFFFFF"/>
        <w:spacing w:after="0" w:line="240" w:lineRule="auto"/>
        <w:ind w:left="284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September 2020</w:t>
      </w:r>
    </w:p>
    <w:p w14:paraId="2C0EAB95" w14:textId="44765618" w:rsidR="006576E2" w:rsidRDefault="00605EA5" w:rsidP="003579FE">
      <w:pPr>
        <w:pStyle w:val="Title"/>
      </w:pPr>
      <w:r>
        <w:br/>
      </w:r>
      <w:r w:rsidR="00D54FD4">
        <w:t xml:space="preserve">Disrespect for our laws: </w:t>
      </w:r>
      <w:r w:rsidR="003579FE" w:rsidRPr="00FA20DD">
        <w:t>Justice and Security Act</w:t>
      </w:r>
    </w:p>
    <w:p w14:paraId="10FD8FFB" w14:textId="77777777" w:rsidR="00B60536" w:rsidRDefault="00B60536" w:rsidP="00F34A6C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</w:rPr>
      </w:pPr>
    </w:p>
    <w:p w14:paraId="146EA341" w14:textId="3FA346F2" w:rsidR="006576E2" w:rsidRDefault="006576E2" w:rsidP="00E35866">
      <w:pPr>
        <w:shd w:val="clear" w:color="auto" w:fill="FFFFFF"/>
        <w:spacing w:line="300" w:lineRule="atLeast"/>
        <w:ind w:left="284"/>
        <w:textAlignment w:val="baseline"/>
        <w:rPr>
          <w:rFonts w:ascii="Arial" w:hAnsi="Arial" w:cs="Arial"/>
        </w:rPr>
      </w:pPr>
      <w:r w:rsidRPr="006576E2">
        <w:rPr>
          <w:rFonts w:ascii="Arial" w:hAnsi="Arial" w:cs="Arial"/>
        </w:rPr>
        <w:t xml:space="preserve">New chair condemns No 10’s attempt to impose ‘preferred candidate’ to lead </w:t>
      </w:r>
      <w:r w:rsidR="003D33D7">
        <w:rPr>
          <w:rFonts w:ascii="Arial" w:hAnsi="Arial" w:cs="Arial"/>
        </w:rPr>
        <w:t>Intelligence and Security Committee</w:t>
      </w:r>
    </w:p>
    <w:p w14:paraId="2D54DF76" w14:textId="5F22228F" w:rsidR="00FA20DD" w:rsidRPr="006576E2" w:rsidRDefault="00FA20DD" w:rsidP="00E35866">
      <w:pPr>
        <w:shd w:val="clear" w:color="auto" w:fill="FFFFFF"/>
        <w:spacing w:line="300" w:lineRule="atLeast"/>
        <w:ind w:left="284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“ …</w:t>
      </w:r>
      <w:proofErr w:type="gramEnd"/>
      <w:r>
        <w:rPr>
          <w:rFonts w:ascii="Arial" w:hAnsi="Arial" w:cs="Arial"/>
        </w:rPr>
        <w:t xml:space="preserve"> </w:t>
      </w:r>
      <w:r w:rsidRPr="00FA20DD">
        <w:rPr>
          <w:rFonts w:ascii="Arial" w:hAnsi="Arial" w:cs="Arial"/>
        </w:rPr>
        <w:t>the 2013 Justice and Security Act explicitly removed the right of the prime minister to choose the ISC chairman and gave it to the committee members.</w:t>
      </w:r>
      <w:r>
        <w:rPr>
          <w:rFonts w:ascii="Arial" w:hAnsi="Arial" w:cs="Arial"/>
        </w:rPr>
        <w:t>”</w:t>
      </w:r>
    </w:p>
    <w:p w14:paraId="6018CE30" w14:textId="1A8E1977" w:rsidR="006576E2" w:rsidRDefault="00A24758" w:rsidP="00E35866">
      <w:pPr>
        <w:shd w:val="clear" w:color="auto" w:fill="FFFFFF"/>
        <w:spacing w:after="0" w:line="240" w:lineRule="auto"/>
        <w:ind w:left="284"/>
        <w:textAlignment w:val="baseline"/>
        <w:outlineLvl w:val="0"/>
        <w:rPr>
          <w:rFonts w:ascii="Arial" w:hAnsi="Arial" w:cs="Arial"/>
        </w:rPr>
      </w:pPr>
      <w:hyperlink r:id="rId7" w:history="1">
        <w:r w:rsidR="00CF06E1" w:rsidRPr="006A2B8E">
          <w:rPr>
            <w:rStyle w:val="Hyperlink"/>
            <w:rFonts w:ascii="Arial" w:hAnsi="Arial" w:cs="Arial"/>
          </w:rPr>
          <w:t>https://www.theguardian.com/politics/2020/jul/16/julian-lewis-attempt-to-impose-grayling-was-improper-request</w:t>
        </w:r>
      </w:hyperlink>
      <w:r w:rsidR="00CF06E1">
        <w:rPr>
          <w:rFonts w:ascii="Arial" w:hAnsi="Arial" w:cs="Arial"/>
        </w:rPr>
        <w:t xml:space="preserve"> </w:t>
      </w:r>
    </w:p>
    <w:p w14:paraId="5873B096" w14:textId="0F20B4B6" w:rsidR="00075FCC" w:rsidRDefault="00075FCC" w:rsidP="00E35866">
      <w:pPr>
        <w:shd w:val="clear" w:color="auto" w:fill="FFFFFF"/>
        <w:spacing w:after="0" w:line="240" w:lineRule="auto"/>
        <w:ind w:left="284"/>
        <w:textAlignment w:val="baseline"/>
        <w:outlineLvl w:val="0"/>
        <w:rPr>
          <w:rFonts w:ascii="Arial" w:hAnsi="Arial" w:cs="Arial"/>
        </w:rPr>
      </w:pPr>
    </w:p>
    <w:p w14:paraId="74C15D84" w14:textId="1F84E52D" w:rsidR="00075FCC" w:rsidRDefault="00075FCC" w:rsidP="00E35866">
      <w:pPr>
        <w:shd w:val="clear" w:color="auto" w:fill="FFFFFF"/>
        <w:spacing w:after="0" w:line="240" w:lineRule="auto"/>
        <w:ind w:left="284"/>
        <w:textAlignment w:val="baseline"/>
        <w:outlineLvl w:val="0"/>
        <w:rPr>
          <w:rFonts w:ascii="Arial" w:hAnsi="Arial" w:cs="Arial"/>
        </w:rPr>
      </w:pPr>
      <w:r>
        <w:rPr>
          <w:rFonts w:ascii="Arial" w:hAnsi="Arial" w:cs="Arial"/>
        </w:rPr>
        <w:t>July 2020</w:t>
      </w:r>
    </w:p>
    <w:p w14:paraId="4E57A058" w14:textId="12AF39C5" w:rsidR="00EF7A07" w:rsidRDefault="00EF7A07" w:rsidP="00085D0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</w:rPr>
      </w:pPr>
    </w:p>
    <w:p w14:paraId="5044AB1A" w14:textId="3C5FC7FD" w:rsidR="00EF7A07" w:rsidRDefault="00B67D00" w:rsidP="00EF7A07">
      <w:pPr>
        <w:pStyle w:val="Title"/>
      </w:pPr>
      <w:r>
        <w:t xml:space="preserve">Disrespect for </w:t>
      </w:r>
      <w:proofErr w:type="gramStart"/>
      <w:r w:rsidR="003073DD">
        <w:t>democracy  -</w:t>
      </w:r>
      <w:proofErr w:type="gramEnd"/>
      <w:r w:rsidR="003073DD">
        <w:t xml:space="preserve"> </w:t>
      </w:r>
      <w:r w:rsidR="00EF7A07">
        <w:t xml:space="preserve">plan to scrap watchdog </w:t>
      </w:r>
    </w:p>
    <w:p w14:paraId="595535E7" w14:textId="45CBA84C" w:rsidR="00240B3B" w:rsidRDefault="00770443" w:rsidP="00240B3B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40B3B" w:rsidRPr="00240B3B">
        <w:rPr>
          <w:rFonts w:ascii="Arial" w:hAnsi="Arial" w:cs="Arial"/>
        </w:rPr>
        <w:t>The commission regulates political donations, spending and other areas, and has the power to undertake its own investigations, and fine parties and officials for breaches of the rules</w:t>
      </w:r>
    </w:p>
    <w:p w14:paraId="1FAC8870" w14:textId="77777777" w:rsidR="00450406" w:rsidRPr="00450406" w:rsidRDefault="00A24758" w:rsidP="00450406">
      <w:pPr>
        <w:ind w:left="284"/>
        <w:rPr>
          <w:rFonts w:ascii="Arial" w:hAnsi="Arial" w:cs="Arial"/>
          <w:b/>
          <w:bCs/>
        </w:rPr>
      </w:pPr>
      <w:hyperlink r:id="rId8" w:history="1">
        <w:r w:rsidR="00770443" w:rsidRPr="00D351CF">
          <w:rPr>
            <w:rStyle w:val="Hyperlink"/>
            <w:rFonts w:ascii="Arial" w:hAnsi="Arial" w:cs="Arial"/>
          </w:rPr>
          <w:t>https://www.theguardian.com/politics/2020/aug/31/tory-plans-to-scrap-election-watchdog-undermines-democracy</w:t>
        </w:r>
      </w:hyperlink>
      <w:r w:rsidR="00770443">
        <w:rPr>
          <w:rFonts w:ascii="Arial" w:hAnsi="Arial" w:cs="Arial"/>
        </w:rPr>
        <w:t xml:space="preserve"> </w:t>
      </w:r>
      <w:r w:rsidR="00FE5077">
        <w:rPr>
          <w:rFonts w:ascii="Arial" w:hAnsi="Arial" w:cs="Arial"/>
        </w:rPr>
        <w:br/>
      </w:r>
      <w:r w:rsidR="00FE5077">
        <w:rPr>
          <w:rFonts w:ascii="Arial" w:hAnsi="Arial" w:cs="Arial"/>
        </w:rPr>
        <w:br/>
      </w:r>
      <w:r w:rsidR="00450406" w:rsidRPr="00450406">
        <w:rPr>
          <w:rFonts w:ascii="Arial" w:hAnsi="Arial" w:cs="Arial"/>
        </w:rPr>
        <w:t>Our elections watchdog needs strengthening, not scrapping</w:t>
      </w:r>
    </w:p>
    <w:p w14:paraId="618B6267" w14:textId="7D6B8E13" w:rsidR="00770443" w:rsidRDefault="00A24758" w:rsidP="00240B3B">
      <w:pPr>
        <w:ind w:left="284"/>
        <w:rPr>
          <w:rFonts w:ascii="Arial" w:hAnsi="Arial" w:cs="Arial"/>
        </w:rPr>
      </w:pPr>
      <w:hyperlink r:id="rId9" w:history="1">
        <w:r w:rsidR="00450406" w:rsidRPr="00D351CF">
          <w:rPr>
            <w:rStyle w:val="Hyperlink"/>
            <w:rFonts w:ascii="Arial" w:hAnsi="Arial" w:cs="Arial"/>
          </w:rPr>
          <w:t>https://www.electoral-reform.org.uk/our-elections-watchdog-needs-strengthening-not-scrapping/</w:t>
        </w:r>
      </w:hyperlink>
      <w:r w:rsidR="00FE5077">
        <w:rPr>
          <w:rFonts w:ascii="Arial" w:hAnsi="Arial" w:cs="Arial"/>
        </w:rPr>
        <w:t xml:space="preserve"> </w:t>
      </w:r>
    </w:p>
    <w:p w14:paraId="0C36D048" w14:textId="0CF85B1A" w:rsidR="00770443" w:rsidRPr="00240B3B" w:rsidRDefault="00770443" w:rsidP="00240B3B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>August 2020</w:t>
      </w:r>
    </w:p>
    <w:p w14:paraId="67480053" w14:textId="77777777" w:rsidR="00EF7A07" w:rsidRDefault="00EF7A07" w:rsidP="008A0BA3">
      <w:pPr>
        <w:shd w:val="clear" w:color="auto" w:fill="FFFFFF"/>
        <w:spacing w:after="0" w:line="240" w:lineRule="auto"/>
        <w:ind w:left="284"/>
        <w:textAlignment w:val="baseline"/>
        <w:outlineLvl w:val="0"/>
        <w:rPr>
          <w:rFonts w:ascii="Arial" w:hAnsi="Arial" w:cs="Arial"/>
        </w:rPr>
      </w:pPr>
    </w:p>
    <w:p w14:paraId="03123608" w14:textId="77777777" w:rsidR="00085D01" w:rsidRDefault="00085D01" w:rsidP="00085D01">
      <w:pPr>
        <w:pStyle w:val="Title"/>
      </w:pPr>
      <w:r>
        <w:t xml:space="preserve">Refusal to Ensure </w:t>
      </w:r>
      <w:proofErr w:type="gramStart"/>
      <w:r>
        <w:t>The</w:t>
      </w:r>
      <w:proofErr w:type="gramEnd"/>
      <w:r>
        <w:t xml:space="preserve"> Integrity of Elections</w:t>
      </w:r>
    </w:p>
    <w:p w14:paraId="6CAF9371" w14:textId="77777777" w:rsidR="00085D01" w:rsidRDefault="00085D01" w:rsidP="00085D0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</w:rPr>
      </w:pPr>
    </w:p>
    <w:p w14:paraId="26B83B48" w14:textId="3BAC6F0F" w:rsidR="00085D01" w:rsidRDefault="00085D01" w:rsidP="00085D01">
      <w:pPr>
        <w:shd w:val="clear" w:color="auto" w:fill="FFFFFF"/>
        <w:spacing w:after="0" w:line="240" w:lineRule="auto"/>
        <w:ind w:left="284"/>
        <w:textAlignment w:val="baseline"/>
        <w:outlineLvl w:val="0"/>
        <w:rPr>
          <w:rFonts w:ascii="Arial" w:hAnsi="Arial" w:cs="Arial"/>
        </w:rPr>
      </w:pPr>
      <w:r w:rsidRPr="00F34A6C">
        <w:rPr>
          <w:rFonts w:ascii="Arial" w:hAnsi="Arial" w:cs="Arial"/>
        </w:rPr>
        <w:t>Legal action taken against PM over refusal to investigate Kremlin meddling</w:t>
      </w:r>
    </w:p>
    <w:p w14:paraId="612D67CA" w14:textId="77777777" w:rsidR="000C56F6" w:rsidRPr="00F34A6C" w:rsidRDefault="000C56F6" w:rsidP="00085D01">
      <w:pPr>
        <w:shd w:val="clear" w:color="auto" w:fill="FFFFFF"/>
        <w:spacing w:after="0" w:line="240" w:lineRule="auto"/>
        <w:ind w:left="284"/>
        <w:textAlignment w:val="baseline"/>
        <w:outlineLvl w:val="0"/>
        <w:rPr>
          <w:rFonts w:ascii="Arial" w:hAnsi="Arial" w:cs="Arial"/>
        </w:rPr>
      </w:pPr>
    </w:p>
    <w:p w14:paraId="04C712D9" w14:textId="77777777" w:rsidR="00085D01" w:rsidRDefault="00085D01" w:rsidP="00085D01">
      <w:pPr>
        <w:shd w:val="clear" w:color="auto" w:fill="FFFFFF"/>
        <w:spacing w:line="300" w:lineRule="atLeast"/>
        <w:ind w:left="284"/>
        <w:textAlignment w:val="baseline"/>
        <w:rPr>
          <w:rFonts w:ascii="Arial" w:hAnsi="Arial" w:cs="Arial"/>
        </w:rPr>
      </w:pPr>
      <w:r w:rsidRPr="00F34A6C">
        <w:rPr>
          <w:rFonts w:ascii="Arial" w:hAnsi="Arial" w:cs="Arial"/>
        </w:rPr>
        <w:t>Cross-party group files claim to force inquiry into Russian interference in UK elections</w:t>
      </w:r>
    </w:p>
    <w:p w14:paraId="642AD291" w14:textId="77777777" w:rsidR="00085D01" w:rsidRDefault="00A24758" w:rsidP="00085D01">
      <w:pPr>
        <w:shd w:val="clear" w:color="auto" w:fill="FFFFFF"/>
        <w:spacing w:line="300" w:lineRule="atLeast"/>
        <w:ind w:left="284"/>
        <w:textAlignment w:val="baseline"/>
        <w:rPr>
          <w:rFonts w:ascii="Arial" w:hAnsi="Arial" w:cs="Arial"/>
        </w:rPr>
      </w:pPr>
      <w:hyperlink r:id="rId10" w:history="1">
        <w:r w:rsidR="00085D01" w:rsidRPr="006A2B8E">
          <w:rPr>
            <w:rStyle w:val="Hyperlink"/>
            <w:rFonts w:ascii="Arial" w:hAnsi="Arial" w:cs="Arial"/>
          </w:rPr>
          <w:t>https://www.theguardian.com/politics/2020/oct/29/legal-action-taken-against-pm-over-refusal-to-investigate-kremlin-meddling</w:t>
        </w:r>
      </w:hyperlink>
    </w:p>
    <w:p w14:paraId="59DCE64E" w14:textId="77777777" w:rsidR="00085D01" w:rsidRDefault="00085D01" w:rsidP="00085D01">
      <w:pPr>
        <w:shd w:val="clear" w:color="auto" w:fill="FFFFFF"/>
        <w:spacing w:after="0" w:line="240" w:lineRule="auto"/>
        <w:ind w:left="284"/>
        <w:textAlignment w:val="baseline"/>
        <w:outlineLvl w:val="0"/>
        <w:rPr>
          <w:rFonts w:ascii="Arial" w:hAnsi="Arial" w:cs="Arial"/>
        </w:rPr>
      </w:pPr>
      <w:r>
        <w:rPr>
          <w:rFonts w:ascii="Arial" w:hAnsi="Arial" w:cs="Arial"/>
        </w:rPr>
        <w:t>October 2020</w:t>
      </w:r>
    </w:p>
    <w:p w14:paraId="44CE05A4" w14:textId="77777777" w:rsidR="005C7D32" w:rsidRPr="00F34A6C" w:rsidRDefault="005C7D32" w:rsidP="00F34A6C">
      <w:pPr>
        <w:shd w:val="clear" w:color="auto" w:fill="FFFFFF"/>
        <w:spacing w:line="300" w:lineRule="atLeast"/>
        <w:textAlignment w:val="baseline"/>
        <w:rPr>
          <w:rFonts w:ascii="Arial" w:hAnsi="Arial" w:cs="Arial"/>
        </w:rPr>
      </w:pPr>
    </w:p>
    <w:p w14:paraId="2C9442B2" w14:textId="1C43DF21" w:rsidR="00F34A6C" w:rsidRDefault="00F34A6C" w:rsidP="003160BA">
      <w:pPr>
        <w:rPr>
          <w:rFonts w:ascii="Arial" w:hAnsi="Arial" w:cs="Arial"/>
        </w:rPr>
      </w:pPr>
    </w:p>
    <w:p w14:paraId="72D3B234" w14:textId="3E685E17" w:rsidR="00C54D88" w:rsidRDefault="00C54D88" w:rsidP="003160BA">
      <w:pPr>
        <w:rPr>
          <w:rFonts w:ascii="Arial" w:hAnsi="Arial" w:cs="Arial"/>
        </w:rPr>
      </w:pPr>
    </w:p>
    <w:p w14:paraId="44EE7318" w14:textId="57F616D2" w:rsidR="00C54D88" w:rsidRDefault="00C54D88" w:rsidP="003160BA">
      <w:pPr>
        <w:rPr>
          <w:rFonts w:ascii="Arial" w:hAnsi="Arial" w:cs="Arial"/>
        </w:rPr>
      </w:pPr>
    </w:p>
    <w:sectPr w:rsidR="00C5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BA"/>
    <w:rsid w:val="00054838"/>
    <w:rsid w:val="00075FCC"/>
    <w:rsid w:val="00085D01"/>
    <w:rsid w:val="000C56F6"/>
    <w:rsid w:val="00107AF0"/>
    <w:rsid w:val="0015471F"/>
    <w:rsid w:val="00172A9E"/>
    <w:rsid w:val="001C6C95"/>
    <w:rsid w:val="00240B3B"/>
    <w:rsid w:val="002848F9"/>
    <w:rsid w:val="00302AC9"/>
    <w:rsid w:val="003073DD"/>
    <w:rsid w:val="003160BA"/>
    <w:rsid w:val="003579FE"/>
    <w:rsid w:val="003D33D7"/>
    <w:rsid w:val="00450406"/>
    <w:rsid w:val="005C7D32"/>
    <w:rsid w:val="00601309"/>
    <w:rsid w:val="0060546B"/>
    <w:rsid w:val="00605EA5"/>
    <w:rsid w:val="00645209"/>
    <w:rsid w:val="006576E2"/>
    <w:rsid w:val="006D5684"/>
    <w:rsid w:val="00730B75"/>
    <w:rsid w:val="007410A2"/>
    <w:rsid w:val="007562F3"/>
    <w:rsid w:val="00770443"/>
    <w:rsid w:val="007D0E93"/>
    <w:rsid w:val="00812666"/>
    <w:rsid w:val="0081660D"/>
    <w:rsid w:val="008A0BA3"/>
    <w:rsid w:val="008A47F7"/>
    <w:rsid w:val="008B39DE"/>
    <w:rsid w:val="008C0992"/>
    <w:rsid w:val="00945F2D"/>
    <w:rsid w:val="00A24758"/>
    <w:rsid w:val="00A2560F"/>
    <w:rsid w:val="00AB2EC6"/>
    <w:rsid w:val="00B60536"/>
    <w:rsid w:val="00B67D00"/>
    <w:rsid w:val="00BF6E3F"/>
    <w:rsid w:val="00C54D88"/>
    <w:rsid w:val="00C83C12"/>
    <w:rsid w:val="00CF06E1"/>
    <w:rsid w:val="00D00BB9"/>
    <w:rsid w:val="00D12D36"/>
    <w:rsid w:val="00D323D7"/>
    <w:rsid w:val="00D54FD4"/>
    <w:rsid w:val="00E21974"/>
    <w:rsid w:val="00E35866"/>
    <w:rsid w:val="00E76F9B"/>
    <w:rsid w:val="00EF7A07"/>
    <w:rsid w:val="00F34A6C"/>
    <w:rsid w:val="00FA20DD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CD40"/>
  <w15:chartTrackingRefBased/>
  <w15:docId w15:val="{F522400A-017E-4B84-9944-F6230CB6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4A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A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4A6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34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classifiergap">
    <w:name w:val="article-classifier__gap"/>
    <w:basedOn w:val="DefaultParagraphFont"/>
    <w:rsid w:val="00E21974"/>
  </w:style>
  <w:style w:type="paragraph" w:styleId="Title">
    <w:name w:val="Title"/>
    <w:basedOn w:val="Normal"/>
    <w:next w:val="Normal"/>
    <w:link w:val="TitleChar"/>
    <w:uiPriority w:val="10"/>
    <w:qFormat/>
    <w:rsid w:val="00172A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A9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75F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3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85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05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politics/2020/aug/31/tory-plans-to-scrap-election-watchdog-undermines-democrac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guardian.com/politics/2020/jul/16/julian-lewis-attempt-to-impose-grayling-was-improper-reques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ituteforgovernment.org.uk/blog/internal-market-bill-breaks-international-la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bc.co.uk/news/uk-politics-54073836" TargetMode="External"/><Relationship Id="rId10" Type="http://schemas.openxmlformats.org/officeDocument/2006/relationships/hyperlink" Target="https://www.theguardian.com/politics/2020/oct/29/legal-action-taken-against-pm-over-refusal-to-investigate-kremlin-meddling" TargetMode="External"/><Relationship Id="rId4" Type="http://schemas.openxmlformats.org/officeDocument/2006/relationships/hyperlink" Target="https://commonslibrary.parliament.uk/decision-of-the-supreme-court-on-the-prorogation-of-parliament/" TargetMode="External"/><Relationship Id="rId9" Type="http://schemas.openxmlformats.org/officeDocument/2006/relationships/hyperlink" Target="https://www.electoral-reform.org.uk/our-elections-watchdog-needs-strengthening-not-scrap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Cooper</dc:creator>
  <cp:keywords/>
  <dc:description/>
  <cp:lastModifiedBy>Alex Cooper</cp:lastModifiedBy>
  <cp:revision>51</cp:revision>
  <dcterms:created xsi:type="dcterms:W3CDTF">2020-10-31T12:00:00Z</dcterms:created>
  <dcterms:modified xsi:type="dcterms:W3CDTF">2020-11-05T22:21:00Z</dcterms:modified>
</cp:coreProperties>
</file>