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F1B" w:rsidRPr="00FB1B06" w:rsidRDefault="00EE1F1B" w:rsidP="00EE1F1B">
      <w:pPr>
        <w:spacing w:line="288" w:lineRule="auto"/>
        <w:jc w:val="center"/>
        <w:rPr>
          <w:b/>
          <w:bCs/>
          <w:i/>
          <w:iCs/>
        </w:rPr>
      </w:pPr>
    </w:p>
    <w:p w:rsidR="005A185B" w:rsidRDefault="005A185B" w:rsidP="005A185B">
      <w:pPr>
        <w:pStyle w:val="a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Задание по лабораторной работе №4 </w:t>
      </w:r>
      <w:r w:rsidRPr="00455A1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 тему</w:t>
      </w:r>
    </w:p>
    <w:p w:rsidR="005A185B" w:rsidRPr="00536572" w:rsidRDefault="005A185B" w:rsidP="005A185B">
      <w:pPr>
        <w:pStyle w:val="a3"/>
        <w:jc w:val="center"/>
        <w:rPr>
          <w:rFonts w:ascii="Times New Roman" w:hAnsi="Times New Roman"/>
          <w:b/>
          <w:i/>
          <w:sz w:val="24"/>
        </w:rPr>
      </w:pPr>
      <w:r w:rsidRPr="00536572">
        <w:rPr>
          <w:rFonts w:ascii="Times New Roman" w:hAnsi="Times New Roman"/>
          <w:b/>
          <w:i/>
          <w:sz w:val="24"/>
        </w:rPr>
        <w:t xml:space="preserve">«Прогноз  (оценка параметров) надежности программ </w:t>
      </w:r>
    </w:p>
    <w:p w:rsidR="005A185B" w:rsidRPr="00536572" w:rsidRDefault="005A185B" w:rsidP="005A185B">
      <w:pPr>
        <w:pStyle w:val="a3"/>
        <w:jc w:val="center"/>
        <w:rPr>
          <w:rFonts w:ascii="Times New Roman" w:hAnsi="Times New Roman"/>
          <w:b/>
          <w:i/>
          <w:sz w:val="24"/>
        </w:rPr>
      </w:pPr>
      <w:r w:rsidRPr="00536572">
        <w:rPr>
          <w:rFonts w:ascii="Times New Roman" w:hAnsi="Times New Roman"/>
          <w:b/>
          <w:i/>
          <w:sz w:val="24"/>
        </w:rPr>
        <w:t>по временным моделям обнаружения ошибок»</w:t>
      </w:r>
    </w:p>
    <w:p w:rsidR="00F53C52" w:rsidRPr="00FB1B06" w:rsidRDefault="00F53C52" w:rsidP="00121288">
      <w:pPr>
        <w:spacing w:line="288" w:lineRule="auto"/>
        <w:jc w:val="center"/>
      </w:pPr>
    </w:p>
    <w:p w:rsidR="005415A6" w:rsidRPr="00FB1B06" w:rsidRDefault="00121288" w:rsidP="00121288">
      <w:pPr>
        <w:spacing w:line="288" w:lineRule="auto"/>
        <w:rPr>
          <w:i/>
          <w:iCs/>
        </w:rPr>
      </w:pPr>
      <w:r w:rsidRPr="00FB1B06">
        <w:rPr>
          <w:i/>
          <w:iCs/>
        </w:rPr>
        <w:t xml:space="preserve">1.  </w:t>
      </w:r>
      <w:r w:rsidR="005415A6" w:rsidRPr="00FB1B06">
        <w:rPr>
          <w:i/>
          <w:iCs/>
        </w:rPr>
        <w:t xml:space="preserve">Цель занятия:   </w:t>
      </w:r>
    </w:p>
    <w:p w:rsidR="005415A6" w:rsidRPr="00FB1B06" w:rsidRDefault="00F53C52" w:rsidP="00904F3A">
      <w:pPr>
        <w:spacing w:line="264" w:lineRule="auto"/>
        <w:ind w:firstLine="708"/>
        <w:jc w:val="both"/>
      </w:pPr>
      <w:r w:rsidRPr="00FB1B06">
        <w:t xml:space="preserve">Выполнить исследование показателей надежности программ, характеризуемых </w:t>
      </w:r>
      <w:r w:rsidR="005415A6" w:rsidRPr="00FB1B06">
        <w:t>заданн</w:t>
      </w:r>
      <w:r w:rsidR="00AB6E80" w:rsidRPr="00FB1B06">
        <w:t xml:space="preserve">ыми </w:t>
      </w:r>
      <w:r w:rsidRPr="00FB1B06">
        <w:t>модел</w:t>
      </w:r>
      <w:r w:rsidR="00AB6E80" w:rsidRPr="00FB1B06">
        <w:t>ями</w:t>
      </w:r>
      <w:r w:rsidRPr="00FB1B06">
        <w:t xml:space="preserve"> обнаружения ошибок </w:t>
      </w:r>
      <w:r w:rsidR="005415A6" w:rsidRPr="00FB1B06">
        <w:t xml:space="preserve">на основе функции риска </w:t>
      </w:r>
      <w:r w:rsidRPr="00FB1B06">
        <w:t>для различных законов распределения времен обнаружения отказов</w:t>
      </w:r>
      <w:r w:rsidR="00AB6E80" w:rsidRPr="00FB1B06">
        <w:t>.</w:t>
      </w:r>
      <w:r w:rsidRPr="00FB1B06">
        <w:t xml:space="preserve"> </w:t>
      </w:r>
    </w:p>
    <w:p w:rsidR="00170CD6" w:rsidRDefault="00121288" w:rsidP="002A0440">
      <w:pPr>
        <w:spacing w:before="120" w:line="288" w:lineRule="auto"/>
        <w:rPr>
          <w:i/>
          <w:iCs/>
        </w:rPr>
      </w:pPr>
      <w:r w:rsidRPr="00FB1B06">
        <w:rPr>
          <w:i/>
          <w:iCs/>
        </w:rPr>
        <w:t xml:space="preserve">2.  </w:t>
      </w:r>
      <w:r w:rsidR="00170CD6" w:rsidRPr="00FB1B06">
        <w:rPr>
          <w:i/>
          <w:iCs/>
        </w:rPr>
        <w:t xml:space="preserve"> Состав</w:t>
      </w:r>
      <w:r w:rsidR="003A5617" w:rsidRPr="00FB1B06">
        <w:rPr>
          <w:i/>
          <w:iCs/>
        </w:rPr>
        <w:t xml:space="preserve"> </w:t>
      </w:r>
      <w:r w:rsidR="00A14726" w:rsidRPr="00FB1B06">
        <w:rPr>
          <w:i/>
          <w:iCs/>
        </w:rPr>
        <w:t xml:space="preserve"> </w:t>
      </w:r>
      <w:r w:rsidR="00170CD6" w:rsidRPr="00FB1B06">
        <w:rPr>
          <w:i/>
          <w:iCs/>
        </w:rPr>
        <w:t>рассматриваемых моделей:</w:t>
      </w:r>
    </w:p>
    <w:p w:rsidR="005A185B" w:rsidRPr="005A185B" w:rsidRDefault="005A185B" w:rsidP="005A185B">
      <w:pPr>
        <w:numPr>
          <w:ilvl w:val="0"/>
          <w:numId w:val="4"/>
        </w:numPr>
        <w:spacing w:line="288" w:lineRule="auto"/>
        <w:rPr>
          <w:iCs/>
        </w:rPr>
      </w:pPr>
      <w:r w:rsidRPr="005A185B">
        <w:rPr>
          <w:iCs/>
        </w:rPr>
        <w:t>Модель  Джелински-Моранды.</w:t>
      </w:r>
    </w:p>
    <w:p w:rsidR="00170CD6" w:rsidRPr="00FB1B06" w:rsidRDefault="00170CD6" w:rsidP="002A0440">
      <w:pPr>
        <w:numPr>
          <w:ilvl w:val="0"/>
          <w:numId w:val="4"/>
        </w:numPr>
        <w:spacing w:line="288" w:lineRule="auto"/>
      </w:pPr>
      <w:r w:rsidRPr="00FB1B06">
        <w:t xml:space="preserve">Простая экспоненциальная модель. </w:t>
      </w:r>
    </w:p>
    <w:p w:rsidR="00170CD6" w:rsidRPr="00FB1B06" w:rsidRDefault="00170CD6" w:rsidP="002A0440">
      <w:pPr>
        <w:numPr>
          <w:ilvl w:val="0"/>
          <w:numId w:val="4"/>
        </w:numPr>
        <w:spacing w:line="288" w:lineRule="auto"/>
      </w:pPr>
      <w:r w:rsidRPr="00FB1B06">
        <w:t>Модель Шика-Уолвертона.</w:t>
      </w:r>
    </w:p>
    <w:p w:rsidR="00170CD6" w:rsidRDefault="00170CD6" w:rsidP="002A0440">
      <w:pPr>
        <w:numPr>
          <w:ilvl w:val="0"/>
          <w:numId w:val="4"/>
        </w:numPr>
        <w:spacing w:line="288" w:lineRule="auto"/>
      </w:pPr>
      <w:r w:rsidRPr="00FB1B06">
        <w:t>Геометрическая модель.</w:t>
      </w:r>
    </w:p>
    <w:p w:rsidR="00C52979" w:rsidRPr="00FB1B06" w:rsidRDefault="00C52979" w:rsidP="002A0440">
      <w:pPr>
        <w:numPr>
          <w:ilvl w:val="0"/>
          <w:numId w:val="4"/>
        </w:numPr>
        <w:spacing w:line="288" w:lineRule="auto"/>
      </w:pPr>
      <w:r>
        <w:t>Модель Липова.</w:t>
      </w:r>
    </w:p>
    <w:p w:rsidR="00341FDC" w:rsidRPr="00FB1B06" w:rsidRDefault="00170CD6" w:rsidP="002A0440">
      <w:pPr>
        <w:spacing w:line="264" w:lineRule="auto"/>
        <w:ind w:firstLine="360"/>
        <w:jc w:val="both"/>
      </w:pPr>
      <w:r w:rsidRPr="00FB1B06">
        <w:t>Подробное описание допущений, положенных в основу моделей, а также  формальных соотношений, используемых для получения основных оценок надежности</w:t>
      </w:r>
      <w:r w:rsidR="009C4334" w:rsidRPr="00FB1B06">
        <w:t>,</w:t>
      </w:r>
      <w:r w:rsidRPr="00FB1B06">
        <w:t xml:space="preserve">  приведены в приложении</w:t>
      </w:r>
      <w:r w:rsidR="007D20F2" w:rsidRPr="00FB1B06">
        <w:t xml:space="preserve"> к данной работе.</w:t>
      </w:r>
      <w:r w:rsidRPr="00FB1B06">
        <w:t xml:space="preserve"> </w:t>
      </w:r>
    </w:p>
    <w:p w:rsidR="00121288" w:rsidRPr="00533EB0" w:rsidRDefault="00121288" w:rsidP="00170CD6">
      <w:pPr>
        <w:spacing w:before="240" w:line="288" w:lineRule="auto"/>
        <w:rPr>
          <w:iCs/>
        </w:rPr>
      </w:pPr>
      <w:r w:rsidRPr="00533EB0">
        <w:rPr>
          <w:iCs/>
        </w:rPr>
        <w:t>3.</w:t>
      </w:r>
      <w:r w:rsidR="00533EB0" w:rsidRPr="00533EB0">
        <w:rPr>
          <w:iCs/>
        </w:rPr>
        <w:t xml:space="preserve">  </w:t>
      </w:r>
      <w:r w:rsidRPr="00533EB0">
        <w:rPr>
          <w:iCs/>
        </w:rPr>
        <w:t>Методика выполнения работы</w:t>
      </w:r>
      <w:r w:rsidR="00B745E5" w:rsidRPr="00533EB0">
        <w:rPr>
          <w:iCs/>
        </w:rPr>
        <w:t xml:space="preserve"> </w:t>
      </w:r>
      <w:r w:rsidR="006515D4" w:rsidRPr="00533EB0">
        <w:rPr>
          <w:iCs/>
        </w:rPr>
        <w:t xml:space="preserve">(для моделей </w:t>
      </w:r>
      <w:r w:rsidR="000764C2" w:rsidRPr="00533EB0">
        <w:rPr>
          <w:iCs/>
        </w:rPr>
        <w:t xml:space="preserve">Джелински-Моранды,  </w:t>
      </w:r>
      <w:r w:rsidR="000764C2" w:rsidRPr="00533EB0">
        <w:t xml:space="preserve">простой экспоненциальной, </w:t>
      </w:r>
      <w:r w:rsidR="000764C2" w:rsidRPr="00533EB0">
        <w:rPr>
          <w:iCs/>
        </w:rPr>
        <w:t xml:space="preserve"> </w:t>
      </w:r>
      <w:r w:rsidR="006515D4" w:rsidRPr="00533EB0">
        <w:t>Шика-Уолвертона</w:t>
      </w:r>
      <w:r w:rsidR="006515D4" w:rsidRPr="00533EB0">
        <w:rPr>
          <w:iCs/>
        </w:rPr>
        <w:t>, и г</w:t>
      </w:r>
      <w:r w:rsidR="006515D4" w:rsidRPr="00533EB0">
        <w:t>еометрической</w:t>
      </w:r>
      <w:r w:rsidR="006515D4" w:rsidRPr="00533EB0">
        <w:rPr>
          <w:iCs/>
        </w:rPr>
        <w:t>)</w:t>
      </w:r>
      <w:r w:rsidRPr="00533EB0">
        <w:rPr>
          <w:iCs/>
        </w:rPr>
        <w:t>.</w:t>
      </w:r>
    </w:p>
    <w:p w:rsidR="009B1D19" w:rsidRDefault="007E7506" w:rsidP="007E7506">
      <w:pPr>
        <w:spacing w:before="120" w:line="288" w:lineRule="auto"/>
        <w:ind w:firstLine="708"/>
        <w:jc w:val="both"/>
      </w:pPr>
      <w:r w:rsidRPr="00FB1B06">
        <w:t xml:space="preserve">Пусть </w:t>
      </w:r>
      <w:r w:rsidR="0031546E" w:rsidRPr="00FB1B06">
        <w:t xml:space="preserve">при тестировании программы </w:t>
      </w:r>
      <w:r w:rsidRPr="00FB1B06">
        <w:t>в течени</w:t>
      </w:r>
      <w:r w:rsidR="0031546E" w:rsidRPr="00FB1B06">
        <w:t>е</w:t>
      </w:r>
      <w:r w:rsidRPr="00FB1B06">
        <w:t xml:space="preserve"> некоторого времени обнаружено </w:t>
      </w:r>
      <w:r w:rsidR="00B044E8">
        <w:rPr>
          <w:lang w:val="en-US"/>
        </w:rPr>
        <w:t>N</w:t>
      </w:r>
      <w:r w:rsidR="00B044E8" w:rsidRPr="00B044E8">
        <w:t xml:space="preserve"> </w:t>
      </w:r>
      <w:r w:rsidRPr="00FB1B06">
        <w:t>ошибок, интервалы времени между которыми –</w:t>
      </w:r>
      <w:r w:rsidR="00907F32">
        <w:t xml:space="preserve"> </w:t>
      </w:r>
      <w:r w:rsidR="00907F32" w:rsidRPr="00F77F13">
        <w:rPr>
          <w:highlight w:val="yellow"/>
        </w:rPr>
        <w:t>вещественные</w:t>
      </w:r>
      <w:r w:rsidRPr="00FB1B06">
        <w:t xml:space="preserve"> случайные величины, которые могут иметь различные распределения. В качестве оцениваемых показателей надежности следует принять: первоначальное число </w:t>
      </w:r>
      <w:r w:rsidRPr="00FB1B06">
        <w:rPr>
          <w:i/>
          <w:iCs/>
        </w:rPr>
        <w:t xml:space="preserve">В </w:t>
      </w:r>
      <w:r w:rsidRPr="00FB1B06">
        <w:t xml:space="preserve">ошибок в программе и количество времени </w:t>
      </w:r>
      <w:r w:rsidR="001A75A6" w:rsidRPr="00FB1B06">
        <w:rPr>
          <w:i/>
          <w:iCs/>
        </w:rPr>
        <w:t>Т</w:t>
      </w:r>
      <w:r w:rsidR="001A75A6" w:rsidRPr="00FB1B06">
        <w:t xml:space="preserve"> </w:t>
      </w:r>
      <w:r w:rsidRPr="00FB1B06">
        <w:t xml:space="preserve">до завершения тестирования.  </w:t>
      </w:r>
    </w:p>
    <w:p w:rsidR="00F53C52" w:rsidRPr="00FB1B06" w:rsidRDefault="00533EB0" w:rsidP="00533EB0">
      <w:pPr>
        <w:spacing w:before="120" w:line="288" w:lineRule="auto"/>
        <w:jc w:val="both"/>
      </w:pPr>
      <w:r>
        <w:t>3.1.</w:t>
      </w:r>
      <w:r>
        <w:tab/>
      </w:r>
      <w:r w:rsidR="001A75A6" w:rsidRPr="00FB1B06">
        <w:t xml:space="preserve">Для проведения исследований и получения оценок </w:t>
      </w:r>
      <w:r w:rsidR="009B1D19">
        <w:t>требуется с</w:t>
      </w:r>
      <w:r w:rsidR="00F53C52" w:rsidRPr="00FB1B06">
        <w:t>генерировать массивы данных {</w:t>
      </w:r>
      <w:r w:rsidR="00F53C52" w:rsidRPr="00D463C1">
        <w:rPr>
          <w:sz w:val="28"/>
          <w:szCs w:val="28"/>
        </w:rPr>
        <w:t xml:space="preserve"> </w:t>
      </w:r>
      <w:r w:rsidR="00F53C52" w:rsidRPr="00D463C1">
        <w:rPr>
          <w:sz w:val="28"/>
          <w:szCs w:val="28"/>
          <w:lang w:val="en-US"/>
        </w:rPr>
        <w:t>t</w:t>
      </w:r>
      <w:r w:rsidR="00F53C52" w:rsidRPr="00D463C1">
        <w:rPr>
          <w:sz w:val="28"/>
          <w:szCs w:val="28"/>
          <w:vertAlign w:val="subscript"/>
          <w:lang w:val="en-US"/>
        </w:rPr>
        <w:t>i</w:t>
      </w:r>
      <w:r w:rsidR="00F53C52" w:rsidRPr="00D463C1">
        <w:rPr>
          <w:sz w:val="28"/>
          <w:szCs w:val="28"/>
          <w:vertAlign w:val="subscript"/>
        </w:rPr>
        <w:t xml:space="preserve"> </w:t>
      </w:r>
      <w:r w:rsidR="00F53C52" w:rsidRPr="00FB1B06">
        <w:t xml:space="preserve">}, </w:t>
      </w:r>
      <w:r w:rsidR="00121288" w:rsidRPr="00FB1B06">
        <w:t xml:space="preserve"> </w:t>
      </w:r>
      <w:r w:rsidR="00F53C52" w:rsidRPr="00FB1B06">
        <w:t xml:space="preserve">( </w:t>
      </w:r>
      <w:r w:rsidR="00F53C52" w:rsidRPr="00FB1B06">
        <w:rPr>
          <w:lang w:val="en-US"/>
        </w:rPr>
        <w:t>i</w:t>
      </w:r>
      <w:r w:rsidR="00F53C52" w:rsidRPr="00FB1B06">
        <w:t>=[1,</w:t>
      </w:r>
      <w:r w:rsidR="007E7506" w:rsidRPr="00FB1B06">
        <w:t xml:space="preserve"> </w:t>
      </w:r>
      <w:r w:rsidR="00B044E8">
        <w:rPr>
          <w:lang w:val="en-US"/>
        </w:rPr>
        <w:t>N</w:t>
      </w:r>
      <w:r w:rsidR="002811F5">
        <w:t>])</w:t>
      </w:r>
      <w:r w:rsidR="00F53C52" w:rsidRPr="00FB1B06">
        <w:t xml:space="preserve"> </w:t>
      </w:r>
      <w:r w:rsidR="00D463C1">
        <w:t xml:space="preserve">,  где </w:t>
      </w:r>
      <w:r w:rsidR="00D463C1" w:rsidRPr="00D463C1">
        <w:rPr>
          <w:sz w:val="28"/>
          <w:szCs w:val="28"/>
          <w:lang w:val="en-US"/>
        </w:rPr>
        <w:t>t</w:t>
      </w:r>
      <w:r w:rsidR="00D463C1" w:rsidRPr="00D463C1">
        <w:rPr>
          <w:sz w:val="28"/>
          <w:szCs w:val="28"/>
          <w:vertAlign w:val="subscript"/>
          <w:lang w:val="en-US"/>
        </w:rPr>
        <w:t>i</w:t>
      </w:r>
      <w:r w:rsidR="00D463C1">
        <w:rPr>
          <w:sz w:val="28"/>
          <w:szCs w:val="28"/>
          <w:vertAlign w:val="subscript"/>
        </w:rPr>
        <w:t xml:space="preserve">  </w:t>
      </w:r>
      <w:r w:rsidR="00D463C1">
        <w:rPr>
          <w:sz w:val="28"/>
          <w:szCs w:val="28"/>
        </w:rPr>
        <w:t xml:space="preserve">- </w:t>
      </w:r>
      <w:r w:rsidR="00D463C1">
        <w:t xml:space="preserve">случайное </w:t>
      </w:r>
      <w:r w:rsidR="00D463C1" w:rsidRPr="00F77824">
        <w:t>значени</w:t>
      </w:r>
      <w:r w:rsidR="00D463C1">
        <w:t>е</w:t>
      </w:r>
      <w:r w:rsidR="00D463C1" w:rsidRPr="00F77824">
        <w:t xml:space="preserve"> </w:t>
      </w:r>
      <w:r w:rsidR="00D463C1" w:rsidRPr="00F1218C">
        <w:rPr>
          <w:i/>
        </w:rPr>
        <w:t>интервала между соседними (</w:t>
      </w:r>
      <w:r w:rsidR="00D463C1" w:rsidRPr="00F1218C">
        <w:rPr>
          <w:i/>
          <w:lang w:val="en-US"/>
        </w:rPr>
        <w:t>i</w:t>
      </w:r>
      <w:r w:rsidR="00D463C1" w:rsidRPr="00F1218C">
        <w:rPr>
          <w:i/>
        </w:rPr>
        <w:t xml:space="preserve">-1)–ой  и   </w:t>
      </w:r>
      <w:r w:rsidR="00D463C1" w:rsidRPr="00F1218C">
        <w:rPr>
          <w:i/>
          <w:lang w:val="en-US"/>
        </w:rPr>
        <w:t>i</w:t>
      </w:r>
      <w:r w:rsidR="00D463C1" w:rsidRPr="00F1218C">
        <w:rPr>
          <w:i/>
        </w:rPr>
        <w:t>–ой ошибками</w:t>
      </w:r>
      <w:r w:rsidR="00D463C1">
        <w:t xml:space="preserve"> </w:t>
      </w:r>
      <w:r w:rsidR="00F53C52" w:rsidRPr="00FB1B06">
        <w:t xml:space="preserve"> в соответствии с:</w:t>
      </w:r>
    </w:p>
    <w:p w:rsidR="00CA16ED" w:rsidRPr="00FB1B06" w:rsidRDefault="00F53C52" w:rsidP="00121288">
      <w:pPr>
        <w:pStyle w:val="a3"/>
        <w:numPr>
          <w:ilvl w:val="0"/>
          <w:numId w:val="8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равномерным законом распределения</w:t>
      </w:r>
    </w:p>
    <w:p w:rsidR="00CA16ED" w:rsidRPr="00FB1B06" w:rsidRDefault="00CA16ED" w:rsidP="00B76272">
      <w:pPr>
        <w:pStyle w:val="a3"/>
        <w:ind w:left="2126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  </w:t>
      </w:r>
      <w:r w:rsidR="00B76272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B76272" w:rsidRPr="006515D4">
        <w:rPr>
          <w:rFonts w:ascii="Times New Roman" w:hAnsi="Times New Roman" w:cs="Times New Roman"/>
          <w:sz w:val="24"/>
          <w:szCs w:val="24"/>
        </w:rPr>
        <w:t xml:space="preserve"> </w:t>
      </w:r>
      <w:r w:rsidR="00B76272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(1/(2 *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)),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sym w:font="Symbol" w:char="F0CE"/>
      </w:r>
      <w:r w:rsidRPr="00FB1B06">
        <w:rPr>
          <w:rFonts w:ascii="Times New Roman" w:hAnsi="Times New Roman" w:cs="Times New Roman"/>
          <w:sz w:val="24"/>
          <w:szCs w:val="24"/>
        </w:rPr>
        <w:t xml:space="preserve"> [0,20] </w:t>
      </w:r>
    </w:p>
    <w:p w:rsidR="00CA16ED" w:rsidRPr="00903C1F" w:rsidRDefault="00CA16ED" w:rsidP="00B76272">
      <w:pPr>
        <w:pStyle w:val="a3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C1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903C1F">
        <w:rPr>
          <w:rFonts w:ascii="Times New Roman" w:hAnsi="Times New Roman" w:cs="Times New Roman"/>
          <w:sz w:val="28"/>
          <w:szCs w:val="28"/>
        </w:rPr>
        <w:t>(</w:t>
      </w:r>
      <w:r w:rsidR="0031546E" w:rsidRPr="00903C1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03C1F">
        <w:rPr>
          <w:rFonts w:ascii="Times New Roman" w:hAnsi="Times New Roman" w:cs="Times New Roman"/>
          <w:sz w:val="28"/>
          <w:szCs w:val="28"/>
        </w:rPr>
        <w:t xml:space="preserve">) = </w:t>
      </w:r>
      <w:r w:rsidR="00B76272">
        <w:rPr>
          <w:rFonts w:ascii="Times New Roman" w:hAnsi="Times New Roman" w:cs="Times New Roman"/>
          <w:sz w:val="28"/>
          <w:szCs w:val="28"/>
        </w:rPr>
        <w:t xml:space="preserve"> </w:t>
      </w:r>
      <w:r w:rsidRPr="00903C1F">
        <w:rPr>
          <w:rFonts w:ascii="Times New Roman" w:hAnsi="Times New Roman" w:cs="Times New Roman"/>
          <w:sz w:val="28"/>
          <w:szCs w:val="28"/>
        </w:rPr>
        <w:t xml:space="preserve"> </w:t>
      </w:r>
      <w:r w:rsidR="00B76272" w:rsidRPr="00B044E8">
        <w:rPr>
          <w:rFonts w:ascii="Times New Roman" w:hAnsi="Times New Roman" w:cs="Times New Roman"/>
          <w:sz w:val="28"/>
          <w:szCs w:val="28"/>
        </w:rPr>
        <w:t>&lt;</w:t>
      </w:r>
    </w:p>
    <w:p w:rsidR="00121288" w:rsidRPr="00FB1B06" w:rsidRDefault="00F53C52" w:rsidP="00B76272">
      <w:pPr>
        <w:pStyle w:val="a3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CA16ED" w:rsidRPr="00FB1B06">
        <w:rPr>
          <w:rFonts w:ascii="Times New Roman" w:hAnsi="Times New Roman" w:cs="Times New Roman"/>
          <w:sz w:val="24"/>
          <w:szCs w:val="24"/>
        </w:rPr>
        <w:tab/>
      </w:r>
      <w:r w:rsidR="00CA16ED" w:rsidRPr="00FB1B06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76272">
        <w:rPr>
          <w:rFonts w:ascii="Times New Roman" w:hAnsi="Times New Roman" w:cs="Times New Roman"/>
          <w:sz w:val="24"/>
          <w:szCs w:val="24"/>
        </w:rPr>
        <w:t xml:space="preserve">  </w:t>
      </w:r>
      <w:r w:rsidR="00B76272" w:rsidRPr="00B044E8">
        <w:rPr>
          <w:rFonts w:ascii="Times New Roman" w:hAnsi="Times New Roman" w:cs="Times New Roman"/>
          <w:sz w:val="24"/>
          <w:szCs w:val="24"/>
        </w:rPr>
        <w:t xml:space="preserve"> </w:t>
      </w:r>
      <w:r w:rsidR="00B76272">
        <w:rPr>
          <w:rFonts w:ascii="Times New Roman" w:hAnsi="Times New Roman" w:cs="Times New Roman"/>
          <w:sz w:val="24"/>
          <w:szCs w:val="24"/>
        </w:rPr>
        <w:t xml:space="preserve"> </w:t>
      </w:r>
      <w:r w:rsidR="00CA16ED" w:rsidRPr="00FB1B06">
        <w:rPr>
          <w:rFonts w:ascii="Times New Roman" w:hAnsi="Times New Roman" w:cs="Times New Roman"/>
          <w:sz w:val="24"/>
          <w:szCs w:val="24"/>
        </w:rPr>
        <w:t xml:space="preserve">|   </w:t>
      </w:r>
      <w:r w:rsidRPr="00FB1B06">
        <w:rPr>
          <w:rFonts w:ascii="Times New Roman" w:hAnsi="Times New Roman" w:cs="Times New Roman"/>
          <w:sz w:val="24"/>
          <w:szCs w:val="24"/>
        </w:rPr>
        <w:t>0</w:t>
      </w:r>
      <w:r w:rsidR="00002AB2" w:rsidRPr="00FB1B06">
        <w:rPr>
          <w:rFonts w:ascii="Times New Roman" w:hAnsi="Times New Roman" w:cs="Times New Roman"/>
          <w:sz w:val="24"/>
          <w:szCs w:val="24"/>
        </w:rPr>
        <w:t xml:space="preserve">    </w:t>
      </w:r>
      <w:r w:rsidR="00002AB2" w:rsidRPr="00FB1B06">
        <w:rPr>
          <w:rFonts w:ascii="Times New Roman" w:hAnsi="Times New Roman" w:cs="Times New Roman"/>
          <w:sz w:val="24"/>
          <w:szCs w:val="24"/>
        </w:rPr>
        <w:tab/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>,</w:t>
      </w:r>
      <w:r w:rsidR="00CA16ED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при  </w:t>
      </w:r>
      <w:r w:rsidR="008255EE"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="008255EE" w:rsidRPr="00FB1B06">
        <w:rPr>
          <w:rFonts w:ascii="Times New Roman" w:hAnsi="Times New Roman" w:cs="Times New Roman"/>
          <w:sz w:val="24"/>
          <w:szCs w:val="24"/>
        </w:rPr>
        <w:sym w:font="Symbol" w:char="F0CF"/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[0,20]</w:t>
      </w:r>
      <w:r w:rsidR="008255EE" w:rsidRPr="00FB1B06">
        <w:rPr>
          <w:rFonts w:ascii="Times New Roman" w:hAnsi="Times New Roman" w:cs="Times New Roman"/>
          <w:sz w:val="24"/>
          <w:szCs w:val="24"/>
        </w:rPr>
        <w:tab/>
        <w:t>,</w:t>
      </w:r>
    </w:p>
    <w:p w:rsidR="00121288" w:rsidRPr="00FB1B06" w:rsidRDefault="00F53C52" w:rsidP="00B044E8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при этом </w:t>
      </w:r>
      <w:r w:rsidR="009B1D19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B06">
        <w:rPr>
          <w:rFonts w:ascii="Times New Roman" w:hAnsi="Times New Roman" w:cs="Times New Roman"/>
          <w:sz w:val="24"/>
          <w:szCs w:val="24"/>
        </w:rPr>
        <w:t>редн</w:t>
      </w:r>
      <w:r w:rsidR="000764C2">
        <w:rPr>
          <w:rFonts w:ascii="Times New Roman" w:hAnsi="Times New Roman" w:cs="Times New Roman"/>
          <w:sz w:val="24"/>
          <w:szCs w:val="24"/>
        </w:rPr>
        <w:t xml:space="preserve">ий интервал  </w:t>
      </w:r>
      <w:r w:rsidR="000764C2" w:rsidRPr="000764C2">
        <w:rPr>
          <w:rFonts w:ascii="Times New Roman" w:hAnsi="Times New Roman"/>
          <w:sz w:val="24"/>
          <w:szCs w:val="24"/>
        </w:rPr>
        <w:t xml:space="preserve">между </w:t>
      </w:r>
      <w:r w:rsidR="000764C2" w:rsidRPr="000764C2">
        <w:rPr>
          <w:rFonts w:ascii="Times New Roman" w:hAnsi="Times New Roman"/>
          <w:sz w:val="24"/>
        </w:rPr>
        <w:t xml:space="preserve"> ошибками</w:t>
      </w:r>
      <w:r w:rsidR="000764C2">
        <w:rPr>
          <w:rFonts w:ascii="Times New Roman" w:hAnsi="Times New Roman"/>
          <w:sz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будет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B1B06">
        <w:rPr>
          <w:rFonts w:ascii="Times New Roman" w:hAnsi="Times New Roman" w:cs="Times New Roman"/>
          <w:sz w:val="24"/>
          <w:szCs w:val="24"/>
          <w:vertAlign w:val="subscript"/>
        </w:rPr>
        <w:t>равн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10, </w:t>
      </w:r>
    </w:p>
    <w:p w:rsidR="00F53C52" w:rsidRPr="00FB1B06" w:rsidRDefault="00121288" w:rsidP="00121288">
      <w:pPr>
        <w:pStyle w:val="a3"/>
        <w:spacing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среднеквадратическое отклонение  (</w:t>
      </w:r>
      <w:r w:rsidR="00F53C52" w:rsidRPr="00FB1B06">
        <w:rPr>
          <w:rFonts w:ascii="Times New Roman" w:hAnsi="Times New Roman" w:cs="Times New Roman"/>
          <w:sz w:val="24"/>
          <w:szCs w:val="24"/>
        </w:rPr>
        <w:t>СКО</w:t>
      </w:r>
      <w:r w:rsidRPr="00FB1B06">
        <w:rPr>
          <w:rFonts w:ascii="Times New Roman" w:hAnsi="Times New Roman" w:cs="Times New Roman"/>
          <w:sz w:val="24"/>
          <w:szCs w:val="24"/>
        </w:rPr>
        <w:t xml:space="preserve">) 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53C52" w:rsidRPr="00FB1B06">
        <w:rPr>
          <w:rFonts w:ascii="Times New Roman" w:hAnsi="Times New Roman" w:cs="Times New Roman"/>
          <w:sz w:val="24"/>
          <w:szCs w:val="24"/>
          <w:vertAlign w:val="subscript"/>
        </w:rPr>
        <w:t>равн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= 20/(2*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(3)) = 5.8 </w:t>
      </w:r>
    </w:p>
    <w:p w:rsidR="00F53C52" w:rsidRPr="00FB1B06" w:rsidRDefault="00F53C52" w:rsidP="00660B9C">
      <w:pPr>
        <w:pStyle w:val="a3"/>
        <w:numPr>
          <w:ilvl w:val="0"/>
          <w:numId w:val="8"/>
        </w:numPr>
        <w:spacing w:before="120" w:line="288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экспоненциальным законом распределения</w:t>
      </w:r>
      <w:r w:rsidR="00CA16ED" w:rsidRPr="00FB1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5EE" w:rsidRPr="00FB1B06" w:rsidRDefault="008255EE" w:rsidP="008255EE">
      <w:pPr>
        <w:pStyle w:val="a3"/>
        <w:spacing w:line="288" w:lineRule="auto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="00B76272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 xml:space="preserve">  | 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FB1B06">
        <w:rPr>
          <w:rFonts w:ascii="Times New Roman" w:hAnsi="Times New Roman" w:cs="Times New Roman"/>
          <w:sz w:val="24"/>
          <w:szCs w:val="24"/>
        </w:rPr>
        <w:t>(-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),   при  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≥  0 </w:t>
      </w:r>
    </w:p>
    <w:p w:rsidR="008255EE" w:rsidRPr="00FB1B06" w:rsidRDefault="008255EE" w:rsidP="008255EE">
      <w:pPr>
        <w:pStyle w:val="a3"/>
        <w:spacing w:line="288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FB1B06">
        <w:rPr>
          <w:rFonts w:ascii="Times New Roman" w:hAnsi="Times New Roman" w:cs="Times New Roman"/>
          <w:sz w:val="24"/>
          <w:szCs w:val="24"/>
        </w:rPr>
        <w:t>(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) = &lt;  </w:t>
      </w:r>
    </w:p>
    <w:p w:rsidR="008255EE" w:rsidRPr="00FB1B06" w:rsidRDefault="008255EE" w:rsidP="008255EE">
      <w:pPr>
        <w:pStyle w:val="a3"/>
        <w:spacing w:line="288" w:lineRule="auto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ab/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B76272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 xml:space="preserve"> |   0    </w:t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   ,   при  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&lt;   0</w:t>
      </w:r>
    </w:p>
    <w:p w:rsidR="00F53C52" w:rsidRPr="00FB1B06" w:rsidRDefault="00692F70" w:rsidP="00121288">
      <w:pPr>
        <w:pStyle w:val="a3"/>
        <w:spacing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пр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и 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значениях </w:t>
      </w:r>
      <w:r w:rsidR="009B1D19">
        <w:rPr>
          <w:rFonts w:ascii="Times New Roman" w:hAnsi="Times New Roman" w:cs="Times New Roman"/>
          <w:sz w:val="24"/>
          <w:szCs w:val="24"/>
        </w:rPr>
        <w:t xml:space="preserve">  </w:t>
      </w:r>
      <w:r w:rsidR="008255EE"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= 0.1, 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53C52" w:rsidRPr="00FB1B06">
        <w:rPr>
          <w:rFonts w:ascii="Times New Roman" w:hAnsi="Times New Roman" w:cs="Times New Roman"/>
          <w:sz w:val="24"/>
          <w:szCs w:val="24"/>
          <w:vertAlign w:val="subscript"/>
        </w:rPr>
        <w:t>эксп</w:t>
      </w:r>
      <w:r w:rsidR="00292500" w:rsidRPr="00FB1B06"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 w:rsidR="00F53C52" w:rsidRPr="00FB1B06">
        <w:rPr>
          <w:rFonts w:ascii="Times New Roman" w:hAnsi="Times New Roman" w:cs="Times New Roman"/>
          <w:sz w:val="24"/>
          <w:szCs w:val="24"/>
        </w:rPr>
        <w:t>=</w:t>
      </w:r>
      <w:r w:rsidR="00292500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53C52" w:rsidRPr="00FB1B06">
        <w:rPr>
          <w:rFonts w:ascii="Times New Roman" w:hAnsi="Times New Roman" w:cs="Times New Roman"/>
          <w:sz w:val="24"/>
          <w:szCs w:val="24"/>
          <w:vertAlign w:val="subscript"/>
        </w:rPr>
        <w:t>эксп</w:t>
      </w:r>
      <w:r w:rsidR="00292500" w:rsidRPr="00FB1B06"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 w:rsidR="00F53C52" w:rsidRPr="00FB1B06">
        <w:rPr>
          <w:rFonts w:ascii="Times New Roman" w:hAnsi="Times New Roman" w:cs="Times New Roman"/>
          <w:sz w:val="24"/>
          <w:szCs w:val="24"/>
        </w:rPr>
        <w:t>= 1/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92500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=10.  </w:t>
      </w:r>
    </w:p>
    <w:p w:rsidR="00F53C52" w:rsidRPr="00585580" w:rsidRDefault="00F53C52" w:rsidP="008255EE">
      <w:pPr>
        <w:pStyle w:val="a3"/>
        <w:spacing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Значения случайной величины 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с экспоненциальным законом распределения с параметром «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 xml:space="preserve">» можно получить по значениям случайной величины 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B1B06">
        <w:rPr>
          <w:rFonts w:ascii="Times New Roman" w:hAnsi="Times New Roman" w:cs="Times New Roman"/>
          <w:sz w:val="24"/>
          <w:szCs w:val="24"/>
        </w:rPr>
        <w:t xml:space="preserve">, равномерно распределенной в интервале [0,1], по формуле    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</w:t>
      </w:r>
      <w:r w:rsidR="008255EE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>-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FB1B06">
        <w:rPr>
          <w:rFonts w:ascii="Times New Roman" w:hAnsi="Times New Roman" w:cs="Times New Roman"/>
          <w:sz w:val="24"/>
          <w:szCs w:val="24"/>
        </w:rPr>
        <w:t>(</w:t>
      </w:r>
      <w:r w:rsidR="0031546E" w:rsidRPr="00FB1B06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B1B06">
        <w:rPr>
          <w:rFonts w:ascii="Times New Roman" w:hAnsi="Times New Roman" w:cs="Times New Roman"/>
          <w:sz w:val="24"/>
          <w:szCs w:val="24"/>
        </w:rPr>
        <w:t xml:space="preserve">) /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85580" w:rsidRPr="00585580">
        <w:rPr>
          <w:rFonts w:ascii="Times New Roman" w:hAnsi="Times New Roman" w:cs="Times New Roman"/>
          <w:sz w:val="24"/>
          <w:szCs w:val="24"/>
        </w:rPr>
        <w:t xml:space="preserve">  </w:t>
      </w:r>
      <w:r w:rsidR="003751E1" w:rsidRPr="003751E1">
        <w:rPr>
          <w:rFonts w:ascii="Times New Roman" w:hAnsi="Times New Roman" w:cs="Times New Roman"/>
          <w:sz w:val="24"/>
          <w:szCs w:val="24"/>
        </w:rPr>
        <w:t xml:space="preserve"> [1]</w:t>
      </w:r>
      <w:r w:rsidR="00585580" w:rsidRPr="00585580">
        <w:rPr>
          <w:rFonts w:ascii="Times New Roman" w:hAnsi="Times New Roman" w:cs="Times New Roman"/>
          <w:sz w:val="24"/>
          <w:szCs w:val="24"/>
        </w:rPr>
        <w:t>.</w:t>
      </w:r>
    </w:p>
    <w:p w:rsidR="0031546E" w:rsidRDefault="00692F70" w:rsidP="009C4334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i/>
          <w:iCs/>
          <w:sz w:val="24"/>
          <w:szCs w:val="24"/>
        </w:rPr>
        <w:lastRenderedPageBreak/>
        <w:t>За</w:t>
      </w:r>
      <w:r w:rsidR="0031546E" w:rsidRPr="00FB1B06">
        <w:rPr>
          <w:rFonts w:ascii="Times New Roman" w:hAnsi="Times New Roman" w:cs="Times New Roman"/>
          <w:i/>
          <w:iCs/>
          <w:sz w:val="24"/>
          <w:szCs w:val="24"/>
        </w:rPr>
        <w:t>мечание</w:t>
      </w:r>
      <w:r w:rsidR="0031546E" w:rsidRPr="00FB1B06">
        <w:rPr>
          <w:rFonts w:ascii="Times New Roman" w:hAnsi="Times New Roman" w:cs="Times New Roman"/>
          <w:sz w:val="24"/>
          <w:szCs w:val="24"/>
        </w:rPr>
        <w:t xml:space="preserve">: для каждого закона распределения  использовать </w:t>
      </w:r>
      <w:r w:rsidR="006842D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30 </w:t>
      </w:r>
      <w:r w:rsidR="0031546E" w:rsidRPr="00FB1B06">
        <w:rPr>
          <w:rFonts w:ascii="Times New Roman" w:hAnsi="Times New Roman" w:cs="Times New Roman"/>
          <w:sz w:val="24"/>
          <w:szCs w:val="24"/>
        </w:rPr>
        <w:t xml:space="preserve">входных данных </w:t>
      </w:r>
      <w:r w:rsidR="006842D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1546E" w:rsidRPr="00FB1B06">
        <w:rPr>
          <w:rFonts w:ascii="Times New Roman" w:hAnsi="Times New Roman" w:cs="Times New Roman"/>
          <w:sz w:val="24"/>
          <w:szCs w:val="24"/>
        </w:rPr>
        <w:t>(то есть в массивах {</w:t>
      </w:r>
      <w:r w:rsidR="009F21DB"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1546E" w:rsidRPr="00FB1B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31546E" w:rsidRPr="00FB1B06">
        <w:rPr>
          <w:rFonts w:ascii="Times New Roman" w:hAnsi="Times New Roman" w:cs="Times New Roman"/>
          <w:sz w:val="24"/>
          <w:szCs w:val="24"/>
        </w:rPr>
        <w:t xml:space="preserve">} использовать </w:t>
      </w:r>
      <w:r w:rsidR="006842D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1546E" w:rsidRPr="00FB1B06">
        <w:rPr>
          <w:rFonts w:ascii="Times New Roman" w:hAnsi="Times New Roman" w:cs="Times New Roman"/>
          <w:sz w:val="24"/>
          <w:szCs w:val="24"/>
        </w:rPr>
        <w:t xml:space="preserve"> = 30</w:t>
      </w:r>
      <w:r w:rsidR="000764C2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31546E" w:rsidRPr="00FB1B0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9C4334" w:rsidRPr="00FB1B06" w:rsidRDefault="00F53C52" w:rsidP="001B42BF">
      <w:pPr>
        <w:pStyle w:val="a3"/>
        <w:widowControl/>
        <w:spacing w:before="120" w:line="288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B1D19">
        <w:rPr>
          <w:rFonts w:ascii="Times New Roman" w:hAnsi="Times New Roman" w:cs="Times New Roman"/>
          <w:sz w:val="24"/>
          <w:szCs w:val="24"/>
        </w:rPr>
        <w:t xml:space="preserve">Для </w:t>
      </w:r>
      <w:r w:rsidR="00E40F5D" w:rsidRPr="009B1D19">
        <w:rPr>
          <w:rFonts w:ascii="Times New Roman" w:hAnsi="Times New Roman" w:cs="Times New Roman"/>
          <w:sz w:val="24"/>
          <w:szCs w:val="24"/>
        </w:rPr>
        <w:t xml:space="preserve">всех </w:t>
      </w:r>
      <w:r w:rsidR="00845FFB" w:rsidRPr="009B1D19">
        <w:rPr>
          <w:rFonts w:ascii="Times New Roman" w:hAnsi="Times New Roman" w:cs="Times New Roman"/>
          <w:sz w:val="24"/>
          <w:szCs w:val="24"/>
        </w:rPr>
        <w:t>модел</w:t>
      </w:r>
      <w:r w:rsidR="00A14726" w:rsidRPr="009B1D19">
        <w:rPr>
          <w:rFonts w:ascii="Times New Roman" w:hAnsi="Times New Roman" w:cs="Times New Roman"/>
          <w:sz w:val="24"/>
          <w:szCs w:val="24"/>
        </w:rPr>
        <w:t>ей</w:t>
      </w:r>
      <w:r w:rsidR="00E40F5D" w:rsidRPr="00FB1B06">
        <w:rPr>
          <w:rFonts w:ascii="Times New Roman" w:hAnsi="Times New Roman" w:cs="Times New Roman"/>
          <w:sz w:val="24"/>
          <w:szCs w:val="24"/>
        </w:rPr>
        <w:t xml:space="preserve"> обнаружения ошибок, кроме геометрической, следует </w:t>
      </w:r>
      <w:r w:rsidR="00845FFB" w:rsidRPr="00FB1B06">
        <w:rPr>
          <w:rFonts w:ascii="Times New Roman" w:hAnsi="Times New Roman" w:cs="Times New Roman"/>
          <w:sz w:val="24"/>
          <w:szCs w:val="24"/>
        </w:rPr>
        <w:t>получить выражени</w:t>
      </w:r>
      <w:r w:rsidR="00A14726" w:rsidRPr="00FB1B06">
        <w:rPr>
          <w:rFonts w:ascii="Times New Roman" w:hAnsi="Times New Roman" w:cs="Times New Roman"/>
          <w:sz w:val="24"/>
          <w:szCs w:val="24"/>
        </w:rPr>
        <w:t>е</w:t>
      </w:r>
      <w:r w:rsidR="00845FFB" w:rsidRPr="00FB1B06">
        <w:rPr>
          <w:rFonts w:ascii="Times New Roman" w:hAnsi="Times New Roman" w:cs="Times New Roman"/>
          <w:sz w:val="24"/>
          <w:szCs w:val="24"/>
        </w:rPr>
        <w:t xml:space="preserve"> для оценки первоначального числа ошибок </w:t>
      </w:r>
      <w:r w:rsidR="00845FFB" w:rsidRPr="00FB1B06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A14726" w:rsidRPr="00FB1B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45FFB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C17341">
        <w:rPr>
          <w:rFonts w:ascii="Times New Roman" w:hAnsi="Times New Roman" w:cs="Times New Roman"/>
          <w:sz w:val="24"/>
          <w:szCs w:val="24"/>
        </w:rPr>
        <w:t xml:space="preserve"> </w:t>
      </w:r>
      <w:r w:rsidR="00845FFB" w:rsidRPr="00FB1B06">
        <w:rPr>
          <w:rFonts w:ascii="Times New Roman" w:hAnsi="Times New Roman" w:cs="Times New Roman"/>
          <w:sz w:val="24"/>
          <w:szCs w:val="24"/>
        </w:rPr>
        <w:t xml:space="preserve">в программе и </w:t>
      </w:r>
      <w:r w:rsidR="00A14726" w:rsidRPr="00FB1B06">
        <w:rPr>
          <w:rFonts w:ascii="Times New Roman" w:hAnsi="Times New Roman" w:cs="Times New Roman"/>
          <w:sz w:val="24"/>
          <w:szCs w:val="24"/>
        </w:rPr>
        <w:t xml:space="preserve">получить значения  оценок </w:t>
      </w:r>
      <w:r w:rsidR="00C53905" w:rsidRPr="00FB1B06">
        <w:rPr>
          <w:position w:val="-4"/>
          <w:sz w:val="24"/>
          <w:szCs w:val="24"/>
        </w:rPr>
        <w:object w:dxaOrig="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pt;height:16pt" o:ole="" fillcolor="window">
            <v:imagedata r:id="rId5" o:title=""/>
          </v:shape>
          <o:OLEObject Type="Embed" ProgID="Equation.DSMT4" ShapeID="_x0000_i1025" DrawAspect="Content" ObjectID="_1831824622" r:id="rId6"/>
        </w:object>
      </w:r>
      <w:r w:rsidR="00A14726" w:rsidRPr="00FB1B06">
        <w:rPr>
          <w:rFonts w:ascii="Times New Roman" w:hAnsi="Times New Roman" w:cs="Times New Roman"/>
          <w:sz w:val="24"/>
          <w:szCs w:val="24"/>
        </w:rPr>
        <w:t xml:space="preserve"> д</w:t>
      </w:r>
      <w:r w:rsidR="009110E8" w:rsidRPr="00FB1B06">
        <w:rPr>
          <w:rFonts w:ascii="Times New Roman" w:hAnsi="Times New Roman" w:cs="Times New Roman"/>
          <w:sz w:val="24"/>
          <w:szCs w:val="24"/>
        </w:rPr>
        <w:t xml:space="preserve">ля </w:t>
      </w:r>
      <w:r w:rsidRPr="00FB1B06">
        <w:rPr>
          <w:rFonts w:ascii="Times New Roman" w:hAnsi="Times New Roman" w:cs="Times New Roman"/>
          <w:sz w:val="24"/>
          <w:szCs w:val="24"/>
        </w:rPr>
        <w:t xml:space="preserve">каждого </w:t>
      </w:r>
      <w:r w:rsidR="009110E8" w:rsidRPr="00FB1B06">
        <w:rPr>
          <w:rFonts w:ascii="Times New Roman" w:hAnsi="Times New Roman" w:cs="Times New Roman"/>
          <w:sz w:val="24"/>
          <w:szCs w:val="24"/>
        </w:rPr>
        <w:t>распределения времен обнаружения ошибок</w:t>
      </w:r>
      <w:r w:rsidR="00DA2AE8"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в программе.  </w:t>
      </w:r>
      <w:r w:rsidR="0092511B" w:rsidRPr="00FB1B06">
        <w:rPr>
          <w:rFonts w:ascii="Times New Roman" w:hAnsi="Times New Roman" w:cs="Times New Roman"/>
          <w:sz w:val="24"/>
          <w:szCs w:val="24"/>
        </w:rPr>
        <w:t xml:space="preserve">  Для </w:t>
      </w:r>
      <w:r w:rsidR="00BE2207" w:rsidRPr="00FB1B06">
        <w:rPr>
          <w:rFonts w:ascii="Times New Roman" w:hAnsi="Times New Roman" w:cs="Times New Roman"/>
          <w:sz w:val="24"/>
          <w:szCs w:val="24"/>
        </w:rPr>
        <w:t xml:space="preserve">геометрической модели </w:t>
      </w:r>
      <w:r w:rsidR="0092511B" w:rsidRPr="00FB1B06">
        <w:rPr>
          <w:rFonts w:ascii="Times New Roman" w:hAnsi="Times New Roman" w:cs="Times New Roman"/>
          <w:sz w:val="24"/>
          <w:szCs w:val="24"/>
        </w:rPr>
        <w:t xml:space="preserve"> следует  </w:t>
      </w:r>
      <w:r w:rsidR="003E48AA" w:rsidRPr="00FB1B06">
        <w:rPr>
          <w:rFonts w:ascii="Times New Roman" w:hAnsi="Times New Roman" w:cs="Times New Roman"/>
          <w:sz w:val="24"/>
          <w:szCs w:val="24"/>
        </w:rPr>
        <w:t xml:space="preserve">вместо значения </w:t>
      </w:r>
      <w:r w:rsidR="00C53905" w:rsidRPr="00FB1B06">
        <w:rPr>
          <w:position w:val="-4"/>
          <w:sz w:val="24"/>
          <w:szCs w:val="24"/>
        </w:rPr>
        <w:object w:dxaOrig="240" w:dyaOrig="320">
          <v:shape id="_x0000_i1026" type="#_x0000_t75" style="width:12.5pt;height:16pt" o:ole="" fillcolor="window">
            <v:imagedata r:id="rId7" o:title=""/>
          </v:shape>
          <o:OLEObject Type="Embed" ProgID="Equation.DSMT4" ShapeID="_x0000_i1026" DrawAspect="Content" ObjectID="_1831824623" r:id="rId8"/>
        </w:object>
      </w:r>
      <w:r w:rsidR="003E48AA" w:rsidRPr="00FB1B06">
        <w:rPr>
          <w:rFonts w:ascii="Times New Roman" w:hAnsi="Times New Roman" w:cs="Times New Roman"/>
          <w:sz w:val="24"/>
          <w:szCs w:val="24"/>
        </w:rPr>
        <w:t xml:space="preserve"> оценить «уровень чистоты» программы.</w:t>
      </w:r>
    </w:p>
    <w:p w:rsidR="002811F5" w:rsidRDefault="002811F5" w:rsidP="00533EB0">
      <w:pPr>
        <w:pStyle w:val="a3"/>
        <w:widowControl/>
        <w:numPr>
          <w:ilvl w:val="1"/>
          <w:numId w:val="9"/>
        </w:numPr>
        <w:tabs>
          <w:tab w:val="clear" w:pos="360"/>
          <w:tab w:val="num" w:pos="0"/>
          <w:tab w:val="left" w:pos="567"/>
        </w:tabs>
        <w:spacing w:before="120" w:line="288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Каждый  из  массивов {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FB1B06">
        <w:rPr>
          <w:rFonts w:ascii="Times New Roman" w:hAnsi="Times New Roman" w:cs="Times New Roman"/>
          <w:sz w:val="24"/>
          <w:szCs w:val="24"/>
        </w:rPr>
        <w:t xml:space="preserve">} </w:t>
      </w:r>
      <w:r>
        <w:rPr>
          <w:rFonts w:ascii="Times New Roman" w:hAnsi="Times New Roman" w:cs="Times New Roman"/>
          <w:sz w:val="24"/>
          <w:szCs w:val="24"/>
        </w:rPr>
        <w:t>следует</w:t>
      </w:r>
      <w:r w:rsidRPr="00FB1B06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>упорядочить</w:t>
      </w:r>
      <w:r w:rsidRPr="002811F5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811F5" w:rsidRDefault="002811F5" w:rsidP="002811F5">
      <w:pPr>
        <w:pStyle w:val="a3"/>
        <w:widowControl/>
        <w:spacing w:before="1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 w:rsidRPr="002811F5">
        <w:rPr>
          <w:rFonts w:ascii="Times New Roman" w:hAnsi="Times New Roman" w:cs="Times New Roman"/>
          <w:sz w:val="24"/>
          <w:szCs w:val="24"/>
        </w:rPr>
        <w:t>по убыванию</w:t>
      </w:r>
      <w:r>
        <w:rPr>
          <w:rFonts w:ascii="Times New Roman" w:hAnsi="Times New Roman" w:cs="Times New Roman"/>
          <w:sz w:val="24"/>
          <w:szCs w:val="24"/>
        </w:rPr>
        <w:t xml:space="preserve"> – для простой экспоненциальной модели и</w:t>
      </w:r>
      <w:r w:rsidRPr="002811F5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>считать, что сгенерированные значения случайной величины – это число ошибок, обнаруживаемых на текущем интервале тестирования.</w:t>
      </w:r>
    </w:p>
    <w:p w:rsidR="002811F5" w:rsidRPr="00FB1B06" w:rsidRDefault="002811F5" w:rsidP="002811F5">
      <w:pPr>
        <w:pStyle w:val="a3"/>
        <w:widowControl/>
        <w:spacing w:before="120"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</w:t>
      </w:r>
      <w:r w:rsidRPr="00FB1B06">
        <w:rPr>
          <w:rFonts w:ascii="Times New Roman" w:hAnsi="Times New Roman" w:cs="Times New Roman"/>
          <w:sz w:val="24"/>
          <w:szCs w:val="24"/>
        </w:rPr>
        <w:t xml:space="preserve">по возрастанию </w:t>
      </w:r>
      <w:r>
        <w:rPr>
          <w:rFonts w:ascii="Times New Roman" w:hAnsi="Times New Roman" w:cs="Times New Roman"/>
          <w:sz w:val="24"/>
          <w:szCs w:val="24"/>
        </w:rPr>
        <w:t xml:space="preserve">– для остальных видов моделей  и </w:t>
      </w:r>
      <w:r w:rsidRPr="00FB1B06">
        <w:rPr>
          <w:rFonts w:ascii="Times New Roman" w:hAnsi="Times New Roman" w:cs="Times New Roman"/>
          <w:sz w:val="24"/>
          <w:szCs w:val="24"/>
        </w:rPr>
        <w:t xml:space="preserve"> затем принять их за массивы значений интервалов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B1B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FB1B06">
        <w:rPr>
          <w:rFonts w:ascii="Times New Roman" w:hAnsi="Times New Roman" w:cs="Times New Roman"/>
          <w:sz w:val="24"/>
          <w:szCs w:val="24"/>
        </w:rPr>
        <w:t xml:space="preserve"> между соседними ошибками </w:t>
      </w:r>
    </w:p>
    <w:p w:rsidR="002811F5" w:rsidRPr="00FB1B06" w:rsidRDefault="00D71344" w:rsidP="002811F5">
      <w:pPr>
        <w:pStyle w:val="a3"/>
        <w:spacing w:line="288" w:lineRule="auto"/>
        <w:ind w:left="2124" w:firstLine="708"/>
        <w:jc w:val="both"/>
        <w:rPr>
          <w:sz w:val="24"/>
          <w:szCs w:val="24"/>
        </w:rPr>
      </w:pPr>
      <w:r w:rsidRPr="00FB1B06">
        <w:rPr>
          <w:position w:val="-12"/>
          <w:sz w:val="24"/>
          <w:szCs w:val="24"/>
        </w:rPr>
        <w:object w:dxaOrig="1480" w:dyaOrig="400">
          <v:shape id="_x0000_i1027" type="#_x0000_t75" style="width:80.5pt;height:21pt" o:ole="" fillcolor="window">
            <v:imagedata r:id="rId9" o:title=""/>
          </v:shape>
          <o:OLEObject Type="Embed" ProgID="Equation.DSMT4" ShapeID="_x0000_i1027" DrawAspect="Content" ObjectID="_1831824624" r:id="rId10"/>
        </w:object>
      </w:r>
    </w:p>
    <w:p w:rsidR="00F53C52" w:rsidRPr="00FB1B06" w:rsidRDefault="002811F5" w:rsidP="00121288">
      <w:pPr>
        <w:pStyle w:val="a3"/>
        <w:widowControl/>
        <w:numPr>
          <w:ilvl w:val="1"/>
          <w:numId w:val="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Если </w:t>
      </w:r>
      <w:r w:rsidR="003E48AA" w:rsidRPr="00FB1B06">
        <w:rPr>
          <w:rFonts w:ascii="Times New Roman" w:hAnsi="Times New Roman" w:cs="Times New Roman"/>
          <w:sz w:val="24"/>
          <w:szCs w:val="24"/>
        </w:rPr>
        <w:t xml:space="preserve">значение </w:t>
      </w:r>
      <w:r w:rsidR="00C53905" w:rsidRPr="00FB1B06">
        <w:rPr>
          <w:position w:val="-4"/>
          <w:sz w:val="24"/>
          <w:szCs w:val="24"/>
        </w:rPr>
        <w:object w:dxaOrig="240" w:dyaOrig="320">
          <v:shape id="_x0000_i1028" type="#_x0000_t75" style="width:12.5pt;height:16pt" o:ole="" fillcolor="window">
            <v:imagedata r:id="rId11" o:title=""/>
          </v:shape>
          <o:OLEObject Type="Embed" ProgID="Equation.DSMT4" ShapeID="_x0000_i1028" DrawAspect="Content" ObjectID="_1831824625" r:id="rId12"/>
        </w:object>
      </w:r>
      <w:r w:rsidR="00F53C52" w:rsidRPr="00FB1B06">
        <w:rPr>
          <w:rFonts w:ascii="Times New Roman" w:hAnsi="Times New Roman" w:cs="Times New Roman"/>
          <w:sz w:val="24"/>
          <w:szCs w:val="24"/>
        </w:rPr>
        <w:t>&gt;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, </w:t>
      </w:r>
      <w:r w:rsidR="00C17341">
        <w:rPr>
          <w:rFonts w:ascii="Times New Roman" w:hAnsi="Times New Roman" w:cs="Times New Roman"/>
          <w:sz w:val="24"/>
          <w:szCs w:val="24"/>
        </w:rPr>
        <w:t xml:space="preserve">следует 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оценить значения   средних времен 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Xj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,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F53C52" w:rsidRPr="00FB1B06">
        <w:rPr>
          <w:rFonts w:ascii="Times New Roman" w:hAnsi="Times New Roman" w:cs="Times New Roman"/>
          <w:sz w:val="24"/>
          <w:szCs w:val="24"/>
        </w:rPr>
        <w:t>=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53C52" w:rsidRPr="00FB1B06">
        <w:rPr>
          <w:rFonts w:ascii="Times New Roman" w:hAnsi="Times New Roman" w:cs="Times New Roman"/>
          <w:sz w:val="24"/>
          <w:szCs w:val="24"/>
        </w:rPr>
        <w:t>+1,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+2…,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53C52" w:rsidRPr="00FB1B06">
        <w:rPr>
          <w:rFonts w:ascii="Times New Roman" w:hAnsi="Times New Roman" w:cs="Times New Roman"/>
          <w:sz w:val="24"/>
          <w:szCs w:val="24"/>
        </w:rPr>
        <w:t>+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 до обнаружения </w:t>
      </w:r>
      <w:r w:rsidR="00F53C52" w:rsidRPr="00FB1B0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53C52" w:rsidRPr="00FB1B06">
        <w:rPr>
          <w:rFonts w:ascii="Times New Roman" w:hAnsi="Times New Roman" w:cs="Times New Roman"/>
          <w:sz w:val="24"/>
          <w:szCs w:val="24"/>
        </w:rPr>
        <w:t>&lt;= 5 следующих  ошибок и общее время на выполнение тестирования.</w:t>
      </w:r>
    </w:p>
    <w:p w:rsidR="00F53C52" w:rsidRDefault="00121288" w:rsidP="00121288">
      <w:pPr>
        <w:pStyle w:val="a3"/>
        <w:widowControl/>
        <w:numPr>
          <w:ilvl w:val="1"/>
          <w:numId w:val="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Сравнить и объяснить результаты, полученные для различных </w:t>
      </w:r>
      <w:r w:rsidR="00A14726" w:rsidRPr="00FB1B06">
        <w:rPr>
          <w:rFonts w:ascii="Times New Roman" w:hAnsi="Times New Roman" w:cs="Times New Roman"/>
          <w:sz w:val="24"/>
          <w:szCs w:val="24"/>
        </w:rPr>
        <w:t xml:space="preserve">моделей и различных </w:t>
      </w:r>
      <w:r w:rsidR="00F53C52" w:rsidRPr="00FB1B06">
        <w:rPr>
          <w:rFonts w:ascii="Times New Roman" w:hAnsi="Times New Roman" w:cs="Times New Roman"/>
          <w:sz w:val="24"/>
          <w:szCs w:val="24"/>
        </w:rPr>
        <w:t>закон</w:t>
      </w:r>
      <w:r w:rsidR="003A5617" w:rsidRPr="00FB1B06">
        <w:rPr>
          <w:rFonts w:ascii="Times New Roman" w:hAnsi="Times New Roman" w:cs="Times New Roman"/>
          <w:sz w:val="24"/>
          <w:szCs w:val="24"/>
        </w:rPr>
        <w:t>ов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распределения времен между соседними отказами</w:t>
      </w:r>
      <w:r w:rsidR="00A14726" w:rsidRPr="00FB1B06">
        <w:rPr>
          <w:rFonts w:ascii="Times New Roman" w:hAnsi="Times New Roman" w:cs="Times New Roman"/>
          <w:sz w:val="24"/>
          <w:szCs w:val="24"/>
        </w:rPr>
        <w:t>.</w:t>
      </w:r>
      <w:r w:rsidR="00F53C52" w:rsidRPr="00FB1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EB0" w:rsidRDefault="00533EB0" w:rsidP="00533EB0">
      <w:pPr>
        <w:pStyle w:val="a3"/>
        <w:widowControl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Pr="00533EB0" w:rsidRDefault="00B745E5" w:rsidP="00533EB0">
      <w:pPr>
        <w:pStyle w:val="a3"/>
        <w:widowControl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33EB0">
        <w:rPr>
          <w:rFonts w:ascii="Times New Roman" w:hAnsi="Times New Roman" w:cs="Times New Roman"/>
          <w:iCs/>
          <w:sz w:val="24"/>
          <w:szCs w:val="24"/>
        </w:rPr>
        <w:t>Методика выполнения работы (для модели Липова).</w:t>
      </w:r>
    </w:p>
    <w:p w:rsidR="00B745E5" w:rsidRDefault="00B745E5" w:rsidP="00B745E5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Считать, что используется 30 интервалов тестирования, каждый с длительностью 5 дней.</w:t>
      </w:r>
    </w:p>
    <w:p w:rsidR="00B745E5" w:rsidRPr="00FB1B06" w:rsidRDefault="00B745E5" w:rsidP="00B745E5">
      <w:pPr>
        <w:spacing w:line="288" w:lineRule="auto"/>
        <w:jc w:val="both"/>
      </w:pPr>
      <w:r w:rsidRPr="00FB1B06">
        <w:t>В качестве оцениваем</w:t>
      </w:r>
      <w:r>
        <w:t xml:space="preserve">ого </w:t>
      </w:r>
      <w:r w:rsidRPr="00FB1B06">
        <w:t>показател</w:t>
      </w:r>
      <w:r>
        <w:t xml:space="preserve">я </w:t>
      </w:r>
      <w:r w:rsidRPr="00FB1B06">
        <w:t xml:space="preserve"> надежности следует принять: первоначальное число </w:t>
      </w:r>
      <w:r w:rsidRPr="00FB1B06">
        <w:rPr>
          <w:i/>
          <w:iCs/>
        </w:rPr>
        <w:t xml:space="preserve">В </w:t>
      </w:r>
      <w:r w:rsidR="00D71344" w:rsidRPr="00D71344">
        <w:rPr>
          <w:i/>
          <w:iCs/>
        </w:rPr>
        <w:t xml:space="preserve"> </w:t>
      </w:r>
      <w:r w:rsidRPr="00FB1B06">
        <w:t>ошибок в программе</w:t>
      </w:r>
      <w:r>
        <w:t xml:space="preserve">. </w:t>
      </w:r>
      <w:r w:rsidRPr="00FB1B06">
        <w:t xml:space="preserve"> Для проведения исследований и получения оценок требуется:</w:t>
      </w:r>
    </w:p>
    <w:p w:rsidR="00B745E5" w:rsidRPr="00FB1B06" w:rsidRDefault="00B745E5" w:rsidP="00B745E5">
      <w:pPr>
        <w:spacing w:before="120" w:line="288" w:lineRule="auto"/>
      </w:pPr>
      <w:r w:rsidRPr="00FB1B06">
        <w:t>Сгенерировать массив</w:t>
      </w:r>
      <w:r>
        <w:t xml:space="preserve">ы </w:t>
      </w:r>
      <w:r w:rsidRPr="00FB1B06">
        <w:t xml:space="preserve"> данных{</w:t>
      </w:r>
      <w:r>
        <w:t>х1</w:t>
      </w:r>
      <w:r w:rsidRPr="00FB1B06">
        <w:rPr>
          <w:vertAlign w:val="subscript"/>
          <w:lang w:val="en-US"/>
        </w:rPr>
        <w:t>i</w:t>
      </w:r>
      <w:r w:rsidRPr="00FB1B06">
        <w:rPr>
          <w:vertAlign w:val="subscript"/>
        </w:rPr>
        <w:t xml:space="preserve"> </w:t>
      </w:r>
      <w:r>
        <w:rPr>
          <w:vertAlign w:val="subscript"/>
        </w:rPr>
        <w:t xml:space="preserve">, </w:t>
      </w:r>
      <w:r>
        <w:t>х2</w:t>
      </w:r>
      <w:r w:rsidRPr="00FB1B06"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Pr="00FB1B06">
        <w:t xml:space="preserve">} ( </w:t>
      </w:r>
      <w:r w:rsidRPr="00FB1B06">
        <w:rPr>
          <w:lang w:val="en-US"/>
        </w:rPr>
        <w:t>i</w:t>
      </w:r>
      <w:r w:rsidRPr="00FB1B06">
        <w:t xml:space="preserve">=[1, </w:t>
      </w:r>
      <w:r>
        <w:rPr>
          <w:lang w:val="en-US"/>
        </w:rPr>
        <w:t>N</w:t>
      </w:r>
      <w:r>
        <w:t>]), где х1</w:t>
      </w:r>
      <w:r w:rsidRPr="00FB1B06">
        <w:rPr>
          <w:vertAlign w:val="subscript"/>
          <w:lang w:val="en-US"/>
        </w:rPr>
        <w:t>i</w:t>
      </w:r>
      <w:r>
        <w:rPr>
          <w:vertAlign w:val="subscript"/>
        </w:rPr>
        <w:t xml:space="preserve">  </w:t>
      </w:r>
      <w:r>
        <w:t xml:space="preserve">- число </w:t>
      </w:r>
      <w:r>
        <w:rPr>
          <w:lang w:val="en-US"/>
        </w:rPr>
        <w:t>f</w:t>
      </w:r>
      <w:r w:rsidRPr="00441970">
        <w:rPr>
          <w:vertAlign w:val="subscript"/>
          <w:lang w:val="en-US"/>
        </w:rPr>
        <w:t>i</w:t>
      </w:r>
      <w:r>
        <w:t xml:space="preserve"> </w:t>
      </w:r>
      <w:r w:rsidRPr="00441970">
        <w:t xml:space="preserve"> </w:t>
      </w:r>
      <w:r>
        <w:t>обнаруживаемых, а х2</w:t>
      </w:r>
      <w:r w:rsidRPr="00FB1B06">
        <w:rPr>
          <w:vertAlign w:val="subscript"/>
          <w:lang w:val="en-US"/>
        </w:rPr>
        <w:t>i</w:t>
      </w:r>
      <w:r>
        <w:t xml:space="preserve"> – число </w:t>
      </w:r>
      <w:r>
        <w:rPr>
          <w:lang w:val="en-US"/>
        </w:rPr>
        <w:t>n</w:t>
      </w:r>
      <w:r w:rsidRPr="00441970">
        <w:rPr>
          <w:vertAlign w:val="subscript"/>
          <w:lang w:val="en-US"/>
        </w:rPr>
        <w:t>i</w:t>
      </w:r>
      <w:r w:rsidRPr="00FB1B06">
        <w:t xml:space="preserve"> </w:t>
      </w:r>
      <w:r w:rsidRPr="00441970">
        <w:t xml:space="preserve"> </w:t>
      </w:r>
      <w:r>
        <w:t xml:space="preserve">устраняемых на </w:t>
      </w:r>
      <w:r>
        <w:rPr>
          <w:lang w:val="en-US"/>
        </w:rPr>
        <w:t>i</w:t>
      </w:r>
      <w:r>
        <w:t xml:space="preserve">–ом интервале ошибок, </w:t>
      </w:r>
      <w:r w:rsidRPr="00FB1B06">
        <w:t xml:space="preserve">   в соответствии с:</w:t>
      </w:r>
    </w:p>
    <w:p w:rsidR="00B745E5" w:rsidRPr="00FB1B06" w:rsidRDefault="00B745E5" w:rsidP="00B745E5">
      <w:pPr>
        <w:pStyle w:val="a3"/>
        <w:numPr>
          <w:ilvl w:val="0"/>
          <w:numId w:val="28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равномерным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B1B06">
        <w:rPr>
          <w:rFonts w:ascii="Times New Roman" w:hAnsi="Times New Roman" w:cs="Times New Roman"/>
          <w:sz w:val="24"/>
          <w:szCs w:val="24"/>
        </w:rPr>
        <w:t xml:space="preserve"> закон</w:t>
      </w:r>
      <w:r>
        <w:rPr>
          <w:rFonts w:ascii="Times New Roman" w:hAnsi="Times New Roman" w:cs="Times New Roman"/>
          <w:sz w:val="24"/>
          <w:szCs w:val="24"/>
        </w:rPr>
        <w:t>ами</w:t>
      </w:r>
      <w:r w:rsidRPr="00FB1B06">
        <w:rPr>
          <w:rFonts w:ascii="Times New Roman" w:hAnsi="Times New Roman" w:cs="Times New Roman"/>
          <w:sz w:val="24"/>
          <w:szCs w:val="24"/>
        </w:rPr>
        <w:t xml:space="preserve"> распределения</w:t>
      </w:r>
    </w:p>
    <w:p w:rsidR="00B745E5" w:rsidRPr="00FB1B06" w:rsidRDefault="00B745E5" w:rsidP="00B745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(1/(2 *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)),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sym w:font="Symbol" w:char="F0CE"/>
      </w:r>
      <w:r w:rsidRPr="00FB1B06">
        <w:rPr>
          <w:rFonts w:ascii="Times New Roman" w:hAnsi="Times New Roman" w:cs="Times New Roman"/>
          <w:sz w:val="24"/>
          <w:szCs w:val="24"/>
        </w:rPr>
        <w:t xml:space="preserve"> [0,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B1B06">
        <w:rPr>
          <w:rFonts w:ascii="Times New Roman" w:hAnsi="Times New Roman" w:cs="Times New Roman"/>
          <w:sz w:val="24"/>
          <w:szCs w:val="24"/>
        </w:rPr>
        <w:t xml:space="preserve">0]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B745E5" w:rsidRPr="00903C1F" w:rsidRDefault="00B745E5" w:rsidP="00B745E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0223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2236A">
        <w:rPr>
          <w:rFonts w:ascii="Times New Roman" w:hAnsi="Times New Roman" w:cs="Times New Roman"/>
          <w:sz w:val="24"/>
          <w:szCs w:val="24"/>
        </w:rPr>
        <w:t>(х1)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C1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C1F">
        <w:rPr>
          <w:rFonts w:ascii="Times New Roman" w:hAnsi="Times New Roman" w:cs="Times New Roman"/>
          <w:sz w:val="28"/>
          <w:szCs w:val="28"/>
        </w:rPr>
        <w:t xml:space="preserve"> </w:t>
      </w:r>
      <w:r w:rsidRPr="00B044E8">
        <w:rPr>
          <w:rFonts w:ascii="Times New Roman" w:hAnsi="Times New Roman" w:cs="Times New Roman"/>
          <w:sz w:val="28"/>
          <w:szCs w:val="28"/>
        </w:rPr>
        <w:t>&lt;</w:t>
      </w:r>
    </w:p>
    <w:p w:rsidR="00B745E5" w:rsidRPr="00FB1B06" w:rsidRDefault="00B745E5" w:rsidP="00B745E5">
      <w:pPr>
        <w:pStyle w:val="a3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0    </w:t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sym w:font="Symbol" w:char="F0CF"/>
      </w:r>
      <w:r w:rsidRPr="00FB1B06">
        <w:rPr>
          <w:rFonts w:ascii="Times New Roman" w:hAnsi="Times New Roman" w:cs="Times New Roman"/>
          <w:sz w:val="24"/>
          <w:szCs w:val="24"/>
        </w:rPr>
        <w:t xml:space="preserve"> [0,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B1B06">
        <w:rPr>
          <w:rFonts w:ascii="Times New Roman" w:hAnsi="Times New Roman" w:cs="Times New Roman"/>
          <w:sz w:val="24"/>
          <w:szCs w:val="24"/>
        </w:rPr>
        <w:t>0]</w:t>
      </w:r>
      <w:r w:rsidRPr="00FB1B06">
        <w:rPr>
          <w:rFonts w:ascii="Times New Roman" w:hAnsi="Times New Roman" w:cs="Times New Roman"/>
          <w:sz w:val="24"/>
          <w:szCs w:val="24"/>
        </w:rPr>
        <w:tab/>
        <w:t>,</w:t>
      </w:r>
    </w:p>
    <w:p w:rsidR="00B745E5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при этом </w:t>
      </w:r>
      <w:r>
        <w:rPr>
          <w:rFonts w:ascii="Times New Roman" w:hAnsi="Times New Roman" w:cs="Times New Roman"/>
          <w:sz w:val="24"/>
          <w:szCs w:val="24"/>
        </w:rPr>
        <w:t xml:space="preserve">полученные значения должны округляться до целых и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B06">
        <w:rPr>
          <w:rFonts w:ascii="Times New Roman" w:hAnsi="Times New Roman" w:cs="Times New Roman"/>
          <w:sz w:val="24"/>
          <w:szCs w:val="24"/>
        </w:rPr>
        <w:t xml:space="preserve">реднее </w:t>
      </w:r>
      <w:r>
        <w:rPr>
          <w:rFonts w:ascii="Times New Roman" w:hAnsi="Times New Roman" w:cs="Times New Roman"/>
          <w:sz w:val="24"/>
          <w:szCs w:val="24"/>
        </w:rPr>
        <w:t xml:space="preserve">число обнаруживаемых  </w:t>
      </w:r>
      <w:r w:rsidRPr="00FB1B06">
        <w:rPr>
          <w:rFonts w:ascii="Times New Roman" w:hAnsi="Times New Roman" w:cs="Times New Roman"/>
          <w:sz w:val="24"/>
          <w:szCs w:val="24"/>
        </w:rPr>
        <w:t>ошиб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FB1B06">
        <w:rPr>
          <w:rFonts w:ascii="Times New Roman" w:hAnsi="Times New Roman" w:cs="Times New Roman"/>
          <w:sz w:val="24"/>
          <w:szCs w:val="24"/>
        </w:rPr>
        <w:t xml:space="preserve">к будет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B1B06">
        <w:rPr>
          <w:rFonts w:ascii="Times New Roman" w:hAnsi="Times New Roman" w:cs="Times New Roman"/>
          <w:sz w:val="24"/>
          <w:szCs w:val="24"/>
          <w:vertAlign w:val="subscript"/>
        </w:rPr>
        <w:t>равн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5 .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45E5" w:rsidRPr="00B745E5" w:rsidRDefault="00B745E5" w:rsidP="00B745E5">
      <w:pPr>
        <w:pStyle w:val="a3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F63">
        <w:rPr>
          <w:rFonts w:ascii="Times New Roman" w:hAnsi="Times New Roman" w:cs="Times New Roman"/>
          <w:sz w:val="24"/>
          <w:szCs w:val="24"/>
        </w:rPr>
        <w:t xml:space="preserve">                              |   (1/(2 * </w:t>
      </w:r>
      <w:r w:rsidRPr="007F0F6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F0F63">
        <w:rPr>
          <w:rFonts w:ascii="Times New Roman" w:hAnsi="Times New Roman" w:cs="Times New Roman"/>
          <w:sz w:val="24"/>
          <w:szCs w:val="24"/>
        </w:rPr>
        <w:t xml:space="preserve">)),   при  </w:t>
      </w:r>
      <w:r w:rsidRPr="007F0F6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F0F63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sym w:font="Symbol" w:char="F0CE"/>
      </w:r>
      <w:r w:rsidRPr="007F0F63">
        <w:rPr>
          <w:rFonts w:ascii="Times New Roman" w:hAnsi="Times New Roman" w:cs="Times New Roman"/>
          <w:sz w:val="24"/>
          <w:szCs w:val="24"/>
        </w:rPr>
        <w:t xml:space="preserve"> [0,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F0F63">
        <w:rPr>
          <w:rFonts w:ascii="Times New Roman" w:hAnsi="Times New Roman" w:cs="Times New Roman"/>
          <w:sz w:val="24"/>
          <w:szCs w:val="24"/>
        </w:rPr>
        <w:t xml:space="preserve">]       </w:t>
      </w:r>
    </w:p>
    <w:p w:rsidR="00B745E5" w:rsidRPr="00903C1F" w:rsidRDefault="00B745E5" w:rsidP="00B745E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0223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2236A">
        <w:rPr>
          <w:rFonts w:ascii="Times New Roman" w:hAnsi="Times New Roman" w:cs="Times New Roman"/>
          <w:sz w:val="24"/>
          <w:szCs w:val="24"/>
        </w:rPr>
        <w:t>(х2)</w:t>
      </w:r>
      <w:r w:rsidRPr="00903C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C1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C1F">
        <w:rPr>
          <w:rFonts w:ascii="Times New Roman" w:hAnsi="Times New Roman" w:cs="Times New Roman"/>
          <w:sz w:val="28"/>
          <w:szCs w:val="28"/>
        </w:rPr>
        <w:t xml:space="preserve"> </w:t>
      </w:r>
      <w:r w:rsidRPr="00B044E8">
        <w:rPr>
          <w:rFonts w:ascii="Times New Roman" w:hAnsi="Times New Roman" w:cs="Times New Roman"/>
          <w:sz w:val="28"/>
          <w:szCs w:val="28"/>
        </w:rPr>
        <w:t>&lt;</w:t>
      </w:r>
    </w:p>
    <w:p w:rsidR="00B745E5" w:rsidRPr="00FB1B06" w:rsidRDefault="00B745E5" w:rsidP="00B745E5">
      <w:pPr>
        <w:pStyle w:val="a3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0    </w:t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B1B06"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sym w:font="Symbol" w:char="F0CF"/>
      </w:r>
      <w:r w:rsidRPr="00FB1B06">
        <w:rPr>
          <w:rFonts w:ascii="Times New Roman" w:hAnsi="Times New Roman" w:cs="Times New Roman"/>
          <w:sz w:val="24"/>
          <w:szCs w:val="24"/>
        </w:rPr>
        <w:t xml:space="preserve"> [0,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  <w:r w:rsidRPr="00FB1B06">
        <w:rPr>
          <w:rFonts w:ascii="Times New Roman" w:hAnsi="Times New Roman" w:cs="Times New Roman"/>
          <w:sz w:val="24"/>
          <w:szCs w:val="24"/>
        </w:rPr>
        <w:t>]</w:t>
      </w:r>
      <w:r w:rsidRPr="00FB1B06">
        <w:rPr>
          <w:rFonts w:ascii="Times New Roman" w:hAnsi="Times New Roman" w:cs="Times New Roman"/>
          <w:sz w:val="24"/>
          <w:szCs w:val="24"/>
        </w:rPr>
        <w:tab/>
        <w:t>,</w:t>
      </w:r>
    </w:p>
    <w:p w:rsidR="00B745E5" w:rsidRPr="007F0F63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при этом </w:t>
      </w:r>
      <w:r>
        <w:rPr>
          <w:rFonts w:ascii="Times New Roman" w:hAnsi="Times New Roman" w:cs="Times New Roman"/>
          <w:sz w:val="24"/>
          <w:szCs w:val="24"/>
        </w:rPr>
        <w:t xml:space="preserve">полученные значения должны округляться до целых, и если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7F0F63">
        <w:rPr>
          <w:rFonts w:ascii="Times New Roman" w:hAnsi="Times New Roman" w:cs="Times New Roman"/>
          <w:sz w:val="24"/>
          <w:szCs w:val="24"/>
        </w:rPr>
        <w:t xml:space="preserve"> &gt;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 , то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Pr="007F0F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, а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B06">
        <w:rPr>
          <w:rFonts w:ascii="Times New Roman" w:hAnsi="Times New Roman" w:cs="Times New Roman"/>
          <w:sz w:val="24"/>
          <w:szCs w:val="24"/>
        </w:rPr>
        <w:t xml:space="preserve">реднее </w:t>
      </w:r>
      <w:r>
        <w:rPr>
          <w:rFonts w:ascii="Times New Roman" w:hAnsi="Times New Roman" w:cs="Times New Roman"/>
          <w:sz w:val="24"/>
          <w:szCs w:val="24"/>
        </w:rPr>
        <w:t xml:space="preserve">число устраняемых </w:t>
      </w:r>
      <w:r w:rsidRPr="00FB1B06">
        <w:rPr>
          <w:rFonts w:ascii="Times New Roman" w:hAnsi="Times New Roman" w:cs="Times New Roman"/>
          <w:sz w:val="24"/>
          <w:szCs w:val="24"/>
        </w:rPr>
        <w:t>ошиб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FB1B06">
        <w:rPr>
          <w:rFonts w:ascii="Times New Roman" w:hAnsi="Times New Roman" w:cs="Times New Roman"/>
          <w:sz w:val="24"/>
          <w:szCs w:val="24"/>
        </w:rPr>
        <w:t xml:space="preserve">к будет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B1B06">
        <w:rPr>
          <w:rFonts w:ascii="Times New Roman" w:hAnsi="Times New Roman" w:cs="Times New Roman"/>
          <w:sz w:val="24"/>
          <w:szCs w:val="24"/>
          <w:vertAlign w:val="subscript"/>
        </w:rPr>
        <w:t>равн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</w:t>
      </w:r>
      <w:r w:rsidRPr="007F0F6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45E5" w:rsidRPr="00FB1B06" w:rsidRDefault="00B745E5" w:rsidP="00857AE6">
      <w:pPr>
        <w:pStyle w:val="a3"/>
        <w:numPr>
          <w:ilvl w:val="0"/>
          <w:numId w:val="28"/>
        </w:numPr>
        <w:spacing w:before="120" w:line="288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экспоненциальным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B1B06">
        <w:rPr>
          <w:rFonts w:ascii="Times New Roman" w:hAnsi="Times New Roman" w:cs="Times New Roman"/>
          <w:sz w:val="24"/>
          <w:szCs w:val="24"/>
        </w:rPr>
        <w:t xml:space="preserve"> закон</w:t>
      </w:r>
      <w:r>
        <w:rPr>
          <w:rFonts w:ascii="Times New Roman" w:hAnsi="Times New Roman" w:cs="Times New Roman"/>
          <w:sz w:val="24"/>
          <w:szCs w:val="24"/>
        </w:rPr>
        <w:t xml:space="preserve">ами </w:t>
      </w:r>
      <w:r w:rsidRPr="00FB1B06">
        <w:rPr>
          <w:rFonts w:ascii="Times New Roman" w:hAnsi="Times New Roman" w:cs="Times New Roman"/>
          <w:sz w:val="24"/>
          <w:szCs w:val="24"/>
        </w:rPr>
        <w:t xml:space="preserve"> распределения </w:t>
      </w:r>
    </w:p>
    <w:p w:rsidR="00B745E5" w:rsidRPr="00FB1B06" w:rsidRDefault="00B745E5" w:rsidP="00B745E5">
      <w:pPr>
        <w:pStyle w:val="a3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FB1B06">
        <w:rPr>
          <w:rFonts w:ascii="Times New Roman" w:hAnsi="Times New Roman" w:cs="Times New Roman"/>
          <w:sz w:val="24"/>
          <w:szCs w:val="24"/>
        </w:rPr>
        <w:t>(-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),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≥  0 </w:t>
      </w:r>
      <w:r>
        <w:rPr>
          <w:rFonts w:ascii="Times New Roman" w:hAnsi="Times New Roman" w:cs="Times New Roman"/>
          <w:sz w:val="24"/>
          <w:szCs w:val="24"/>
        </w:rPr>
        <w:t xml:space="preserve">    ,  </w:t>
      </w:r>
      <w:r w:rsidRPr="00FB1B06">
        <w:rPr>
          <w:rFonts w:ascii="Times New Roman" w:hAnsi="Times New Roman" w:cs="Times New Roman"/>
          <w:sz w:val="24"/>
          <w:szCs w:val="24"/>
        </w:rPr>
        <w:t xml:space="preserve">при  значениях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0.</w:t>
      </w:r>
      <w:r w:rsidR="00857AE6">
        <w:rPr>
          <w:rFonts w:ascii="Times New Roman" w:hAnsi="Times New Roman" w:cs="Times New Roman"/>
          <w:sz w:val="24"/>
          <w:szCs w:val="24"/>
        </w:rPr>
        <w:t>2</w:t>
      </w:r>
    </w:p>
    <w:p w:rsidR="00B745E5" w:rsidRPr="00FB1B06" w:rsidRDefault="00B745E5" w:rsidP="00B745E5">
      <w:pPr>
        <w:pStyle w:val="a3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223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2236A">
        <w:rPr>
          <w:rFonts w:ascii="Times New Roman" w:hAnsi="Times New Roman" w:cs="Times New Roman"/>
          <w:sz w:val="24"/>
          <w:szCs w:val="24"/>
        </w:rPr>
        <w:t>(х1)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&lt;  </w:t>
      </w:r>
    </w:p>
    <w:p w:rsidR="00B745E5" w:rsidRPr="00FB1B06" w:rsidRDefault="00B745E5" w:rsidP="00B745E5">
      <w:pPr>
        <w:pStyle w:val="a3"/>
        <w:spacing w:line="288" w:lineRule="auto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0    </w:t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   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&lt;   0</w:t>
      </w:r>
    </w:p>
    <w:p w:rsidR="00B745E5" w:rsidRPr="007F0F63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lastRenderedPageBreak/>
        <w:t xml:space="preserve"> при этом </w:t>
      </w:r>
      <w:r>
        <w:rPr>
          <w:rFonts w:ascii="Times New Roman" w:hAnsi="Times New Roman" w:cs="Times New Roman"/>
          <w:sz w:val="24"/>
          <w:szCs w:val="24"/>
        </w:rPr>
        <w:t xml:space="preserve">полученные значения должны округляться до целых </w:t>
      </w:r>
      <w:r w:rsidR="00857AE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B06">
        <w:rPr>
          <w:rFonts w:ascii="Times New Roman" w:hAnsi="Times New Roman" w:cs="Times New Roman"/>
          <w:sz w:val="24"/>
          <w:szCs w:val="24"/>
        </w:rPr>
        <w:t xml:space="preserve">реднее </w:t>
      </w:r>
      <w:r>
        <w:rPr>
          <w:rFonts w:ascii="Times New Roman" w:hAnsi="Times New Roman" w:cs="Times New Roman"/>
          <w:sz w:val="24"/>
          <w:szCs w:val="24"/>
        </w:rPr>
        <w:t xml:space="preserve">число </w:t>
      </w:r>
      <w:r w:rsidR="00857AE6">
        <w:rPr>
          <w:rFonts w:ascii="Times New Roman" w:hAnsi="Times New Roman" w:cs="Times New Roman"/>
          <w:sz w:val="24"/>
          <w:szCs w:val="24"/>
        </w:rPr>
        <w:t xml:space="preserve">обнаруживаемых </w:t>
      </w:r>
      <w:r w:rsidRPr="00FB1B06">
        <w:rPr>
          <w:rFonts w:ascii="Times New Roman" w:hAnsi="Times New Roman" w:cs="Times New Roman"/>
          <w:sz w:val="24"/>
          <w:szCs w:val="24"/>
        </w:rPr>
        <w:t>ошиб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FB1B06">
        <w:rPr>
          <w:rFonts w:ascii="Times New Roman" w:hAnsi="Times New Roman" w:cs="Times New Roman"/>
          <w:sz w:val="24"/>
          <w:szCs w:val="24"/>
        </w:rPr>
        <w:t xml:space="preserve">к будет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57AE6">
        <w:rPr>
          <w:rFonts w:ascii="Times New Roman" w:hAnsi="Times New Roman" w:cs="Times New Roman"/>
          <w:sz w:val="24"/>
          <w:szCs w:val="24"/>
          <w:vertAlign w:val="subscript"/>
        </w:rPr>
        <w:t>эксп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</w:t>
      </w:r>
      <w:r w:rsidR="00857A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45E5" w:rsidRPr="00FB1B06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FB1B06">
        <w:rPr>
          <w:rFonts w:ascii="Times New Roman" w:hAnsi="Times New Roman" w:cs="Times New Roman"/>
          <w:sz w:val="24"/>
          <w:szCs w:val="24"/>
        </w:rPr>
        <w:t>(-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>*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),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≥  0 </w:t>
      </w:r>
      <w:r>
        <w:rPr>
          <w:rFonts w:ascii="Times New Roman" w:hAnsi="Times New Roman" w:cs="Times New Roman"/>
          <w:sz w:val="24"/>
          <w:szCs w:val="24"/>
        </w:rPr>
        <w:t xml:space="preserve">    ,  </w:t>
      </w:r>
      <w:r w:rsidRPr="00FB1B06">
        <w:rPr>
          <w:rFonts w:ascii="Times New Roman" w:hAnsi="Times New Roman" w:cs="Times New Roman"/>
          <w:sz w:val="24"/>
          <w:szCs w:val="24"/>
        </w:rPr>
        <w:t xml:space="preserve">при  значениях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0.</w:t>
      </w:r>
      <w:r>
        <w:rPr>
          <w:rFonts w:ascii="Times New Roman" w:hAnsi="Times New Roman" w:cs="Times New Roman"/>
          <w:sz w:val="24"/>
          <w:szCs w:val="24"/>
        </w:rPr>
        <w:t>33</w:t>
      </w:r>
    </w:p>
    <w:p w:rsidR="00B745E5" w:rsidRPr="00FB1B06" w:rsidRDefault="00B745E5" w:rsidP="00B745E5">
      <w:pPr>
        <w:pStyle w:val="a3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223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2236A">
        <w:rPr>
          <w:rFonts w:ascii="Times New Roman" w:hAnsi="Times New Roman" w:cs="Times New Roman"/>
          <w:sz w:val="24"/>
          <w:szCs w:val="24"/>
        </w:rPr>
        <w:t>(х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2236A">
        <w:rPr>
          <w:rFonts w:ascii="Times New Roman" w:hAnsi="Times New Roman" w:cs="Times New Roman"/>
          <w:sz w:val="24"/>
          <w:szCs w:val="24"/>
        </w:rPr>
        <w:t>)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B1B06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&lt;  </w:t>
      </w:r>
    </w:p>
    <w:p w:rsidR="00B745E5" w:rsidRPr="00FB1B06" w:rsidRDefault="00B745E5" w:rsidP="00B745E5">
      <w:pPr>
        <w:pStyle w:val="a3"/>
        <w:spacing w:line="288" w:lineRule="auto"/>
        <w:ind w:left="372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|   0    </w:t>
      </w:r>
      <w:r w:rsidRPr="00FB1B06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B1B06">
        <w:rPr>
          <w:rFonts w:ascii="Times New Roman" w:hAnsi="Times New Roman" w:cs="Times New Roman"/>
          <w:sz w:val="24"/>
          <w:szCs w:val="24"/>
        </w:rPr>
        <w:t xml:space="preserve">   ,   при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 &lt;   0</w:t>
      </w:r>
    </w:p>
    <w:p w:rsidR="00B745E5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 при этом </w:t>
      </w:r>
      <w:r>
        <w:rPr>
          <w:rFonts w:ascii="Times New Roman" w:hAnsi="Times New Roman" w:cs="Times New Roman"/>
          <w:sz w:val="24"/>
          <w:szCs w:val="24"/>
        </w:rPr>
        <w:t>полученные значения должны округляться до целых</w:t>
      </w:r>
      <w:r w:rsidR="00857AE6" w:rsidRPr="00857AE6">
        <w:rPr>
          <w:rFonts w:ascii="Times New Roman" w:hAnsi="Times New Roman" w:cs="Times New Roman"/>
          <w:sz w:val="24"/>
          <w:szCs w:val="24"/>
        </w:rPr>
        <w:t xml:space="preserve"> </w:t>
      </w:r>
      <w:r w:rsidR="00857AE6">
        <w:rPr>
          <w:rFonts w:ascii="Times New Roman" w:hAnsi="Times New Roman" w:cs="Times New Roman"/>
          <w:sz w:val="24"/>
          <w:szCs w:val="24"/>
        </w:rPr>
        <w:t xml:space="preserve">и если </w:t>
      </w:r>
      <w:r w:rsidR="00857AE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57AE6"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857AE6" w:rsidRPr="007F0F63">
        <w:rPr>
          <w:rFonts w:ascii="Times New Roman" w:hAnsi="Times New Roman" w:cs="Times New Roman"/>
          <w:sz w:val="24"/>
          <w:szCs w:val="24"/>
        </w:rPr>
        <w:t xml:space="preserve"> &gt; </w:t>
      </w:r>
      <w:r w:rsidR="00857AE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57AE6"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857AE6">
        <w:rPr>
          <w:rFonts w:ascii="Times New Roman" w:hAnsi="Times New Roman" w:cs="Times New Roman"/>
          <w:sz w:val="24"/>
          <w:szCs w:val="24"/>
        </w:rPr>
        <w:t xml:space="preserve">  , то </w:t>
      </w:r>
      <w:r w:rsidR="00857AE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57AE6"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857AE6">
        <w:rPr>
          <w:rFonts w:ascii="Times New Roman" w:hAnsi="Times New Roman" w:cs="Times New Roman"/>
          <w:sz w:val="24"/>
          <w:szCs w:val="24"/>
        </w:rPr>
        <w:t xml:space="preserve"> =</w:t>
      </w:r>
      <w:r w:rsidR="00857AE6" w:rsidRPr="007F0F63">
        <w:rPr>
          <w:rFonts w:ascii="Times New Roman" w:hAnsi="Times New Roman" w:cs="Times New Roman"/>
          <w:sz w:val="24"/>
          <w:szCs w:val="24"/>
        </w:rPr>
        <w:t xml:space="preserve"> </w:t>
      </w:r>
      <w:r w:rsidR="00857AE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57AE6" w:rsidRPr="007F0F6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857AE6"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 w:rsidR="00857AE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7AE6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7AE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B06">
        <w:rPr>
          <w:rFonts w:ascii="Times New Roman" w:hAnsi="Times New Roman" w:cs="Times New Roman"/>
          <w:sz w:val="24"/>
          <w:szCs w:val="24"/>
        </w:rPr>
        <w:t xml:space="preserve">реднее </w:t>
      </w:r>
      <w:r>
        <w:rPr>
          <w:rFonts w:ascii="Times New Roman" w:hAnsi="Times New Roman" w:cs="Times New Roman"/>
          <w:sz w:val="24"/>
          <w:szCs w:val="24"/>
        </w:rPr>
        <w:t xml:space="preserve">число  </w:t>
      </w:r>
      <w:r w:rsidR="00857AE6">
        <w:rPr>
          <w:rFonts w:ascii="Times New Roman" w:hAnsi="Times New Roman" w:cs="Times New Roman"/>
          <w:sz w:val="24"/>
          <w:szCs w:val="24"/>
        </w:rPr>
        <w:t>устраняемых</w:t>
      </w:r>
      <w:r w:rsidR="00857AE6" w:rsidRPr="00FB1B06">
        <w:rPr>
          <w:rFonts w:ascii="Times New Roman" w:hAnsi="Times New Roman" w:cs="Times New Roman"/>
          <w:sz w:val="24"/>
          <w:szCs w:val="24"/>
        </w:rPr>
        <w:t xml:space="preserve"> </w:t>
      </w:r>
      <w:r w:rsidR="00857AE6">
        <w:rPr>
          <w:rFonts w:ascii="Times New Roman" w:hAnsi="Times New Roman" w:cs="Times New Roman"/>
          <w:sz w:val="24"/>
          <w:szCs w:val="24"/>
        </w:rPr>
        <w:t xml:space="preserve"> </w:t>
      </w:r>
      <w:r w:rsidRPr="00FB1B06">
        <w:rPr>
          <w:rFonts w:ascii="Times New Roman" w:hAnsi="Times New Roman" w:cs="Times New Roman"/>
          <w:sz w:val="24"/>
          <w:szCs w:val="24"/>
        </w:rPr>
        <w:t>ошиб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FB1B06">
        <w:rPr>
          <w:rFonts w:ascii="Times New Roman" w:hAnsi="Times New Roman" w:cs="Times New Roman"/>
          <w:sz w:val="24"/>
          <w:szCs w:val="24"/>
        </w:rPr>
        <w:t xml:space="preserve">к будет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эксп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</w:t>
      </w:r>
      <w:r w:rsidR="00857AE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r w:rsidRPr="00FB1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45E5" w:rsidRPr="00585580" w:rsidRDefault="00B745E5" w:rsidP="00B745E5">
      <w:pPr>
        <w:pStyle w:val="a3"/>
        <w:spacing w:before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Значения случайной величины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с экспоненциальным законом распределения с параметром «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B1B06">
        <w:rPr>
          <w:rFonts w:ascii="Times New Roman" w:hAnsi="Times New Roman" w:cs="Times New Roman"/>
          <w:sz w:val="24"/>
          <w:szCs w:val="24"/>
        </w:rPr>
        <w:t xml:space="preserve">» можно получить по значениям случайной величины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B1B06">
        <w:rPr>
          <w:rFonts w:ascii="Times New Roman" w:hAnsi="Times New Roman" w:cs="Times New Roman"/>
          <w:sz w:val="24"/>
          <w:szCs w:val="24"/>
        </w:rPr>
        <w:t xml:space="preserve">, равномерно распределенной в интервале [0,1], по формуле   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B1B06">
        <w:rPr>
          <w:rFonts w:ascii="Times New Roman" w:hAnsi="Times New Roman" w:cs="Times New Roman"/>
          <w:sz w:val="24"/>
          <w:szCs w:val="24"/>
        </w:rPr>
        <w:t xml:space="preserve"> =  -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FB1B06">
        <w:rPr>
          <w:rFonts w:ascii="Times New Roman" w:hAnsi="Times New Roman" w:cs="Times New Roman"/>
          <w:sz w:val="24"/>
          <w:szCs w:val="24"/>
        </w:rPr>
        <w:t>(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B1B06">
        <w:rPr>
          <w:rFonts w:ascii="Times New Roman" w:hAnsi="Times New Roman" w:cs="Times New Roman"/>
          <w:sz w:val="24"/>
          <w:szCs w:val="24"/>
        </w:rPr>
        <w:t xml:space="preserve">) / </w:t>
      </w:r>
      <w:r w:rsidRPr="00FB1B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85580">
        <w:rPr>
          <w:rFonts w:ascii="Times New Roman" w:hAnsi="Times New Roman" w:cs="Times New Roman"/>
          <w:sz w:val="24"/>
          <w:szCs w:val="24"/>
        </w:rPr>
        <w:t xml:space="preserve">  .</w:t>
      </w:r>
    </w:p>
    <w:p w:rsidR="00B745E5" w:rsidRPr="00FB1B06" w:rsidRDefault="00B745E5" w:rsidP="00533EB0">
      <w:pPr>
        <w:pStyle w:val="a3"/>
        <w:widowControl/>
        <w:numPr>
          <w:ilvl w:val="0"/>
          <w:numId w:val="9"/>
        </w:numPr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 xml:space="preserve">Каждый из студентов  должен  рассмотреть модель, вид которой определяется из таблицы </w:t>
      </w:r>
      <w:r w:rsidR="00C17341">
        <w:rPr>
          <w:rFonts w:ascii="Times New Roman" w:hAnsi="Times New Roman" w:cs="Times New Roman"/>
          <w:sz w:val="24"/>
          <w:szCs w:val="24"/>
        </w:rPr>
        <w:t>1  по варианту, полученному по  номеру студента</w:t>
      </w:r>
      <w:r w:rsidR="00603E0A" w:rsidRPr="00603E0A">
        <w:rPr>
          <w:rFonts w:ascii="Times New Roman" w:hAnsi="Times New Roman" w:cs="Times New Roman"/>
          <w:sz w:val="24"/>
          <w:szCs w:val="24"/>
        </w:rPr>
        <w:t xml:space="preserve"> </w:t>
      </w:r>
      <w:r w:rsidR="00603E0A">
        <w:rPr>
          <w:rFonts w:ascii="Times New Roman" w:hAnsi="Times New Roman" w:cs="Times New Roman"/>
          <w:sz w:val="24"/>
          <w:szCs w:val="24"/>
        </w:rPr>
        <w:t>в группе</w:t>
      </w:r>
      <w:r w:rsidR="00C17341">
        <w:rPr>
          <w:rFonts w:ascii="Times New Roman" w:hAnsi="Times New Roman" w:cs="Times New Roman"/>
          <w:sz w:val="24"/>
          <w:szCs w:val="24"/>
        </w:rPr>
        <w:t xml:space="preserve">, </w:t>
      </w:r>
      <w:r w:rsidR="00C17341" w:rsidRPr="00C834EA">
        <w:rPr>
          <w:rFonts w:ascii="Times New Roman" w:hAnsi="Times New Roman" w:cs="Times New Roman"/>
          <w:sz w:val="24"/>
          <w:szCs w:val="24"/>
          <w:highlight w:val="yellow"/>
        </w:rPr>
        <w:t xml:space="preserve">взятому по </w:t>
      </w:r>
      <w:r w:rsidR="00C17341" w:rsidRPr="00C834E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mod</w:t>
      </w:r>
      <w:r w:rsidR="00C17341" w:rsidRPr="00C834EA">
        <w:rPr>
          <w:rFonts w:ascii="Times New Roman" w:hAnsi="Times New Roman" w:cs="Times New Roman"/>
          <w:sz w:val="24"/>
          <w:szCs w:val="24"/>
          <w:highlight w:val="yellow"/>
        </w:rPr>
        <w:t xml:space="preserve"> 5.</w:t>
      </w:r>
      <w:bookmarkStart w:id="0" w:name="_GoBack"/>
      <w:bookmarkEnd w:id="0"/>
      <w:r w:rsidR="00C17341" w:rsidRPr="00C17341">
        <w:rPr>
          <w:rFonts w:ascii="Times New Roman" w:hAnsi="Times New Roman" w:cs="Times New Roman"/>
          <w:sz w:val="24"/>
          <w:szCs w:val="24"/>
        </w:rPr>
        <w:t xml:space="preserve"> </w:t>
      </w:r>
      <w:r w:rsidR="00C173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45E5" w:rsidRPr="00FB1B06" w:rsidRDefault="00B745E5" w:rsidP="00B745E5">
      <w:pPr>
        <w:pStyle w:val="a3"/>
        <w:widowControl/>
        <w:spacing w:before="120" w:line="288" w:lineRule="auto"/>
        <w:ind w:left="4956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FB1B06"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5"/>
        <w:tblpPr w:leftFromText="180" w:rightFromText="180" w:vertAnchor="text" w:horzAnchor="margin" w:tblpXSpec="center" w:tblpY="192"/>
        <w:tblW w:w="0" w:type="auto"/>
        <w:tblLook w:val="01E0" w:firstRow="1" w:lastRow="1" w:firstColumn="1" w:lastColumn="1" w:noHBand="0" w:noVBand="0"/>
      </w:tblPr>
      <w:tblGrid>
        <w:gridCol w:w="1555"/>
        <w:gridCol w:w="5213"/>
      </w:tblGrid>
      <w:tr w:rsidR="00B745E5" w:rsidRPr="00FB1B06" w:rsidTr="00820115"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Вариант</w:t>
            </w:r>
          </w:p>
        </w:tc>
        <w:tc>
          <w:tcPr>
            <w:tcW w:w="5213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B1B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Вид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ы</w:t>
            </w:r>
            <w:r w:rsidRPr="00FB1B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модел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ей</w:t>
            </w:r>
          </w:p>
        </w:tc>
      </w:tr>
      <w:tr w:rsidR="00B745E5" w:rsidRPr="00FB1B06" w:rsidTr="00820115">
        <w:trPr>
          <w:trHeight w:hRule="exact" w:val="454"/>
        </w:trPr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3" w:type="dxa"/>
          </w:tcPr>
          <w:p w:rsidR="00B745E5" w:rsidRPr="00FB1B06" w:rsidRDefault="00C17341" w:rsidP="00C17341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Джелински – Моранды </w:t>
            </w:r>
          </w:p>
        </w:tc>
      </w:tr>
      <w:tr w:rsidR="00B745E5" w:rsidRPr="00FB1B06" w:rsidTr="00820115">
        <w:trPr>
          <w:trHeight w:hRule="exact" w:val="454"/>
        </w:trPr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3" w:type="dxa"/>
            <w:shd w:val="clear" w:color="auto" w:fill="auto"/>
          </w:tcPr>
          <w:p w:rsidR="00B745E5" w:rsidRPr="00FB1B06" w:rsidRDefault="00C17341" w:rsidP="00C17341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B06">
              <w:rPr>
                <w:rFonts w:ascii="Times New Roman" w:hAnsi="Times New Roman" w:cs="Times New Roman"/>
                <w:sz w:val="24"/>
                <w:szCs w:val="24"/>
              </w:rPr>
              <w:t xml:space="preserve">Простая экспоненциальная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745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745E5" w:rsidRPr="00FB1B06" w:rsidTr="00820115">
        <w:trPr>
          <w:trHeight w:hRule="exact" w:val="454"/>
        </w:trPr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13" w:type="dxa"/>
          </w:tcPr>
          <w:p w:rsidR="00B745E5" w:rsidRPr="00FB1B06" w:rsidRDefault="00C17341" w:rsidP="00C17341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1B06">
              <w:rPr>
                <w:rFonts w:ascii="Times New Roman" w:hAnsi="Times New Roman" w:cs="Times New Roman"/>
                <w:sz w:val="24"/>
                <w:szCs w:val="24"/>
              </w:rPr>
              <w:t>Шика</w:t>
            </w:r>
            <w:r w:rsidR="00603E0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FB1B06">
              <w:rPr>
                <w:rFonts w:ascii="Times New Roman" w:hAnsi="Times New Roman" w:cs="Times New Roman"/>
                <w:sz w:val="24"/>
                <w:szCs w:val="24"/>
              </w:rPr>
              <w:t>Уолвертона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B745E5" w:rsidRPr="00FB1B06" w:rsidTr="00820115">
        <w:trPr>
          <w:trHeight w:hRule="exact" w:val="454"/>
        </w:trPr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13" w:type="dxa"/>
          </w:tcPr>
          <w:p w:rsidR="00B745E5" w:rsidRPr="00FB1B06" w:rsidRDefault="00C17341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Геометрическая</w:t>
            </w:r>
          </w:p>
        </w:tc>
      </w:tr>
      <w:tr w:rsidR="00B745E5" w:rsidRPr="00FB1B06" w:rsidTr="00820115">
        <w:trPr>
          <w:trHeight w:hRule="exact" w:val="454"/>
        </w:trPr>
        <w:tc>
          <w:tcPr>
            <w:tcW w:w="1555" w:type="dxa"/>
          </w:tcPr>
          <w:p w:rsidR="00B745E5" w:rsidRPr="00FB1B06" w:rsidRDefault="00B745E5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13" w:type="dxa"/>
          </w:tcPr>
          <w:p w:rsidR="00B745E5" w:rsidRPr="00FB1B06" w:rsidRDefault="00C17341" w:rsidP="00820115">
            <w:pPr>
              <w:pStyle w:val="a3"/>
              <w:widowControl/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Липова</w:t>
            </w:r>
          </w:p>
        </w:tc>
      </w:tr>
    </w:tbl>
    <w:p w:rsidR="00B745E5" w:rsidRPr="00FB1B06" w:rsidRDefault="00B745E5" w:rsidP="00B745E5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Pr="00FB1B06" w:rsidRDefault="00B745E5" w:rsidP="00B745E5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Pr="00FB1B06" w:rsidRDefault="00B745E5" w:rsidP="00B745E5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Pr="00FB1B06" w:rsidRDefault="00B745E5" w:rsidP="00B745E5">
      <w:pPr>
        <w:pStyle w:val="a3"/>
        <w:widowControl/>
        <w:spacing w:before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Default="00B745E5" w:rsidP="00B745E5">
      <w:pPr>
        <w:pStyle w:val="a3"/>
        <w:widowControl/>
        <w:spacing w:before="120" w:line="288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Default="00B745E5" w:rsidP="00B745E5">
      <w:pPr>
        <w:pStyle w:val="a3"/>
        <w:widowControl/>
        <w:spacing w:before="120" w:line="288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Default="00B745E5" w:rsidP="00B745E5">
      <w:pPr>
        <w:pStyle w:val="a3"/>
        <w:widowControl/>
        <w:spacing w:before="120" w:line="288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B745E5" w:rsidRDefault="00B745E5" w:rsidP="00B745E5">
      <w:pPr>
        <w:pStyle w:val="a3"/>
        <w:widowControl/>
        <w:spacing w:before="120" w:line="288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5676D" w:rsidRDefault="0015676D" w:rsidP="0015676D">
      <w:pPr>
        <w:spacing w:line="288" w:lineRule="auto"/>
        <w:rPr>
          <w:b/>
          <w:bCs/>
          <w:i/>
          <w:iCs/>
        </w:rPr>
      </w:pPr>
      <w:r w:rsidRPr="00FB1B06">
        <w:rPr>
          <w:b/>
          <w:bCs/>
          <w:i/>
          <w:iCs/>
        </w:rPr>
        <w:t>Приложение:</w:t>
      </w:r>
      <w:r w:rsidRPr="00FB1B06">
        <w:t xml:space="preserve"> </w:t>
      </w:r>
      <w:r w:rsidRPr="00FB1B06">
        <w:rPr>
          <w:b/>
          <w:bCs/>
          <w:i/>
          <w:iCs/>
        </w:rPr>
        <w:t>описание моделей надежности, используемых в работе.</w:t>
      </w:r>
    </w:p>
    <w:p w:rsidR="00603E0A" w:rsidRDefault="00603E0A" w:rsidP="0015676D">
      <w:pPr>
        <w:spacing w:line="288" w:lineRule="auto"/>
        <w:rPr>
          <w:b/>
          <w:bCs/>
          <w:i/>
          <w:iCs/>
        </w:rPr>
      </w:pPr>
    </w:p>
    <w:p w:rsidR="00603E0A" w:rsidRDefault="00603E0A" w:rsidP="00603E0A">
      <w:pPr>
        <w:pStyle w:val="a6"/>
        <w:numPr>
          <w:ilvl w:val="0"/>
          <w:numId w:val="30"/>
        </w:numPr>
        <w:spacing w:line="288" w:lineRule="auto"/>
        <w:rPr>
          <w:b/>
          <w:bCs/>
          <w:i/>
          <w:iCs/>
        </w:rPr>
      </w:pPr>
      <w:r>
        <w:rPr>
          <w:b/>
          <w:bCs/>
          <w:i/>
          <w:iCs/>
        </w:rPr>
        <w:t>Модель Джелински-Моранды.</w:t>
      </w:r>
    </w:p>
    <w:p w:rsidR="00603E0A" w:rsidRDefault="00603E0A" w:rsidP="00603E0A">
      <w:pPr>
        <w:pStyle w:val="a6"/>
        <w:spacing w:line="288" w:lineRule="auto"/>
        <w:rPr>
          <w:b/>
          <w:bCs/>
          <w:i/>
          <w:iCs/>
        </w:rPr>
      </w:pP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Это одна из первых и простейших моделей классического типа, послужившая основой для дальнейших разработок в этом направлении. Модель Джелинского-Моранды основана на следующих предположениях:</w:t>
      </w:r>
    </w:p>
    <w:p w:rsidR="00603E0A" w:rsidRPr="00B15A87" w:rsidRDefault="00603E0A" w:rsidP="00603E0A">
      <w:pPr>
        <w:numPr>
          <w:ilvl w:val="0"/>
          <w:numId w:val="15"/>
        </w:numPr>
        <w:tabs>
          <w:tab w:val="clear" w:pos="360"/>
          <w:tab w:val="num" w:pos="283"/>
        </w:tabs>
        <w:spacing w:line="288" w:lineRule="auto"/>
        <w:ind w:left="340" w:hanging="340"/>
        <w:jc w:val="both"/>
        <w:rPr>
          <w:szCs w:val="28"/>
        </w:rPr>
      </w:pPr>
      <w:r w:rsidRPr="00B15A87">
        <w:rPr>
          <w:szCs w:val="28"/>
        </w:rPr>
        <w:t>Интенсивность обнаружения о</w:t>
      </w:r>
      <w:r>
        <w:rPr>
          <w:szCs w:val="28"/>
        </w:rPr>
        <w:t xml:space="preserve">тказов или функция риска в данном разделе обозначается </w:t>
      </w:r>
      <w:r w:rsidRPr="00B15A87">
        <w:rPr>
          <w:szCs w:val="28"/>
        </w:rPr>
        <w:t xml:space="preserve">R(t) </w:t>
      </w:r>
      <w:r>
        <w:rPr>
          <w:szCs w:val="28"/>
        </w:rPr>
        <w:t xml:space="preserve">и считается </w:t>
      </w:r>
      <w:r w:rsidRPr="00B15A87">
        <w:rPr>
          <w:szCs w:val="28"/>
        </w:rPr>
        <w:t>пропорциональн</w:t>
      </w:r>
      <w:r>
        <w:rPr>
          <w:szCs w:val="28"/>
        </w:rPr>
        <w:t>ой</w:t>
      </w:r>
      <w:r w:rsidRPr="00B15A87">
        <w:rPr>
          <w:szCs w:val="28"/>
        </w:rPr>
        <w:t xml:space="preserve"> текущему количеству ошибок в программе, то есть изначальному количеству ошибок за вычетом количества ошибок, уже обнаруженных на данный момент.</w:t>
      </w:r>
    </w:p>
    <w:p w:rsidR="00603E0A" w:rsidRPr="00B15A87" w:rsidRDefault="00603E0A" w:rsidP="00603E0A">
      <w:pPr>
        <w:numPr>
          <w:ilvl w:val="0"/>
          <w:numId w:val="15"/>
        </w:numPr>
        <w:tabs>
          <w:tab w:val="clear" w:pos="360"/>
          <w:tab w:val="num" w:pos="283"/>
        </w:tabs>
        <w:spacing w:line="288" w:lineRule="auto"/>
        <w:ind w:left="340" w:hanging="340"/>
        <w:jc w:val="both"/>
        <w:rPr>
          <w:szCs w:val="28"/>
        </w:rPr>
      </w:pPr>
      <w:r w:rsidRPr="00B15A87">
        <w:rPr>
          <w:szCs w:val="28"/>
        </w:rPr>
        <w:t>Все ошибки в программе равновероятны и не зависят друг от друга.</w:t>
      </w:r>
    </w:p>
    <w:p w:rsidR="00603E0A" w:rsidRPr="00B15A87" w:rsidRDefault="00603E0A" w:rsidP="00603E0A">
      <w:pPr>
        <w:numPr>
          <w:ilvl w:val="0"/>
          <w:numId w:val="15"/>
        </w:numPr>
        <w:tabs>
          <w:tab w:val="clear" w:pos="360"/>
          <w:tab w:val="num" w:pos="283"/>
        </w:tabs>
        <w:spacing w:line="288" w:lineRule="auto"/>
        <w:ind w:left="340" w:hanging="340"/>
        <w:jc w:val="both"/>
        <w:rPr>
          <w:szCs w:val="28"/>
        </w:rPr>
      </w:pPr>
      <w:r w:rsidRPr="00B15A87">
        <w:rPr>
          <w:szCs w:val="28"/>
        </w:rPr>
        <w:t>Время до следующего отказа программы распределено экспоненциально.</w:t>
      </w:r>
    </w:p>
    <w:p w:rsidR="00603E0A" w:rsidRPr="00B15A87" w:rsidRDefault="00603E0A" w:rsidP="00603E0A">
      <w:pPr>
        <w:numPr>
          <w:ilvl w:val="0"/>
          <w:numId w:val="15"/>
        </w:numPr>
        <w:tabs>
          <w:tab w:val="clear" w:pos="360"/>
          <w:tab w:val="num" w:pos="283"/>
        </w:tabs>
        <w:spacing w:line="288" w:lineRule="auto"/>
        <w:ind w:left="340" w:hanging="340"/>
        <w:jc w:val="both"/>
        <w:rPr>
          <w:szCs w:val="28"/>
        </w:rPr>
      </w:pPr>
      <w:r w:rsidRPr="00B15A87">
        <w:rPr>
          <w:szCs w:val="28"/>
        </w:rPr>
        <w:t xml:space="preserve">Исправление ошибок происходит без внесения в программу новых ошибок. </w:t>
      </w:r>
    </w:p>
    <w:p w:rsidR="00603E0A" w:rsidRPr="00B15A87" w:rsidRDefault="00603E0A" w:rsidP="00603E0A">
      <w:pPr>
        <w:numPr>
          <w:ilvl w:val="0"/>
          <w:numId w:val="15"/>
        </w:numPr>
        <w:tabs>
          <w:tab w:val="clear" w:pos="360"/>
          <w:tab w:val="num" w:pos="283"/>
        </w:tabs>
        <w:spacing w:line="288" w:lineRule="auto"/>
        <w:ind w:left="340" w:hanging="340"/>
        <w:jc w:val="both"/>
        <w:rPr>
          <w:szCs w:val="28"/>
        </w:rPr>
      </w:pPr>
      <w:r w:rsidRPr="00B15A87">
        <w:rPr>
          <w:szCs w:val="28"/>
        </w:rPr>
        <w:t xml:space="preserve">R(t) = const в промежутке между любыми двумя соседними моментами обнаружения ошибок. 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Согласно этим предположениям, функция риска будет представлена как:</w:t>
      </w:r>
    </w:p>
    <w:p w:rsidR="00603E0A" w:rsidRPr="00B15A87" w:rsidRDefault="00377F7E" w:rsidP="00377F7E">
      <w:pPr>
        <w:spacing w:line="288" w:lineRule="auto"/>
        <w:ind w:left="820" w:firstLine="1304"/>
        <w:jc w:val="both"/>
        <w:rPr>
          <w:szCs w:val="28"/>
        </w:rPr>
      </w:pPr>
      <w:r w:rsidRPr="00377F7E">
        <w:rPr>
          <w:position w:val="-16"/>
          <w:szCs w:val="28"/>
        </w:rPr>
        <w:object w:dxaOrig="2200" w:dyaOrig="440">
          <v:shape id="_x0000_i1029" type="#_x0000_t75" style="width:124pt;height:25pt" o:ole="" fillcolor="window">
            <v:imagedata r:id="rId13" o:title=""/>
          </v:shape>
          <o:OLEObject Type="Embed" ProgID="Equation.DSMT4" ShapeID="_x0000_i1029" DrawAspect="Content" ObjectID="_1831824626" r:id="rId14"/>
        </w:objec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 xml:space="preserve">В этой формуле t – это произвольный момент времени между обнаружением (i-1)-й и i-й ошибок; K – неизвестный коэффициент масштабирования; B – начальное количество ошибок в программе (также неизвестное). Таким образом, если в течении времени t было обнаружено (i-1) ошибок, это означает, что в программе еще остается B-(i-1) необнаруженных ошибок. Полагая, что  </w:t>
      </w:r>
    </w:p>
    <w:p w:rsidR="00603E0A" w:rsidRPr="00B15A87" w:rsidRDefault="00603E0A" w:rsidP="00603E0A">
      <w:pPr>
        <w:spacing w:line="288" w:lineRule="auto"/>
        <w:ind w:firstLine="1304"/>
        <w:jc w:val="both"/>
        <w:rPr>
          <w:szCs w:val="28"/>
        </w:rPr>
      </w:pPr>
      <w:r w:rsidRPr="00B15A87">
        <w:rPr>
          <w:position w:val="-12"/>
          <w:szCs w:val="28"/>
        </w:rPr>
        <w:object w:dxaOrig="1860" w:dyaOrig="400">
          <v:shape id="_x0000_i1030" type="#_x0000_t75" style="width:101pt;height:21.5pt" o:ole="" fillcolor="window">
            <v:imagedata r:id="rId15" o:title=""/>
          </v:shape>
          <o:OLEObject Type="Embed" ProgID="Equation.3" ShapeID="_x0000_i1030" DrawAspect="Content" ObjectID="_1831824627" r:id="rId16"/>
        </w:object>
      </w:r>
      <w:r w:rsidRPr="00B15A87">
        <w:rPr>
          <w:szCs w:val="28"/>
        </w:rPr>
        <w:t xml:space="preserve"> </w:t>
      </w:r>
    </w:p>
    <w:p w:rsidR="00603E0A" w:rsidRPr="00377F7E" w:rsidRDefault="00603E0A" w:rsidP="00377F7E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и используя предпосылк</w:t>
      </w:r>
      <w:r>
        <w:rPr>
          <w:szCs w:val="28"/>
        </w:rPr>
        <w:t>и 3 и 5</w:t>
      </w:r>
      <w:r w:rsidRPr="00B15A87">
        <w:rPr>
          <w:szCs w:val="28"/>
        </w:rPr>
        <w:t>, можно заключить, что все X</w:t>
      </w:r>
      <w:r w:rsidRPr="00B15A87">
        <w:rPr>
          <w:szCs w:val="28"/>
          <w:vertAlign w:val="subscript"/>
        </w:rPr>
        <w:t>i</w:t>
      </w:r>
      <w:r w:rsidRPr="00B15A87">
        <w:rPr>
          <w:szCs w:val="28"/>
        </w:rPr>
        <w:t xml:space="preserve"> имеют экспоненциальное распределение </w:t>
      </w:r>
      <w:r w:rsidR="00377F7E">
        <w:rPr>
          <w:szCs w:val="28"/>
        </w:rPr>
        <w:t xml:space="preserve"> </w:t>
      </w:r>
      <w:r w:rsidRPr="00B15A87">
        <w:rPr>
          <w:szCs w:val="28"/>
          <w:lang w:val="en-US"/>
        </w:rPr>
        <w:t>P</w:t>
      </w:r>
      <w:r w:rsidRPr="00377F7E">
        <w:rPr>
          <w:szCs w:val="28"/>
        </w:rPr>
        <w:t xml:space="preserve">( </w:t>
      </w:r>
      <w:r w:rsidRPr="00B15A87">
        <w:rPr>
          <w:szCs w:val="28"/>
          <w:lang w:val="en-US"/>
        </w:rPr>
        <w:t>X</w:t>
      </w:r>
      <w:r w:rsidRPr="00B15A87">
        <w:rPr>
          <w:szCs w:val="28"/>
          <w:vertAlign w:val="subscript"/>
          <w:lang w:val="en-US"/>
        </w:rPr>
        <w:t>i</w:t>
      </w:r>
      <w:r w:rsidRPr="00377F7E">
        <w:rPr>
          <w:szCs w:val="28"/>
          <w:vertAlign w:val="subscript"/>
        </w:rPr>
        <w:t xml:space="preserve"> </w:t>
      </w:r>
      <w:r w:rsidRPr="00377F7E">
        <w:rPr>
          <w:szCs w:val="28"/>
        </w:rPr>
        <w:t xml:space="preserve">) = </w:t>
      </w:r>
      <w:r w:rsidRPr="00B15A87">
        <w:rPr>
          <w:szCs w:val="28"/>
          <w:lang w:val="en-US"/>
        </w:rPr>
        <w:t>exp</w:t>
      </w:r>
      <w:r w:rsidRPr="00377F7E">
        <w:rPr>
          <w:szCs w:val="28"/>
        </w:rPr>
        <w:t xml:space="preserve"> {- </w:t>
      </w:r>
      <w:r w:rsidRPr="00B15A87">
        <w:rPr>
          <w:szCs w:val="28"/>
          <w:lang w:val="en-US"/>
        </w:rPr>
        <w:t>K</w:t>
      </w:r>
      <w:r w:rsidRPr="00377F7E">
        <w:rPr>
          <w:szCs w:val="28"/>
        </w:rPr>
        <w:t xml:space="preserve"> * [</w:t>
      </w:r>
      <w:r w:rsidRPr="00B15A87">
        <w:rPr>
          <w:szCs w:val="28"/>
          <w:lang w:val="en-US"/>
        </w:rPr>
        <w:t>B</w:t>
      </w:r>
      <w:r w:rsidRPr="00377F7E">
        <w:rPr>
          <w:szCs w:val="28"/>
        </w:rPr>
        <w:t xml:space="preserve"> - (</w:t>
      </w:r>
      <w:r w:rsidRPr="00B15A87">
        <w:rPr>
          <w:szCs w:val="28"/>
          <w:lang w:val="en-US"/>
        </w:rPr>
        <w:t>i</w:t>
      </w:r>
      <w:r w:rsidRPr="00377F7E">
        <w:rPr>
          <w:szCs w:val="28"/>
        </w:rPr>
        <w:t xml:space="preserve"> - 1)] * </w:t>
      </w:r>
      <w:r w:rsidRPr="00B15A87">
        <w:rPr>
          <w:szCs w:val="28"/>
          <w:lang w:val="en-US"/>
        </w:rPr>
        <w:t>X</w:t>
      </w:r>
      <w:r w:rsidRPr="00B15A87">
        <w:rPr>
          <w:szCs w:val="28"/>
          <w:vertAlign w:val="subscript"/>
          <w:lang w:val="en-US"/>
        </w:rPr>
        <w:t>i</w:t>
      </w:r>
      <w:r w:rsidRPr="00377F7E">
        <w:rPr>
          <w:szCs w:val="28"/>
        </w:rPr>
        <w:t xml:space="preserve"> }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и плотность вероятности отказа, соответственно, равна</w:t>
      </w:r>
    </w:p>
    <w:p w:rsidR="00603E0A" w:rsidRPr="00B15A87" w:rsidRDefault="00603E0A" w:rsidP="00603E0A">
      <w:pPr>
        <w:spacing w:line="288" w:lineRule="auto"/>
        <w:ind w:firstLine="1304"/>
        <w:jc w:val="both"/>
        <w:rPr>
          <w:szCs w:val="28"/>
        </w:rPr>
      </w:pPr>
      <w:r w:rsidRPr="00B15A87">
        <w:rPr>
          <w:i/>
          <w:position w:val="-12"/>
          <w:szCs w:val="28"/>
        </w:rPr>
        <w:object w:dxaOrig="4220" w:dyaOrig="360">
          <v:shape id="_x0000_i1031" type="#_x0000_t75" style="width:179.5pt;height:17.5pt" o:ole="" fillcolor="window">
            <v:imagedata r:id="rId17" o:title=""/>
          </v:shape>
          <o:OLEObject Type="Embed" ProgID="Equation.3" ShapeID="_x0000_i1031" DrawAspect="Content" ObjectID="_1831824628" r:id="rId18"/>
        </w:objec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Тогда функцию правдоподобия (согласно предпосылке 2) можно записать как</w:t>
      </w:r>
    </w:p>
    <w:p w:rsidR="00603E0A" w:rsidRPr="001D38F9" w:rsidRDefault="00603E0A" w:rsidP="00603E0A">
      <w:pPr>
        <w:spacing w:line="288" w:lineRule="auto"/>
        <w:ind w:firstLine="1304"/>
        <w:jc w:val="both"/>
        <w:rPr>
          <w:szCs w:val="28"/>
        </w:rPr>
      </w:pPr>
      <w:r w:rsidRPr="00B15A87">
        <w:rPr>
          <w:position w:val="-28"/>
          <w:szCs w:val="28"/>
        </w:rPr>
        <w:object w:dxaOrig="2340" w:dyaOrig="680">
          <v:shape id="_x0000_i1032" type="#_x0000_t75" style="width:146.5pt;height:32pt" o:ole="" fillcolor="window">
            <v:imagedata r:id="rId19" o:title=""/>
          </v:shape>
          <o:OLEObject Type="Embed" ProgID="Equation.3" ShapeID="_x0000_i1032" DrawAspect="Content" ObjectID="_1831824629" r:id="rId20"/>
        </w:object>
      </w:r>
      <w:r w:rsidRPr="00B15A87">
        <w:rPr>
          <w:szCs w:val="28"/>
        </w:rPr>
        <w:t xml:space="preserve">                                                   </w:t>
      </w:r>
      <w:r>
        <w:rPr>
          <w:szCs w:val="28"/>
        </w:rPr>
        <w:t xml:space="preserve">(1.1) 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или, переходя к логарифму функции правдоподобия, имеем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position w:val="-28"/>
          <w:szCs w:val="28"/>
        </w:rPr>
        <w:object w:dxaOrig="5220" w:dyaOrig="680">
          <v:shape id="_x0000_i1033" type="#_x0000_t75" style="width:355pt;height:39pt" o:ole="" fillcolor="window">
            <v:imagedata r:id="rId21" o:title=""/>
          </v:shape>
          <o:OLEObject Type="Embed" ProgID="Equation.3" ShapeID="_x0000_i1033" DrawAspect="Content" ObjectID="_1831824630" r:id="rId22"/>
        </w:object>
      </w:r>
      <w:r w:rsidRPr="00B15A87">
        <w:rPr>
          <w:szCs w:val="28"/>
        </w:rPr>
        <w:t xml:space="preserve">     </w:t>
      </w:r>
      <w:r>
        <w:rPr>
          <w:szCs w:val="28"/>
        </w:rPr>
        <w:tab/>
      </w:r>
      <w:r w:rsidRPr="00B15A87">
        <w:rPr>
          <w:szCs w:val="28"/>
        </w:rPr>
        <w:t xml:space="preserve"> (</w:t>
      </w:r>
      <w:r>
        <w:rPr>
          <w:szCs w:val="28"/>
        </w:rPr>
        <w:t>1</w:t>
      </w:r>
      <w:r w:rsidRPr="00B15A87">
        <w:rPr>
          <w:szCs w:val="28"/>
        </w:rPr>
        <w:t>.2)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Максимум функции правдоподобия можно найти, используя следующие условия</w:t>
      </w:r>
    </w:p>
    <w:p w:rsidR="00603E0A" w:rsidRPr="00B15A87" w:rsidRDefault="00603E0A" w:rsidP="00603E0A">
      <w:pPr>
        <w:spacing w:line="288" w:lineRule="auto"/>
        <w:ind w:firstLine="1304"/>
        <w:jc w:val="both"/>
        <w:rPr>
          <w:noProof/>
          <w:szCs w:val="28"/>
        </w:rPr>
      </w:pPr>
      <w:r w:rsidRPr="00B15A87">
        <w:rPr>
          <w:noProof/>
          <w:position w:val="-28"/>
          <w:szCs w:val="28"/>
        </w:rPr>
        <w:object w:dxaOrig="3180" w:dyaOrig="680">
          <v:shape id="_x0000_i1034" type="#_x0000_t75" style="width:222.5pt;height:38pt" o:ole="" fillcolor="window">
            <v:imagedata r:id="rId23" o:title=""/>
          </v:shape>
          <o:OLEObject Type="Embed" ProgID="Equation.3" ShapeID="_x0000_i1034" DrawAspect="Content" ObjectID="_1831824631" r:id="rId24"/>
        </w:object>
      </w:r>
      <w:r w:rsidRPr="00B15A87">
        <w:rPr>
          <w:noProof/>
          <w:szCs w:val="28"/>
        </w:rPr>
        <w:t xml:space="preserve">                           </w:t>
      </w:r>
      <w:r>
        <w:rPr>
          <w:noProof/>
          <w:szCs w:val="28"/>
        </w:rPr>
        <w:tab/>
      </w:r>
      <w:r w:rsidRPr="00B15A87">
        <w:rPr>
          <w:noProof/>
          <w:szCs w:val="28"/>
        </w:rPr>
        <w:t xml:space="preserve">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3</w:t>
      </w:r>
      <w:r w:rsidRPr="00B15A87">
        <w:rPr>
          <w:noProof/>
          <w:szCs w:val="28"/>
        </w:rPr>
        <w:t>)</w:t>
      </w:r>
    </w:p>
    <w:p w:rsidR="00603E0A" w:rsidRPr="00B15A87" w:rsidRDefault="00603E0A" w:rsidP="00603E0A">
      <w:pPr>
        <w:spacing w:line="288" w:lineRule="auto"/>
        <w:ind w:firstLine="1304"/>
        <w:jc w:val="both"/>
        <w:rPr>
          <w:noProof/>
          <w:szCs w:val="28"/>
        </w:rPr>
      </w:pPr>
      <w:r w:rsidRPr="00B15A87">
        <w:rPr>
          <w:noProof/>
          <w:position w:val="-28"/>
          <w:szCs w:val="28"/>
        </w:rPr>
        <w:object w:dxaOrig="3480" w:dyaOrig="680">
          <v:shape id="_x0000_i1035" type="#_x0000_t75" style="width:183pt;height:36pt" o:ole="" fillcolor="window">
            <v:imagedata r:id="rId25" o:title=""/>
          </v:shape>
          <o:OLEObject Type="Embed" ProgID="Equation.3" ShapeID="_x0000_i1035" DrawAspect="Content" ObjectID="_1831824632" r:id="rId26"/>
        </w:object>
      </w:r>
      <w:r w:rsidRPr="00B15A87">
        <w:rPr>
          <w:noProof/>
          <w:szCs w:val="28"/>
        </w:rPr>
        <w:t xml:space="preserve">                                         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4</w:t>
      </w:r>
      <w:r w:rsidRPr="00B15A87">
        <w:rPr>
          <w:noProof/>
          <w:szCs w:val="28"/>
        </w:rPr>
        <w:t>)</w:t>
      </w:r>
    </w:p>
    <w:p w:rsidR="00603E0A" w:rsidRPr="00B15A87" w:rsidRDefault="00603E0A" w:rsidP="00603E0A">
      <w:pPr>
        <w:spacing w:line="288" w:lineRule="auto"/>
        <w:jc w:val="both"/>
        <w:rPr>
          <w:noProof/>
          <w:szCs w:val="28"/>
        </w:rPr>
      </w:pPr>
      <w:r w:rsidRPr="00B15A87">
        <w:rPr>
          <w:noProof/>
          <w:szCs w:val="28"/>
        </w:rPr>
        <w:t>Из формулы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3</w:t>
      </w:r>
      <w:r w:rsidRPr="00B15A87">
        <w:rPr>
          <w:noProof/>
          <w:szCs w:val="28"/>
        </w:rPr>
        <w:t>) получается оценка максимального правдоподобия для K</w:t>
      </w:r>
    </w:p>
    <w:p w:rsidR="00603E0A" w:rsidRPr="00B15A87" w:rsidRDefault="00603E0A" w:rsidP="00603E0A">
      <w:pPr>
        <w:spacing w:line="288" w:lineRule="auto"/>
        <w:jc w:val="both"/>
        <w:rPr>
          <w:noProof/>
          <w:szCs w:val="28"/>
        </w:rPr>
      </w:pPr>
      <w:r w:rsidRPr="00B15A87">
        <w:rPr>
          <w:noProof/>
          <w:position w:val="-60"/>
          <w:szCs w:val="28"/>
        </w:rPr>
        <w:object w:dxaOrig="4300" w:dyaOrig="980">
          <v:shape id="_x0000_i1036" type="#_x0000_t75" style="width:271pt;height:45.5pt" o:ole="" fillcolor="window">
            <v:imagedata r:id="rId27" o:title=""/>
          </v:shape>
          <o:OLEObject Type="Embed" ProgID="Equation.3" ShapeID="_x0000_i1036" DrawAspect="Content" ObjectID="_1831824633" r:id="rId28"/>
        </w:object>
      </w:r>
      <w:r w:rsidRPr="00B15A87">
        <w:rPr>
          <w:noProof/>
          <w:szCs w:val="28"/>
        </w:rPr>
        <w:t xml:space="preserve">                                 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5</w:t>
      </w:r>
      <w:r w:rsidRPr="00B15A87">
        <w:rPr>
          <w:noProof/>
          <w:szCs w:val="28"/>
        </w:rPr>
        <w:t>)</w:t>
      </w:r>
    </w:p>
    <w:p w:rsidR="00603E0A" w:rsidRPr="00B15A87" w:rsidRDefault="00603E0A" w:rsidP="00603E0A">
      <w:pPr>
        <w:spacing w:line="288" w:lineRule="auto"/>
        <w:jc w:val="both"/>
        <w:rPr>
          <w:noProof/>
          <w:szCs w:val="28"/>
        </w:rPr>
      </w:pPr>
      <w:r w:rsidRPr="00B15A87">
        <w:rPr>
          <w:noProof/>
          <w:szCs w:val="28"/>
        </w:rPr>
        <w:t>Подставляя выражение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5</w:t>
      </w:r>
      <w:r w:rsidRPr="00B15A87">
        <w:rPr>
          <w:noProof/>
          <w:szCs w:val="28"/>
        </w:rPr>
        <w:t>) в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4</w:t>
      </w:r>
      <w:r w:rsidRPr="00B15A87">
        <w:rPr>
          <w:noProof/>
          <w:szCs w:val="28"/>
        </w:rPr>
        <w:t xml:space="preserve">), находим нелинейное уравнение для вычисления </w:t>
      </w:r>
      <w:r>
        <w:rPr>
          <w:noProof/>
          <w:szCs w:val="28"/>
        </w:rPr>
        <w:t xml:space="preserve">              </w:t>
      </w:r>
      <w:r w:rsidRPr="00B15A87">
        <w:rPr>
          <w:noProof/>
          <w:position w:val="-4"/>
          <w:szCs w:val="28"/>
        </w:rPr>
        <w:object w:dxaOrig="240" w:dyaOrig="279">
          <v:shape id="_x0000_i1037" type="#_x0000_t75" style="width:12pt;height:14pt" o:ole="" fillcolor="window">
            <v:imagedata r:id="rId29" o:title=""/>
          </v:shape>
          <o:OLEObject Type="Embed" ProgID="Equation.3" ShapeID="_x0000_i1037" DrawAspect="Content" ObjectID="_1831824634" r:id="rId30"/>
        </w:object>
      </w:r>
      <w:r w:rsidRPr="00B15A87">
        <w:rPr>
          <w:noProof/>
          <w:szCs w:val="28"/>
          <w:vertAlign w:val="subscript"/>
        </w:rPr>
        <w:t xml:space="preserve"> </w:t>
      </w:r>
      <w:r w:rsidRPr="00B15A87">
        <w:rPr>
          <w:noProof/>
          <w:szCs w:val="28"/>
        </w:rPr>
        <w:t>–оценки максимального правдоподобия для B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noProof/>
          <w:position w:val="-60"/>
          <w:szCs w:val="28"/>
        </w:rPr>
        <w:object w:dxaOrig="3379" w:dyaOrig="1320">
          <v:shape id="_x0000_i1038" type="#_x0000_t75" style="width:221.5pt;height:1in" o:ole="" fillcolor="window">
            <v:imagedata r:id="rId31" o:title=""/>
          </v:shape>
          <o:OLEObject Type="Embed" ProgID="Equation.3" ShapeID="_x0000_i1038" DrawAspect="Content" ObjectID="_1831824635" r:id="rId32"/>
        </w:object>
      </w:r>
      <w:r w:rsidRPr="00B15A87">
        <w:rPr>
          <w:noProof/>
          <w:szCs w:val="28"/>
        </w:rPr>
        <w:t xml:space="preserve">                                                  (</w:t>
      </w:r>
      <w:r>
        <w:rPr>
          <w:noProof/>
          <w:szCs w:val="28"/>
        </w:rPr>
        <w:t>1</w:t>
      </w:r>
      <w:r w:rsidRPr="00B15A87">
        <w:rPr>
          <w:noProof/>
          <w:szCs w:val="28"/>
        </w:rPr>
        <w:t>.</w:t>
      </w:r>
      <w:r>
        <w:rPr>
          <w:noProof/>
          <w:szCs w:val="28"/>
        </w:rPr>
        <w:t>6</w:t>
      </w:r>
      <w:r w:rsidRPr="00B15A87">
        <w:rPr>
          <w:noProof/>
          <w:szCs w:val="28"/>
        </w:rPr>
        <w:t>)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>Это уравнение можно упростить перед тем, как искать его решение, если записать его с использованием следующих обозначений</w:t>
      </w:r>
    </w:p>
    <w:p w:rsidR="00603E0A" w:rsidRPr="00B15A87" w:rsidRDefault="00603E0A" w:rsidP="00603E0A">
      <w:pPr>
        <w:spacing w:line="288" w:lineRule="auto"/>
        <w:ind w:firstLine="1304"/>
        <w:jc w:val="both"/>
        <w:rPr>
          <w:szCs w:val="28"/>
        </w:rPr>
      </w:pPr>
      <w:r w:rsidRPr="00B15A87">
        <w:rPr>
          <w:position w:val="-12"/>
          <w:szCs w:val="28"/>
        </w:rPr>
        <w:object w:dxaOrig="2280" w:dyaOrig="360">
          <v:shape id="_x0000_i1039" type="#_x0000_t75" style="width:149.5pt;height:21pt" o:ole="" fillcolor="window">
            <v:imagedata r:id="rId33" o:title=""/>
          </v:shape>
          <o:OLEObject Type="Embed" ProgID="Equation.3" ShapeID="_x0000_i1039" DrawAspect="Content" ObjectID="_1831824636" r:id="rId34"/>
        </w:object>
      </w:r>
      <w:r w:rsidRPr="00B15A87">
        <w:rPr>
          <w:szCs w:val="28"/>
        </w:rPr>
        <w:t xml:space="preserve">                                            </w:t>
      </w:r>
      <w:r>
        <w:rPr>
          <w:szCs w:val="28"/>
        </w:rPr>
        <w:tab/>
        <w:t xml:space="preserve">  </w:t>
      </w:r>
      <w:r w:rsidRPr="00B15A87">
        <w:rPr>
          <w:szCs w:val="28"/>
        </w:rPr>
        <w:t>(</w:t>
      </w:r>
      <w:r>
        <w:rPr>
          <w:szCs w:val="28"/>
        </w:rPr>
        <w:t>1</w:t>
      </w:r>
      <w:r w:rsidRPr="00B15A87">
        <w:rPr>
          <w:szCs w:val="28"/>
        </w:rPr>
        <w:t>.</w:t>
      </w:r>
      <w:r>
        <w:rPr>
          <w:szCs w:val="28"/>
        </w:rPr>
        <w:t>7</w:t>
      </w:r>
      <w:r w:rsidRPr="00B15A87">
        <w:rPr>
          <w:szCs w:val="28"/>
        </w:rPr>
        <w:t>)</w:t>
      </w:r>
    </w:p>
    <w:p w:rsidR="00603E0A" w:rsidRPr="00B15A87" w:rsidRDefault="00603E0A" w:rsidP="00603E0A">
      <w:pPr>
        <w:pStyle w:val="11BodyText"/>
        <w:spacing w:after="0" w:line="288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B15A87">
        <w:rPr>
          <w:rFonts w:ascii="Times New Roman" w:hAnsi="Times New Roman"/>
          <w:sz w:val="28"/>
          <w:szCs w:val="28"/>
        </w:rPr>
        <w:t xml:space="preserve">где   </w:t>
      </w:r>
      <w:r w:rsidRPr="00B15A87">
        <w:rPr>
          <w:rFonts w:ascii="Times New Roman" w:hAnsi="Times New Roman"/>
          <w:b/>
          <w:sz w:val="28"/>
          <w:szCs w:val="28"/>
        </w:rPr>
        <w:t xml:space="preserve"> </w:t>
      </w:r>
      <w:r w:rsidRPr="00B15A87">
        <w:rPr>
          <w:rFonts w:ascii="Times New Roman" w:hAnsi="Times New Roman"/>
          <w:position w:val="-60"/>
          <w:sz w:val="28"/>
          <w:szCs w:val="28"/>
        </w:rPr>
        <w:object w:dxaOrig="6100" w:dyaOrig="1320">
          <v:shape id="_x0000_i1040" type="#_x0000_t75" style="width:299.5pt;height:69pt" o:ole="" fillcolor="window">
            <v:imagedata r:id="rId35" o:title=""/>
          </v:shape>
          <o:OLEObject Type="Embed" ProgID="Equation.3" ShapeID="_x0000_i1040" DrawAspect="Content" ObjectID="_1831824637" r:id="rId36"/>
        </w:object>
      </w:r>
    </w:p>
    <w:p w:rsidR="00603E0A" w:rsidRPr="00DE49D2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lastRenderedPageBreak/>
        <w:t xml:space="preserve">Поскольку имеют смысл лишь целочисленные значения </w:t>
      </w:r>
      <w:r w:rsidRPr="00B15A87">
        <w:rPr>
          <w:position w:val="-4"/>
          <w:szCs w:val="28"/>
        </w:rPr>
        <w:object w:dxaOrig="240" w:dyaOrig="279">
          <v:shape id="_x0000_i1041" type="#_x0000_t75" style="width:12pt;height:14pt" o:ole="" fillcolor="window">
            <v:imagedata r:id="rId37" o:title=""/>
          </v:shape>
          <o:OLEObject Type="Embed" ProgID="Equation.3" ShapeID="_x0000_i1041" DrawAspect="Content" ObjectID="_1831824638" r:id="rId38"/>
        </w:object>
      </w:r>
      <w:r w:rsidRPr="00B15A87">
        <w:rPr>
          <w:szCs w:val="28"/>
        </w:rPr>
        <w:t>, функции из выражения (</w:t>
      </w:r>
      <w:r>
        <w:rPr>
          <w:szCs w:val="28"/>
        </w:rPr>
        <w:t>1</w:t>
      </w:r>
      <w:r w:rsidRPr="00B15A87">
        <w:rPr>
          <w:szCs w:val="28"/>
        </w:rPr>
        <w:t>.</w:t>
      </w:r>
      <w:r>
        <w:rPr>
          <w:szCs w:val="28"/>
        </w:rPr>
        <w:t>7</w:t>
      </w:r>
      <w:r w:rsidRPr="00B15A87">
        <w:rPr>
          <w:szCs w:val="28"/>
        </w:rPr>
        <w:t xml:space="preserve">) можно рассматривать только для целочисленных аргументов. Более того, </w:t>
      </w:r>
      <w:r w:rsidRPr="00B15A87">
        <w:rPr>
          <w:position w:val="-6"/>
          <w:szCs w:val="28"/>
        </w:rPr>
        <w:object w:dxaOrig="960" w:dyaOrig="279">
          <v:shape id="_x0000_i1042" type="#_x0000_t75" style="width:47.5pt;height:14pt" o:ole="" fillcolor="window">
            <v:imagedata r:id="rId39" o:title=""/>
          </v:shape>
          <o:OLEObject Type="Embed" ProgID="Equation.3" ShapeID="_x0000_i1042" DrawAspect="Content" ObjectID="_1831824639" r:id="rId40"/>
        </w:object>
      </w:r>
      <w:r w:rsidRPr="00B15A87">
        <w:rPr>
          <w:szCs w:val="28"/>
        </w:rPr>
        <w:t>, поскольку n ошибок с программе уже обнаружено. Таким образом, оценка максимального правдоподобия для B может быть получена с помощью вычисления начальных значений функций f</w:t>
      </w:r>
      <w:r w:rsidRPr="00B15A87">
        <w:rPr>
          <w:szCs w:val="28"/>
          <w:vertAlign w:val="subscript"/>
        </w:rPr>
        <w:t>n</w:t>
      </w:r>
      <w:r w:rsidRPr="00B15A87">
        <w:rPr>
          <w:szCs w:val="28"/>
        </w:rPr>
        <w:t>(m) и g</w:t>
      </w:r>
      <w:r w:rsidRPr="00B15A87">
        <w:rPr>
          <w:szCs w:val="28"/>
          <w:vertAlign w:val="subscript"/>
        </w:rPr>
        <w:t>n</w:t>
      </w:r>
      <w:r w:rsidRPr="00B15A87">
        <w:rPr>
          <w:szCs w:val="28"/>
        </w:rPr>
        <w:t>(m) для m=n+1, n+2…, и  анализа  разницы  |f</w:t>
      </w:r>
      <w:r w:rsidRPr="00B15A87">
        <w:rPr>
          <w:szCs w:val="28"/>
          <w:vertAlign w:val="subscript"/>
        </w:rPr>
        <w:t>n</w:t>
      </w:r>
      <w:r w:rsidRPr="00B15A87">
        <w:rPr>
          <w:szCs w:val="28"/>
        </w:rPr>
        <w:t>(m)-g</w:t>
      </w:r>
      <w:r w:rsidRPr="00B15A87">
        <w:rPr>
          <w:szCs w:val="28"/>
          <w:vertAlign w:val="subscript"/>
        </w:rPr>
        <w:t>n</w:t>
      </w:r>
      <w:r w:rsidRPr="00B15A87">
        <w:rPr>
          <w:szCs w:val="28"/>
        </w:rPr>
        <w:t xml:space="preserve">(m)|. </w:t>
      </w:r>
      <w:r>
        <w:rPr>
          <w:szCs w:val="28"/>
        </w:rPr>
        <w:t xml:space="preserve">Минимум этой разницы даст искомое значение </w:t>
      </w:r>
      <w:r w:rsidRPr="00DE49D2">
        <w:rPr>
          <w:szCs w:val="28"/>
        </w:rPr>
        <w:t xml:space="preserve"> </w:t>
      </w:r>
      <w:r>
        <w:rPr>
          <w:szCs w:val="28"/>
          <w:lang w:val="en-US"/>
        </w:rPr>
        <w:t>m</w:t>
      </w:r>
      <w:r w:rsidRPr="00DE49D2">
        <w:rPr>
          <w:szCs w:val="28"/>
        </w:rPr>
        <w:t xml:space="preserve"> </w:t>
      </w:r>
      <w:r>
        <w:rPr>
          <w:szCs w:val="28"/>
        </w:rPr>
        <w:t xml:space="preserve"> и, следовательно, </w:t>
      </w:r>
      <w:r w:rsidRPr="00B15A87">
        <w:rPr>
          <w:position w:val="-4"/>
          <w:szCs w:val="28"/>
        </w:rPr>
        <w:object w:dxaOrig="240" w:dyaOrig="279">
          <v:shape id="_x0000_i1043" type="#_x0000_t75" style="width:12pt;height:14pt" o:ole="" fillcolor="window">
            <v:imagedata r:id="rId37" o:title=""/>
          </v:shape>
          <o:OLEObject Type="Embed" ProgID="Equation.3" ShapeID="_x0000_i1043" DrawAspect="Content" ObjectID="_1831824640" r:id="rId41"/>
        </w:object>
      </w:r>
      <w:r>
        <w:rPr>
          <w:szCs w:val="28"/>
        </w:rPr>
        <w:t xml:space="preserve">= </w:t>
      </w:r>
      <w:r>
        <w:rPr>
          <w:szCs w:val="28"/>
          <w:lang w:val="en-US"/>
        </w:rPr>
        <w:t>m</w:t>
      </w:r>
      <w:r>
        <w:rPr>
          <w:szCs w:val="28"/>
        </w:rPr>
        <w:t xml:space="preserve"> </w:t>
      </w:r>
      <w:r w:rsidRPr="00DE49D2">
        <w:rPr>
          <w:szCs w:val="28"/>
        </w:rPr>
        <w:t>– 1.</w:t>
      </w:r>
    </w:p>
    <w:p w:rsidR="00603E0A" w:rsidRPr="00B15A87" w:rsidRDefault="00603E0A" w:rsidP="00603E0A">
      <w:pPr>
        <w:spacing w:line="288" w:lineRule="auto"/>
        <w:jc w:val="both"/>
        <w:rPr>
          <w:szCs w:val="28"/>
        </w:rPr>
      </w:pPr>
      <w:r w:rsidRPr="00B15A87">
        <w:rPr>
          <w:szCs w:val="28"/>
        </w:rPr>
        <w:t xml:space="preserve">Конечное решение </w:t>
      </w:r>
      <w:r w:rsidRPr="00B15A87">
        <w:rPr>
          <w:position w:val="-4"/>
          <w:szCs w:val="28"/>
        </w:rPr>
        <w:object w:dxaOrig="240" w:dyaOrig="279">
          <v:shape id="_x0000_i1044" type="#_x0000_t75" style="width:12pt;height:14pt" o:ole="" fillcolor="window">
            <v:imagedata r:id="rId37" o:title=""/>
          </v:shape>
          <o:OLEObject Type="Embed" ProgID="Equation.3" ShapeID="_x0000_i1044" DrawAspect="Content" ObjectID="_1831824641" r:id="rId42"/>
        </w:object>
      </w:r>
      <w:r w:rsidRPr="00B15A87">
        <w:rPr>
          <w:szCs w:val="28"/>
        </w:rPr>
        <w:t xml:space="preserve"> в области </w:t>
      </w:r>
      <w:r w:rsidRPr="00B15A87">
        <w:rPr>
          <w:position w:val="-6"/>
          <w:szCs w:val="28"/>
          <w:vertAlign w:val="subscript"/>
        </w:rPr>
        <w:object w:dxaOrig="620" w:dyaOrig="300">
          <v:shape id="_x0000_i1045" type="#_x0000_t75" style="width:31pt;height:15pt" o:ole="" fillcolor="window">
            <v:imagedata r:id="rId43" o:title=""/>
          </v:shape>
          <o:OLEObject Type="Embed" ProgID="Equation.3" ShapeID="_x0000_i1045" DrawAspect="Content" ObjectID="_1831824642" r:id="rId44"/>
        </w:object>
      </w:r>
      <w:r w:rsidRPr="00B15A87">
        <w:rPr>
          <w:szCs w:val="28"/>
        </w:rPr>
        <w:t xml:space="preserve"> существует тогда и только тогда, когда выполняется неравенство  </w:t>
      </w:r>
      <w:r w:rsidRPr="00B15A87">
        <w:rPr>
          <w:position w:val="-10"/>
          <w:szCs w:val="28"/>
        </w:rPr>
        <w:object w:dxaOrig="1380" w:dyaOrig="340">
          <v:shape id="_x0000_i1046" type="#_x0000_t75" style="width:69pt;height:17.5pt" o:ole="" fillcolor="window">
            <v:imagedata r:id="rId45" o:title=""/>
          </v:shape>
          <o:OLEObject Type="Embed" ProgID="Equation.3" ShapeID="_x0000_i1046" DrawAspect="Content" ObjectID="_1831824643" r:id="rId46"/>
        </w:object>
      </w:r>
      <w:r w:rsidRPr="00B15A87">
        <w:rPr>
          <w:szCs w:val="28"/>
        </w:rPr>
        <w:t>. Необходимо отметить, что</w:t>
      </w:r>
      <w:r>
        <w:rPr>
          <w:szCs w:val="28"/>
        </w:rPr>
        <w:t xml:space="preserve"> </w:t>
      </w:r>
      <w:r w:rsidRPr="00B15A87">
        <w:rPr>
          <w:szCs w:val="28"/>
        </w:rPr>
        <w:t xml:space="preserve">A является интегральной характеристикой n встретившихся в программе за время тестирования ошибок, и </w:t>
      </w:r>
      <w:r>
        <w:rPr>
          <w:szCs w:val="28"/>
        </w:rPr>
        <w:t>характеризует</w:t>
      </w:r>
      <w:r w:rsidRPr="00B15A87">
        <w:rPr>
          <w:szCs w:val="28"/>
        </w:rPr>
        <w:t xml:space="preserve"> (в статистическом смысле) набор интервалов X</w:t>
      </w:r>
      <w:r w:rsidRPr="00B15A87">
        <w:rPr>
          <w:szCs w:val="28"/>
          <w:vertAlign w:val="subscript"/>
        </w:rPr>
        <w:t>i</w:t>
      </w:r>
      <w:r w:rsidRPr="00B15A87">
        <w:rPr>
          <w:szCs w:val="28"/>
        </w:rPr>
        <w:t xml:space="preserve"> между ошибками. </w:t>
      </w:r>
    </w:p>
    <w:p w:rsidR="00603E0A" w:rsidRPr="00E27932" w:rsidRDefault="00377F7E" w:rsidP="00377F7E">
      <w:pPr>
        <w:pStyle w:val="a6"/>
        <w:spacing w:line="288" w:lineRule="auto"/>
        <w:ind w:left="0" w:firstLine="360"/>
        <w:rPr>
          <w:bCs/>
          <w:iCs/>
        </w:rPr>
      </w:pPr>
      <w:r w:rsidRPr="00377F7E">
        <w:rPr>
          <w:bCs/>
          <w:iCs/>
        </w:rPr>
        <w:t>П</w:t>
      </w:r>
      <w:r>
        <w:rPr>
          <w:bCs/>
          <w:iCs/>
        </w:rPr>
        <w:t xml:space="preserve">ример использования модели </w:t>
      </w:r>
      <w:r w:rsidRPr="00FB1B06">
        <w:t>Джелински</w:t>
      </w:r>
      <w:r>
        <w:t xml:space="preserve"> </w:t>
      </w:r>
      <w:r w:rsidRPr="00FB1B06">
        <w:t>-</w:t>
      </w:r>
      <w:r>
        <w:t xml:space="preserve"> </w:t>
      </w:r>
      <w:r w:rsidRPr="00FB1B06">
        <w:t>Моранды</w:t>
      </w:r>
      <w:r>
        <w:t xml:space="preserve">  для получения оценок первона-чального  числа ошибок </w:t>
      </w:r>
      <w:r w:rsidRPr="006666CE">
        <w:rPr>
          <w:noProof/>
          <w:position w:val="-4"/>
          <w:lang w:val="en-US"/>
        </w:rPr>
        <w:object w:dxaOrig="240" w:dyaOrig="279">
          <v:shape id="_x0000_i1047" type="#_x0000_t75" style="width:12pt;height:14pt" o:ole="" fillcolor="window">
            <v:imagedata r:id="rId29" o:title=""/>
          </v:shape>
          <o:OLEObject Type="Embed" ProgID="Equation.DSMT4" ShapeID="_x0000_i1047" DrawAspect="Content" ObjectID="_1831824644" r:id="rId47"/>
        </w:object>
      </w:r>
      <w:r>
        <w:t xml:space="preserve"> и  врем</w:t>
      </w:r>
      <w:r w:rsidR="00E27932">
        <w:t xml:space="preserve">ени  </w:t>
      </w:r>
      <w:r>
        <w:t>тестирования</w:t>
      </w:r>
      <w:r w:rsidR="00E27932">
        <w:t xml:space="preserve">  </w:t>
      </w:r>
      <w:r w:rsidR="00E27932" w:rsidRPr="00E27932">
        <w:rPr>
          <w:i/>
          <w:lang w:val="en-US"/>
        </w:rPr>
        <w:t>t</w:t>
      </w:r>
      <w:r w:rsidR="00E27932" w:rsidRPr="00E27932">
        <w:rPr>
          <w:i/>
          <w:vertAlign w:val="subscript"/>
          <w:lang w:val="en-US"/>
        </w:rPr>
        <w:t>k</w:t>
      </w:r>
      <w:r w:rsidR="00E27932" w:rsidRPr="00E27932">
        <w:rPr>
          <w:i/>
          <w:vertAlign w:val="subscript"/>
        </w:rPr>
        <w:t xml:space="preserve">   </w:t>
      </w:r>
      <w:r w:rsidR="00E27932">
        <w:t xml:space="preserve">можно посмотреть в </w:t>
      </w:r>
      <w:r w:rsidR="00E27932" w:rsidRPr="00E27932">
        <w:t>[</w:t>
      </w:r>
      <w:r w:rsidR="003751E1" w:rsidRPr="003751E1">
        <w:t>2</w:t>
      </w:r>
      <w:r w:rsidR="00E27932" w:rsidRPr="00E27932">
        <w:t>].</w:t>
      </w:r>
    </w:p>
    <w:p w:rsidR="00F746F9" w:rsidRPr="00FB1B06" w:rsidRDefault="0015676D" w:rsidP="001F7DF4">
      <w:pPr>
        <w:spacing w:line="288" w:lineRule="auto"/>
      </w:pPr>
      <w:r w:rsidRPr="00FB1B06">
        <w:t xml:space="preserve">   </w:t>
      </w:r>
      <w:bookmarkStart w:id="1" w:name="_Toc201565154"/>
    </w:p>
    <w:p w:rsidR="00F746F9" w:rsidRPr="00FB1B06" w:rsidRDefault="00F746F9" w:rsidP="00E27932">
      <w:pPr>
        <w:pStyle w:val="a6"/>
        <w:numPr>
          <w:ilvl w:val="0"/>
          <w:numId w:val="30"/>
        </w:numPr>
        <w:spacing w:line="288" w:lineRule="auto"/>
        <w:rPr>
          <w:b/>
          <w:bCs/>
          <w:i/>
          <w:iCs/>
        </w:rPr>
      </w:pPr>
      <w:r w:rsidRPr="004F0FBF">
        <w:rPr>
          <w:b/>
          <w:bCs/>
          <w:i/>
          <w:iCs/>
        </w:rPr>
        <w:t>Простая экспоненциальная</w:t>
      </w:r>
      <w:r w:rsidRPr="00FB1B06">
        <w:rPr>
          <w:b/>
          <w:bCs/>
          <w:i/>
          <w:iCs/>
        </w:rPr>
        <w:t xml:space="preserve"> модель.</w:t>
      </w:r>
      <w:bookmarkEnd w:id="1"/>
      <w:r w:rsidRPr="00FB1B06">
        <w:rPr>
          <w:b/>
          <w:bCs/>
          <w:i/>
          <w:iCs/>
        </w:rPr>
        <w:t xml:space="preserve"> </w:t>
      </w:r>
    </w:p>
    <w:p w:rsidR="002735B3" w:rsidRDefault="002735B3" w:rsidP="002735B3">
      <w:pPr>
        <w:ind w:firstLine="360"/>
        <w:jc w:val="both"/>
      </w:pPr>
      <w:bookmarkStart w:id="2" w:name="_Toc517433106"/>
      <w:bookmarkStart w:id="3" w:name="_Toc201565155"/>
    </w:p>
    <w:p w:rsidR="002735B3" w:rsidRDefault="00F746F9" w:rsidP="008F0523">
      <w:pPr>
        <w:spacing w:line="264" w:lineRule="auto"/>
        <w:ind w:firstLine="357"/>
        <w:jc w:val="both"/>
      </w:pPr>
      <w:r w:rsidRPr="00FB1B06">
        <w:t>Основное различие между этой моделью и моделью Джелински-Моранды, в том, что эта модель не использует предположение</w:t>
      </w:r>
      <w:r w:rsidR="002735B3">
        <w:t>, что</w:t>
      </w:r>
      <w:r w:rsidRPr="00FB1B06">
        <w:t xml:space="preserve"> </w:t>
      </w:r>
      <w:r w:rsidR="002735B3" w:rsidRPr="00FB1B06">
        <w:t>R(t) = const в промежутке между двумя соседними моментами обнаружения ошибок</w:t>
      </w:r>
      <w:r w:rsidR="002735B3">
        <w:t xml:space="preserve"> и </w:t>
      </w:r>
      <w:r w:rsidRPr="00FB1B06">
        <w:t xml:space="preserve">допускает, что функция риска может меняться между моментами обнаружения ошибок. </w:t>
      </w:r>
    </w:p>
    <w:p w:rsidR="00F746F9" w:rsidRPr="00FB1B06" w:rsidRDefault="00F746F9" w:rsidP="008F0523">
      <w:pPr>
        <w:spacing w:line="264" w:lineRule="auto"/>
        <w:ind w:firstLine="357"/>
        <w:jc w:val="both"/>
      </w:pPr>
      <w:r w:rsidRPr="00FB1B06">
        <w:t>Пусть N(t) – число ошибок, обнаруженных к моменту времени</w:t>
      </w:r>
      <w:r w:rsidR="0025596D">
        <w:t xml:space="preserve"> </w:t>
      </w:r>
      <w:r w:rsidR="0025596D">
        <w:rPr>
          <w:lang w:val="en-US"/>
        </w:rPr>
        <w:t>t</w:t>
      </w:r>
      <w:r w:rsidRPr="00FB1B06">
        <w:t xml:space="preserve">, и пусть функция риска пропорциональна количеству ошибок, оставшихся в программе после момента t. </w:t>
      </w:r>
    </w:p>
    <w:p w:rsidR="00F746F9" w:rsidRPr="00FB1B06" w:rsidRDefault="00C53905" w:rsidP="004143D2">
      <w:pPr>
        <w:spacing w:before="120" w:after="120"/>
        <w:ind w:firstLine="1304"/>
      </w:pPr>
      <w:r w:rsidRPr="00FB1B06">
        <w:rPr>
          <w:position w:val="-10"/>
        </w:rPr>
        <w:object w:dxaOrig="1860" w:dyaOrig="340">
          <v:shape id="_x0000_i1048" type="#_x0000_t75" style="width:93pt;height:17.5pt" o:ole="" fillcolor="window">
            <v:imagedata r:id="rId48" o:title=""/>
          </v:shape>
          <o:OLEObject Type="Embed" ProgID="Equation.DSMT4" ShapeID="_x0000_i1048" DrawAspect="Content" ObjectID="_1831824645" r:id="rId49"/>
        </w:object>
      </w:r>
    </w:p>
    <w:p w:rsidR="00F746F9" w:rsidRPr="00FB1B06" w:rsidRDefault="00F746F9" w:rsidP="00F746F9">
      <w:pPr>
        <w:jc w:val="both"/>
      </w:pPr>
      <w:r w:rsidRPr="00FB1B06">
        <w:t>Продифференцируем обе части этого уравнения по времени:</w:t>
      </w:r>
    </w:p>
    <w:p w:rsidR="00F746F9" w:rsidRPr="00FB1B06" w:rsidRDefault="00C53905" w:rsidP="004143D2">
      <w:pPr>
        <w:spacing w:before="120" w:after="120"/>
        <w:ind w:firstLine="1304"/>
        <w:jc w:val="both"/>
      </w:pPr>
      <w:r w:rsidRPr="00FB1B06">
        <w:rPr>
          <w:position w:val="-24"/>
        </w:rPr>
        <w:object w:dxaOrig="1840" w:dyaOrig="620">
          <v:shape id="_x0000_i1049" type="#_x0000_t75" style="width:92.5pt;height:32pt" o:ole="" fillcolor="window">
            <v:imagedata r:id="rId50" o:title=""/>
          </v:shape>
          <o:OLEObject Type="Embed" ProgID="Equation.DSMT4" ShapeID="_x0000_i1049" DrawAspect="Content" ObjectID="_1831824646" r:id="rId51"/>
        </w:object>
      </w:r>
    </w:p>
    <w:p w:rsidR="00F746F9" w:rsidRPr="00FB1B06" w:rsidRDefault="00F746F9" w:rsidP="00F746F9">
      <w:pPr>
        <w:jc w:val="both"/>
      </w:pPr>
      <w:r w:rsidRPr="00FB1B06">
        <w:t xml:space="preserve">Учитывая, что </w:t>
      </w:r>
      <w:r w:rsidR="00C53905" w:rsidRPr="00FB1B06">
        <w:rPr>
          <w:position w:val="-10"/>
        </w:rPr>
        <w:object w:dxaOrig="940" w:dyaOrig="340">
          <v:shape id="_x0000_i1050" type="#_x0000_t75" style="width:47.5pt;height:17.5pt" o:ole="" fillcolor="window">
            <v:imagedata r:id="rId52" o:title=""/>
          </v:shape>
          <o:OLEObject Type="Embed" ProgID="Equation.DSMT4" ShapeID="_x0000_i1050" DrawAspect="Content" ObjectID="_1831824647" r:id="rId53"/>
        </w:object>
      </w:r>
      <w:r w:rsidRPr="00FB1B06">
        <w:t xml:space="preserve">  - это R(t) (количество ошибок, обнаруживаемых в единицу времени), получаем дифференциальное уравнение для R(t)</w:t>
      </w:r>
    </w:p>
    <w:p w:rsidR="00F746F9" w:rsidRPr="00FB1B06" w:rsidRDefault="00C53905" w:rsidP="004143D2">
      <w:pPr>
        <w:spacing w:before="120" w:after="120"/>
        <w:ind w:firstLine="1304"/>
        <w:jc w:val="both"/>
      </w:pPr>
      <w:r w:rsidRPr="00FB1B06">
        <w:rPr>
          <w:position w:val="-24"/>
        </w:rPr>
        <w:object w:dxaOrig="1800" w:dyaOrig="620">
          <v:shape id="_x0000_i1051" type="#_x0000_t75" style="width:90pt;height:32pt" o:ole="" fillcolor="window">
            <v:imagedata r:id="rId54" o:title=""/>
          </v:shape>
          <o:OLEObject Type="Embed" ProgID="Equation.DSMT4" ShapeID="_x0000_i1051" DrawAspect="Content" ObjectID="_1831824648" r:id="rId55"/>
        </w:object>
      </w:r>
      <w:r w:rsidR="00F746F9" w:rsidRPr="00FB1B06">
        <w:t xml:space="preserve">                                                                      (</w:t>
      </w:r>
      <w:r w:rsidR="004143D2">
        <w:t>1</w:t>
      </w:r>
      <w:r w:rsidR="004F0FBF">
        <w:t>.7</w:t>
      </w:r>
      <w:r w:rsidR="00F746F9" w:rsidRPr="00FB1B06">
        <w:t>)</w:t>
      </w:r>
    </w:p>
    <w:p w:rsidR="00F746F9" w:rsidRPr="00FB1B06" w:rsidRDefault="00F746F9" w:rsidP="00F746F9">
      <w:pPr>
        <w:jc w:val="both"/>
      </w:pPr>
      <w:r w:rsidRPr="00FB1B06">
        <w:t>Если рассмотреть начальные значения N(0)=0, R(0)=KB, то решением урав</w:t>
      </w:r>
      <w:r w:rsidR="00251E42" w:rsidRPr="00FB1B06">
        <w:t>нения (</w:t>
      </w:r>
      <w:r w:rsidR="004143D2">
        <w:t>1</w:t>
      </w:r>
      <w:r w:rsidR="004F0FBF">
        <w:t>.7</w:t>
      </w:r>
      <w:r w:rsidRPr="00FB1B06">
        <w:t xml:space="preserve">) будет </w:t>
      </w:r>
    </w:p>
    <w:p w:rsidR="00F746F9" w:rsidRPr="00FB1B06" w:rsidRDefault="00C53905" w:rsidP="004143D2">
      <w:pPr>
        <w:spacing w:before="120" w:after="120"/>
        <w:ind w:firstLine="1304"/>
        <w:jc w:val="both"/>
      </w:pPr>
      <w:r w:rsidRPr="00FB1B06">
        <w:rPr>
          <w:position w:val="-10"/>
        </w:rPr>
        <w:object w:dxaOrig="1980" w:dyaOrig="340">
          <v:shape id="_x0000_i1052" type="#_x0000_t75" style="width:99pt;height:17.5pt" o:ole="" fillcolor="window">
            <v:imagedata r:id="rId56" o:title=""/>
          </v:shape>
          <o:OLEObject Type="Embed" ProgID="Equation.DSMT4" ShapeID="_x0000_i1052" DrawAspect="Content" ObjectID="_1831824649" r:id="rId57"/>
        </w:object>
      </w:r>
      <w:r w:rsidR="00F746F9" w:rsidRPr="00FB1B06">
        <w:t xml:space="preserve">                                                                   (</w:t>
      </w:r>
      <w:r w:rsidR="004F0FBF">
        <w:t>1.8</w:t>
      </w:r>
      <w:r w:rsidR="00F746F9" w:rsidRPr="00FB1B06">
        <w:t>)</w:t>
      </w:r>
    </w:p>
    <w:p w:rsidR="00F746F9" w:rsidRPr="00FB1B06" w:rsidRDefault="00F746F9" w:rsidP="008F0523">
      <w:pPr>
        <w:spacing w:line="264" w:lineRule="auto"/>
        <w:jc w:val="both"/>
      </w:pPr>
      <w:r w:rsidRPr="00FB1B06">
        <w:t>Обозначим: a = ln (KB); b = - K. Используя эти обозначения, уравнение (</w:t>
      </w:r>
      <w:r w:rsidR="004F0FBF">
        <w:t>1.8</w:t>
      </w:r>
      <w:r w:rsidRPr="00FB1B06">
        <w:t>) можно записать в виде</w:t>
      </w:r>
    </w:p>
    <w:p w:rsidR="00F746F9" w:rsidRPr="00FB1B06" w:rsidRDefault="00C53905" w:rsidP="004143D2">
      <w:pPr>
        <w:spacing w:after="120"/>
        <w:ind w:firstLine="1304"/>
        <w:jc w:val="both"/>
      </w:pPr>
      <w:r w:rsidRPr="00FB1B06">
        <w:rPr>
          <w:position w:val="-10"/>
        </w:rPr>
        <w:object w:dxaOrig="1800" w:dyaOrig="340">
          <v:shape id="_x0000_i1053" type="#_x0000_t75" style="width:90pt;height:17.5pt" o:ole="" fillcolor="window">
            <v:imagedata r:id="rId58" o:title=""/>
          </v:shape>
          <o:OLEObject Type="Embed" ProgID="Equation.DSMT4" ShapeID="_x0000_i1053" DrawAspect="Content" ObjectID="_1831824650" r:id="rId59"/>
        </w:object>
      </w:r>
    </w:p>
    <w:p w:rsidR="00F746F9" w:rsidRPr="00FB1B06" w:rsidRDefault="00F746F9" w:rsidP="008F0523">
      <w:pPr>
        <w:spacing w:line="264" w:lineRule="auto"/>
        <w:jc w:val="both"/>
      </w:pPr>
      <w:r w:rsidRPr="00FB1B06">
        <w:t>Логарифмируя обе части этого уравнения, для дискретных значений t получ</w:t>
      </w:r>
      <w:r w:rsidR="004F0FBF">
        <w:t>аем следующую систему уравнений</w:t>
      </w:r>
    </w:p>
    <w:p w:rsidR="00F746F9" w:rsidRPr="00FB1B06" w:rsidRDefault="002735B3" w:rsidP="00F746F9">
      <w:pPr>
        <w:ind w:firstLine="1304"/>
        <w:jc w:val="both"/>
      </w:pPr>
      <w:r>
        <w:t xml:space="preserve"> </w:t>
      </w:r>
      <w:r w:rsidR="004143D2" w:rsidRPr="004143D2">
        <w:rPr>
          <w:position w:val="-14"/>
        </w:rPr>
        <w:object w:dxaOrig="2439" w:dyaOrig="420">
          <v:shape id="_x0000_i1054" type="#_x0000_t75" style="width:123pt;height:21pt" o:ole="" fillcolor="window">
            <v:imagedata r:id="rId60" o:title=""/>
          </v:shape>
          <o:OLEObject Type="Embed" ProgID="Equation.DSMT4" ShapeID="_x0000_i1054" DrawAspect="Content" ObjectID="_1831824651" r:id="rId61"/>
        </w:object>
      </w:r>
      <w:r w:rsidR="00F746F9" w:rsidRPr="00FB1B06">
        <w:t xml:space="preserve">                                                            (</w:t>
      </w:r>
      <w:r w:rsidR="004F0FBF">
        <w:t>1.9</w:t>
      </w:r>
      <w:r w:rsidR="00F746F9" w:rsidRPr="00FB1B06">
        <w:t>)</w:t>
      </w:r>
    </w:p>
    <w:p w:rsidR="00F746F9" w:rsidRPr="00FB1B06" w:rsidRDefault="00F746F9" w:rsidP="00F746F9">
      <w:pPr>
        <w:jc w:val="both"/>
      </w:pPr>
      <w:r w:rsidRPr="00FB1B06">
        <w:t>Систему уравнений (</w:t>
      </w:r>
      <w:r w:rsidR="004F0FBF">
        <w:t>1.9</w:t>
      </w:r>
      <w:r w:rsidRPr="00FB1B06">
        <w:t>) можно записать в матричной форме</w:t>
      </w:r>
    </w:p>
    <w:p w:rsidR="00F746F9" w:rsidRPr="00FB1B06" w:rsidRDefault="00F746F9" w:rsidP="004143D2">
      <w:pPr>
        <w:spacing w:before="120" w:after="120"/>
        <w:ind w:firstLine="1418"/>
      </w:pPr>
      <w:r w:rsidRPr="00FB1B06">
        <w:t>AX = C,</w:t>
      </w:r>
      <w:r w:rsidR="0015676D" w:rsidRPr="00FB1B06">
        <w:t xml:space="preserve">  </w:t>
      </w:r>
      <w:r w:rsidR="004143D2">
        <w:tab/>
      </w:r>
      <w:r w:rsidR="0015676D" w:rsidRPr="00FB1B06">
        <w:t xml:space="preserve"> </w:t>
      </w:r>
      <w:r w:rsidRPr="00FB1B06">
        <w:t>где</w:t>
      </w:r>
    </w:p>
    <w:p w:rsidR="00F746F9" w:rsidRPr="00FB1B06" w:rsidRDefault="004143D2" w:rsidP="004143D2">
      <w:pPr>
        <w:spacing w:after="120"/>
        <w:ind w:firstLine="1304"/>
        <w:jc w:val="both"/>
      </w:pPr>
      <w:r w:rsidRPr="004143D2">
        <w:rPr>
          <w:position w:val="-74"/>
        </w:rPr>
        <w:object w:dxaOrig="4040" w:dyaOrig="1600">
          <v:shape id="_x0000_i1055" type="#_x0000_t75" style="width:232.5pt;height:81pt" o:ole="" fillcolor="window">
            <v:imagedata r:id="rId62" o:title=""/>
          </v:shape>
          <o:OLEObject Type="Embed" ProgID="Equation.DSMT4" ShapeID="_x0000_i1055" DrawAspect="Content" ObjectID="_1831824652" r:id="rId63"/>
        </w:object>
      </w:r>
    </w:p>
    <w:p w:rsidR="00F746F9" w:rsidRPr="00FB1B06" w:rsidRDefault="00F746F9" w:rsidP="00F746F9">
      <w:pPr>
        <w:jc w:val="both"/>
      </w:pPr>
      <w:r w:rsidRPr="00FB1B06">
        <w:t>По методу наименьших квадратов, эти уравнения можно представить в нор</w:t>
      </w:r>
      <w:r w:rsidR="0015676D" w:rsidRPr="00FB1B06">
        <w:t>мальной форме</w:t>
      </w:r>
    </w:p>
    <w:p w:rsidR="00F746F9" w:rsidRPr="00FB1B06" w:rsidRDefault="00C53905" w:rsidP="004143D2">
      <w:pPr>
        <w:spacing w:before="120" w:after="120"/>
        <w:ind w:firstLine="1418"/>
        <w:jc w:val="both"/>
      </w:pPr>
      <w:r w:rsidRPr="00FB1B06">
        <w:rPr>
          <w:position w:val="-10"/>
        </w:rPr>
        <w:object w:dxaOrig="1480" w:dyaOrig="360">
          <v:shape id="_x0000_i1056" type="#_x0000_t75" style="width:74.5pt;height:18pt" o:ole="" fillcolor="window">
            <v:imagedata r:id="rId64" o:title=""/>
          </v:shape>
          <o:OLEObject Type="Embed" ProgID="Equation.DSMT4" ShapeID="_x0000_i1056" DrawAspect="Content" ObjectID="_1831824653" r:id="rId65"/>
        </w:object>
      </w:r>
      <w:r w:rsidR="00F746F9" w:rsidRPr="00FB1B06">
        <w:t xml:space="preserve">                                                                            </w:t>
      </w:r>
      <w:r w:rsidR="00F746F9" w:rsidRPr="00FB1B06">
        <w:tab/>
      </w:r>
      <w:r w:rsidR="00F746F9" w:rsidRPr="00FB1B06">
        <w:tab/>
        <w:t>(</w:t>
      </w:r>
      <w:r w:rsidR="004F0FBF">
        <w:t>1.10</w:t>
      </w:r>
      <w:r w:rsidR="00F746F9" w:rsidRPr="00FB1B06">
        <w:t>)</w:t>
      </w:r>
    </w:p>
    <w:p w:rsidR="00F746F9" w:rsidRPr="00FB1B06" w:rsidRDefault="00F746F9" w:rsidP="00F746F9">
      <w:pPr>
        <w:jc w:val="both"/>
      </w:pPr>
      <w:r w:rsidRPr="00FB1B06">
        <w:t xml:space="preserve">где T обозначает транспонирование матрицы. </w:t>
      </w:r>
    </w:p>
    <w:p w:rsidR="00F746F9" w:rsidRPr="00FB1B06" w:rsidRDefault="00F746F9" w:rsidP="004143D2">
      <w:pPr>
        <w:spacing w:before="120"/>
        <w:jc w:val="both"/>
      </w:pPr>
      <w:r w:rsidRPr="00FB1B06">
        <w:t>Решением уравнения (</w:t>
      </w:r>
      <w:r w:rsidR="004F0FBF">
        <w:t>1.10</w:t>
      </w:r>
      <w:r w:rsidRPr="00FB1B06">
        <w:t>) будет</w:t>
      </w:r>
    </w:p>
    <w:p w:rsidR="00F746F9" w:rsidRPr="00FB1B06" w:rsidRDefault="00C53905" w:rsidP="004143D2">
      <w:pPr>
        <w:spacing w:before="120" w:after="120"/>
        <w:ind w:firstLine="1418"/>
        <w:jc w:val="both"/>
      </w:pPr>
      <w:r w:rsidRPr="00FB1B06">
        <w:rPr>
          <w:position w:val="-10"/>
        </w:rPr>
        <w:object w:dxaOrig="1780" w:dyaOrig="420">
          <v:shape id="_x0000_i1057" type="#_x0000_t75" style="width:89.5pt;height:21pt" o:ole="" fillcolor="window">
            <v:imagedata r:id="rId66" o:title=""/>
          </v:shape>
          <o:OLEObject Type="Embed" ProgID="Equation.DSMT4" ShapeID="_x0000_i1057" DrawAspect="Content" ObjectID="_1831824654" r:id="rId67"/>
        </w:object>
      </w:r>
    </w:p>
    <w:p w:rsidR="00F746F9" w:rsidRPr="00FB1B06" w:rsidRDefault="00F746F9" w:rsidP="00F746F9">
      <w:pPr>
        <w:jc w:val="both"/>
      </w:pPr>
      <w:r w:rsidRPr="00FB1B06">
        <w:t>или, в более подробной записи,</w:t>
      </w:r>
    </w:p>
    <w:p w:rsidR="00F746F9" w:rsidRPr="00FB1B06" w:rsidRDefault="00C53905" w:rsidP="00F746F9">
      <w:pPr>
        <w:ind w:left="1304"/>
      </w:pPr>
      <w:r w:rsidRPr="00FB1B06">
        <w:rPr>
          <w:position w:val="-70"/>
        </w:rPr>
        <w:object w:dxaOrig="4260" w:dyaOrig="1460">
          <v:shape id="_x0000_i1058" type="#_x0000_t75" style="width:213pt;height:74pt" o:ole="" fillcolor="window">
            <v:imagedata r:id="rId68" o:title=""/>
          </v:shape>
          <o:OLEObject Type="Embed" ProgID="Equation.DSMT4" ShapeID="_x0000_i1058" DrawAspect="Content" ObjectID="_1831824655" r:id="rId69"/>
        </w:object>
      </w:r>
      <w:r w:rsidR="00F746F9" w:rsidRPr="00FB1B06">
        <w:t xml:space="preserve">                           (</w:t>
      </w:r>
      <w:r w:rsidR="004F0FBF">
        <w:t>1.11</w:t>
      </w:r>
      <w:r w:rsidR="00F746F9" w:rsidRPr="00FB1B06">
        <w:t xml:space="preserve">)         </w:t>
      </w:r>
      <w:r w:rsidRPr="00FB1B06">
        <w:rPr>
          <w:position w:val="-30"/>
        </w:rPr>
        <w:object w:dxaOrig="2860" w:dyaOrig="720">
          <v:shape id="_x0000_i1059" type="#_x0000_t75" style="width:142pt;height:36pt" o:ole="" fillcolor="window">
            <v:imagedata r:id="rId70" o:title=""/>
          </v:shape>
          <o:OLEObject Type="Embed" ProgID="Equation.DSMT4" ShapeID="_x0000_i1059" DrawAspect="Content" ObjectID="_1831824656" r:id="rId71"/>
        </w:object>
      </w:r>
      <w:r w:rsidR="00F746F9" w:rsidRPr="00FB1B06">
        <w:t xml:space="preserve">           </w:t>
      </w:r>
      <w:r w:rsidRPr="00FB1B06">
        <w:rPr>
          <w:position w:val="-26"/>
        </w:rPr>
        <w:object w:dxaOrig="1140" w:dyaOrig="639">
          <v:shape id="_x0000_i1060" type="#_x0000_t75" style="width:57.5pt;height:32.5pt" o:ole="" fillcolor="window">
            <v:imagedata r:id="rId72" o:title=""/>
          </v:shape>
          <o:OLEObject Type="Embed" ProgID="Equation.DSMT4" ShapeID="_x0000_i1060" DrawAspect="Content" ObjectID="_1831824657" r:id="rId73"/>
        </w:object>
      </w:r>
      <w:r w:rsidR="00F746F9" w:rsidRPr="00FB1B06">
        <w:t xml:space="preserve">                                                                                 </w:t>
      </w:r>
      <w:r w:rsidR="00F746F9" w:rsidRPr="00FB1B06">
        <w:tab/>
      </w:r>
    </w:p>
    <w:p w:rsidR="00F746F9" w:rsidRPr="00FB1B06" w:rsidRDefault="00F746F9" w:rsidP="008F0523">
      <w:pPr>
        <w:spacing w:line="264" w:lineRule="auto"/>
        <w:jc w:val="both"/>
      </w:pPr>
      <w:r w:rsidRPr="00FB1B06">
        <w:t>Рассмотрим пример использования простой экспоненциальной модели.  Этот пример основан на запис</w:t>
      </w:r>
      <w:r w:rsidR="00662A08" w:rsidRPr="00FB1B06">
        <w:t>ях</w:t>
      </w:r>
      <w:r w:rsidRPr="00FB1B06">
        <w:t xml:space="preserve"> об </w:t>
      </w:r>
      <w:r w:rsidR="00662A08" w:rsidRPr="00FB1B06">
        <w:t>ошибках</w:t>
      </w:r>
      <w:r w:rsidRPr="00FB1B06">
        <w:t xml:space="preserve">, </w:t>
      </w:r>
      <w:r w:rsidR="00662A08" w:rsidRPr="00FB1B06">
        <w:t xml:space="preserve">обнаруживаемых </w:t>
      </w:r>
      <w:r w:rsidRPr="00FB1B06">
        <w:t>в реально разработанн</w:t>
      </w:r>
      <w:r w:rsidR="00662A08" w:rsidRPr="00FB1B06">
        <w:t>ом</w:t>
      </w:r>
      <w:r w:rsidRPr="00FB1B06">
        <w:t xml:space="preserve"> программн</w:t>
      </w:r>
      <w:r w:rsidR="00662A08" w:rsidRPr="00FB1B06">
        <w:t>ом</w:t>
      </w:r>
      <w:r w:rsidRPr="00FB1B06">
        <w:t xml:space="preserve"> продукт</w:t>
      </w:r>
      <w:r w:rsidR="00662A08" w:rsidRPr="00FB1B06">
        <w:t>е</w:t>
      </w:r>
      <w:r w:rsidRPr="00FB1B06">
        <w:t>. В качестве единицы времени в данном эксперименте использовался один месяц. В ходе тестирования было подсчитано, сколько ошибок (R(t</w:t>
      </w:r>
      <w:r w:rsidRPr="00091319">
        <w:rPr>
          <w:vertAlign w:val="subscript"/>
        </w:rPr>
        <w:t>i</w:t>
      </w:r>
      <w:r w:rsidRPr="00FB1B06">
        <w:t xml:space="preserve">)) было обнаружено в каждый из 20 месяцев, входящих в этап общей отладки (таблица </w:t>
      </w:r>
      <w:r w:rsidR="004F0FBF">
        <w:t>2</w:t>
      </w:r>
      <w:r w:rsidRPr="00FB1B06">
        <w:t xml:space="preserve">). В таблице </w:t>
      </w:r>
      <w:r w:rsidR="004F0FBF">
        <w:t>2</w:t>
      </w:r>
      <w:r w:rsidRPr="00FB1B06">
        <w:t xml:space="preserve"> показано, что в первом месяце интенсивность была 53 ошибки в месяц, во втором месяце 74 ошибки в месяц и т.д. Проведя вычисления с помощью формул (</w:t>
      </w:r>
      <w:r w:rsidR="004F0FBF">
        <w:t>1.11</w:t>
      </w:r>
      <w:r w:rsidRPr="00FB1B06">
        <w:t xml:space="preserve">), получаем следующие оценки для значений параметров B и K: </w:t>
      </w:r>
      <w:r w:rsidR="00C53905" w:rsidRPr="00FB1B06">
        <w:rPr>
          <w:position w:val="-10"/>
        </w:rPr>
        <w:object w:dxaOrig="2140" w:dyaOrig="380">
          <v:shape id="_x0000_i1061" type="#_x0000_t75" style="width:106.5pt;height:18.5pt" o:ole="" fillcolor="window">
            <v:imagedata r:id="rId74" o:title=""/>
          </v:shape>
          <o:OLEObject Type="Embed" ProgID="Equation.DSMT4" ShapeID="_x0000_i1061" DrawAspect="Content" ObjectID="_1831824658" r:id="rId75"/>
        </w:object>
      </w:r>
    </w:p>
    <w:p w:rsidR="00F746F9" w:rsidRPr="00FB1B06" w:rsidRDefault="00F746F9" w:rsidP="008F0523">
      <w:pPr>
        <w:spacing w:line="264" w:lineRule="auto"/>
        <w:jc w:val="both"/>
      </w:pPr>
      <w:r w:rsidRPr="00FB1B06">
        <w:t>Таким образом, оценка функции риска для этого примера будет</w:t>
      </w:r>
    </w:p>
    <w:p w:rsidR="00F746F9" w:rsidRPr="00FB1B06" w:rsidRDefault="00C53905" w:rsidP="004F0FBF">
      <w:pPr>
        <w:spacing w:before="120" w:after="120" w:line="264" w:lineRule="auto"/>
        <w:ind w:firstLine="1304"/>
        <w:jc w:val="both"/>
      </w:pPr>
      <w:r w:rsidRPr="00FB1B06">
        <w:rPr>
          <w:position w:val="-12"/>
        </w:rPr>
        <w:object w:dxaOrig="2560" w:dyaOrig="400">
          <v:shape id="_x0000_i1062" type="#_x0000_t75" style="width:128.5pt;height:20.5pt" o:ole="" fillcolor="window">
            <v:imagedata r:id="rId76" o:title=""/>
          </v:shape>
          <o:OLEObject Type="Embed" ProgID="Equation.DSMT4" ShapeID="_x0000_i1062" DrawAspect="Content" ObjectID="_1831824659" r:id="rId77"/>
        </w:object>
      </w:r>
    </w:p>
    <w:p w:rsidR="00F746F9" w:rsidRPr="00FB1B06" w:rsidRDefault="00F746F9" w:rsidP="008F0523">
      <w:pPr>
        <w:spacing w:line="264" w:lineRule="auto"/>
        <w:jc w:val="both"/>
      </w:pPr>
      <w:r w:rsidRPr="00FB1B06">
        <w:t xml:space="preserve">С помощью этой оценки функции риска можно спрогнозировать ситуацию на следующие четыре месяца отладки (номера 21,22,23,24 в таблице </w:t>
      </w:r>
      <w:r w:rsidR="001E5383">
        <w:t>2</w:t>
      </w:r>
      <w:r w:rsidRPr="00FB1B06">
        <w:t>). При этом процесс отладки и тестирования был продолжен, и были получены следующие значения интенсивности</w:t>
      </w:r>
      <w:r w:rsidR="00662A08" w:rsidRPr="00FB1B06">
        <w:t xml:space="preserve"> обнаружения ошибок</w:t>
      </w:r>
      <w:r w:rsidRPr="00FB1B06">
        <w:t xml:space="preserve">. Как можно увидеть из таблицы </w:t>
      </w:r>
      <w:r w:rsidR="001E5383">
        <w:t>2</w:t>
      </w:r>
      <w:r w:rsidRPr="00FB1B06">
        <w:t xml:space="preserve">, прогноз был достаточно хорошо подтвержден экспериментальными данными. </w:t>
      </w:r>
    </w:p>
    <w:p w:rsidR="004F0FBF" w:rsidRPr="00FB1B06" w:rsidRDefault="004F0FBF" w:rsidP="00F746F9">
      <w:pPr>
        <w:jc w:val="both"/>
      </w:pPr>
    </w:p>
    <w:p w:rsidR="00F746F9" w:rsidRPr="00FB1B06" w:rsidRDefault="00F746F9" w:rsidP="00F746F9">
      <w:pPr>
        <w:jc w:val="both"/>
      </w:pPr>
      <w:r w:rsidRPr="00FB1B06">
        <w:t xml:space="preserve">Таблица </w:t>
      </w:r>
      <w:r w:rsidR="004F0FBF">
        <w:t>2</w:t>
      </w:r>
      <w:r w:rsidRPr="00FB1B06">
        <w:t xml:space="preserve">. Оценки функции риска за каждый из 20 месяцев. </w:t>
      </w:r>
    </w:p>
    <w:p w:rsidR="004A5A4A" w:rsidRPr="00FB1B06" w:rsidRDefault="004A5A4A" w:rsidP="00F746F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9"/>
        <w:gridCol w:w="1019"/>
        <w:gridCol w:w="1019"/>
        <w:gridCol w:w="1019"/>
        <w:gridCol w:w="1019"/>
        <w:gridCol w:w="1019"/>
        <w:gridCol w:w="1020"/>
        <w:gridCol w:w="1020"/>
      </w:tblGrid>
      <w:tr w:rsidR="00F746F9" w:rsidRPr="00FB1B06"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180" w:dyaOrig="360">
                <v:shape id="_x0000_i1063" type="#_x0000_t75" style="width:9pt;height:18pt" o:ole="" fillcolor="window">
                  <v:imagedata r:id="rId78" o:title=""/>
                </v:shape>
                <o:OLEObject Type="Embed" ProgID="Equation.DSMT4" ShapeID="_x0000_i1063" DrawAspect="Content" ObjectID="_1831824660" r:id="rId79"/>
              </w:object>
            </w:r>
          </w:p>
        </w:tc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360">
                <v:shape id="_x0000_i1064" type="#_x0000_t75" style="width:26.5pt;height:18pt" o:ole="" fillcolor="window">
                  <v:imagedata r:id="rId80" o:title=""/>
                </v:shape>
                <o:OLEObject Type="Embed" ProgID="Equation.DSMT4" ShapeID="_x0000_i1064" DrawAspect="Content" ObjectID="_1831824661" r:id="rId81"/>
              </w:object>
            </w:r>
          </w:p>
        </w:tc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200" w:dyaOrig="360">
                <v:shape id="_x0000_i1065" type="#_x0000_t75" style="width:9.5pt;height:18pt" o:ole="" fillcolor="window">
                  <v:imagedata r:id="rId82" o:title=""/>
                </v:shape>
                <o:OLEObject Type="Embed" ProgID="Equation.DSMT4" ShapeID="_x0000_i1065" DrawAspect="Content" ObjectID="_1831824662" r:id="rId83"/>
              </w:object>
            </w:r>
          </w:p>
        </w:tc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360">
                <v:shape id="_x0000_i1066" type="#_x0000_t75" style="width:26.5pt;height:18pt" o:ole="" fillcolor="window">
                  <v:imagedata r:id="rId84" o:title=""/>
                </v:shape>
                <o:OLEObject Type="Embed" ProgID="Equation.DSMT4" ShapeID="_x0000_i1066" DrawAspect="Content" ObjectID="_1831824663" r:id="rId85"/>
              </w:object>
            </w:r>
          </w:p>
        </w:tc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200" w:dyaOrig="360">
                <v:shape id="_x0000_i1067" type="#_x0000_t75" style="width:9.5pt;height:18pt" o:ole="" fillcolor="window">
                  <v:imagedata r:id="rId82" o:title=""/>
                </v:shape>
                <o:OLEObject Type="Embed" ProgID="Equation.DSMT4" ShapeID="_x0000_i1067" DrawAspect="Content" ObjectID="_1831824664" r:id="rId86"/>
              </w:object>
            </w:r>
          </w:p>
        </w:tc>
        <w:tc>
          <w:tcPr>
            <w:tcW w:w="1019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360">
                <v:shape id="_x0000_i1068" type="#_x0000_t75" style="width:26.5pt;height:18pt" o:ole="" fillcolor="window">
                  <v:imagedata r:id="rId84" o:title=""/>
                </v:shape>
                <o:OLEObject Type="Embed" ProgID="Equation.DSMT4" ShapeID="_x0000_i1068" DrawAspect="Content" ObjectID="_1831824665" r:id="rId87"/>
              </w:object>
            </w:r>
          </w:p>
        </w:tc>
        <w:tc>
          <w:tcPr>
            <w:tcW w:w="1020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200" w:dyaOrig="360">
                <v:shape id="_x0000_i1069" type="#_x0000_t75" style="width:9.5pt;height:18pt" o:ole="" fillcolor="window">
                  <v:imagedata r:id="rId82" o:title=""/>
                </v:shape>
                <o:OLEObject Type="Embed" ProgID="Equation.DSMT4" ShapeID="_x0000_i1069" DrawAspect="Content" ObjectID="_1831824666" r:id="rId88"/>
              </w:object>
            </w:r>
          </w:p>
        </w:tc>
        <w:tc>
          <w:tcPr>
            <w:tcW w:w="1020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360">
                <v:shape id="_x0000_i1070" type="#_x0000_t75" style="width:26.5pt;height:18pt" o:ole="" fillcolor="window">
                  <v:imagedata r:id="rId84" o:title=""/>
                </v:shape>
                <o:OLEObject Type="Embed" ProgID="Equation.DSMT4" ShapeID="_x0000_i1070" DrawAspect="Content" ObjectID="_1831824667" r:id="rId89"/>
              </w:object>
            </w:r>
          </w:p>
        </w:tc>
      </w:tr>
      <w:tr w:rsidR="00F746F9" w:rsidRPr="00FB1B06"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53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6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50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11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24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16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34</w:t>
            </w:r>
          </w:p>
        </w:tc>
      </w:tr>
      <w:tr w:rsidR="00F746F9" w:rsidRPr="00FB1B06"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2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74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7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14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12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36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17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23</w:t>
            </w:r>
          </w:p>
        </w:tc>
      </w:tr>
      <w:tr w:rsidR="00F746F9" w:rsidRPr="00FB1B06"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3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38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8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43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13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46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18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11</w:t>
            </w:r>
          </w:p>
        </w:tc>
      </w:tr>
      <w:tr w:rsidR="00F746F9" w:rsidRPr="00FB1B06"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4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21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9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69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14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11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19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</w:t>
            </w:r>
          </w:p>
        </w:tc>
      </w:tr>
      <w:tr w:rsidR="00F746F9" w:rsidRPr="00FB1B06"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5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27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10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48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15</w:t>
            </w:r>
          </w:p>
        </w:tc>
        <w:tc>
          <w:tcPr>
            <w:tcW w:w="1019" w:type="dxa"/>
          </w:tcPr>
          <w:p w:rsidR="00F746F9" w:rsidRPr="00FB1B06" w:rsidRDefault="00F746F9" w:rsidP="003A5617">
            <w:pPr>
              <w:jc w:val="center"/>
            </w:pPr>
            <w:r w:rsidRPr="00FB1B06">
              <w:t>28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20</w:t>
            </w:r>
          </w:p>
        </w:tc>
        <w:tc>
          <w:tcPr>
            <w:tcW w:w="1020" w:type="dxa"/>
          </w:tcPr>
          <w:p w:rsidR="00F746F9" w:rsidRPr="00FB1B06" w:rsidRDefault="00F746F9" w:rsidP="003A5617">
            <w:pPr>
              <w:jc w:val="center"/>
            </w:pPr>
            <w:r w:rsidRPr="00FB1B06">
              <w:t>10</w:t>
            </w:r>
          </w:p>
        </w:tc>
      </w:tr>
    </w:tbl>
    <w:p w:rsidR="00F746F9" w:rsidRPr="00FB1B06" w:rsidRDefault="00F746F9" w:rsidP="00F746F9">
      <w:pPr>
        <w:jc w:val="both"/>
      </w:pPr>
      <w:r w:rsidRPr="00FB1B06">
        <w:lastRenderedPageBreak/>
        <w:t xml:space="preserve">Таблица </w:t>
      </w:r>
      <w:r w:rsidR="004F0FBF">
        <w:t>3</w:t>
      </w:r>
      <w:r w:rsidRPr="00FB1B06">
        <w:t xml:space="preserve">. Оценки и реальные значения функции риска за следующие 4 месяца. </w:t>
      </w:r>
    </w:p>
    <w:p w:rsidR="004A5A4A" w:rsidRPr="00FB1B06" w:rsidRDefault="004A5A4A" w:rsidP="00F746F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2718"/>
        <w:gridCol w:w="2718"/>
      </w:tblGrid>
      <w:tr w:rsidR="00F746F9" w:rsidRPr="00FB1B06">
        <w:tc>
          <w:tcPr>
            <w:tcW w:w="2718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180" w:dyaOrig="360">
                <v:shape id="_x0000_i1071" type="#_x0000_t75" style="width:9pt;height:18pt" o:ole="" fillcolor="window">
                  <v:imagedata r:id="rId78" o:title=""/>
                </v:shape>
                <o:OLEObject Type="Embed" ProgID="Equation.DSMT4" ShapeID="_x0000_i1071" DrawAspect="Content" ObjectID="_1831824668" r:id="rId90"/>
              </w:object>
            </w:r>
          </w:p>
        </w:tc>
        <w:tc>
          <w:tcPr>
            <w:tcW w:w="2718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400">
                <v:shape id="_x0000_i1072" type="#_x0000_t75" style="width:26.5pt;height:20.5pt" o:ole="" fillcolor="window">
                  <v:imagedata r:id="rId91" o:title=""/>
                </v:shape>
                <o:OLEObject Type="Embed" ProgID="Equation.DSMT4" ShapeID="_x0000_i1072" DrawAspect="Content" ObjectID="_1831824669" r:id="rId92"/>
              </w:object>
            </w:r>
          </w:p>
        </w:tc>
        <w:tc>
          <w:tcPr>
            <w:tcW w:w="2718" w:type="dxa"/>
          </w:tcPr>
          <w:p w:rsidR="00F746F9" w:rsidRPr="00FB1B06" w:rsidRDefault="00C53905" w:rsidP="003A5617">
            <w:pPr>
              <w:jc w:val="center"/>
            </w:pPr>
            <w:r w:rsidRPr="00FB1B06">
              <w:rPr>
                <w:position w:val="-12"/>
              </w:rPr>
              <w:object w:dxaOrig="520" w:dyaOrig="360">
                <v:shape id="_x0000_i1073" type="#_x0000_t75" style="width:26.5pt;height:18pt" o:ole="" fillcolor="window">
                  <v:imagedata r:id="rId93" o:title=""/>
                </v:shape>
                <o:OLEObject Type="Embed" ProgID="Equation.DSMT4" ShapeID="_x0000_i1073" DrawAspect="Content" ObjectID="_1831824670" r:id="rId94"/>
              </w:object>
            </w:r>
          </w:p>
        </w:tc>
      </w:tr>
      <w:tr w:rsidR="00F746F9" w:rsidRPr="00FB1B06"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21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9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4</w:t>
            </w:r>
          </w:p>
        </w:tc>
      </w:tr>
      <w:tr w:rsidR="00F746F9" w:rsidRPr="00FB1B06"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22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8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9</w:t>
            </w:r>
          </w:p>
        </w:tc>
      </w:tr>
      <w:tr w:rsidR="00F746F9" w:rsidRPr="00FB1B06"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23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7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11</w:t>
            </w:r>
          </w:p>
        </w:tc>
      </w:tr>
      <w:tr w:rsidR="00F746F9" w:rsidRPr="00FB1B06"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24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7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9</w:t>
            </w:r>
          </w:p>
        </w:tc>
      </w:tr>
      <w:tr w:rsidR="00F746F9" w:rsidRPr="00FB1B06"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Sum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31</w:t>
            </w:r>
          </w:p>
        </w:tc>
        <w:tc>
          <w:tcPr>
            <w:tcW w:w="2718" w:type="dxa"/>
          </w:tcPr>
          <w:p w:rsidR="00F746F9" w:rsidRPr="00FB1B06" w:rsidRDefault="00F746F9" w:rsidP="003A5617">
            <w:pPr>
              <w:jc w:val="center"/>
            </w:pPr>
            <w:r w:rsidRPr="00FB1B06">
              <w:t>33</w:t>
            </w:r>
          </w:p>
        </w:tc>
      </w:tr>
    </w:tbl>
    <w:p w:rsidR="004F0FBF" w:rsidRDefault="004F0FBF" w:rsidP="004F0FBF">
      <w:pPr>
        <w:spacing w:before="120" w:line="288" w:lineRule="auto"/>
        <w:ind w:left="604"/>
        <w:rPr>
          <w:b/>
          <w:bCs/>
          <w:i/>
          <w:iCs/>
        </w:rPr>
      </w:pPr>
    </w:p>
    <w:p w:rsidR="004F0FBF" w:rsidRDefault="004F0FBF" w:rsidP="004F0FBF">
      <w:pPr>
        <w:spacing w:line="264" w:lineRule="auto"/>
        <w:jc w:val="both"/>
      </w:pPr>
      <w:r w:rsidRPr="00FB1B06">
        <w:t>По формуле (</w:t>
      </w:r>
      <w:r>
        <w:t>1.8</w:t>
      </w:r>
      <w:r w:rsidRPr="00FB1B06">
        <w:t>) можно определить время, необходимое для того, чтобы снизить частоту появления ошибок до одной в месяц:</w:t>
      </w:r>
    </w:p>
    <w:p w:rsidR="004F0FBF" w:rsidRPr="00FB1B06" w:rsidRDefault="004F0FBF" w:rsidP="00AB2348">
      <w:pPr>
        <w:spacing w:before="120" w:after="120" w:line="264" w:lineRule="auto"/>
        <w:ind w:firstLine="1304"/>
        <w:jc w:val="both"/>
      </w:pPr>
      <w:r w:rsidRPr="00FB1B06">
        <w:rPr>
          <w:position w:val="-10"/>
        </w:rPr>
        <w:object w:dxaOrig="2280" w:dyaOrig="380">
          <v:shape id="_x0000_i1074" type="#_x0000_t75" style="width:114pt;height:18.5pt" o:ole="" fillcolor="window">
            <v:imagedata r:id="rId95" o:title=""/>
          </v:shape>
          <o:OLEObject Type="Embed" ProgID="Equation.DSMT4" ShapeID="_x0000_i1074" DrawAspect="Content" ObjectID="_1831824671" r:id="rId96"/>
        </w:object>
      </w:r>
    </w:p>
    <w:p w:rsidR="004F0FBF" w:rsidRPr="00FB1B06" w:rsidRDefault="004F0FBF" w:rsidP="004F0FBF">
      <w:pPr>
        <w:spacing w:line="264" w:lineRule="auto"/>
        <w:jc w:val="both"/>
      </w:pPr>
      <w:r w:rsidRPr="00FB1B06">
        <w:t xml:space="preserve">Для нашего примера имеем </w:t>
      </w:r>
      <w:r w:rsidRPr="00FB1B06">
        <w:rPr>
          <w:position w:val="-6"/>
        </w:rPr>
        <w:object w:dxaOrig="999" w:dyaOrig="320">
          <v:shape id="_x0000_i1075" type="#_x0000_t75" style="width:50.5pt;height:16pt" o:ole="" fillcolor="window">
            <v:imagedata r:id="rId97" o:title=""/>
          </v:shape>
          <o:OLEObject Type="Embed" ProgID="Equation.DSMT4" ShapeID="_x0000_i1075" DrawAspect="Content" ObjectID="_1831824672" r:id="rId98"/>
        </w:object>
      </w:r>
      <w:r w:rsidRPr="00FB1B06">
        <w:t xml:space="preserve"> (месяцев от начала отладки). Таким образом, можно заключить, что данная модель является работоспособной, несмотря на некоторую грубость и простоту, и может успешно применяться в процессе разработке ПО. </w:t>
      </w:r>
    </w:p>
    <w:p w:rsidR="004F0FBF" w:rsidRDefault="004F0FBF" w:rsidP="004F0FBF">
      <w:pPr>
        <w:jc w:val="both"/>
      </w:pPr>
    </w:p>
    <w:p w:rsidR="00F746F9" w:rsidRPr="00FB1B06" w:rsidRDefault="00F746F9" w:rsidP="00AB2348">
      <w:pPr>
        <w:pStyle w:val="a6"/>
        <w:numPr>
          <w:ilvl w:val="0"/>
          <w:numId w:val="30"/>
        </w:numPr>
        <w:spacing w:line="288" w:lineRule="auto"/>
        <w:rPr>
          <w:b/>
          <w:bCs/>
          <w:i/>
          <w:iCs/>
        </w:rPr>
      </w:pPr>
      <w:r w:rsidRPr="00F024B4">
        <w:rPr>
          <w:b/>
          <w:bCs/>
          <w:i/>
          <w:iCs/>
        </w:rPr>
        <w:t>Модель</w:t>
      </w:r>
      <w:r w:rsidRPr="00FB1B06">
        <w:rPr>
          <w:b/>
          <w:bCs/>
          <w:i/>
          <w:iCs/>
        </w:rPr>
        <w:t xml:space="preserve"> Шика-Уолвертона.</w:t>
      </w:r>
      <w:bookmarkEnd w:id="2"/>
      <w:bookmarkEnd w:id="3"/>
    </w:p>
    <w:p w:rsidR="008F0523" w:rsidRDefault="008F0523" w:rsidP="006721A9">
      <w:pPr>
        <w:ind w:firstLine="708"/>
      </w:pPr>
      <w:bookmarkStart w:id="4" w:name="_Toc517433107"/>
      <w:bookmarkStart w:id="5" w:name="_Toc201565156"/>
    </w:p>
    <w:p w:rsidR="00F746F9" w:rsidRPr="00FB1B06" w:rsidRDefault="00F746F9" w:rsidP="00F024B4">
      <w:pPr>
        <w:spacing w:line="264" w:lineRule="auto"/>
        <w:ind w:firstLine="708"/>
        <w:jc w:val="both"/>
      </w:pPr>
      <w:r w:rsidRPr="00FB1B06">
        <w:t xml:space="preserve">Эта модель основана на предположении, что функция риска пропорциональна не только количеству ошибок в программе, но и продолжительности процесса тестирования. </w:t>
      </w:r>
    </w:p>
    <w:p w:rsidR="00F746F9" w:rsidRPr="00FB1B06" w:rsidRDefault="00B97D67" w:rsidP="00F024B4">
      <w:pPr>
        <w:spacing w:line="264" w:lineRule="auto"/>
        <w:jc w:val="both"/>
      </w:pPr>
      <w:r>
        <w:t xml:space="preserve">Остальные предположения </w:t>
      </w:r>
      <w:r w:rsidR="00F746F9" w:rsidRPr="00FB1B06">
        <w:t xml:space="preserve"> аналогичны модели Джелински-Моранды.</w:t>
      </w:r>
    </w:p>
    <w:p w:rsidR="00F746F9" w:rsidRPr="00FB1B06" w:rsidRDefault="00F746F9" w:rsidP="008F0523">
      <w:pPr>
        <w:spacing w:line="264" w:lineRule="auto"/>
      </w:pPr>
      <w:r w:rsidRPr="00FB1B06">
        <w:t>Функция риска для данной модели:</w:t>
      </w:r>
    </w:p>
    <w:p w:rsidR="00F746F9" w:rsidRPr="00FB1B06" w:rsidRDefault="00C53905" w:rsidP="006721A9">
      <w:pPr>
        <w:spacing w:before="120" w:after="120"/>
        <w:ind w:firstLine="1304"/>
        <w:jc w:val="both"/>
      </w:pPr>
      <w:r w:rsidRPr="00FB1B06">
        <w:rPr>
          <w:position w:val="-12"/>
        </w:rPr>
        <w:object w:dxaOrig="2240" w:dyaOrig="360">
          <v:shape id="_x0000_i1076" type="#_x0000_t75" style="width:111.5pt;height:18pt" o:ole="" fillcolor="window">
            <v:imagedata r:id="rId99" o:title=""/>
          </v:shape>
          <o:OLEObject Type="Embed" ProgID="Equation.DSMT4" ShapeID="_x0000_i1076" DrawAspect="Content" ObjectID="_1831824673" r:id="rId100"/>
        </w:object>
      </w:r>
    </w:p>
    <w:p w:rsidR="00F746F9" w:rsidRPr="00FB1B06" w:rsidRDefault="00F746F9" w:rsidP="00F746F9">
      <w:pPr>
        <w:jc w:val="both"/>
      </w:pPr>
      <w:r w:rsidRPr="00FB1B06">
        <w:t xml:space="preserve">В этой формуле Xi  - время между моментом </w:t>
      </w:r>
      <w:r w:rsidR="00C53905" w:rsidRPr="00FB1B06">
        <w:rPr>
          <w:position w:val="-12"/>
        </w:rPr>
        <w:object w:dxaOrig="320" w:dyaOrig="360">
          <v:shape id="_x0000_i1077" type="#_x0000_t75" style="width:16pt;height:18pt" o:ole="" fillcolor="window">
            <v:imagedata r:id="rId101" o:title=""/>
          </v:shape>
          <o:OLEObject Type="Embed" ProgID="Equation.DSMT4" ShapeID="_x0000_i1077" DrawAspect="Content" ObjectID="_1831824674" r:id="rId102"/>
        </w:object>
      </w:r>
      <w:r w:rsidRPr="00FB1B06">
        <w:t xml:space="preserve"> обнаружения (i-1)-й ошибки до текущего момента </w:t>
      </w:r>
      <w:r w:rsidR="00C53905" w:rsidRPr="00FB1B06">
        <w:rPr>
          <w:position w:val="-12"/>
        </w:rPr>
        <w:object w:dxaOrig="200" w:dyaOrig="360">
          <v:shape id="_x0000_i1078" type="#_x0000_t75" style="width:9.5pt;height:18pt" o:ole="" fillcolor="window">
            <v:imagedata r:id="rId103" o:title=""/>
          </v:shape>
          <o:OLEObject Type="Embed" ProgID="Equation.DSMT4" ShapeID="_x0000_i1078" DrawAspect="Content" ObjectID="_1831824675" r:id="rId104"/>
        </w:object>
      </w:r>
      <w:r w:rsidRPr="00FB1B06">
        <w:t xml:space="preserve">. </w:t>
      </w:r>
    </w:p>
    <w:p w:rsidR="00F746F9" w:rsidRPr="00FB1B06" w:rsidRDefault="00F746F9" w:rsidP="00F746F9">
      <w:pPr>
        <w:jc w:val="both"/>
      </w:pPr>
      <w:r w:rsidRPr="00FB1B06">
        <w:t xml:space="preserve">Вероятность безотказного функционирования </w:t>
      </w:r>
      <w:r w:rsidR="008F0523">
        <w:t xml:space="preserve">программы на интервале </w:t>
      </w:r>
      <w:r w:rsidR="00F024B4">
        <w:t xml:space="preserve"> </w:t>
      </w:r>
      <w:r w:rsidR="008F0523">
        <w:t xml:space="preserve">Xi </w:t>
      </w:r>
      <w:r w:rsidR="00F024B4">
        <w:t xml:space="preserve">  </w:t>
      </w:r>
      <w:r w:rsidR="008F0523">
        <w:t>равна</w:t>
      </w:r>
    </w:p>
    <w:p w:rsidR="00F746F9" w:rsidRPr="00FB1B06" w:rsidRDefault="00C53905" w:rsidP="00CD0D20">
      <w:pPr>
        <w:spacing w:before="120" w:after="120"/>
        <w:ind w:firstLine="1304"/>
        <w:jc w:val="both"/>
      </w:pPr>
      <w:r w:rsidRPr="00FB1B06">
        <w:rPr>
          <w:position w:val="-32"/>
        </w:rPr>
        <w:object w:dxaOrig="3300" w:dyaOrig="760">
          <v:shape id="_x0000_i1079" type="#_x0000_t75" style="width:164.5pt;height:39pt" o:ole="" fillcolor="window">
            <v:imagedata r:id="rId105" o:title=""/>
          </v:shape>
          <o:OLEObject Type="Embed" ProgID="Equation.DSMT4" ShapeID="_x0000_i1079" DrawAspect="Content" ObjectID="_1831824676" r:id="rId106"/>
        </w:object>
      </w:r>
      <w:r w:rsidR="00F746F9" w:rsidRPr="00FB1B06">
        <w:t>,</w:t>
      </w:r>
    </w:p>
    <w:p w:rsidR="00F746F9" w:rsidRPr="00FB1B06" w:rsidRDefault="00F746F9" w:rsidP="00F746F9">
      <w:pPr>
        <w:jc w:val="both"/>
      </w:pPr>
      <w:r w:rsidRPr="00FB1B06">
        <w:t>что дает плотность вероятности отказа</w:t>
      </w:r>
    </w:p>
    <w:p w:rsidR="00F746F9" w:rsidRPr="00FB1B06" w:rsidRDefault="00C53905" w:rsidP="00CD0D20">
      <w:pPr>
        <w:spacing w:before="120" w:after="120"/>
        <w:ind w:firstLine="1304"/>
        <w:jc w:val="both"/>
      </w:pPr>
      <w:r w:rsidRPr="00FB1B06">
        <w:rPr>
          <w:position w:val="-32"/>
        </w:rPr>
        <w:object w:dxaOrig="4760" w:dyaOrig="760">
          <v:shape id="_x0000_i1080" type="#_x0000_t75" style="width:238pt;height:39pt" o:ole="" fillcolor="window">
            <v:imagedata r:id="rId107" o:title=""/>
          </v:shape>
          <o:OLEObject Type="Embed" ProgID="Equation.DSMT4" ShapeID="_x0000_i1080" DrawAspect="Content" ObjectID="_1831824677" r:id="rId108"/>
        </w:object>
      </w:r>
    </w:p>
    <w:p w:rsidR="00A52EBC" w:rsidRDefault="00F746F9" w:rsidP="00F746F9">
      <w:pPr>
        <w:jc w:val="both"/>
      </w:pPr>
      <w:r w:rsidRPr="00FB1B06">
        <w:t xml:space="preserve">Функция правдоподобия для Xi определяется по формуле </w:t>
      </w:r>
    </w:p>
    <w:p w:rsidR="00A52EBC" w:rsidRDefault="00A52EBC" w:rsidP="00CD0D20">
      <w:pPr>
        <w:spacing w:before="120" w:after="120"/>
        <w:ind w:firstLine="1276"/>
        <w:jc w:val="both"/>
      </w:pPr>
      <w:r>
        <w:rPr>
          <w:position w:val="-28"/>
        </w:rPr>
        <w:object w:dxaOrig="2340" w:dyaOrig="680">
          <v:shape id="_x0000_i1081" type="#_x0000_t75" style="width:147pt;height:32.5pt" o:ole="" fillcolor="window">
            <v:imagedata r:id="rId19" o:title=""/>
          </v:shape>
          <o:OLEObject Type="Embed" ProgID="Equation.3" ShapeID="_x0000_i1081" DrawAspect="Content" ObjectID="_1831824678" r:id="rId109"/>
        </w:object>
      </w:r>
      <w:r w:rsidR="00E33903">
        <w:tab/>
      </w:r>
      <w:r w:rsidR="00E33903">
        <w:tab/>
      </w:r>
      <w:r w:rsidR="00E33903">
        <w:tab/>
      </w:r>
      <w:r w:rsidR="00E33903">
        <w:tab/>
      </w:r>
      <w:r w:rsidR="00E33903">
        <w:tab/>
        <w:t>(</w:t>
      </w:r>
      <w:r w:rsidR="00F024B4">
        <w:t>1.12</w:t>
      </w:r>
      <w:r w:rsidR="00E33903">
        <w:t>)</w:t>
      </w:r>
    </w:p>
    <w:p w:rsidR="00F746F9" w:rsidRPr="00FB1B06" w:rsidRDefault="00F746F9" w:rsidP="008F0523">
      <w:pPr>
        <w:spacing w:line="264" w:lineRule="auto"/>
        <w:jc w:val="both"/>
      </w:pPr>
      <w:r w:rsidRPr="00FB1B06">
        <w:t>Дифференцируя логарифмы его частей относительно K и B, получим следующие усло</w:t>
      </w:r>
      <w:r w:rsidR="008F0523">
        <w:t>вия максимального правдоподобия</w:t>
      </w:r>
    </w:p>
    <w:p w:rsidR="00F746F9" w:rsidRPr="00FB1B06" w:rsidRDefault="00C53905" w:rsidP="00CD0D20">
      <w:pPr>
        <w:spacing w:before="120" w:after="120"/>
        <w:ind w:firstLine="1304"/>
        <w:jc w:val="both"/>
      </w:pPr>
      <w:r w:rsidRPr="00FB1B06">
        <w:rPr>
          <w:position w:val="-28"/>
        </w:rPr>
        <w:object w:dxaOrig="3300" w:dyaOrig="700">
          <v:shape id="_x0000_i1082" type="#_x0000_t75" style="width:164.5pt;height:34pt" o:ole="" fillcolor="window">
            <v:imagedata r:id="rId110" o:title=""/>
          </v:shape>
          <o:OLEObject Type="Embed" ProgID="Equation.DSMT4" ShapeID="_x0000_i1082" DrawAspect="Content" ObjectID="_1831824679" r:id="rId111"/>
        </w:object>
      </w:r>
    </w:p>
    <w:p w:rsidR="00F746F9" w:rsidRPr="00FB1B06" w:rsidRDefault="00C53905" w:rsidP="00CD0D20">
      <w:pPr>
        <w:spacing w:after="120"/>
        <w:ind w:firstLine="1304"/>
        <w:jc w:val="both"/>
      </w:pPr>
      <w:r w:rsidRPr="00FB1B06">
        <w:rPr>
          <w:position w:val="-28"/>
        </w:rPr>
        <w:object w:dxaOrig="3580" w:dyaOrig="700">
          <v:shape id="_x0000_i1083" type="#_x0000_t75" style="width:178.5pt;height:34pt" o:ole="" fillcolor="window">
            <v:imagedata r:id="rId112" o:title=""/>
          </v:shape>
          <o:OLEObject Type="Embed" ProgID="Equation.DSMT4" ShapeID="_x0000_i1083" DrawAspect="Content" ObjectID="_1831824680" r:id="rId113"/>
        </w:object>
      </w:r>
    </w:p>
    <w:p w:rsidR="00F746F9" w:rsidRPr="00FB1B06" w:rsidRDefault="00F746F9" w:rsidP="00F746F9">
      <w:pPr>
        <w:jc w:val="both"/>
      </w:pPr>
      <w:r w:rsidRPr="00FB1B06">
        <w:lastRenderedPageBreak/>
        <w:t>Из этих уравнений нах</w:t>
      </w:r>
      <w:r w:rsidR="00CD0D20">
        <w:t>одим оценки для значений K и  B</w:t>
      </w:r>
    </w:p>
    <w:p w:rsidR="00F746F9" w:rsidRPr="00FB1B06" w:rsidRDefault="00C834EA" w:rsidP="00F746F9">
      <w:pPr>
        <w:ind w:left="708"/>
        <w:jc w:val="both"/>
      </w:pPr>
      <w:r>
        <w:rPr>
          <w:noProof/>
        </w:rPr>
        <w:object w:dxaOrig="1440" w:dyaOrig="1440">
          <v:shape id="_x0000_s1027" type="#_x0000_t75" style="position:absolute;left:0;text-align:left;margin-left:43.25pt;margin-top:11.3pt;width:105pt;height:43.4pt;z-index:251657216" o:allowincell="f">
            <v:imagedata r:id="rId114" o:title=""/>
            <w10:wrap type="square" side="right"/>
          </v:shape>
          <o:OLEObject Type="Embed" ProgID="Equation.DSMT4" ShapeID="_x0000_s1027" DrawAspect="Content" ObjectID="_1831824716" r:id="rId115"/>
        </w:object>
      </w:r>
      <w:r>
        <w:rPr>
          <w:noProof/>
        </w:rPr>
        <w:object w:dxaOrig="1440" w:dyaOrig="1440">
          <v:shape id="_x0000_s1026" type="#_x0000_t75" style="position:absolute;left:0;text-align:left;margin-left:186.45pt;margin-top:1.15pt;width:123.05pt;height:49.95pt;z-index:251658240">
            <v:imagedata r:id="rId116" o:title=""/>
            <w10:wrap type="square" side="right"/>
          </v:shape>
          <o:OLEObject Type="Embed" ProgID="Equation.DSMT4" ShapeID="_x0000_s1026" DrawAspect="Content" ObjectID="_1831824717" r:id="rId117"/>
        </w:object>
      </w:r>
      <w:r w:rsidR="00F746F9" w:rsidRPr="00FB1B06">
        <w:t xml:space="preserve">                                                                          </w:t>
      </w:r>
    </w:p>
    <w:p w:rsidR="00656305" w:rsidRPr="00FB1B06" w:rsidRDefault="00F746F9" w:rsidP="00656305">
      <w:pPr>
        <w:ind w:left="708" w:firstLine="708"/>
        <w:jc w:val="both"/>
      </w:pPr>
      <w:r w:rsidRPr="00FB1B06">
        <w:br/>
      </w:r>
      <w:r w:rsidRPr="00FB1B06">
        <w:tab/>
      </w:r>
      <w:r w:rsidRPr="00FB1B06">
        <w:tab/>
      </w:r>
      <w:r w:rsidR="00656305" w:rsidRPr="00FB1B06">
        <w:t>(</w:t>
      </w:r>
      <w:r w:rsidR="00F024B4">
        <w:t>1.13</w:t>
      </w:r>
      <w:r w:rsidR="00656305" w:rsidRPr="00FB1B06">
        <w:t>)</w:t>
      </w:r>
    </w:p>
    <w:p w:rsidR="00F746F9" w:rsidRDefault="00F746F9" w:rsidP="00F746F9">
      <w:pPr>
        <w:ind w:left="708"/>
        <w:jc w:val="both"/>
      </w:pPr>
    </w:p>
    <w:p w:rsidR="00656305" w:rsidRDefault="00656305" w:rsidP="00F746F9">
      <w:pPr>
        <w:ind w:left="708"/>
        <w:jc w:val="both"/>
      </w:pPr>
    </w:p>
    <w:p w:rsidR="00F746F9" w:rsidRPr="00FB1B06" w:rsidRDefault="00C53905" w:rsidP="00F746F9">
      <w:pPr>
        <w:ind w:left="708" w:firstLine="708"/>
        <w:jc w:val="both"/>
      </w:pPr>
      <w:r w:rsidRPr="00FB1B06">
        <w:rPr>
          <w:position w:val="-32"/>
        </w:rPr>
        <w:object w:dxaOrig="1780" w:dyaOrig="760">
          <v:shape id="_x0000_i1084" type="#_x0000_t75" style="width:89.5pt;height:39pt" o:ole="" fillcolor="window">
            <v:imagedata r:id="rId118" o:title=""/>
          </v:shape>
          <o:OLEObject Type="Embed" ProgID="Equation.DSMT4" ShapeID="_x0000_i1084" DrawAspect="Content" ObjectID="_1831824681" r:id="rId119"/>
        </w:object>
      </w:r>
      <w:r w:rsidR="00A52EBC">
        <w:t xml:space="preserve">                   </w:t>
      </w:r>
    </w:p>
    <w:p w:rsidR="00F746F9" w:rsidRPr="00FB1B06" w:rsidRDefault="00F746F9" w:rsidP="00F746F9">
      <w:pPr>
        <w:ind w:firstLine="1304"/>
        <w:jc w:val="both"/>
      </w:pPr>
    </w:p>
    <w:p w:rsidR="007A4081" w:rsidRDefault="00CD0D20" w:rsidP="007A4081">
      <w:pPr>
        <w:spacing w:line="288" w:lineRule="auto"/>
        <w:jc w:val="both"/>
      </w:pPr>
      <w:r>
        <w:t xml:space="preserve">По  аналогии  с преобразованиями  для  модели </w:t>
      </w:r>
      <w:r w:rsidRPr="00FB1B06">
        <w:t xml:space="preserve">Джелински-Моранды </w:t>
      </w:r>
      <w:r>
        <w:t xml:space="preserve"> </w:t>
      </w:r>
      <w:r w:rsidR="007A4081">
        <w:t>вычисления по выражениям  (</w:t>
      </w:r>
      <w:r w:rsidR="00F024B4">
        <w:t>1.13</w:t>
      </w:r>
      <w:r w:rsidR="007A4081">
        <w:t>)  можно упростить если использовать следующие обозначения</w:t>
      </w:r>
    </w:p>
    <w:p w:rsidR="00F746F9" w:rsidRPr="00FB1B06" w:rsidRDefault="007A4081" w:rsidP="00F024B4">
      <w:pPr>
        <w:tabs>
          <w:tab w:val="left" w:pos="8647"/>
          <w:tab w:val="left" w:pos="8789"/>
        </w:tabs>
        <w:spacing w:before="120"/>
        <w:ind w:left="709" w:firstLine="1304"/>
      </w:pPr>
      <w:r w:rsidRPr="007A4081">
        <w:rPr>
          <w:position w:val="-16"/>
        </w:rPr>
        <w:object w:dxaOrig="1980" w:dyaOrig="440">
          <v:shape id="_x0000_i1085" type="#_x0000_t75" style="width:100pt;height:21pt" o:ole="" fillcolor="window">
            <v:imagedata r:id="rId120" o:title=""/>
          </v:shape>
          <o:OLEObject Type="Embed" ProgID="Equation.DSMT4" ShapeID="_x0000_i1085" DrawAspect="Content" ObjectID="_1831824682" r:id="rId121"/>
        </w:object>
      </w:r>
      <w:r w:rsidR="00F746F9" w:rsidRPr="00FB1B06">
        <w:t xml:space="preserve">                              </w:t>
      </w:r>
      <w:r w:rsidR="00F024B4">
        <w:t xml:space="preserve">                            </w:t>
      </w:r>
      <w:r w:rsidR="00F746F9" w:rsidRPr="00FB1B06">
        <w:t>(</w:t>
      </w:r>
      <w:r w:rsidR="00F024B4">
        <w:t>1.14</w:t>
      </w:r>
      <w:r w:rsidR="00F746F9" w:rsidRPr="00FB1B06">
        <w:t>)</w:t>
      </w:r>
      <w:r w:rsidR="00F746F9" w:rsidRPr="00FB1B06">
        <w:br/>
        <w:t xml:space="preserve">где </w:t>
      </w:r>
    </w:p>
    <w:p w:rsidR="00F746F9" w:rsidRPr="00FB1B06" w:rsidRDefault="00C53905" w:rsidP="00F746F9">
      <w:pPr>
        <w:ind w:firstLine="1304"/>
        <w:jc w:val="both"/>
      </w:pPr>
      <w:r w:rsidRPr="00FB1B06">
        <w:rPr>
          <w:position w:val="-60"/>
        </w:rPr>
        <w:object w:dxaOrig="6380" w:dyaOrig="1320">
          <v:shape id="_x0000_i1086" type="#_x0000_t75" style="width:319.5pt;height:66pt" o:ole="" fillcolor="window">
            <v:imagedata r:id="rId122" o:title=""/>
          </v:shape>
          <o:OLEObject Type="Embed" ProgID="Equation.DSMT4" ShapeID="_x0000_i1086" DrawAspect="Content" ObjectID="_1831824683" r:id="rId123"/>
        </w:object>
      </w:r>
    </w:p>
    <w:p w:rsidR="00F746F9" w:rsidRPr="00FB1B06" w:rsidRDefault="00F746F9" w:rsidP="00F024B4">
      <w:pPr>
        <w:spacing w:line="264" w:lineRule="auto"/>
        <w:ind w:firstLine="360"/>
        <w:jc w:val="both"/>
      </w:pPr>
      <w:r w:rsidRPr="00FB1B06">
        <w:t>Уравнение (</w:t>
      </w:r>
      <w:r w:rsidR="00F024B4">
        <w:t>1.14</w:t>
      </w:r>
      <w:r w:rsidRPr="00FB1B06">
        <w:t xml:space="preserve">) отличается от </w:t>
      </w:r>
      <w:r w:rsidR="007A4081">
        <w:t xml:space="preserve">аналогичного для модели </w:t>
      </w:r>
      <w:r w:rsidR="007A4081" w:rsidRPr="00FB1B06">
        <w:t xml:space="preserve">Джелински-Моранды </w:t>
      </w:r>
      <w:r w:rsidR="007A4081">
        <w:t xml:space="preserve"> </w:t>
      </w:r>
      <w:r w:rsidRPr="00FB1B06">
        <w:t xml:space="preserve">только формулой вычисления интегральной характеристики A’. </w:t>
      </w:r>
      <w:r w:rsidR="00F024B4">
        <w:t xml:space="preserve">  </w:t>
      </w:r>
      <w:r w:rsidRPr="00FB1B06">
        <w:t xml:space="preserve">Таким образом, </w:t>
      </w:r>
      <w:r w:rsidR="00F024B4">
        <w:t xml:space="preserve"> </w:t>
      </w:r>
      <w:r w:rsidRPr="00FB1B06">
        <w:t xml:space="preserve">метод </w:t>
      </w:r>
      <w:r w:rsidR="001B2040">
        <w:t>получения</w:t>
      </w:r>
      <w:r w:rsidRPr="00FB1B06">
        <w:t xml:space="preserve"> </w:t>
      </w:r>
      <w:r w:rsidR="00F024B4">
        <w:t xml:space="preserve">   </w:t>
      </w:r>
      <w:r w:rsidRPr="00FB1B06">
        <w:t xml:space="preserve">решений, </w:t>
      </w:r>
      <w:r w:rsidR="00F024B4">
        <w:t xml:space="preserve">  </w:t>
      </w:r>
      <w:r w:rsidRPr="00FB1B06">
        <w:t xml:space="preserve">описанный </w:t>
      </w:r>
      <w:r w:rsidR="00F024B4">
        <w:t xml:space="preserve">   </w:t>
      </w:r>
      <w:r w:rsidR="007A4081">
        <w:t xml:space="preserve">для модели </w:t>
      </w:r>
      <w:r w:rsidR="007A4081" w:rsidRPr="00FB1B06">
        <w:t>Джелински</w:t>
      </w:r>
      <w:r w:rsidR="00F024B4">
        <w:t xml:space="preserve"> </w:t>
      </w:r>
      <w:r w:rsidR="007A4081" w:rsidRPr="00FB1B06">
        <w:t>-</w:t>
      </w:r>
      <w:r w:rsidR="00F024B4">
        <w:t xml:space="preserve"> </w:t>
      </w:r>
      <w:r w:rsidR="007A4081" w:rsidRPr="00FB1B06">
        <w:t>Моранды</w:t>
      </w:r>
      <w:r w:rsidRPr="00FB1B06">
        <w:t xml:space="preserve">, </w:t>
      </w:r>
      <w:r w:rsidR="00F024B4">
        <w:t xml:space="preserve">  </w:t>
      </w:r>
      <w:r w:rsidRPr="00FB1B06">
        <w:t xml:space="preserve">применим </w:t>
      </w:r>
      <w:r w:rsidR="00F024B4">
        <w:t xml:space="preserve">  </w:t>
      </w:r>
      <w:r w:rsidRPr="00FB1B06">
        <w:t>также</w:t>
      </w:r>
      <w:r w:rsidR="00F024B4">
        <w:t xml:space="preserve">  </w:t>
      </w:r>
      <w:r w:rsidRPr="00FB1B06">
        <w:t xml:space="preserve">и </w:t>
      </w:r>
      <w:r w:rsidR="00F024B4">
        <w:t xml:space="preserve"> </w:t>
      </w:r>
      <w:r w:rsidRPr="00FB1B06">
        <w:t>к уравнению (</w:t>
      </w:r>
      <w:r w:rsidR="00F024B4">
        <w:t>1.14</w:t>
      </w:r>
      <w:r w:rsidRPr="00FB1B06">
        <w:t xml:space="preserve">). </w:t>
      </w:r>
    </w:p>
    <w:p w:rsidR="00F746F9" w:rsidRPr="00FB1B06" w:rsidRDefault="00F746F9" w:rsidP="00F746F9"/>
    <w:p w:rsidR="00F746F9" w:rsidRPr="00FB1B06" w:rsidRDefault="00F746F9" w:rsidP="0094507A">
      <w:pPr>
        <w:pStyle w:val="a6"/>
        <w:numPr>
          <w:ilvl w:val="0"/>
          <w:numId w:val="30"/>
        </w:numPr>
        <w:spacing w:line="288" w:lineRule="auto"/>
        <w:rPr>
          <w:b/>
          <w:bCs/>
          <w:i/>
          <w:iCs/>
        </w:rPr>
      </w:pPr>
      <w:bookmarkStart w:id="6" w:name="_Toc517433108"/>
      <w:bookmarkEnd w:id="4"/>
      <w:bookmarkEnd w:id="5"/>
      <w:r w:rsidRPr="00FB1B06">
        <w:rPr>
          <w:b/>
          <w:bCs/>
          <w:i/>
          <w:iCs/>
        </w:rPr>
        <w:t>Геометрическая модель.</w:t>
      </w:r>
      <w:bookmarkEnd w:id="6"/>
    </w:p>
    <w:p w:rsidR="00F746F9" w:rsidRPr="00FB1B06" w:rsidRDefault="00F746F9" w:rsidP="00F746F9">
      <w:pPr>
        <w:jc w:val="both"/>
      </w:pPr>
    </w:p>
    <w:p w:rsidR="00F746F9" w:rsidRPr="00FB1B06" w:rsidRDefault="0094507A" w:rsidP="0094507A">
      <w:pPr>
        <w:spacing w:line="264" w:lineRule="auto"/>
        <w:ind w:firstLine="360"/>
        <w:jc w:val="both"/>
      </w:pPr>
      <w:r>
        <w:t>Г</w:t>
      </w:r>
      <w:r w:rsidR="00F746F9" w:rsidRPr="00FB1B06">
        <w:t>еометрическая модель</w:t>
      </w:r>
      <w:r>
        <w:t xml:space="preserve">  </w:t>
      </w:r>
      <w:r w:rsidR="00F746F9" w:rsidRPr="00FB1B06">
        <w:t>является модификацией модели Джелински</w:t>
      </w:r>
      <w:r>
        <w:t xml:space="preserve"> </w:t>
      </w:r>
      <w:r w:rsidR="00F746F9" w:rsidRPr="00FB1B06">
        <w:t>-</w:t>
      </w:r>
      <w:r>
        <w:t xml:space="preserve"> </w:t>
      </w:r>
      <w:r w:rsidR="00F746F9" w:rsidRPr="00FB1B06">
        <w:t xml:space="preserve">Моранды. </w:t>
      </w:r>
      <w:r>
        <w:t>Эта м</w:t>
      </w:r>
      <w:r w:rsidR="00F746F9" w:rsidRPr="00FB1B06">
        <w:t xml:space="preserve">одель основана на предположении, что начальное количество ошибок в программе </w:t>
      </w:r>
      <w:r w:rsidR="00F746F9" w:rsidRPr="00FB1B06">
        <w:rPr>
          <w:i/>
          <w:iCs/>
        </w:rPr>
        <w:t>B</w:t>
      </w:r>
      <w:r w:rsidR="00F746F9" w:rsidRPr="00FB1B06">
        <w:t xml:space="preserve"> не является фиксированным значением (не ограничено), более того, не все ошибки встречаются с одинаковой вероятностью. Также предполагается, что чем дольше длится процесс отладки ПО, тем труднее становится обнаруживать в нем ошибки, и  ПО никогда полностью не освобождается от ошибок. Основные предположения в этой модели следующие:</w:t>
      </w:r>
    </w:p>
    <w:p w:rsidR="00F746F9" w:rsidRPr="00FB1B06" w:rsidRDefault="00F746F9" w:rsidP="008F0523">
      <w:pPr>
        <w:numPr>
          <w:ilvl w:val="0"/>
          <w:numId w:val="23"/>
        </w:numPr>
        <w:spacing w:line="264" w:lineRule="auto"/>
        <w:jc w:val="both"/>
      </w:pPr>
      <w:r w:rsidRPr="00FB1B06">
        <w:t>Общее количество ошибок в программе не</w:t>
      </w:r>
      <w:r w:rsidR="0094507A">
        <w:t xml:space="preserve"> </w:t>
      </w:r>
      <w:r w:rsidRPr="00FB1B06">
        <w:t>ограничено;</w:t>
      </w:r>
    </w:p>
    <w:p w:rsidR="00F746F9" w:rsidRPr="00FB1B06" w:rsidRDefault="00F746F9" w:rsidP="008F0523">
      <w:pPr>
        <w:numPr>
          <w:ilvl w:val="0"/>
          <w:numId w:val="23"/>
        </w:numPr>
        <w:spacing w:line="264" w:lineRule="auto"/>
        <w:jc w:val="both"/>
      </w:pPr>
      <w:r w:rsidRPr="00FB1B06">
        <w:t>Ошибки встречаются с разной вероятностью;</w:t>
      </w:r>
    </w:p>
    <w:p w:rsidR="00F746F9" w:rsidRPr="00FB1B06" w:rsidRDefault="00F746F9" w:rsidP="008F0523">
      <w:pPr>
        <w:numPr>
          <w:ilvl w:val="0"/>
          <w:numId w:val="23"/>
        </w:numPr>
        <w:spacing w:line="264" w:lineRule="auto"/>
        <w:jc w:val="both"/>
      </w:pPr>
      <w:r w:rsidRPr="00FB1B06">
        <w:t>Процесс обнаружения ошибок не зависит от самих ошибок;</w:t>
      </w:r>
    </w:p>
    <w:p w:rsidR="00F746F9" w:rsidRPr="00FB1B06" w:rsidRDefault="00F746F9" w:rsidP="008F0523">
      <w:pPr>
        <w:numPr>
          <w:ilvl w:val="0"/>
          <w:numId w:val="23"/>
        </w:numPr>
        <w:spacing w:line="264" w:lineRule="auto"/>
        <w:jc w:val="both"/>
      </w:pPr>
      <w:r w:rsidRPr="00FB1B06">
        <w:t>Интенсивность обнаружения ошибок изменяется по закону геометрической прогрессии, но между моментами обнаружения ошибок интенсивность постоянна.</w:t>
      </w:r>
    </w:p>
    <w:p w:rsidR="00F746F9" w:rsidRPr="00FB1B06" w:rsidRDefault="00F746F9" w:rsidP="00F746F9">
      <w:pPr>
        <w:spacing w:before="120"/>
        <w:jc w:val="both"/>
      </w:pPr>
      <w:r w:rsidRPr="00FB1B06">
        <w:t>Исходя из этих предположений, функцию риска можн</w:t>
      </w:r>
      <w:r w:rsidR="00E33903">
        <w:t>о записать следующим выражением</w:t>
      </w:r>
    </w:p>
    <w:p w:rsidR="00F746F9" w:rsidRPr="00FB1B06" w:rsidRDefault="00C53905" w:rsidP="0094507A">
      <w:pPr>
        <w:spacing w:before="120" w:after="120"/>
        <w:jc w:val="center"/>
      </w:pPr>
      <w:r w:rsidRPr="00FB1B06">
        <w:rPr>
          <w:position w:val="-10"/>
        </w:rPr>
        <w:object w:dxaOrig="1359" w:dyaOrig="360">
          <v:shape id="_x0000_i1087" type="#_x0000_t75" style="width:68.5pt;height:18pt" o:ole="" fillcolor="window">
            <v:imagedata r:id="rId124" o:title=""/>
          </v:shape>
          <o:OLEObject Type="Embed" ProgID="Equation.DSMT4" ShapeID="_x0000_i1087" DrawAspect="Content" ObjectID="_1831824684" r:id="rId125"/>
        </w:object>
      </w:r>
    </w:p>
    <w:p w:rsidR="00F746F9" w:rsidRPr="00FB1B06" w:rsidRDefault="00F746F9" w:rsidP="00140BFD">
      <w:pPr>
        <w:spacing w:line="264" w:lineRule="auto"/>
        <w:jc w:val="both"/>
      </w:pPr>
      <w:r w:rsidRPr="00FB1B06">
        <w:t>где t – временной интервал между обнаружением (i-1)-ой и i-той ошибок. Начальное значение этой функции R(0) = D, и функция риска убывает со скоростью геометрической прогрессии (0&lt;K&lt;1) по ходу процесса обнаружения ошибок. Скорость изменения R(t) пропорциональна инверт</w:t>
      </w:r>
      <w:r w:rsidR="00E33903">
        <w:t>ированному значению константы K</w:t>
      </w:r>
    </w:p>
    <w:p w:rsidR="00F746F9" w:rsidRPr="00FB1B06" w:rsidRDefault="00C53905" w:rsidP="00140BFD">
      <w:pPr>
        <w:spacing w:before="120" w:after="120" w:line="264" w:lineRule="auto"/>
        <w:ind w:firstLine="1304"/>
        <w:jc w:val="both"/>
      </w:pPr>
      <w:r w:rsidRPr="00FB1B06">
        <w:rPr>
          <w:position w:val="-24"/>
        </w:rPr>
        <w:object w:dxaOrig="2420" w:dyaOrig="660">
          <v:shape id="_x0000_i1088" type="#_x0000_t75" style="width:121pt;height:32.5pt" o:ole="" fillcolor="window">
            <v:imagedata r:id="rId126" o:title=""/>
          </v:shape>
          <o:OLEObject Type="Embed" ProgID="Equation.DSMT4" ShapeID="_x0000_i1088" DrawAspect="Content" ObjectID="_1831824685" r:id="rId127"/>
        </w:object>
      </w:r>
    </w:p>
    <w:p w:rsidR="00F746F9" w:rsidRPr="00FB1B06" w:rsidRDefault="00F746F9" w:rsidP="00140BFD">
      <w:pPr>
        <w:spacing w:line="264" w:lineRule="auto"/>
        <w:jc w:val="both"/>
      </w:pPr>
      <w:r w:rsidRPr="00FB1B06">
        <w:lastRenderedPageBreak/>
        <w:t xml:space="preserve">что приводит к убыванию шага изменения R(t) в процессе обнаружения ошибок. Таким образом, более поздние ошибки труднее обнаружить, и они оказывают меньшее влияние на уменьшение потока ошибок, чем предыдущие ошибки. Если снова положить </w:t>
      </w:r>
      <w:r w:rsidR="00C53905" w:rsidRPr="00FB1B06">
        <w:rPr>
          <w:position w:val="-12"/>
        </w:rPr>
        <w:object w:dxaOrig="1240" w:dyaOrig="360">
          <v:shape id="_x0000_i1089" type="#_x0000_t75" style="width:62.5pt;height:18pt" o:ole="" fillcolor="window">
            <v:imagedata r:id="rId128" o:title=""/>
          </v:shape>
          <o:OLEObject Type="Embed" ProgID="Equation.DSMT4" ShapeID="_x0000_i1089" DrawAspect="Content" ObjectID="_1831824686" r:id="rId129"/>
        </w:object>
      </w:r>
      <w:r w:rsidRPr="00FB1B06">
        <w:t xml:space="preserve"> (временной интервал между обнаружением (i-1)-ой и i-той ошибок), тогда, согласно второму и третьему предположению, Xi распределены экспоненциально с плотностью распределения</w:t>
      </w:r>
    </w:p>
    <w:p w:rsidR="00F746F9" w:rsidRPr="00FB1B06" w:rsidRDefault="00C53905" w:rsidP="00BD1275">
      <w:pPr>
        <w:spacing w:before="120" w:after="120"/>
        <w:ind w:firstLine="1304"/>
        <w:jc w:val="both"/>
      </w:pPr>
      <w:r w:rsidRPr="00FB1B06">
        <w:rPr>
          <w:position w:val="-12"/>
        </w:rPr>
        <w:object w:dxaOrig="3040" w:dyaOrig="380">
          <v:shape id="_x0000_i1090" type="#_x0000_t75" style="width:152pt;height:18.5pt" o:ole="" fillcolor="window">
            <v:imagedata r:id="rId130" o:title=""/>
          </v:shape>
          <o:OLEObject Type="Embed" ProgID="Equation.DSMT4" ShapeID="_x0000_i1090" DrawAspect="Content" ObjectID="_1831824687" r:id="rId131"/>
        </w:object>
      </w:r>
    </w:p>
    <w:p w:rsidR="00F746F9" w:rsidRPr="00FB1B06" w:rsidRDefault="00F746F9" w:rsidP="00F746F9">
      <w:pPr>
        <w:jc w:val="both"/>
      </w:pPr>
      <w:r w:rsidRPr="00FB1B06">
        <w:t>Функция правдоподобия для Xi определяется выражением (</w:t>
      </w:r>
      <w:r w:rsidR="002B7668">
        <w:t>1.1</w:t>
      </w:r>
      <w:r w:rsidRPr="00FB1B06">
        <w:t>), а ее логарифм равен</w:t>
      </w:r>
    </w:p>
    <w:p w:rsidR="00F746F9" w:rsidRPr="00FB1B06" w:rsidRDefault="00C53905" w:rsidP="00BD1275">
      <w:pPr>
        <w:spacing w:before="120" w:after="120"/>
        <w:ind w:firstLine="1304"/>
        <w:jc w:val="both"/>
      </w:pPr>
      <w:r w:rsidRPr="00FB1B06">
        <w:rPr>
          <w:position w:val="-28"/>
        </w:rPr>
        <w:object w:dxaOrig="5280" w:dyaOrig="680">
          <v:shape id="_x0000_i1091" type="#_x0000_t75" style="width:264.5pt;height:33pt" o:ole="" fillcolor="window">
            <v:imagedata r:id="rId132" o:title=""/>
          </v:shape>
          <o:OLEObject Type="Embed" ProgID="Equation.DSMT4" ShapeID="_x0000_i1091" DrawAspect="Content" ObjectID="_1831824688" r:id="rId133"/>
        </w:object>
      </w:r>
    </w:p>
    <w:p w:rsidR="00F746F9" w:rsidRPr="00FB1B06" w:rsidRDefault="00F746F9" w:rsidP="00F746F9">
      <w:pPr>
        <w:jc w:val="both"/>
      </w:pPr>
      <w:r w:rsidRPr="00FB1B06">
        <w:t>Оценки максимального правдоподобия для K и D мож</w:t>
      </w:r>
      <w:r w:rsidR="00E33903">
        <w:t>но найти из следующих уравнений</w:t>
      </w:r>
    </w:p>
    <w:p w:rsidR="00F746F9" w:rsidRPr="00FB1B06" w:rsidRDefault="00C53905" w:rsidP="00BD1275">
      <w:pPr>
        <w:spacing w:before="120" w:after="120"/>
        <w:ind w:firstLine="1304"/>
        <w:jc w:val="both"/>
      </w:pPr>
      <w:r w:rsidRPr="00FB1B06">
        <w:rPr>
          <w:position w:val="-28"/>
        </w:rPr>
        <w:object w:dxaOrig="2740" w:dyaOrig="680">
          <v:shape id="_x0000_i1092" type="#_x0000_t75" style="width:136pt;height:33pt" o:ole="" fillcolor="window">
            <v:imagedata r:id="rId134" o:title=""/>
          </v:shape>
          <o:OLEObject Type="Embed" ProgID="Equation.DSMT4" ShapeID="_x0000_i1092" DrawAspect="Content" ObjectID="_1831824689" r:id="rId135"/>
        </w:object>
      </w:r>
    </w:p>
    <w:p w:rsidR="00F746F9" w:rsidRPr="00FB1B06" w:rsidRDefault="00C53905" w:rsidP="00F746F9">
      <w:pPr>
        <w:ind w:firstLine="1304"/>
        <w:jc w:val="both"/>
      </w:pPr>
      <w:r w:rsidRPr="00FB1B06">
        <w:rPr>
          <w:position w:val="-28"/>
        </w:rPr>
        <w:object w:dxaOrig="4060" w:dyaOrig="680">
          <v:shape id="_x0000_i1093" type="#_x0000_t75" style="width:203.5pt;height:33pt" o:ole="" fillcolor="window">
            <v:imagedata r:id="rId136" o:title=""/>
          </v:shape>
          <o:OLEObject Type="Embed" ProgID="Equation.DSMT4" ShapeID="_x0000_i1093" DrawAspect="Content" ObjectID="_1831824690" r:id="rId137"/>
        </w:object>
      </w:r>
    </w:p>
    <w:p w:rsidR="00F746F9" w:rsidRPr="00FB1B06" w:rsidRDefault="00F746F9" w:rsidP="00F746F9">
      <w:pPr>
        <w:jc w:val="both"/>
      </w:pPr>
    </w:p>
    <w:p w:rsidR="00F746F9" w:rsidRPr="00FB1B06" w:rsidRDefault="00E33903" w:rsidP="00F746F9">
      <w:pPr>
        <w:jc w:val="both"/>
      </w:pPr>
      <w:r>
        <w:t>Решая эти уравнения, получаем</w:t>
      </w:r>
    </w:p>
    <w:p w:rsidR="00F746F9" w:rsidRPr="00FB1B06" w:rsidRDefault="00C53905" w:rsidP="00BD1275">
      <w:pPr>
        <w:spacing w:after="120"/>
        <w:ind w:firstLine="1304"/>
        <w:jc w:val="both"/>
      </w:pPr>
      <w:r w:rsidRPr="00FB1B06">
        <w:rPr>
          <w:position w:val="-60"/>
        </w:rPr>
        <w:object w:dxaOrig="3300" w:dyaOrig="1320">
          <v:shape id="_x0000_i1094" type="#_x0000_t75" style="width:164.5pt;height:66pt" o:ole="" fillcolor="window">
            <v:imagedata r:id="rId138" o:title=""/>
          </v:shape>
          <o:OLEObject Type="Embed" ProgID="Equation.DSMT4" ShapeID="_x0000_i1094" DrawAspect="Content" ObjectID="_1831824691" r:id="rId139"/>
        </w:object>
      </w:r>
    </w:p>
    <w:p w:rsidR="00F746F9" w:rsidRPr="00FB1B06" w:rsidRDefault="00F746F9" w:rsidP="00140BFD">
      <w:pPr>
        <w:spacing w:line="264" w:lineRule="auto"/>
        <w:jc w:val="both"/>
      </w:pPr>
      <w:r w:rsidRPr="00FB1B06">
        <w:t xml:space="preserve">Среднее время от обнаружения n-й до обнаружения (n+1)-й ошибки </w:t>
      </w:r>
      <w:r w:rsidR="00E33903">
        <w:t>можно оценить следующим образом</w:t>
      </w:r>
    </w:p>
    <w:p w:rsidR="00F746F9" w:rsidRPr="00FB1B06" w:rsidRDefault="00C53905" w:rsidP="00140BFD">
      <w:pPr>
        <w:spacing w:before="120" w:after="120" w:line="264" w:lineRule="auto"/>
        <w:ind w:firstLine="1304"/>
        <w:jc w:val="both"/>
      </w:pPr>
      <w:r w:rsidRPr="00FB1B06">
        <w:rPr>
          <w:position w:val="-14"/>
        </w:rPr>
        <w:object w:dxaOrig="1700" w:dyaOrig="420">
          <v:shape id="_x0000_i1095" type="#_x0000_t75" style="width:84.5pt;height:21pt" o:ole="" fillcolor="window">
            <v:imagedata r:id="rId140" o:title=""/>
          </v:shape>
          <o:OLEObject Type="Embed" ProgID="Equation.DSMT4" ShapeID="_x0000_i1095" DrawAspect="Content" ObjectID="_1831824692" r:id="rId141"/>
        </w:object>
      </w:r>
    </w:p>
    <w:p w:rsidR="00F746F9" w:rsidRPr="00FB1B06" w:rsidRDefault="00F746F9" w:rsidP="00140BFD">
      <w:pPr>
        <w:spacing w:line="264" w:lineRule="auto"/>
        <w:jc w:val="both"/>
      </w:pPr>
      <w:r w:rsidRPr="00FB1B06">
        <w:t xml:space="preserve">Эта модель не позволяет определить, сколько </w:t>
      </w:r>
      <w:r w:rsidR="00BE2207" w:rsidRPr="00FB1B06">
        <w:t>о</w:t>
      </w:r>
      <w:r w:rsidRPr="00FB1B06">
        <w:t>шибок осталось в ПО, но с ее помощью можно найти его "уровень чистоты". “Уровень чистоты”  - это отношение</w:t>
      </w:r>
    </w:p>
    <w:p w:rsidR="00F746F9" w:rsidRPr="00FB1B06" w:rsidRDefault="00C53905" w:rsidP="00BD1275">
      <w:pPr>
        <w:spacing w:before="120" w:after="120"/>
        <w:ind w:firstLine="1304"/>
        <w:jc w:val="both"/>
      </w:pPr>
      <w:r w:rsidRPr="00FB1B06">
        <w:rPr>
          <w:position w:val="-30"/>
        </w:rPr>
        <w:object w:dxaOrig="4280" w:dyaOrig="720">
          <v:shape id="_x0000_i1096" type="#_x0000_t75" style="width:213.5pt;height:36pt" o:ole="" fillcolor="window">
            <v:imagedata r:id="rId142" o:title=""/>
          </v:shape>
          <o:OLEObject Type="Embed" ProgID="Equation.DSMT4" ShapeID="_x0000_i1096" DrawAspect="Content" ObjectID="_1831824693" r:id="rId143"/>
        </w:object>
      </w:r>
      <w:r w:rsidR="00F746F9" w:rsidRPr="00FB1B06">
        <w:t xml:space="preserve">                             </w:t>
      </w:r>
    </w:p>
    <w:p w:rsidR="00F746F9" w:rsidRDefault="00F746F9" w:rsidP="00F746F9">
      <w:pPr>
        <w:jc w:val="both"/>
      </w:pPr>
      <w:r w:rsidRPr="00FB1B06">
        <w:t xml:space="preserve">Оценка максимального правдоподобия для этого значения будет </w:t>
      </w:r>
      <w:r w:rsidR="00C53905" w:rsidRPr="00FB1B06">
        <w:rPr>
          <w:position w:val="-14"/>
        </w:rPr>
        <w:object w:dxaOrig="1540" w:dyaOrig="420">
          <v:shape id="_x0000_i1097" type="#_x0000_t75" style="width:77.5pt;height:21pt" o:ole="" fillcolor="window">
            <v:imagedata r:id="rId144" o:title=""/>
          </v:shape>
          <o:OLEObject Type="Embed" ProgID="Equation.DSMT4" ShapeID="_x0000_i1097" DrawAspect="Content" ObjectID="_1831824694" r:id="rId145"/>
        </w:object>
      </w:r>
      <w:r w:rsidRPr="00FB1B06">
        <w:t xml:space="preserve"> </w:t>
      </w:r>
    </w:p>
    <w:p w:rsidR="00C52979" w:rsidRDefault="00C52979" w:rsidP="00F746F9">
      <w:pPr>
        <w:jc w:val="both"/>
      </w:pPr>
    </w:p>
    <w:p w:rsidR="00820115" w:rsidRPr="00820115" w:rsidRDefault="00820115" w:rsidP="00F746F9">
      <w:pPr>
        <w:jc w:val="both"/>
        <w:rPr>
          <w:b/>
          <w:i/>
        </w:rPr>
      </w:pPr>
      <w:r w:rsidRPr="00820115">
        <w:rPr>
          <w:b/>
          <w:i/>
        </w:rPr>
        <w:t>Рекомендация для анализа геометрической модели.</w:t>
      </w:r>
    </w:p>
    <w:p w:rsidR="00820115" w:rsidRDefault="00820115" w:rsidP="00820115">
      <w:pPr>
        <w:jc w:val="both"/>
      </w:pPr>
      <w:r>
        <w:t xml:space="preserve">Для определения уровня чистоты программы </w:t>
      </w:r>
      <w:r w:rsidRPr="00FB1B06">
        <w:rPr>
          <w:position w:val="-14"/>
        </w:rPr>
        <w:object w:dxaOrig="1440" w:dyaOrig="420">
          <v:shape id="_x0000_i1098" type="#_x0000_t75" style="width:1in;height:21pt" o:ole="" fillcolor="window">
            <v:imagedata r:id="rId146" o:title=""/>
          </v:shape>
          <o:OLEObject Type="Embed" ProgID="Equation.DSMT4" ShapeID="_x0000_i1098" DrawAspect="Content" ObjectID="_1831824695" r:id="rId147"/>
        </w:object>
      </w:r>
      <w:r>
        <w:t xml:space="preserve">  надо</w:t>
      </w:r>
    </w:p>
    <w:p w:rsidR="00820115" w:rsidRDefault="00820115" w:rsidP="00820115">
      <w:pPr>
        <w:jc w:val="both"/>
      </w:pPr>
      <w:r>
        <w:t xml:space="preserve">найти  значение  </w:t>
      </w:r>
      <w:r w:rsidRPr="001111C0">
        <w:rPr>
          <w:position w:val="-4"/>
        </w:rPr>
        <w:object w:dxaOrig="260" w:dyaOrig="320">
          <v:shape id="_x0000_i1099" type="#_x0000_t75" style="width:13pt;height:16pt" o:ole="">
            <v:imagedata r:id="rId148" o:title=""/>
          </v:shape>
          <o:OLEObject Type="Embed" ProgID="Equation.DSMT4" ShapeID="_x0000_i1099" DrawAspect="Content" ObjectID="_1831824696" r:id="rId149"/>
        </w:object>
      </w:r>
      <w:r>
        <w:t xml:space="preserve">, решив уравнение </w:t>
      </w:r>
    </w:p>
    <w:p w:rsidR="00820115" w:rsidRDefault="00820115" w:rsidP="00820115">
      <w:pPr>
        <w:spacing w:after="120"/>
        <w:ind w:left="1416" w:firstLine="708"/>
        <w:jc w:val="both"/>
      </w:pPr>
      <w:r w:rsidRPr="00FB1B06">
        <w:rPr>
          <w:position w:val="-60"/>
        </w:rPr>
        <w:object w:dxaOrig="1939" w:dyaOrig="1320">
          <v:shape id="_x0000_i1100" type="#_x0000_t75" style="width:96.5pt;height:66pt" o:ole="" fillcolor="window">
            <v:imagedata r:id="rId150" o:title=""/>
          </v:shape>
          <o:OLEObject Type="Embed" ProgID="Equation.DSMT4" ShapeID="_x0000_i1100" DrawAspect="Content" ObjectID="_1831824697" r:id="rId151"/>
        </w:object>
      </w:r>
    </w:p>
    <w:p w:rsidR="00820115" w:rsidRDefault="00820115" w:rsidP="00820115">
      <w:pPr>
        <w:spacing w:after="120"/>
        <w:jc w:val="both"/>
      </w:pPr>
      <w:r>
        <w:t xml:space="preserve"> Поскольку известны значения </w:t>
      </w:r>
      <w:r w:rsidRPr="0077280D">
        <w:t xml:space="preserve"> </w:t>
      </w:r>
      <w:r w:rsidRPr="0077280D">
        <w:rPr>
          <w:i/>
          <w:lang w:val="en-US"/>
        </w:rPr>
        <w:t>Xi</w:t>
      </w:r>
      <w:r w:rsidRPr="0077280D">
        <w:rPr>
          <w:i/>
        </w:rPr>
        <w:t xml:space="preserve">  </w:t>
      </w:r>
      <w:r w:rsidR="002B7668">
        <w:rPr>
          <w:i/>
        </w:rPr>
        <w:t xml:space="preserve"> </w:t>
      </w:r>
      <w:r w:rsidRPr="0077280D">
        <w:t xml:space="preserve">и  </w:t>
      </w:r>
      <w:r>
        <w:rPr>
          <w:lang w:val="en-US"/>
        </w:rPr>
        <w:t>n</w:t>
      </w:r>
      <w:r>
        <w:t xml:space="preserve">, а также то, что  </w:t>
      </w:r>
      <w:r w:rsidRPr="0077280D">
        <w:t>0</w:t>
      </w:r>
      <w:r>
        <w:t xml:space="preserve"> </w:t>
      </w:r>
      <w:r w:rsidRPr="0077280D">
        <w:t>&lt;</w:t>
      </w:r>
      <w:r w:rsidRPr="001111C0">
        <w:rPr>
          <w:position w:val="-4"/>
        </w:rPr>
        <w:object w:dxaOrig="260" w:dyaOrig="320">
          <v:shape id="_x0000_i1101" type="#_x0000_t75" style="width:13pt;height:16pt" o:ole="">
            <v:imagedata r:id="rId148" o:title=""/>
          </v:shape>
          <o:OLEObject Type="Embed" ProgID="Equation.DSMT4" ShapeID="_x0000_i1101" DrawAspect="Content" ObjectID="_1831824698" r:id="rId152"/>
        </w:object>
      </w:r>
      <w:r>
        <w:t>&lt; 1, уравнение</w:t>
      </w:r>
    </w:p>
    <w:p w:rsidR="00820115" w:rsidRDefault="00820115" w:rsidP="00820115">
      <w:pPr>
        <w:spacing w:after="120"/>
        <w:jc w:val="both"/>
      </w:pPr>
      <w:r>
        <w:t xml:space="preserve">можно решить методом подбора близости к 0  разности левой и правой части </w:t>
      </w:r>
    </w:p>
    <w:p w:rsidR="00820115" w:rsidRDefault="00820115" w:rsidP="00820115">
      <w:pPr>
        <w:spacing w:after="120"/>
        <w:jc w:val="both"/>
      </w:pPr>
      <w:r>
        <w:lastRenderedPageBreak/>
        <w:t xml:space="preserve">уравнения.  Например, задавая </w:t>
      </w:r>
      <w:r w:rsidRPr="001111C0">
        <w:rPr>
          <w:position w:val="-4"/>
        </w:rPr>
        <w:object w:dxaOrig="260" w:dyaOrig="320">
          <v:shape id="_x0000_i1102" type="#_x0000_t75" style="width:13pt;height:16pt" o:ole="">
            <v:imagedata r:id="rId148" o:title=""/>
          </v:shape>
          <o:OLEObject Type="Embed" ProgID="Equation.DSMT4" ShapeID="_x0000_i1102" DrawAspect="Content" ObjectID="_1831824699" r:id="rId153"/>
        </w:object>
      </w:r>
      <w:r>
        <w:t xml:space="preserve"> = 0.5, 0.2, 0.7  посмотреть, как изменяется</w:t>
      </w:r>
    </w:p>
    <w:p w:rsidR="006A2170" w:rsidRDefault="00820115" w:rsidP="00820115">
      <w:pPr>
        <w:spacing w:after="120"/>
        <w:jc w:val="both"/>
      </w:pPr>
      <w:r>
        <w:t>эта разность</w:t>
      </w:r>
      <w:r w:rsidR="002B7668">
        <w:t xml:space="preserve">  и </w:t>
      </w:r>
      <w:r>
        <w:t xml:space="preserve"> постараться приблизи</w:t>
      </w:r>
      <w:r w:rsidR="006A2170">
        <w:t xml:space="preserve">ть ее к 0 с точностью  0.05-0.1, а  затем </w:t>
      </w:r>
    </w:p>
    <w:p w:rsidR="00820115" w:rsidRPr="0077280D" w:rsidRDefault="00820115" w:rsidP="00820115">
      <w:pPr>
        <w:spacing w:after="120"/>
        <w:jc w:val="both"/>
      </w:pPr>
      <w:r>
        <w:t>взять</w:t>
      </w:r>
      <w:r w:rsidR="006A2170">
        <w:t xml:space="preserve"> </w:t>
      </w:r>
      <w:r>
        <w:t xml:space="preserve">значение </w:t>
      </w:r>
      <w:r w:rsidRPr="001111C0">
        <w:rPr>
          <w:position w:val="-4"/>
        </w:rPr>
        <w:object w:dxaOrig="260" w:dyaOrig="320">
          <v:shape id="_x0000_i1103" type="#_x0000_t75" style="width:13pt;height:16pt" o:ole="">
            <v:imagedata r:id="rId148" o:title=""/>
          </v:shape>
          <o:OLEObject Type="Embed" ProgID="Equation.DSMT4" ShapeID="_x0000_i1103" DrawAspect="Content" ObjectID="_1831824700" r:id="rId154"/>
        </w:object>
      </w:r>
      <w:r>
        <w:t>, при  котором  она такой получается, за решение уравнения.</w:t>
      </w:r>
    </w:p>
    <w:p w:rsidR="00B745E5" w:rsidRDefault="00B745E5" w:rsidP="00F746F9">
      <w:pPr>
        <w:jc w:val="both"/>
      </w:pPr>
    </w:p>
    <w:p w:rsidR="00C52979" w:rsidRPr="001F7DF4" w:rsidRDefault="001F7DF4" w:rsidP="003224D8">
      <w:pPr>
        <w:pStyle w:val="a6"/>
        <w:numPr>
          <w:ilvl w:val="0"/>
          <w:numId w:val="30"/>
        </w:numPr>
        <w:spacing w:line="288" w:lineRule="auto"/>
        <w:rPr>
          <w:b/>
          <w:i/>
        </w:rPr>
      </w:pPr>
      <w:r w:rsidRPr="001F7DF4">
        <w:rPr>
          <w:b/>
          <w:i/>
        </w:rPr>
        <w:t xml:space="preserve">  </w:t>
      </w:r>
      <w:r w:rsidR="00C52979" w:rsidRPr="001F7DF4">
        <w:rPr>
          <w:b/>
          <w:i/>
        </w:rPr>
        <w:t>Модель Липова.</w:t>
      </w:r>
    </w:p>
    <w:p w:rsidR="001F7DF4" w:rsidRDefault="001F7DF4" w:rsidP="00C52979">
      <w:pPr>
        <w:ind w:firstLine="708"/>
        <w:jc w:val="both"/>
      </w:pPr>
    </w:p>
    <w:p w:rsidR="00C52979" w:rsidRDefault="00C52979" w:rsidP="00140BFD">
      <w:pPr>
        <w:spacing w:line="264" w:lineRule="auto"/>
        <w:ind w:firstLine="708"/>
        <w:jc w:val="both"/>
      </w:pPr>
      <w:r>
        <w:t>Эта модель является обобщением модел</w:t>
      </w:r>
      <w:r w:rsidR="003224D8">
        <w:t>и</w:t>
      </w:r>
      <w:r>
        <w:t xml:space="preserve"> Джелински</w:t>
      </w:r>
      <w:r w:rsidR="003224D8">
        <w:t xml:space="preserve"> </w:t>
      </w:r>
      <w:r>
        <w:t>-</w:t>
      </w:r>
      <w:r w:rsidR="003224D8">
        <w:t xml:space="preserve"> </w:t>
      </w:r>
      <w:r>
        <w:t>Моранды</w:t>
      </w:r>
      <w:r w:rsidR="003224D8">
        <w:t xml:space="preserve"> и модели              Шика - Уолвертона</w:t>
      </w:r>
      <w:r>
        <w:t>. Модель Липова допускает более одной ошибки в интервале тестирования, и кроме того, допускает, что не все из  ошибок, обнаруженных а этом интервале,  могут быть исправлены. Модель Липова основана на следующих предположениях:</w:t>
      </w:r>
    </w:p>
    <w:p w:rsidR="00C52979" w:rsidRDefault="00C52979" w:rsidP="00140BFD">
      <w:pPr>
        <w:numPr>
          <w:ilvl w:val="0"/>
          <w:numId w:val="20"/>
        </w:numPr>
        <w:spacing w:line="264" w:lineRule="auto"/>
        <w:jc w:val="both"/>
      </w:pPr>
      <w:r>
        <w:t>Все ошибки равновероятны и независимы друг от друга.</w:t>
      </w:r>
    </w:p>
    <w:p w:rsidR="00C52979" w:rsidRDefault="00C52979" w:rsidP="00140BFD">
      <w:pPr>
        <w:numPr>
          <w:ilvl w:val="0"/>
          <w:numId w:val="20"/>
        </w:numPr>
        <w:spacing w:line="264" w:lineRule="auto"/>
        <w:jc w:val="both"/>
      </w:pPr>
      <w:r>
        <w:t>Интенсивность обнаружения ошибок постоянна на всем интервале тестирования.</w:t>
      </w:r>
    </w:p>
    <w:p w:rsidR="00C52979" w:rsidRDefault="00C52979" w:rsidP="00140BFD">
      <w:pPr>
        <w:numPr>
          <w:ilvl w:val="0"/>
          <w:numId w:val="20"/>
        </w:numPr>
        <w:spacing w:line="264" w:lineRule="auto"/>
        <w:jc w:val="both"/>
      </w:pPr>
      <w:r>
        <w:t xml:space="preserve">На i-том интервале тестирования обнаруживается </w:t>
      </w:r>
      <w:r>
        <w:rPr>
          <w:position w:val="-12"/>
        </w:rPr>
        <w:object w:dxaOrig="260" w:dyaOrig="360">
          <v:shape id="_x0000_i1104" type="#_x0000_t75" style="width:12.5pt;height:18pt" o:ole="" fillcolor="window">
            <v:imagedata r:id="rId155" o:title=""/>
          </v:shape>
          <o:OLEObject Type="Embed" ProgID="Equation.3" ShapeID="_x0000_i1104" DrawAspect="Content" ObjectID="_1831824701" r:id="rId156"/>
        </w:object>
      </w:r>
      <w:r>
        <w:t xml:space="preserve"> ошибок, но только </w:t>
      </w:r>
      <w:r>
        <w:rPr>
          <w:position w:val="-12"/>
        </w:rPr>
        <w:object w:dxaOrig="240" w:dyaOrig="360">
          <v:shape id="_x0000_i1105" type="#_x0000_t75" style="width:12.5pt;height:18pt" o:ole="" fillcolor="window">
            <v:imagedata r:id="rId157" o:title=""/>
          </v:shape>
          <o:OLEObject Type="Embed" ProgID="Equation.3" ShapeID="_x0000_i1105" DrawAspect="Content" ObjectID="_1831824702" r:id="rId158"/>
        </w:object>
      </w:r>
      <w:r>
        <w:t xml:space="preserve"> из них исправляется. </w:t>
      </w:r>
    </w:p>
    <w:p w:rsidR="00C52979" w:rsidRDefault="00C52979" w:rsidP="00140BFD">
      <w:pPr>
        <w:spacing w:line="264" w:lineRule="auto"/>
        <w:jc w:val="both"/>
      </w:pPr>
      <w:r>
        <w:t xml:space="preserve">Последнее предположение значительно отличает данную модель от всех моделей, рассмотренных ранее. Таким образом, функция риска определяется следующим выражением: </w:t>
      </w:r>
      <w:r>
        <w:rPr>
          <w:noProof/>
          <w:position w:val="-12"/>
          <w:sz w:val="20"/>
        </w:rPr>
        <w:object w:dxaOrig="3019" w:dyaOrig="360">
          <v:shape id="_x0000_i1106" type="#_x0000_t75" style="width:156.5pt;height:18pt" o:ole="" fillcolor="window">
            <v:imagedata r:id="rId159" o:title=""/>
          </v:shape>
          <o:OLEObject Type="Embed" ProgID="Equation.3" ShapeID="_x0000_i1106" DrawAspect="Content" ObjectID="_1831824703" r:id="rId160"/>
        </w:object>
      </w:r>
      <w:r>
        <w:rPr>
          <w:noProof/>
          <w:sz w:val="20"/>
        </w:rPr>
        <w:t xml:space="preserve"> </w:t>
      </w:r>
      <w:r>
        <w:t xml:space="preserve">где  </w:t>
      </w:r>
      <w:r>
        <w:rPr>
          <w:position w:val="-30"/>
        </w:rPr>
        <w:object w:dxaOrig="1200" w:dyaOrig="700">
          <v:shape id="_x0000_i1107" type="#_x0000_t75" style="width:60pt;height:34pt" o:ole="" fillcolor="window">
            <v:imagedata r:id="rId161" o:title=""/>
          </v:shape>
          <o:OLEObject Type="Embed" ProgID="Equation.3" ShapeID="_x0000_i1107" DrawAspect="Content" ObjectID="_1831824704" r:id="rId162"/>
        </w:object>
      </w:r>
      <w:r>
        <w:t xml:space="preserve">- общее количество ошибок, исправленных к моменту времени   </w:t>
      </w:r>
      <w:r>
        <w:rPr>
          <w:position w:val="-12"/>
        </w:rPr>
        <w:object w:dxaOrig="320" w:dyaOrig="360">
          <v:shape id="_x0000_i1108" type="#_x0000_t75" style="width:16pt;height:18pt" o:ole="" fillcolor="window">
            <v:imagedata r:id="rId163" o:title=""/>
          </v:shape>
          <o:OLEObject Type="Embed" ProgID="Equation.3" ShapeID="_x0000_i1108" DrawAspect="Content" ObjectID="_1831824705" r:id="rId164"/>
        </w:object>
      </w:r>
      <w:r>
        <w:t xml:space="preserve">,  а  </w:t>
      </w:r>
      <w:r>
        <w:rPr>
          <w:position w:val="-12"/>
        </w:rPr>
        <w:object w:dxaOrig="200" w:dyaOrig="360">
          <v:shape id="_x0000_i1109" type="#_x0000_t75" style="width:9.5pt;height:18pt" o:ole="" fillcolor="window">
            <v:imagedata r:id="rId165" o:title=""/>
          </v:shape>
          <o:OLEObject Type="Embed" ProgID="Equation.3" ShapeID="_x0000_i1109" DrawAspect="Content" ObjectID="_1831824706" r:id="rId166"/>
        </w:object>
      </w:r>
      <w:r>
        <w:t xml:space="preserve"> - это время окончания i-го интервала тестирования (измеренное обычным способом или таймером процессора). Еще одно отличие данной модели от модели Джелински-Моранды в том, что интервалы </w:t>
      </w:r>
      <w:r>
        <w:rPr>
          <w:position w:val="-12"/>
        </w:rPr>
        <w:object w:dxaOrig="200" w:dyaOrig="360">
          <v:shape id="_x0000_i1110" type="#_x0000_t75" style="width:9.5pt;height:18pt" o:ole="" fillcolor="window">
            <v:imagedata r:id="rId165" o:title=""/>
          </v:shape>
          <o:OLEObject Type="Embed" ProgID="Equation.3" ShapeID="_x0000_i1110" DrawAspect="Content" ObjectID="_1831824707" r:id="rId167"/>
        </w:object>
      </w:r>
      <w:r>
        <w:t xml:space="preserve"> фиксированные, а не произвольные. </w:t>
      </w:r>
    </w:p>
    <w:p w:rsidR="00C52979" w:rsidRDefault="00C52979" w:rsidP="00140BFD">
      <w:pPr>
        <w:spacing w:line="264" w:lineRule="auto"/>
        <w:ind w:firstLine="708"/>
        <w:jc w:val="both"/>
      </w:pPr>
      <w:r>
        <w:t>Предполагая, что количество отказов (ошибок, обнаруженных с ПО) есть случайная величина с распределением Пуассона, получим следующее выражение для функции правдоподобия:</w:t>
      </w:r>
    </w:p>
    <w:p w:rsidR="00C52979" w:rsidRDefault="00C52979" w:rsidP="00C52979">
      <w:pPr>
        <w:ind w:firstLine="1304"/>
        <w:jc w:val="both"/>
      </w:pPr>
      <w:r>
        <w:rPr>
          <w:position w:val="-30"/>
        </w:rPr>
        <w:object w:dxaOrig="5560" w:dyaOrig="740">
          <v:shape id="_x0000_i1111" type="#_x0000_t75" style="width:278.5pt;height:38pt" o:ole="" fillcolor="window">
            <v:imagedata r:id="rId168" o:title=""/>
          </v:shape>
          <o:OLEObject Type="Embed" ProgID="Equation.3" ShapeID="_x0000_i1111" DrawAspect="Content" ObjectID="_1831824708" r:id="rId169"/>
        </w:object>
      </w:r>
    </w:p>
    <w:p w:rsidR="00C52979" w:rsidRDefault="00C52979" w:rsidP="00140BFD">
      <w:pPr>
        <w:spacing w:line="264" w:lineRule="auto"/>
        <w:jc w:val="both"/>
      </w:pPr>
      <w:r>
        <w:t xml:space="preserve">Рассматривая, как и для предыдущих моделей, частные производные от lnL и приравнивая их к нулю, получим систему уравнений для определения оценок максимального правдоподобия для параметров K </w:t>
      </w:r>
      <w:r w:rsidR="00BD1275">
        <w:t>и B. Получаем  следующие оценки</w:t>
      </w:r>
    </w:p>
    <w:p w:rsidR="00C52979" w:rsidRDefault="00C52979" w:rsidP="00140BFD">
      <w:pPr>
        <w:spacing w:before="120" w:after="120"/>
        <w:jc w:val="both"/>
      </w:pPr>
      <w:r>
        <w:rPr>
          <w:position w:val="-30"/>
        </w:rPr>
        <w:object w:dxaOrig="2060" w:dyaOrig="680">
          <v:shape id="_x0000_i1112" type="#_x0000_t75" style="width:104pt;height:33pt" o:ole="" fillcolor="window">
            <v:imagedata r:id="rId170" o:title=""/>
          </v:shape>
          <o:OLEObject Type="Embed" ProgID="Equation.3" ShapeID="_x0000_i1112" DrawAspect="Content" ObjectID="_1831824709" r:id="rId171"/>
        </w:object>
      </w:r>
    </w:p>
    <w:p w:rsidR="00C52979" w:rsidRDefault="00C52979" w:rsidP="00140BFD">
      <w:pPr>
        <w:spacing w:before="120" w:after="120"/>
        <w:jc w:val="both"/>
      </w:pPr>
      <w:r>
        <w:rPr>
          <w:position w:val="-62"/>
        </w:rPr>
        <w:object w:dxaOrig="2580" w:dyaOrig="1020">
          <v:shape id="_x0000_i1113" type="#_x0000_t75" style="width:129.5pt;height:51.5pt" o:ole="" fillcolor="window">
            <v:imagedata r:id="rId172" o:title=""/>
          </v:shape>
          <o:OLEObject Type="Embed" ProgID="Equation.3" ShapeID="_x0000_i1113" DrawAspect="Content" ObjectID="_1831824710" r:id="rId173"/>
        </w:object>
      </w:r>
      <w:r w:rsidR="005C7841">
        <w:t xml:space="preserve">                                                                            (1.15)</w:t>
      </w:r>
    </w:p>
    <w:p w:rsidR="00C52979" w:rsidRDefault="00C52979" w:rsidP="00C52979">
      <w:pPr>
        <w:jc w:val="both"/>
      </w:pPr>
      <w:r>
        <w:t xml:space="preserve">где </w:t>
      </w:r>
      <w:r>
        <w:rPr>
          <w:position w:val="-28"/>
        </w:rPr>
        <w:object w:dxaOrig="1140" w:dyaOrig="680">
          <v:shape id="_x0000_i1114" type="#_x0000_t75" style="width:44.5pt;height:33.5pt" o:ole="" fillcolor="window">
            <v:imagedata r:id="rId174" o:title=""/>
          </v:shape>
          <o:OLEObject Type="Embed" ProgID="Equation.3" ShapeID="_x0000_i1114" DrawAspect="Content" ObjectID="_1831824711" r:id="rId175"/>
        </w:object>
      </w:r>
      <w:r>
        <w:t xml:space="preserve"> - общее количество ошибок, обнаруженных в течение M интервалов тестирования; </w:t>
      </w:r>
      <w:r>
        <w:rPr>
          <w:position w:val="-28"/>
        </w:rPr>
        <w:object w:dxaOrig="2620" w:dyaOrig="680">
          <v:shape id="_x0000_i1115" type="#_x0000_t75" style="width:130.5pt;height:33pt" o:ole="" fillcolor="window">
            <v:imagedata r:id="rId176" o:title=""/>
          </v:shape>
          <o:OLEObject Type="Embed" ProgID="Equation.3" ShapeID="_x0000_i1115" DrawAspect="Content" ObjectID="_1831824712" r:id="rId177"/>
        </w:object>
      </w:r>
      <w:r>
        <w:t>- общая продолжительность тестирования,</w:t>
      </w:r>
    </w:p>
    <w:p w:rsidR="00C52979" w:rsidRDefault="00C52979" w:rsidP="00C52979">
      <w:pPr>
        <w:ind w:left="1528" w:firstLine="596"/>
        <w:jc w:val="both"/>
      </w:pPr>
      <w:r>
        <w:rPr>
          <w:position w:val="-28"/>
        </w:rPr>
        <w:object w:dxaOrig="1260" w:dyaOrig="680">
          <v:shape id="_x0000_i1116" type="#_x0000_t75" style="width:63pt;height:33pt" o:ole="" fillcolor="window">
            <v:imagedata r:id="rId178" o:title=""/>
          </v:shape>
          <o:OLEObject Type="Embed" ProgID="Equation.3" ShapeID="_x0000_i1116" DrawAspect="Content" ObjectID="_1831824713" r:id="rId179"/>
        </w:object>
      </w:r>
      <w:r>
        <w:t xml:space="preserve">                                                   </w:t>
      </w:r>
      <w:r w:rsidR="00BD1275">
        <w:t xml:space="preserve">                            </w:t>
      </w:r>
    </w:p>
    <w:p w:rsidR="005C7841" w:rsidRPr="005C7841" w:rsidRDefault="005C7841" w:rsidP="005C7841">
      <w:pPr>
        <w:spacing w:line="288" w:lineRule="auto"/>
      </w:pPr>
      <w:r w:rsidRPr="005C7841">
        <w:lastRenderedPageBreak/>
        <w:t xml:space="preserve">Для вычисления оценки </w:t>
      </w:r>
      <w:r w:rsidR="00F65C36">
        <w:t xml:space="preserve"> </w:t>
      </w:r>
      <w:r w:rsidRPr="005C7841">
        <w:t xml:space="preserve">параметра </w:t>
      </w:r>
      <w:r>
        <w:t xml:space="preserve"> </w:t>
      </w:r>
      <w:r w:rsidRPr="005C7841">
        <w:rPr>
          <w:lang w:val="en-US"/>
        </w:rPr>
        <w:t>B</w:t>
      </w:r>
      <w:r w:rsidRPr="005C7841">
        <w:t xml:space="preserve"> </w:t>
      </w:r>
      <w:r>
        <w:t xml:space="preserve"> </w:t>
      </w:r>
      <w:r w:rsidRPr="005C7841">
        <w:t xml:space="preserve">следует </w:t>
      </w:r>
      <w:r>
        <w:t xml:space="preserve"> приближенно </w:t>
      </w:r>
      <w:r w:rsidRPr="005C7841">
        <w:t xml:space="preserve">найти </w:t>
      </w:r>
      <w:r>
        <w:t xml:space="preserve"> </w:t>
      </w:r>
      <w:r w:rsidRPr="005C7841">
        <w:t xml:space="preserve">корень уравнения </w:t>
      </w:r>
      <w:r>
        <w:t xml:space="preserve">(1.15)  </w:t>
      </w:r>
      <w:r w:rsidRPr="005C7841">
        <w:t>с точностью до 0,05</w:t>
      </w:r>
      <w:r>
        <w:t xml:space="preserve">.  </w:t>
      </w:r>
    </w:p>
    <w:p w:rsidR="005C7841" w:rsidRDefault="005C7841" w:rsidP="00C52979">
      <w:pPr>
        <w:jc w:val="both"/>
      </w:pPr>
    </w:p>
    <w:p w:rsidR="00C52979" w:rsidRDefault="00C52979" w:rsidP="00C52979">
      <w:pPr>
        <w:jc w:val="both"/>
      </w:pPr>
      <w:r>
        <w:t xml:space="preserve">Если </w:t>
      </w:r>
      <w:r>
        <w:rPr>
          <w:position w:val="-12"/>
        </w:rPr>
        <w:object w:dxaOrig="1680" w:dyaOrig="400">
          <v:shape id="_x0000_i1117" type="#_x0000_t75" style="width:84pt;height:20.5pt" o:ole="" fillcolor="window">
            <v:imagedata r:id="rId180" o:title=""/>
          </v:shape>
          <o:OLEObject Type="Embed" ProgID="Equation.3" ShapeID="_x0000_i1117" DrawAspect="Content" ObjectID="_1831824714" r:id="rId181"/>
        </w:object>
      </w:r>
      <w:r>
        <w:t xml:space="preserve">, т.е. на данном интервале обнаружена только одна ошибка и </w:t>
      </w:r>
      <w:r>
        <w:rPr>
          <w:position w:val="-12"/>
        </w:rPr>
        <w:object w:dxaOrig="1060" w:dyaOrig="360">
          <v:shape id="_x0000_i1118" type="#_x0000_t75" style="width:53.5pt;height:18pt" o:ole="" fillcolor="window">
            <v:imagedata r:id="rId182" o:title=""/>
          </v:shape>
          <o:OLEObject Type="Embed" ProgID="Equation.3" ShapeID="_x0000_i1118" DrawAspect="Content" ObjectID="_1831824715" r:id="rId183"/>
        </w:object>
      </w:r>
      <w:r>
        <w:t xml:space="preserve"> (все обнаруженные ошибки были исправлены), тогда полученные оценки совпадают с оценками, полученными для модели Джелински-Моранды. </w:t>
      </w:r>
    </w:p>
    <w:p w:rsidR="00C52979" w:rsidRDefault="00C52979" w:rsidP="00C52979"/>
    <w:p w:rsidR="00C52979" w:rsidRDefault="00C52979" w:rsidP="00F746F9">
      <w:pPr>
        <w:jc w:val="both"/>
      </w:pPr>
    </w:p>
    <w:p w:rsidR="003751E1" w:rsidRDefault="003751E1" w:rsidP="003751E1">
      <w:pPr>
        <w:pStyle w:val="a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Литература.</w:t>
      </w:r>
    </w:p>
    <w:p w:rsidR="003751E1" w:rsidRDefault="003751E1" w:rsidP="003751E1">
      <w:pPr>
        <w:pStyle w:val="a3"/>
        <w:spacing w:before="120"/>
        <w:jc w:val="both"/>
        <w:rPr>
          <w:rFonts w:ascii="Times New Roman" w:hAnsi="Times New Roman"/>
          <w:sz w:val="24"/>
        </w:rPr>
      </w:pPr>
      <w:r w:rsidRPr="003751E1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. Быков В.В. Цифровое моделирование в статистической радиотехнике. М.: Советское радио,1971. </w:t>
      </w:r>
    </w:p>
    <w:p w:rsidR="003751E1" w:rsidRPr="009D5691" w:rsidRDefault="003751E1" w:rsidP="003751E1">
      <w:pPr>
        <w:jc w:val="both"/>
      </w:pPr>
      <w:r w:rsidRPr="00D71344">
        <w:t>2</w:t>
      </w:r>
      <w:r w:rsidRPr="00827A56">
        <w:t xml:space="preserve">. </w:t>
      </w:r>
      <w:r>
        <w:t xml:space="preserve">Кирьянчиков В.А. Качество и метрология программного обеспечения. </w:t>
      </w:r>
      <w:r w:rsidRPr="00827A56">
        <w:t>Корректность, надежность и работоспособность программ</w:t>
      </w:r>
      <w:r>
        <w:t xml:space="preserve"> - Учебн. пособие, </w:t>
      </w:r>
      <w:r w:rsidRPr="00827A56">
        <w:t>СПб.:</w:t>
      </w:r>
      <w:r w:rsidRPr="009D5691">
        <w:rPr>
          <w:sz w:val="22"/>
          <w:szCs w:val="22"/>
        </w:rPr>
        <w:t xml:space="preserve"> </w:t>
      </w:r>
      <w:r w:rsidRPr="00827A56">
        <w:t>Изд-во СПбГЭТУ «ЛЭТИ»: 2020.</w:t>
      </w:r>
    </w:p>
    <w:p w:rsidR="003751E1" w:rsidRPr="00FB1B06" w:rsidRDefault="003751E1" w:rsidP="00F746F9">
      <w:pPr>
        <w:jc w:val="both"/>
      </w:pPr>
    </w:p>
    <w:sectPr w:rsidR="003751E1" w:rsidRPr="00FB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058C"/>
    <w:multiLevelType w:val="multilevel"/>
    <w:tmpl w:val="4936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3402F9"/>
    <w:multiLevelType w:val="hybridMultilevel"/>
    <w:tmpl w:val="910C011C"/>
    <w:lvl w:ilvl="0" w:tplc="E96EB7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705A5"/>
    <w:multiLevelType w:val="multilevel"/>
    <w:tmpl w:val="C4F817F6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45D704E"/>
    <w:multiLevelType w:val="hybridMultilevel"/>
    <w:tmpl w:val="51BC2E6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7363734"/>
    <w:multiLevelType w:val="multilevel"/>
    <w:tmpl w:val="0C96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85F1DCF"/>
    <w:multiLevelType w:val="multilevel"/>
    <w:tmpl w:val="5B38E87E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B8044AA"/>
    <w:multiLevelType w:val="hybridMultilevel"/>
    <w:tmpl w:val="D63C4940"/>
    <w:lvl w:ilvl="0" w:tplc="FDC66298">
      <w:start w:val="2"/>
      <w:numFmt w:val="decimal"/>
      <w:lvlText w:val="%1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1574862"/>
    <w:multiLevelType w:val="hybridMultilevel"/>
    <w:tmpl w:val="350A343A"/>
    <w:lvl w:ilvl="0" w:tplc="1BC6C6B2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3437AFC"/>
    <w:multiLevelType w:val="multilevel"/>
    <w:tmpl w:val="7B8665C2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3593613"/>
    <w:multiLevelType w:val="multilevel"/>
    <w:tmpl w:val="F3AA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B0D49BD"/>
    <w:multiLevelType w:val="multilevel"/>
    <w:tmpl w:val="F81853D2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24718A1"/>
    <w:multiLevelType w:val="hybridMultilevel"/>
    <w:tmpl w:val="5C8E377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97335C1"/>
    <w:multiLevelType w:val="hybridMultilevel"/>
    <w:tmpl w:val="F81853D2"/>
    <w:lvl w:ilvl="0" w:tplc="1BC6C6B2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3A187926"/>
    <w:multiLevelType w:val="multilevel"/>
    <w:tmpl w:val="25D6FA84"/>
    <w:lvl w:ilvl="0">
      <w:start w:val="1"/>
      <w:numFmt w:val="decimal"/>
      <w:lvlText w:val="%1."/>
      <w:lvlJc w:val="left"/>
      <w:pPr>
        <w:tabs>
          <w:tab w:val="num" w:pos="701"/>
        </w:tabs>
        <w:ind w:left="701" w:hanging="34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2120F9"/>
    <w:multiLevelType w:val="multilevel"/>
    <w:tmpl w:val="C6FE7A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3B6845CF"/>
    <w:multiLevelType w:val="hybridMultilevel"/>
    <w:tmpl w:val="910C011C"/>
    <w:lvl w:ilvl="0" w:tplc="E96EB7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430927"/>
    <w:multiLevelType w:val="singleLevel"/>
    <w:tmpl w:val="9A6A82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>
    <w:nsid w:val="3D745BE1"/>
    <w:multiLevelType w:val="hybridMultilevel"/>
    <w:tmpl w:val="B4303338"/>
    <w:lvl w:ilvl="0" w:tplc="BF38481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>
    <w:nsid w:val="3ED12A1E"/>
    <w:multiLevelType w:val="hybridMultilevel"/>
    <w:tmpl w:val="0770D0A4"/>
    <w:lvl w:ilvl="0" w:tplc="1BC6C6B2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09E21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418A1249"/>
    <w:multiLevelType w:val="hybridMultilevel"/>
    <w:tmpl w:val="5C8E377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26C5CFD"/>
    <w:multiLevelType w:val="multilevel"/>
    <w:tmpl w:val="50D092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4B402193"/>
    <w:multiLevelType w:val="multilevel"/>
    <w:tmpl w:val="64184D6C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DDD6872"/>
    <w:multiLevelType w:val="hybridMultilevel"/>
    <w:tmpl w:val="61067E08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0FA40AD"/>
    <w:multiLevelType w:val="multilevel"/>
    <w:tmpl w:val="D6005CD0"/>
    <w:lvl w:ilvl="0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9CE023B"/>
    <w:multiLevelType w:val="multilevel"/>
    <w:tmpl w:val="19A4E8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6346485B"/>
    <w:multiLevelType w:val="multilevel"/>
    <w:tmpl w:val="9C1A11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3D65255"/>
    <w:multiLevelType w:val="hybridMultilevel"/>
    <w:tmpl w:val="A0BA95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07508D"/>
    <w:multiLevelType w:val="hybridMultilevel"/>
    <w:tmpl w:val="5B38E87E"/>
    <w:lvl w:ilvl="0" w:tplc="1BC6C6B2">
      <w:start w:val="1"/>
      <w:numFmt w:val="decimal"/>
      <w:lvlText w:val="%1)"/>
      <w:lvlJc w:val="left"/>
      <w:pPr>
        <w:tabs>
          <w:tab w:val="num" w:pos="360"/>
        </w:tabs>
        <w:ind w:left="604" w:hanging="244"/>
      </w:pPr>
      <w:rPr>
        <w:rFonts w:hint="default"/>
      </w:rPr>
    </w:lvl>
    <w:lvl w:ilvl="1" w:tplc="F43AD986">
      <w:start w:val="1"/>
      <w:numFmt w:val="decimal"/>
      <w:lvlText w:val="%2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8D5682C"/>
    <w:multiLevelType w:val="multilevel"/>
    <w:tmpl w:val="394A160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17"/>
  </w:num>
  <w:num w:numId="4">
    <w:abstractNumId w:val="28"/>
  </w:num>
  <w:num w:numId="5">
    <w:abstractNumId w:val="0"/>
  </w:num>
  <w:num w:numId="6">
    <w:abstractNumId w:val="9"/>
  </w:num>
  <w:num w:numId="7">
    <w:abstractNumId w:val="21"/>
  </w:num>
  <w:num w:numId="8">
    <w:abstractNumId w:val="20"/>
  </w:num>
  <w:num w:numId="9">
    <w:abstractNumId w:val="29"/>
  </w:num>
  <w:num w:numId="10">
    <w:abstractNumId w:val="22"/>
  </w:num>
  <w:num w:numId="11">
    <w:abstractNumId w:val="12"/>
  </w:num>
  <w:num w:numId="12">
    <w:abstractNumId w:val="10"/>
  </w:num>
  <w:num w:numId="13">
    <w:abstractNumId w:val="7"/>
  </w:num>
  <w:num w:numId="14">
    <w:abstractNumId w:val="23"/>
  </w:num>
  <w:num w:numId="15">
    <w:abstractNumId w:val="19"/>
  </w:num>
  <w:num w:numId="16">
    <w:abstractNumId w:val="8"/>
  </w:num>
  <w:num w:numId="17">
    <w:abstractNumId w:val="24"/>
  </w:num>
  <w:num w:numId="18">
    <w:abstractNumId w:val="13"/>
  </w:num>
  <w:num w:numId="19">
    <w:abstractNumId w:val="4"/>
  </w:num>
  <w:num w:numId="20">
    <w:abstractNumId w:val="26"/>
  </w:num>
  <w:num w:numId="21">
    <w:abstractNumId w:val="25"/>
  </w:num>
  <w:num w:numId="22">
    <w:abstractNumId w:val="2"/>
  </w:num>
  <w:num w:numId="23">
    <w:abstractNumId w:val="3"/>
  </w:num>
  <w:num w:numId="24">
    <w:abstractNumId w:val="5"/>
  </w:num>
  <w:num w:numId="25">
    <w:abstractNumId w:val="18"/>
  </w:num>
  <w:num w:numId="26">
    <w:abstractNumId w:val="14"/>
  </w:num>
  <w:num w:numId="27">
    <w:abstractNumId w:val="11"/>
  </w:num>
  <w:num w:numId="28">
    <w:abstractNumId w:val="15"/>
  </w:num>
  <w:num w:numId="29">
    <w:abstractNumId w:val="1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596"/>
    <w:rsid w:val="00002AB2"/>
    <w:rsid w:val="0002236A"/>
    <w:rsid w:val="000764C2"/>
    <w:rsid w:val="00091319"/>
    <w:rsid w:val="000B6991"/>
    <w:rsid w:val="000E6649"/>
    <w:rsid w:val="00107D94"/>
    <w:rsid w:val="00121288"/>
    <w:rsid w:val="00140BFD"/>
    <w:rsid w:val="0015676D"/>
    <w:rsid w:val="00170CD6"/>
    <w:rsid w:val="001805C4"/>
    <w:rsid w:val="00182DDC"/>
    <w:rsid w:val="00184F6D"/>
    <w:rsid w:val="001A75A6"/>
    <w:rsid w:val="001B2040"/>
    <w:rsid w:val="001B42BF"/>
    <w:rsid w:val="001E5383"/>
    <w:rsid w:val="001F7DF4"/>
    <w:rsid w:val="00251E42"/>
    <w:rsid w:val="0025596D"/>
    <w:rsid w:val="002735B3"/>
    <w:rsid w:val="002811F5"/>
    <w:rsid w:val="00292500"/>
    <w:rsid w:val="002945D3"/>
    <w:rsid w:val="002A0440"/>
    <w:rsid w:val="002B7668"/>
    <w:rsid w:val="0031546E"/>
    <w:rsid w:val="003224D8"/>
    <w:rsid w:val="00341FDC"/>
    <w:rsid w:val="00346DA1"/>
    <w:rsid w:val="00372BB0"/>
    <w:rsid w:val="003751E1"/>
    <w:rsid w:val="00377F7E"/>
    <w:rsid w:val="003969C0"/>
    <w:rsid w:val="003A5617"/>
    <w:rsid w:val="003D5CDD"/>
    <w:rsid w:val="003E3104"/>
    <w:rsid w:val="003E48AA"/>
    <w:rsid w:val="00413D34"/>
    <w:rsid w:val="004143D2"/>
    <w:rsid w:val="00437314"/>
    <w:rsid w:val="00441970"/>
    <w:rsid w:val="004A5A4A"/>
    <w:rsid w:val="004B5EB1"/>
    <w:rsid w:val="004B5ED3"/>
    <w:rsid w:val="004F0FBF"/>
    <w:rsid w:val="005101B6"/>
    <w:rsid w:val="00533EB0"/>
    <w:rsid w:val="00536572"/>
    <w:rsid w:val="005415A6"/>
    <w:rsid w:val="00543010"/>
    <w:rsid w:val="00585580"/>
    <w:rsid w:val="005A185B"/>
    <w:rsid w:val="005B2E09"/>
    <w:rsid w:val="005C7841"/>
    <w:rsid w:val="00603E0A"/>
    <w:rsid w:val="006515D4"/>
    <w:rsid w:val="00656305"/>
    <w:rsid w:val="00660B9C"/>
    <w:rsid w:val="00662A08"/>
    <w:rsid w:val="006721A9"/>
    <w:rsid w:val="006842D0"/>
    <w:rsid w:val="00692F70"/>
    <w:rsid w:val="006A2170"/>
    <w:rsid w:val="006A7740"/>
    <w:rsid w:val="006B0CC6"/>
    <w:rsid w:val="006F3222"/>
    <w:rsid w:val="0072110C"/>
    <w:rsid w:val="00725596"/>
    <w:rsid w:val="00726C9A"/>
    <w:rsid w:val="007339D2"/>
    <w:rsid w:val="007A4081"/>
    <w:rsid w:val="007D20F2"/>
    <w:rsid w:val="007D2F9A"/>
    <w:rsid w:val="007E7506"/>
    <w:rsid w:val="007F0F63"/>
    <w:rsid w:val="00820115"/>
    <w:rsid w:val="008255EE"/>
    <w:rsid w:val="00845FFB"/>
    <w:rsid w:val="00857AE6"/>
    <w:rsid w:val="008731C0"/>
    <w:rsid w:val="00875E4F"/>
    <w:rsid w:val="00893C9D"/>
    <w:rsid w:val="008B49BF"/>
    <w:rsid w:val="008F0523"/>
    <w:rsid w:val="00903C1F"/>
    <w:rsid w:val="00904DDE"/>
    <w:rsid w:val="00904F3A"/>
    <w:rsid w:val="00907F32"/>
    <w:rsid w:val="009110E8"/>
    <w:rsid w:val="0092511B"/>
    <w:rsid w:val="009422B0"/>
    <w:rsid w:val="0094507A"/>
    <w:rsid w:val="0094532F"/>
    <w:rsid w:val="0097551E"/>
    <w:rsid w:val="009B1D19"/>
    <w:rsid w:val="009B5EF1"/>
    <w:rsid w:val="009C4334"/>
    <w:rsid w:val="009F21DB"/>
    <w:rsid w:val="00A11A51"/>
    <w:rsid w:val="00A14726"/>
    <w:rsid w:val="00A230A2"/>
    <w:rsid w:val="00A32373"/>
    <w:rsid w:val="00A5165B"/>
    <w:rsid w:val="00A52EBC"/>
    <w:rsid w:val="00A53317"/>
    <w:rsid w:val="00A61DD6"/>
    <w:rsid w:val="00AB2348"/>
    <w:rsid w:val="00AB6E80"/>
    <w:rsid w:val="00AD64A3"/>
    <w:rsid w:val="00B044E8"/>
    <w:rsid w:val="00B2711B"/>
    <w:rsid w:val="00B420D2"/>
    <w:rsid w:val="00B745E5"/>
    <w:rsid w:val="00B76272"/>
    <w:rsid w:val="00B81BE6"/>
    <w:rsid w:val="00B97D67"/>
    <w:rsid w:val="00BC019E"/>
    <w:rsid w:val="00BD1275"/>
    <w:rsid w:val="00BD3D7C"/>
    <w:rsid w:val="00BE2207"/>
    <w:rsid w:val="00C132FB"/>
    <w:rsid w:val="00C13410"/>
    <w:rsid w:val="00C17341"/>
    <w:rsid w:val="00C52979"/>
    <w:rsid w:val="00C53905"/>
    <w:rsid w:val="00C834EA"/>
    <w:rsid w:val="00CA16ED"/>
    <w:rsid w:val="00CD0D20"/>
    <w:rsid w:val="00CF7D3D"/>
    <w:rsid w:val="00D12EC7"/>
    <w:rsid w:val="00D33D95"/>
    <w:rsid w:val="00D463C1"/>
    <w:rsid w:val="00D71344"/>
    <w:rsid w:val="00DA2AE8"/>
    <w:rsid w:val="00DD3BFC"/>
    <w:rsid w:val="00DD7B23"/>
    <w:rsid w:val="00E27932"/>
    <w:rsid w:val="00E33903"/>
    <w:rsid w:val="00E40F5D"/>
    <w:rsid w:val="00E761B9"/>
    <w:rsid w:val="00E77DA2"/>
    <w:rsid w:val="00E902C8"/>
    <w:rsid w:val="00E927CE"/>
    <w:rsid w:val="00E9498B"/>
    <w:rsid w:val="00ED3F69"/>
    <w:rsid w:val="00EE1F1B"/>
    <w:rsid w:val="00EF0317"/>
    <w:rsid w:val="00F024B4"/>
    <w:rsid w:val="00F029E3"/>
    <w:rsid w:val="00F04ACA"/>
    <w:rsid w:val="00F53C52"/>
    <w:rsid w:val="00F65C36"/>
    <w:rsid w:val="00F746F9"/>
    <w:rsid w:val="00F77F13"/>
    <w:rsid w:val="00F87E71"/>
    <w:rsid w:val="00FB1B06"/>
    <w:rsid w:val="00FC7F13"/>
    <w:rsid w:val="00F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efaultImageDpi w14:val="0"/>
  <w15:docId w15:val="{127D547A-7047-4B1D-B34F-9A8DCFDC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2">
    <w:name w:val="heading 2"/>
    <w:aliases w:val="Заголовок 2 Знак"/>
    <w:basedOn w:val="a"/>
    <w:next w:val="a"/>
    <w:link w:val="21"/>
    <w:uiPriority w:val="99"/>
    <w:qFormat/>
    <w:rsid w:val="00437314"/>
    <w:pPr>
      <w:keepNext/>
      <w:spacing w:before="240" w:after="24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rsid w:val="00F029E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1"/>
    <w:aliases w:val="Заголовок 2 Знак Знак"/>
    <w:basedOn w:val="a0"/>
    <w:link w:val="2"/>
    <w:uiPriority w:val="99"/>
    <w:locked/>
    <w:rsid w:val="00437314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eastAsia="Times New Roman" w:hAnsi="Calibri" w:cs="Calibri"/>
      <w:b/>
      <w:bCs/>
      <w:sz w:val="28"/>
      <w:szCs w:val="28"/>
    </w:rPr>
  </w:style>
  <w:style w:type="paragraph" w:styleId="a3">
    <w:name w:val="Plain Text"/>
    <w:basedOn w:val="a"/>
    <w:link w:val="a4"/>
    <w:rsid w:val="00437314"/>
    <w:pPr>
      <w:widowControl w:val="0"/>
    </w:pPr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uiPriority w:val="99"/>
    <w:locked/>
    <w:rsid w:val="00437314"/>
    <w:rPr>
      <w:rFonts w:ascii="Courier New" w:hAnsi="Courier New" w:cs="Courier New"/>
      <w:lang w:val="ru-RU" w:eastAsia="ru-RU"/>
    </w:rPr>
  </w:style>
  <w:style w:type="paragraph" w:customStyle="1" w:styleId="11BodyText">
    <w:name w:val="11 BodyText"/>
    <w:basedOn w:val="a"/>
    <w:rsid w:val="00543010"/>
    <w:pPr>
      <w:spacing w:after="220"/>
      <w:ind w:left="1298"/>
    </w:pPr>
    <w:rPr>
      <w:rFonts w:ascii="Arial" w:hAnsi="Arial" w:cs="Arial"/>
      <w:sz w:val="22"/>
      <w:szCs w:val="22"/>
    </w:rPr>
  </w:style>
  <w:style w:type="table" w:styleId="a5">
    <w:name w:val="Table Grid"/>
    <w:basedOn w:val="a1"/>
    <w:uiPriority w:val="99"/>
    <w:rsid w:val="009C4334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03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image" Target="media/image9.wmf"/><Relationship Id="rId42" Type="http://schemas.openxmlformats.org/officeDocument/2006/relationships/oleObject" Target="embeddings/oleObject20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9.wmf"/><Relationship Id="rId138" Type="http://schemas.openxmlformats.org/officeDocument/2006/relationships/image" Target="media/image63.wmf"/><Relationship Id="rId159" Type="http://schemas.openxmlformats.org/officeDocument/2006/relationships/image" Target="media/image72.wmf"/><Relationship Id="rId170" Type="http://schemas.openxmlformats.org/officeDocument/2006/relationships/image" Target="media/image77.wmf"/><Relationship Id="rId107" Type="http://schemas.openxmlformats.org/officeDocument/2006/relationships/image" Target="media/image4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6.bin"/><Relationship Id="rId74" Type="http://schemas.openxmlformats.org/officeDocument/2006/relationships/image" Target="media/image34.wmf"/><Relationship Id="rId128" Type="http://schemas.openxmlformats.org/officeDocument/2006/relationships/image" Target="media/image58.wmf"/><Relationship Id="rId149" Type="http://schemas.openxmlformats.org/officeDocument/2006/relationships/oleObject" Target="embeddings/oleObject77.bin"/><Relationship Id="rId5" Type="http://schemas.openxmlformats.org/officeDocument/2006/relationships/image" Target="media/image1.wmf"/><Relationship Id="rId95" Type="http://schemas.openxmlformats.org/officeDocument/2006/relationships/image" Target="media/image42.wmf"/><Relationship Id="rId160" Type="http://schemas.openxmlformats.org/officeDocument/2006/relationships/oleObject" Target="embeddings/oleObject84.bin"/><Relationship Id="rId181" Type="http://schemas.openxmlformats.org/officeDocument/2006/relationships/oleObject" Target="embeddings/oleObject95.bin"/><Relationship Id="rId22" Type="http://schemas.openxmlformats.org/officeDocument/2006/relationships/oleObject" Target="embeddings/oleObject9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image" Target="media/image53.wmf"/><Relationship Id="rId139" Type="http://schemas.openxmlformats.org/officeDocument/2006/relationships/oleObject" Target="embeddings/oleObject72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9.wmf"/><Relationship Id="rId171" Type="http://schemas.openxmlformats.org/officeDocument/2006/relationships/oleObject" Target="embeddings/oleObject90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6.bin"/><Relationship Id="rId129" Type="http://schemas.openxmlformats.org/officeDocument/2006/relationships/oleObject" Target="embeddings/oleObject67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50.bin"/><Relationship Id="rId140" Type="http://schemas.openxmlformats.org/officeDocument/2006/relationships/image" Target="media/image64.wmf"/><Relationship Id="rId161" Type="http://schemas.openxmlformats.org/officeDocument/2006/relationships/image" Target="media/image73.wmf"/><Relationship Id="rId182" Type="http://schemas.openxmlformats.org/officeDocument/2006/relationships/image" Target="media/image83.w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62.bin"/><Relationship Id="rId44" Type="http://schemas.openxmlformats.org/officeDocument/2006/relationships/oleObject" Target="embeddings/oleObject21.bin"/><Relationship Id="rId65" Type="http://schemas.openxmlformats.org/officeDocument/2006/relationships/oleObject" Target="embeddings/oleObject32.bin"/><Relationship Id="rId86" Type="http://schemas.openxmlformats.org/officeDocument/2006/relationships/oleObject" Target="embeddings/oleObject43.bin"/><Relationship Id="rId130" Type="http://schemas.openxmlformats.org/officeDocument/2006/relationships/image" Target="media/image59.wmf"/><Relationship Id="rId151" Type="http://schemas.openxmlformats.org/officeDocument/2006/relationships/oleObject" Target="embeddings/oleObject78.bin"/><Relationship Id="rId172" Type="http://schemas.openxmlformats.org/officeDocument/2006/relationships/image" Target="media/image78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5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4.bin"/><Relationship Id="rId120" Type="http://schemas.openxmlformats.org/officeDocument/2006/relationships/image" Target="media/image54.wmf"/><Relationship Id="rId125" Type="http://schemas.openxmlformats.org/officeDocument/2006/relationships/oleObject" Target="embeddings/oleObject65.bin"/><Relationship Id="rId141" Type="http://schemas.openxmlformats.org/officeDocument/2006/relationships/oleObject" Target="embeddings/oleObject73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8.bin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8.bin"/><Relationship Id="rId162" Type="http://schemas.openxmlformats.org/officeDocument/2006/relationships/oleObject" Target="embeddings/oleObject85.bin"/><Relationship Id="rId183" Type="http://schemas.openxmlformats.org/officeDocument/2006/relationships/oleObject" Target="embeddings/oleObject96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8.bin"/><Relationship Id="rId136" Type="http://schemas.openxmlformats.org/officeDocument/2006/relationships/image" Target="media/image62.wmf"/><Relationship Id="rId157" Type="http://schemas.openxmlformats.org/officeDocument/2006/relationships/image" Target="media/image71.wmf"/><Relationship Id="rId178" Type="http://schemas.openxmlformats.org/officeDocument/2006/relationships/image" Target="media/image81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1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2.bin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oleObject" Target="embeddings/oleObject76.bin"/><Relationship Id="rId168" Type="http://schemas.openxmlformats.org/officeDocument/2006/relationships/image" Target="media/image76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3.wmf"/><Relationship Id="rId93" Type="http://schemas.openxmlformats.org/officeDocument/2006/relationships/image" Target="media/image41.wmf"/><Relationship Id="rId98" Type="http://schemas.openxmlformats.org/officeDocument/2006/relationships/oleObject" Target="embeddings/oleObject51.bin"/><Relationship Id="rId121" Type="http://schemas.openxmlformats.org/officeDocument/2006/relationships/oleObject" Target="embeddings/oleObject63.bin"/><Relationship Id="rId142" Type="http://schemas.openxmlformats.org/officeDocument/2006/relationships/image" Target="media/image65.wmf"/><Relationship Id="rId163" Type="http://schemas.openxmlformats.org/officeDocument/2006/relationships/image" Target="media/image74.wmf"/><Relationship Id="rId184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3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71.bin"/><Relationship Id="rId158" Type="http://schemas.openxmlformats.org/officeDocument/2006/relationships/oleObject" Target="embeddings/oleObject83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58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80.bin"/><Relationship Id="rId174" Type="http://schemas.openxmlformats.org/officeDocument/2006/relationships/image" Target="media/image79.wmf"/><Relationship Id="rId179" Type="http://schemas.openxmlformats.org/officeDocument/2006/relationships/oleObject" Target="embeddings/oleObject9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66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9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5.wmf"/><Relationship Id="rId143" Type="http://schemas.openxmlformats.org/officeDocument/2006/relationships/oleObject" Target="embeddings/oleObject74.bin"/><Relationship Id="rId148" Type="http://schemas.openxmlformats.org/officeDocument/2006/relationships/image" Target="media/image68.wmf"/><Relationship Id="rId164" Type="http://schemas.openxmlformats.org/officeDocument/2006/relationships/oleObject" Target="embeddings/oleObject86.bin"/><Relationship Id="rId169" Type="http://schemas.openxmlformats.org/officeDocument/2006/relationships/oleObject" Target="embeddings/oleObject89.bin"/><Relationship Id="rId18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2.wmf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3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6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1.bin"/><Relationship Id="rId175" Type="http://schemas.openxmlformats.org/officeDocument/2006/relationships/oleObject" Target="embeddings/oleObject92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3.bin"/><Relationship Id="rId123" Type="http://schemas.openxmlformats.org/officeDocument/2006/relationships/oleObject" Target="embeddings/oleObject64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7.bin"/><Relationship Id="rId165" Type="http://schemas.openxmlformats.org/officeDocument/2006/relationships/image" Target="media/image75.wmf"/><Relationship Id="rId27" Type="http://schemas.openxmlformats.org/officeDocument/2006/relationships/image" Target="media/image12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9.bin"/><Relationship Id="rId134" Type="http://schemas.openxmlformats.org/officeDocument/2006/relationships/image" Target="media/image61.wmf"/><Relationship Id="rId80" Type="http://schemas.openxmlformats.org/officeDocument/2006/relationships/image" Target="media/image37.wmf"/><Relationship Id="rId155" Type="http://schemas.openxmlformats.org/officeDocument/2006/relationships/image" Target="media/image70.wmf"/><Relationship Id="rId176" Type="http://schemas.openxmlformats.org/officeDocument/2006/relationships/image" Target="media/image8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6.wmf"/><Relationship Id="rId124" Type="http://schemas.openxmlformats.org/officeDocument/2006/relationships/image" Target="media/image56.wmf"/><Relationship Id="rId70" Type="http://schemas.openxmlformats.org/officeDocument/2006/relationships/image" Target="media/image32.wmf"/><Relationship Id="rId91" Type="http://schemas.openxmlformats.org/officeDocument/2006/relationships/image" Target="media/image40.wmf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7.bin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51.wmf"/><Relationship Id="rId60" Type="http://schemas.openxmlformats.org/officeDocument/2006/relationships/image" Target="media/image27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0.bin"/><Relationship Id="rId156" Type="http://schemas.openxmlformats.org/officeDocument/2006/relationships/oleObject" Target="embeddings/oleObject82.bin"/><Relationship Id="rId177" Type="http://schemas.openxmlformats.org/officeDocument/2006/relationships/oleObject" Target="embeddings/oleObject9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11</Pages>
  <Words>3068</Words>
  <Characters>17494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Практические занятия по  надежности</vt:lpstr>
    </vt:vector>
  </TitlesOfParts>
  <Company>NIC</Company>
  <LinksUpToDate>false</LinksUpToDate>
  <CharactersWithSpaces>20521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Практические занятия по  надежности</dc:title>
  <dc:subject/>
  <dc:creator>User</dc:creator>
  <cp:keywords/>
  <dc:description/>
  <cp:lastModifiedBy>Vladimir</cp:lastModifiedBy>
  <cp:revision>46</cp:revision>
  <dcterms:created xsi:type="dcterms:W3CDTF">2022-02-04T17:44:00Z</dcterms:created>
  <dcterms:modified xsi:type="dcterms:W3CDTF">2026-02-05T16:22:00Z</dcterms:modified>
</cp:coreProperties>
</file>