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5A116">
      <w:pPr>
        <w:jc w:val="center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气象2401李浩然A03240394</w:t>
      </w:r>
    </w:p>
    <w:p w14:paraId="79B3606F">
      <w:pPr>
        <w:jc w:val="center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drawing>
          <wp:inline distT="0" distB="0" distL="114300" distR="114300">
            <wp:extent cx="5271770" cy="3514090"/>
            <wp:effectExtent l="0" t="0" r="11430" b="3810"/>
            <wp:docPr id="1" name="图片 1" descr="399bf8ce191cf5beeb3c7640621a65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99bf8ce191cf5beeb3c7640621a65b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1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在大小兴安岭的林海深处，鄂伦春族以口耳相传的方式，保存着一部活着的民族史诗。它，就是摩苏昆。</w:t>
      </w:r>
    </w:p>
    <w:p w14:paraId="6940A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摩苏昆，鄂伦春语意为“讲唱故事”。表演者徒口说一段、唱一段，无需乐器伴奏，也没有固定曲谱，曲调随人物情绪起伏，故事随讲述者的呼吸延展。长篇篇目可连续讲唱数日，英雄莫日根征战妖魔、守护族人的传说，就在这一唱一和中，被一代又一代人记取。</w:t>
      </w:r>
    </w:p>
    <w:p w14:paraId="6CD61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它不只是曲艺，更是鄂伦春民族的记忆容器。山林狩猎、神话爱情、部族生活、善恶抉择，都被编织进故事里。没有文字记录的年代，声音成为传承的桥梁；离开土地与山林，民族精神依然可以借语言重返故乡。</w:t>
      </w:r>
      <w:bookmarkStart w:id="0" w:name="_GoBack"/>
      <w:bookmarkEnd w:id="0"/>
    </w:p>
    <w:p w14:paraId="47FF1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今天，当我们重新听见摩苏昆，听见的不只是古老说唱，更是一个民族对勇敢、善良与自然的理解。非遗从未远离生活，它就在被讲述、被学习、被再次唱响的过程中，不断焕发新的生命。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0754D9"/>
    <w:rsid w:val="3F27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429</Words>
  <Characters>440</Characters>
  <Lines>0</Lines>
  <Paragraphs>0</Paragraphs>
  <TotalTime>2</TotalTime>
  <ScaleCrop>false</ScaleCrop>
  <LinksUpToDate>false</LinksUpToDate>
  <CharactersWithSpaces>440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2026-09-09T05:35:00Z</dcterms:created>
  <dc:creator>HP</dc:creator>
  <cp:lastModifiedBy>李浩然</cp:lastModifiedBy>
  <dcterms:modified xsi:type="dcterms:W3CDTF">2026-09-22T03:44:03Z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eyJoZGlkIjoiZDRlMGMxZjYyOWU1NTYwNTBjOGZkMDRlNmQ5YWM4ZTkiLCJ1c2VySWQiOiIyNzEzODA2NDEifQ==</vt:lpwstr>
  </property>
  <property fmtid="{D5CDD505-2E9C-101B-9397-08002B2CF9AE}" pid="4" name="ICV">
    <vt:lpwstr>5153B65703D84A49B14DE62AE4BFAC39_12</vt:lpwstr>
  </property>
</Properties>
</file>