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</w:pPr>
      <w:bookmarkStart w:id="0" w:name="_GoBack"/>
      <w:bookmarkEnd w:id="0"/>
      <w:r>
        <w:t>在config工程里面编写Dockerfile文件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2405" cy="1424940"/>
            <wp:effectExtent l="0" t="0" r="10795" b="22860"/>
            <wp:docPr id="1" name="图片 1" descr="截屏2020-03-02下午3.18.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截屏2020-03-02下午3.18.5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42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t>2.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865" cy="934720"/>
            <wp:effectExtent l="0" t="0" r="13335" b="5080"/>
            <wp:docPr id="2" name="图片 2" descr="截屏2020-03-02下午3.19.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截屏2020-03-02下午3.19.3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93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2"/>
        </w:numPr>
      </w:pPr>
      <w:r>
        <w:t>构建镜像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7325" cy="258445"/>
            <wp:effectExtent l="0" t="0" r="15875" b="20955"/>
            <wp:docPr id="3" name="图片 3" descr="截屏2020-03-02下午3.20.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截屏2020-03-02下午3.20.4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5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2"/>
        </w:numPr>
      </w:pPr>
      <w:r>
        <w:t>查看我们刚才构建的镜像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675" cy="230505"/>
            <wp:effectExtent l="0" t="0" r="9525" b="23495"/>
            <wp:docPr id="4" name="图片 4" descr="截屏2020-03-02下午3.21.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截屏2020-03-02下午3.21.5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3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>5.我们把本地的镜像上传到 阿里云自己的镜像仓库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>登录 密码 x先输入cuijunjiashidage 后输入 cuijunjia828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drawing>
          <wp:inline distT="0" distB="0" distL="114300" distR="114300">
            <wp:extent cx="5263515" cy="315595"/>
            <wp:effectExtent l="0" t="0" r="19685" b="14605"/>
            <wp:docPr id="23" name="图片 23" descr="截屏2020-03-02下午4.18.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截屏2020-03-02下午4.18.3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31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>tag 重命名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drawing>
          <wp:inline distT="0" distB="0" distL="114300" distR="114300">
            <wp:extent cx="5265420" cy="91440"/>
            <wp:effectExtent l="0" t="0" r="17780" b="10160"/>
            <wp:docPr id="31" name="图片 31" descr="截屏2020-03-02下午4.18.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截屏2020-03-02下午4.18.5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9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>push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drawing>
          <wp:inline distT="0" distB="0" distL="114300" distR="114300">
            <wp:extent cx="5273675" cy="690880"/>
            <wp:effectExtent l="0" t="0" r="9525" b="20320"/>
            <wp:docPr id="32" name="图片 32" descr="截屏2020-03-02下午4.27.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截屏2020-03-02下午4.27.2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69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>查看一下上传上去了没有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drawing>
          <wp:inline distT="0" distB="0" distL="114300" distR="114300">
            <wp:extent cx="5260340" cy="916305"/>
            <wp:effectExtent l="0" t="0" r="22860" b="23495"/>
            <wp:docPr id="33" name="图片 33" descr="截屏2020-03-02下午4.27.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截屏2020-03-02下午4.27.2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91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>在创建一个镜像仓库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>就这样以此进行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drawing>
          <wp:inline distT="0" distB="0" distL="114300" distR="114300">
            <wp:extent cx="5269230" cy="967105"/>
            <wp:effectExtent l="0" t="0" r="13970" b="23495"/>
            <wp:docPr id="34" name="图片 34" descr="截屏2020-03-02下午4.49.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截屏2020-03-02下午4.49.4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96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>点击应用-用户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drawing>
          <wp:inline distT="0" distB="0" distL="114300" distR="114300">
            <wp:extent cx="5263515" cy="1328420"/>
            <wp:effectExtent l="0" t="0" r="19685" b="17780"/>
            <wp:docPr id="5" name="图片 5" descr="截屏2020-03-02下午4.53.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截屏2020-03-02下午4.53.2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132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eastAsia="zh-CN" w:bidi="ar"/>
        </w:rPr>
      </w:pP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>添加一个应用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drawing>
          <wp:inline distT="0" distB="0" distL="114300" distR="114300">
            <wp:extent cx="3092450" cy="2128520"/>
            <wp:effectExtent l="0" t="0" r="6350" b="5080"/>
            <wp:docPr id="6" name="图片 6" descr="截屏2020-03-02下午4.55.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截屏2020-03-02下午4.55.2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92450" cy="212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eastAsia="zh-CN" w:bidi="ar"/>
        </w:rPr>
      </w:pP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>名称是整个项目的名称 -然后点击创建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drawing>
          <wp:inline distT="0" distB="0" distL="114300" distR="114300">
            <wp:extent cx="5258435" cy="1336675"/>
            <wp:effectExtent l="0" t="0" r="24765" b="9525"/>
            <wp:docPr id="7" name="图片 7" descr="截屏2020-03-02下午4.56.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截屏2020-03-02下午4.56.3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58435" cy="133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eastAsia="zh-CN" w:bidi="ar"/>
        </w:rPr>
      </w:pP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>点击创建服务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drawing>
          <wp:inline distT="0" distB="0" distL="114300" distR="114300">
            <wp:extent cx="5256530" cy="948055"/>
            <wp:effectExtent l="0" t="0" r="1270" b="17145"/>
            <wp:docPr id="9" name="图片 9" descr="截屏2020-03-02下午4.57.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截屏2020-03-02下午4.57.4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56530" cy="9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>10.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drawing>
          <wp:inline distT="0" distB="0" distL="114300" distR="114300">
            <wp:extent cx="5267960" cy="2103120"/>
            <wp:effectExtent l="0" t="0" r="15240" b="5080"/>
            <wp:docPr id="10" name="图片 10" descr="截屏2020-03-02下午5.00.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截屏2020-03-02下午5.00.1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eastAsia="zh-CN" w:bidi="ar"/>
        </w:rPr>
      </w:pP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>创建完成之后的页面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drawing>
          <wp:inline distT="0" distB="0" distL="114300" distR="114300">
            <wp:extent cx="5270500" cy="674370"/>
            <wp:effectExtent l="0" t="0" r="12700" b="11430"/>
            <wp:docPr id="12" name="图片 12" descr="截屏2020-03-02下午5.02.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截屏2020-03-02下午5.02.5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7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eastAsia="zh-CN" w:bidi="ar"/>
        </w:rPr>
      </w:pP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>点击进去之后的页面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drawing>
          <wp:inline distT="0" distB="0" distL="114300" distR="114300">
            <wp:extent cx="5257800" cy="1662430"/>
            <wp:effectExtent l="0" t="0" r="0" b="13970"/>
            <wp:docPr id="13" name="图片 13" descr="截屏2020-03-02下午5.04.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截屏2020-03-02下午5.04.5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66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 xml:space="preserve">13. 访问 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"http://172.16.100.130:8761/"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3"/>
          <w:rFonts w:ascii="宋体" w:hAnsi="宋体" w:eastAsia="宋体" w:cs="宋体"/>
          <w:sz w:val="24"/>
          <w:szCs w:val="24"/>
        </w:rPr>
        <w:t>http://172.16.100.130:8761/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drawing>
          <wp:inline distT="0" distB="0" distL="114300" distR="114300">
            <wp:extent cx="3241675" cy="1444625"/>
            <wp:effectExtent l="0" t="0" r="9525" b="3175"/>
            <wp:docPr id="14" name="图片 14" descr="截屏2020-03-02下午5.06.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截屏2020-03-02下午5.06.2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41675" cy="144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>访问成功之后---没有问题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drawing>
          <wp:inline distT="0" distB="0" distL="114300" distR="114300">
            <wp:extent cx="5253990" cy="1943735"/>
            <wp:effectExtent l="0" t="0" r="3810" b="12065"/>
            <wp:docPr id="15" name="图片 15" descr="截屏2020-03-02下午5.10.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截屏2020-03-02下午5.10.4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53990" cy="194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eastAsia="zh-CN" w:bidi="ar"/>
        </w:rPr>
      </w:pP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>部署config 修改配置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drawing>
          <wp:inline distT="0" distB="0" distL="114300" distR="114300">
            <wp:extent cx="5273675" cy="1703705"/>
            <wp:effectExtent l="0" t="0" r="9525" b="23495"/>
            <wp:docPr id="16" name="图片 16" descr="截屏2020-03-02下午5.11.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截屏2020-03-02下午5.11.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70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eastAsia="zh-CN" w:bidi="ar"/>
        </w:rPr>
      </w:pP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>因为我们改了配置文件、那么我们就得从新打成一个镜像、并放到阿里云我们自己的仓库镜像、之前的那个config不用删除、他会自己覆盖。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>新创建一个服务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drawing>
          <wp:inline distT="0" distB="0" distL="114300" distR="114300">
            <wp:extent cx="5263515" cy="1954530"/>
            <wp:effectExtent l="0" t="0" r="19685" b="1270"/>
            <wp:docPr id="17" name="图片 17" descr="截屏2020-03-02下午5.27.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截屏2020-03-02下午5.27.3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195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drawing>
          <wp:inline distT="0" distB="0" distL="114300" distR="114300">
            <wp:extent cx="5258435" cy="619125"/>
            <wp:effectExtent l="0" t="0" r="24765" b="15875"/>
            <wp:docPr id="18" name="图片 18" descr="截屏2020-03-02下午5.29.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截屏2020-03-02下午5.29.4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58435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eastAsia="zh-CN" w:bidi="ar"/>
        </w:rPr>
      </w:pP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>查看一下日志、看是否启动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drawing>
          <wp:inline distT="0" distB="0" distL="114300" distR="114300">
            <wp:extent cx="5261610" cy="1604645"/>
            <wp:effectExtent l="0" t="0" r="21590" b="20955"/>
            <wp:docPr id="19" name="图片 19" descr="截屏2020-03-02下午5.31.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截屏2020-03-02下午5.31.4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160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>没有问题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drawing>
          <wp:inline distT="0" distB="0" distL="114300" distR="114300">
            <wp:extent cx="5269865" cy="3955415"/>
            <wp:effectExtent l="0" t="0" r="13335" b="6985"/>
            <wp:docPr id="20" name="图片 20" descr="截屏2020-03-02下午5.31.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截屏2020-03-02下午5.31.5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95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 xml:space="preserve">直接刷新 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"http://172.16.100.130:8761/"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3"/>
          <w:rFonts w:ascii="宋体" w:hAnsi="宋体" w:eastAsia="宋体" w:cs="宋体"/>
          <w:sz w:val="24"/>
          <w:szCs w:val="24"/>
        </w:rPr>
        <w:t>http://172.16.100.130:8761/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 xml:space="preserve">  没有问题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drawing>
          <wp:inline distT="0" distB="0" distL="114300" distR="114300">
            <wp:extent cx="5264785" cy="2157095"/>
            <wp:effectExtent l="0" t="0" r="18415" b="1905"/>
            <wp:docPr id="21" name="图片 21" descr="截屏2020-03-02下午5.32.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截屏2020-03-02下午5.32.3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15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eastAsia="zh-CN" w:bidi="ar"/>
        </w:rPr>
      </w:pP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>我们看看利用config 地址和端口能不能访问到我们的配置文件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drawing>
          <wp:inline distT="0" distB="0" distL="114300" distR="114300">
            <wp:extent cx="5268595" cy="1374775"/>
            <wp:effectExtent l="0" t="0" r="14605" b="22225"/>
            <wp:docPr id="22" name="图片 22" descr="截屏2020-03-02下午5.34.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截屏2020-03-02下午5.34.1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37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 xml:space="preserve">访问 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"http://172.16.100.130:62234/product-dev.yml"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3"/>
          <w:rFonts w:ascii="宋体" w:hAnsi="宋体" w:eastAsia="宋体" w:cs="宋体"/>
          <w:sz w:val="24"/>
          <w:szCs w:val="24"/>
        </w:rPr>
        <w:t>http://172.16.100.130:62234/product-dev.yml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 xml:space="preserve"> 没有问题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drawing>
          <wp:inline distT="0" distB="0" distL="114300" distR="114300">
            <wp:extent cx="5270500" cy="2506345"/>
            <wp:effectExtent l="0" t="0" r="12700" b="8255"/>
            <wp:docPr id="24" name="图片 24" descr="截屏2020-03-02下午5.35.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截屏2020-03-02下午5.35.1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0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Menlo">
    <w:panose1 w:val="020B0609030804020204"/>
    <w:charset w:val="00"/>
    <w:family w:val="auto"/>
    <w:pitch w:val="default"/>
    <w:sig w:usb0="E60022FF" w:usb1="D200F9FB" w:usb2="02000028" w:usb3="00000000" w:csb0="600001DF" w:csb1="FFDF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andale mono">
    <w:panose1 w:val="020B0509000000000004"/>
    <w:charset w:val="00"/>
    <w:family w:val="auto"/>
    <w:pitch w:val="default"/>
    <w:sig w:usb0="00000287" w:usb1="00000000" w:usb2="00000000" w:usb3="00000000" w:csb0="6000009F" w:csb1="DFD70000"/>
  </w:font>
  <w:font w:name="PingFangHK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auto"/>
    <w:pitch w:val="default"/>
    <w:sig w:usb0="E1002A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E5CB4F0"/>
    <w:multiLevelType w:val="singleLevel"/>
    <w:tmpl w:val="5E5CB4F0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5E5CB51D"/>
    <w:multiLevelType w:val="singleLevel"/>
    <w:tmpl w:val="5E5CB51D"/>
    <w:lvl w:ilvl="0" w:tentative="0">
      <w:start w:val="3"/>
      <w:numFmt w:val="decimal"/>
      <w:suff w:val="nothing"/>
      <w:lvlText w:val="%1."/>
      <w:lvlJc w:val="left"/>
    </w:lvl>
  </w:abstractNum>
  <w:abstractNum w:abstractNumId="2">
    <w:nsid w:val="5E5CCBDC"/>
    <w:multiLevelType w:val="singleLevel"/>
    <w:tmpl w:val="5E5CCBDC"/>
    <w:lvl w:ilvl="0" w:tentative="0">
      <w:start w:val="6"/>
      <w:numFmt w:val="decimal"/>
      <w:suff w:val="nothing"/>
      <w:lvlText w:val="%1."/>
      <w:lvlJc w:val="left"/>
    </w:lvl>
  </w:abstractNum>
  <w:abstractNum w:abstractNumId="3">
    <w:nsid w:val="5E5CCDDD"/>
    <w:multiLevelType w:val="singleLevel"/>
    <w:tmpl w:val="5E5CCDDD"/>
    <w:lvl w:ilvl="0" w:tentative="0">
      <w:start w:val="11"/>
      <w:numFmt w:val="decimal"/>
      <w:suff w:val="nothing"/>
      <w:lvlText w:val="%1."/>
      <w:lvlJc w:val="left"/>
    </w:lvl>
  </w:abstractNum>
  <w:abstractNum w:abstractNumId="4">
    <w:nsid w:val="5E5CCFA5"/>
    <w:multiLevelType w:val="singleLevel"/>
    <w:tmpl w:val="5E5CCFA5"/>
    <w:lvl w:ilvl="0" w:tentative="0">
      <w:start w:val="14"/>
      <w:numFmt w:val="decimal"/>
      <w:suff w:val="nothing"/>
      <w:lvlText w:val="%1."/>
      <w:lvlJc w:val="left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7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EEE7071"/>
    <w:rsid w:val="0EEE7071"/>
    <w:rsid w:val="3FFF7B70"/>
    <w:rsid w:val="5B57CB88"/>
    <w:rsid w:val="5FFC2193"/>
    <w:rsid w:val="5FFE90EA"/>
    <w:rsid w:val="63FF0E13"/>
    <w:rsid w:val="67EF5020"/>
    <w:rsid w:val="6BEF7A87"/>
    <w:rsid w:val="727787F7"/>
    <w:rsid w:val="77AFB4B7"/>
    <w:rsid w:val="78170944"/>
    <w:rsid w:val="7ABE486B"/>
    <w:rsid w:val="7BF7A68C"/>
    <w:rsid w:val="7FBBB876"/>
    <w:rsid w:val="7FEB82FE"/>
    <w:rsid w:val="9FEBBAB8"/>
    <w:rsid w:val="BDD17DB0"/>
    <w:rsid w:val="BFE6711A"/>
    <w:rsid w:val="CF7E9041"/>
    <w:rsid w:val="DFDFAE65"/>
    <w:rsid w:val="E5F7EF8E"/>
    <w:rsid w:val="F53DED4B"/>
    <w:rsid w:val="F7FF3B23"/>
    <w:rsid w:val="FDF289F3"/>
    <w:rsid w:val="FDFD1AEA"/>
    <w:rsid w:val="FE6F4D95"/>
    <w:rsid w:val="FEFF54D9"/>
    <w:rsid w:val="FFAF57F8"/>
    <w:rsid w:val="FFB60E34"/>
    <w:rsid w:val="FFBAC6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3">
    <w:name w:val="Hyperlink"/>
    <w:basedOn w:val="2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2" Type="http://schemas.openxmlformats.org/officeDocument/2006/relationships/fontTable" Target="fontTable.xml"/><Relationship Id="rId31" Type="http://schemas.openxmlformats.org/officeDocument/2006/relationships/numbering" Target="numbering.xml"/><Relationship Id="rId30" Type="http://schemas.openxmlformats.org/officeDocument/2006/relationships/customXml" Target="../customXml/item1.xml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Office_2.8.0.4624_F1E327BC-269C-435d-A152-05C5408002CA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2020-03-02T23:13:00Z</dcterms:created>
  <dc:creator>cuijunjia</dc:creator>
  <cp:lastModifiedBy>cuijunjia</cp:lastModifiedBy>
  <dcterms:modified xsi:type="dcterms:W3CDTF">2020-10-27T12:52:38Z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2052-2.8.0.4624</vt:lpwstr>
  </property>
</Properties>
</file>