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df2word_image_toc-source-decoration" type="#_x0000_t75" style="position:absolute;mso-position-horizontal-relative:page;mso-position-vertical-relative:page;margin-left:0.00pt;margin-top:0.00pt;width:515.91pt;height:728.50pt;z-index:0;" stroked="f">
            <v:imagedata r:id="rId9" o:title=""/>
          </v:shape>
        </w:pict>
      </w:r>
      <w:r>
        <w:pict>
          <v:shape id="pdf2word_toc_toc-entry-4c-1" type="#_x0000_t202" style="position:absolute;mso-position-horizontal-relative:page;mso-position-vertical-relative:page;margin-left:92.86pt;margin-top:91.79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第三章　类比推理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182</w:t>
                  </w:r>
                </w:p>
              </w:txbxContent>
            </v:textbox>
          </v:shape>
        </w:pict>
      </w:r>
      <w:r>
        <w:pict>
          <v:shape id="pdf2word_toc_toc-entry-4c-2" type="#_x0000_t202" style="position:absolute;mso-position-horizontal-relative:page;mso-position-vertical-relative:page;margin-left:92.86pt;margin-top:114.89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第四章　逻辑判断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208</w:t>
                  </w:r>
                </w:p>
              </w:txbxContent>
            </v:textbox>
          </v:shape>
        </w:pict>
      </w:r>
      <w:r>
        <w:pict>
          <v:shape id="pdf2word_text_toc-group-5" type="#_x0000_t202" style="position:absolute;mso-position-horizontal-relative:page;mso-position-vertical-relative:page;margin-left:180.57pt;margin-top:158.81pt;width:170.25pt;height:27.68pt;z-index: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center"/>
                  </w:pPr>
                  <w:r>
                    <w:rPr>
                      <w:rFonts w:ascii="STSong" w:hAnsi="STSong" w:eastAsia="STSong"/>
                      <w:b w:val="0"/>
                      <w:color w:val="F4008A"/>
                      <w:sz w:val="35"/>
                    </w:rPr>
                    <w:t xml:space="preserve">第五部分　资料分析</w:t>
                  </w:r>
                </w:p>
              </w:txbxContent>
            </v:textbox>
          </v:shape>
        </w:pict>
      </w:r>
      <w:r>
        <w:pict>
          <v:shape id="pdf2word_toc_toc-entry-5-1" type="#_x0000_t202" style="position:absolute;mso-position-horizontal-relative:page;mso-position-vertical-relative:page;margin-left:92.86pt;margin-top:195.24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第一章　文字材料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248</w:t>
                  </w:r>
                </w:p>
              </w:txbxContent>
            </v:textbox>
          </v:shape>
        </w:pict>
      </w:r>
      <w:r>
        <w:pict>
          <v:shape id="pdf2word_toc_toc-entry-5-2" type="#_x0000_t202" style="position:absolute;mso-position-horizontal-relative:page;mso-position-vertical-relative:page;margin-left:92.86pt;margin-top:218.33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第二章　图形材料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276</w:t>
                  </w:r>
                </w:p>
              </w:txbxContent>
            </v:textbox>
          </v:shape>
        </w:pict>
      </w:r>
      <w:r>
        <w:pict>
          <v:shape id="pdf2word_toc_toc-entry-5-3" type="#_x0000_t202" style="position:absolute;mso-position-horizontal-relative:page;mso-position-vertical-relative:page;margin-left:92.86pt;margin-top:241.43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第三章　表格材料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293</w:t>
                  </w:r>
                </w:p>
              </w:txbxContent>
            </v:textbox>
          </v:shape>
        </w:pict>
      </w:r>
      <w:r>
        <w:pict>
          <v:shape id="pdf2word_toc_toc-entry-5-4" type="#_x0000_t202" style="position:absolute;mso-position-horizontal-relative:page;mso-position-vertical-relative:page;margin-left:92.86pt;margin-top:264.52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第四章　综合性材料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312</w:t>
                  </w:r>
                </w:p>
              </w:txbxContent>
            </v:textbox>
          </v:shape>
        </w:pic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