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25050" w14:textId="59788AD6" w:rsidR="00D26AEA" w:rsidRPr="00D26AEA" w:rsidRDefault="00D26AEA" w:rsidP="00D26AEA">
      <w:pPr>
        <w:spacing w:after="312"/>
        <w:ind w:firstLine="1682"/>
        <w:rPr>
          <w:rFonts w:ascii="Calibri" w:eastAsia="华文行楷" w:hAnsi="Calibri" w:cs="Times New Roman"/>
          <w:b/>
          <w:bCs/>
          <w:sz w:val="84"/>
          <w:szCs w:val="84"/>
        </w:rPr>
      </w:pPr>
      <w:bookmarkStart w:id="0" w:name="_Toc135463798"/>
      <w:bookmarkStart w:id="1" w:name="_Toc135283235"/>
      <w:r w:rsidRPr="00D26AEA">
        <w:rPr>
          <w:rFonts w:ascii="Calibri" w:eastAsia="华文行楷" w:hAnsi="Calibri" w:cs="Times New Roman" w:hint="eastAsia"/>
          <w:b/>
          <w:bCs/>
          <w:sz w:val="84"/>
          <w:szCs w:val="84"/>
        </w:rPr>
        <w:t>上海电力大学</w:t>
      </w:r>
    </w:p>
    <w:p w14:paraId="106FB501" w14:textId="77777777" w:rsidR="00D26AEA" w:rsidRPr="00D26AEA" w:rsidRDefault="00D26AEA" w:rsidP="00D26AEA">
      <w:pPr>
        <w:spacing w:afterLines="0" w:after="0"/>
        <w:ind w:firstLineChars="0" w:firstLine="0"/>
        <w:jc w:val="center"/>
        <w:rPr>
          <w:rFonts w:ascii="Calibri" w:eastAsia="华文仿宋" w:hAnsi="Calibri" w:cs="Times New Roman"/>
          <w:b/>
          <w:bCs/>
          <w:sz w:val="52"/>
          <w:szCs w:val="52"/>
        </w:rPr>
      </w:pPr>
    </w:p>
    <w:p w14:paraId="287F93B9" w14:textId="77777777" w:rsidR="00D26AEA" w:rsidRPr="00D26AEA" w:rsidRDefault="00D26AEA" w:rsidP="00D26AEA">
      <w:pPr>
        <w:spacing w:afterLines="0" w:after="0"/>
        <w:ind w:firstLineChars="0" w:firstLine="0"/>
        <w:jc w:val="center"/>
        <w:rPr>
          <w:rFonts w:ascii="Calibri" w:eastAsia="华文仿宋" w:hAnsi="Calibri" w:cs="Times New Roman"/>
          <w:b/>
          <w:bCs/>
          <w:sz w:val="52"/>
          <w:szCs w:val="52"/>
        </w:rPr>
      </w:pPr>
      <w:r w:rsidRPr="00D26AEA">
        <w:rPr>
          <w:rFonts w:ascii="Calibri" w:eastAsia="华文仿宋" w:hAnsi="Calibri" w:cs="Times New Roman" w:hint="eastAsia"/>
          <w:b/>
          <w:bCs/>
          <w:sz w:val="52"/>
          <w:szCs w:val="52"/>
        </w:rPr>
        <w:t>大数据技术原理及应用课程报告</w:t>
      </w:r>
    </w:p>
    <w:p w14:paraId="4152E810" w14:textId="77777777" w:rsidR="00D26AEA" w:rsidRPr="00D26AEA" w:rsidRDefault="00D26AEA" w:rsidP="00D26AEA">
      <w:pPr>
        <w:spacing w:afterLines="0" w:after="0"/>
        <w:ind w:firstLineChars="0" w:firstLine="0"/>
        <w:rPr>
          <w:rFonts w:ascii="Calibri" w:eastAsia="宋体" w:hAnsi="Calibri" w:cs="Times New Roman"/>
          <w:sz w:val="21"/>
        </w:rPr>
      </w:pPr>
    </w:p>
    <w:p w14:paraId="249D8F12" w14:textId="77777777" w:rsidR="00D26AEA" w:rsidRPr="00D26AEA" w:rsidRDefault="00D26AEA" w:rsidP="00D26AEA">
      <w:pPr>
        <w:spacing w:afterLines="0" w:after="0"/>
        <w:ind w:firstLineChars="0" w:firstLine="0"/>
        <w:jc w:val="center"/>
        <w:rPr>
          <w:rFonts w:ascii="Calibri" w:eastAsia="宋体" w:hAnsi="Calibri" w:cs="Times New Roman"/>
          <w:sz w:val="21"/>
        </w:rPr>
      </w:pPr>
      <w:r w:rsidRPr="00D26AEA">
        <w:rPr>
          <w:rFonts w:ascii="Calibri" w:eastAsia="宋体" w:hAnsi="Calibri" w:cs="Times New Roman"/>
          <w:noProof/>
          <w:sz w:val="21"/>
        </w:rPr>
        <w:drawing>
          <wp:inline distT="0" distB="0" distL="0" distR="0" wp14:anchorId="18D437C1" wp14:editId="206BA827">
            <wp:extent cx="1621790" cy="1621790"/>
            <wp:effectExtent l="0" t="0" r="0" b="0"/>
            <wp:docPr id="9" name="图片 9"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力学院新校标"/>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p>
    <w:p w14:paraId="4B867689" w14:textId="77777777" w:rsidR="00D26AEA" w:rsidRPr="00D26AEA" w:rsidRDefault="00D26AEA" w:rsidP="00D26AEA">
      <w:pPr>
        <w:spacing w:afterLines="0" w:after="0"/>
        <w:ind w:firstLineChars="0" w:firstLine="0"/>
        <w:rPr>
          <w:rFonts w:ascii="Calibri" w:eastAsia="宋体" w:hAnsi="Calibri" w:cs="Times New Roman"/>
          <w:sz w:val="21"/>
        </w:rPr>
      </w:pPr>
    </w:p>
    <w:p w14:paraId="007E4D2D" w14:textId="77777777" w:rsidR="00D26AEA" w:rsidRPr="00D26AEA" w:rsidRDefault="00D26AEA" w:rsidP="00D26AEA">
      <w:pPr>
        <w:spacing w:afterLines="0" w:after="0"/>
        <w:ind w:firstLineChars="0" w:firstLine="0"/>
        <w:rPr>
          <w:rFonts w:ascii="Calibri" w:eastAsia="宋体" w:hAnsi="Calibri" w:cs="Times New Roman"/>
          <w:sz w:val="21"/>
        </w:rPr>
      </w:pPr>
    </w:p>
    <w:p w14:paraId="08635DF0" w14:textId="77777777" w:rsidR="00D26AEA" w:rsidRPr="00D26AEA" w:rsidRDefault="00D26AEA" w:rsidP="00D26AEA">
      <w:pPr>
        <w:spacing w:afterLines="0" w:after="0"/>
        <w:ind w:firstLineChars="0" w:firstLine="0"/>
        <w:rPr>
          <w:rFonts w:ascii="Calibri" w:eastAsia="宋体" w:hAnsi="Calibri" w:cs="Times New Roman"/>
          <w:sz w:val="21"/>
        </w:rPr>
      </w:pPr>
    </w:p>
    <w:p w14:paraId="67178891" w14:textId="77777777" w:rsidR="00D26AEA" w:rsidRPr="00D26AEA" w:rsidRDefault="00D26AEA" w:rsidP="00D26AEA">
      <w:pPr>
        <w:spacing w:afterLines="0" w:after="0"/>
        <w:ind w:firstLineChars="0" w:firstLine="0"/>
        <w:rPr>
          <w:rFonts w:ascii="楷体_GB2312" w:eastAsia="楷体_GB2312" w:hAnsi="Calibri" w:cs="Times New Roman"/>
          <w:sz w:val="21"/>
        </w:rPr>
      </w:pPr>
    </w:p>
    <w:p w14:paraId="0CDF19DA" w14:textId="6935BC16" w:rsidR="00D26AEA" w:rsidRPr="00D26AEA" w:rsidRDefault="00D26AEA" w:rsidP="00D26AEA">
      <w:pPr>
        <w:spacing w:afterLines="0" w:after="0"/>
        <w:ind w:firstLineChars="236" w:firstLine="850"/>
        <w:rPr>
          <w:rFonts w:ascii="楷体_GB2312" w:eastAsia="楷体_GB2312" w:hAnsi="Calibri" w:cs="Times New Roman"/>
          <w:sz w:val="36"/>
          <w:szCs w:val="36"/>
        </w:rPr>
      </w:pPr>
      <w:r w:rsidRPr="00D26AEA">
        <w:rPr>
          <w:rFonts w:ascii="楷体_GB2312" w:eastAsia="楷体_GB2312" w:hAnsi="Calibri" w:cs="Times New Roman" w:hint="eastAsia"/>
          <w:sz w:val="36"/>
          <w:szCs w:val="36"/>
        </w:rPr>
        <w:t xml:space="preserve">题目 </w:t>
      </w:r>
      <w:r w:rsidRPr="00D26AEA">
        <w:rPr>
          <w:rFonts w:ascii="楷体_GB2312" w:eastAsia="楷体_GB2312" w:hAnsi="Calibri" w:cs="Times New Roman" w:hint="eastAsia"/>
          <w:sz w:val="36"/>
          <w:szCs w:val="36"/>
          <w:u w:val="single"/>
        </w:rPr>
        <w:t xml:space="preserve"> </w:t>
      </w:r>
      <w:r w:rsidRPr="00D26AEA">
        <w:rPr>
          <w:rFonts w:ascii="楷体_GB2312" w:eastAsia="楷体_GB2312" w:hAnsi="Calibri" w:cs="Times New Roman" w:hint="eastAsia"/>
          <w:sz w:val="30"/>
          <w:szCs w:val="30"/>
          <w:u w:val="single"/>
        </w:rPr>
        <w:t xml:space="preserve">  </w:t>
      </w:r>
      <w:r>
        <w:rPr>
          <w:rFonts w:ascii="楷体_GB2312" w:eastAsia="楷体_GB2312" w:hAnsi="Calibri" w:cs="Times New Roman"/>
          <w:sz w:val="30"/>
          <w:szCs w:val="30"/>
          <w:u w:val="single"/>
        </w:rPr>
        <w:t xml:space="preserve"> </w:t>
      </w:r>
      <w:r w:rsidRPr="00D26AEA">
        <w:rPr>
          <w:rFonts w:ascii="楷体_GB2312" w:eastAsia="楷体_GB2312" w:hAnsi="Calibri" w:cs="Times New Roman" w:hint="eastAsia"/>
          <w:sz w:val="30"/>
          <w:szCs w:val="30"/>
          <w:u w:val="single"/>
        </w:rPr>
        <w:t xml:space="preserve">智能交通系统中的大数据分析调查       </w:t>
      </w:r>
    </w:p>
    <w:p w14:paraId="65EF8308" w14:textId="2B7F20ED" w:rsidR="00D26AEA" w:rsidRPr="00D26AEA" w:rsidRDefault="00D26AEA" w:rsidP="00D26AEA">
      <w:pPr>
        <w:spacing w:afterLines="0" w:after="0"/>
        <w:ind w:firstLineChars="236" w:firstLine="850"/>
        <w:rPr>
          <w:rFonts w:ascii="楷体_GB2312" w:eastAsia="楷体_GB2312" w:hAnsi="Calibri" w:cs="Times New Roman"/>
          <w:sz w:val="36"/>
          <w:szCs w:val="36"/>
        </w:rPr>
      </w:pPr>
      <w:r w:rsidRPr="00D26AEA">
        <w:rPr>
          <w:rFonts w:ascii="楷体_GB2312" w:eastAsia="楷体_GB2312" w:hAnsi="Calibri" w:cs="Times New Roman" w:hint="eastAsia"/>
          <w:sz w:val="36"/>
          <w:szCs w:val="36"/>
        </w:rPr>
        <w:t>院系</w:t>
      </w:r>
      <w:r w:rsidRPr="00D26AEA">
        <w:rPr>
          <w:rFonts w:ascii="楷体_GB2312" w:eastAsia="楷体_GB2312" w:hAnsi="Calibri" w:cs="Times New Roman" w:hint="eastAsia"/>
          <w:sz w:val="36"/>
          <w:szCs w:val="36"/>
          <w:u w:val="single"/>
        </w:rPr>
        <w:t xml:space="preserve"> </w:t>
      </w:r>
      <w:r>
        <w:rPr>
          <w:rFonts w:ascii="楷体_GB2312" w:eastAsia="楷体_GB2312" w:hAnsi="Calibri" w:cs="Times New Roman" w:hint="eastAsia"/>
          <w:sz w:val="36"/>
          <w:szCs w:val="36"/>
          <w:u w:val="single"/>
        </w:rPr>
        <w:t>计算机科学与技术</w:t>
      </w:r>
      <w:r w:rsidRPr="00D26AEA">
        <w:rPr>
          <w:rFonts w:ascii="楷体_GB2312" w:eastAsia="楷体_GB2312" w:hAnsi="Calibri" w:cs="Times New Roman" w:hint="eastAsia"/>
          <w:sz w:val="36"/>
          <w:szCs w:val="36"/>
        </w:rPr>
        <w:t>专业</w:t>
      </w:r>
      <w:r w:rsidRPr="00D26AEA">
        <w:rPr>
          <w:rFonts w:ascii="楷体_GB2312" w:eastAsia="楷体_GB2312" w:hAnsi="Calibri" w:cs="Times New Roman" w:hint="eastAsia"/>
          <w:sz w:val="36"/>
          <w:szCs w:val="36"/>
          <w:u w:val="single"/>
        </w:rPr>
        <w:t xml:space="preserve"> </w:t>
      </w:r>
      <w:r>
        <w:rPr>
          <w:rFonts w:ascii="楷体_GB2312" w:eastAsia="楷体_GB2312" w:hAnsi="Calibri" w:cs="Times New Roman" w:hint="eastAsia"/>
          <w:sz w:val="36"/>
          <w:szCs w:val="36"/>
          <w:u w:val="single"/>
        </w:rPr>
        <w:t xml:space="preserve">电力信息技术 </w:t>
      </w:r>
    </w:p>
    <w:p w14:paraId="3082A4A5" w14:textId="733B32A7" w:rsidR="00D26AEA" w:rsidRPr="00D26AEA" w:rsidRDefault="00D26AEA" w:rsidP="00D26AEA">
      <w:pPr>
        <w:spacing w:afterLines="0" w:after="0"/>
        <w:ind w:firstLineChars="236" w:firstLine="850"/>
        <w:rPr>
          <w:rFonts w:ascii="楷体_GB2312" w:eastAsia="楷体_GB2312" w:hAnsi="Calibri" w:cs="Times New Roman"/>
          <w:sz w:val="36"/>
          <w:szCs w:val="36"/>
        </w:rPr>
      </w:pPr>
      <w:r w:rsidRPr="00D26AEA">
        <w:rPr>
          <w:rFonts w:ascii="楷体_GB2312" w:eastAsia="楷体_GB2312" w:hAnsi="Calibri" w:cs="Times New Roman" w:hint="eastAsia"/>
          <w:sz w:val="36"/>
          <w:szCs w:val="36"/>
        </w:rPr>
        <w:t>学号</w:t>
      </w:r>
      <w:r w:rsidRPr="00D26AEA">
        <w:rPr>
          <w:rFonts w:ascii="楷体_GB2312" w:eastAsia="楷体_GB2312" w:hAnsi="Calibri" w:cs="Times New Roman" w:hint="eastAsia"/>
          <w:sz w:val="36"/>
          <w:szCs w:val="36"/>
          <w:u w:val="single"/>
        </w:rPr>
        <w:t xml:space="preserve">        </w:t>
      </w:r>
      <w:r>
        <w:rPr>
          <w:rFonts w:ascii="楷体_GB2312" w:eastAsia="楷体_GB2312" w:hAnsi="Calibri" w:cs="Times New Roman"/>
          <w:sz w:val="36"/>
          <w:szCs w:val="36"/>
          <w:u w:val="single"/>
        </w:rPr>
        <w:t xml:space="preserve">   </w:t>
      </w:r>
      <w:r w:rsidRPr="00D26AEA">
        <w:rPr>
          <w:rFonts w:ascii="楷体_GB2312" w:eastAsia="楷体_GB2312" w:hAnsi="Calibri" w:cs="Times New Roman" w:hint="eastAsia"/>
          <w:sz w:val="36"/>
          <w:szCs w:val="36"/>
          <w:u w:val="single"/>
        </w:rPr>
        <w:t xml:space="preserve"> </w:t>
      </w:r>
      <w:r>
        <w:rPr>
          <w:rFonts w:ascii="楷体_GB2312" w:eastAsia="楷体_GB2312" w:hAnsi="Calibri" w:cs="Times New Roman"/>
          <w:sz w:val="36"/>
          <w:szCs w:val="36"/>
          <w:u w:val="single"/>
        </w:rPr>
        <w:t>19108002</w:t>
      </w:r>
      <w:r w:rsidRPr="00D26AEA">
        <w:rPr>
          <w:rFonts w:ascii="楷体_GB2312" w:eastAsia="楷体_GB2312" w:hAnsi="Calibri" w:cs="Times New Roman" w:hint="eastAsia"/>
          <w:sz w:val="36"/>
          <w:szCs w:val="36"/>
          <w:u w:val="single"/>
        </w:rPr>
        <w:t xml:space="preserve">               </w:t>
      </w:r>
    </w:p>
    <w:p w14:paraId="1EF32682" w14:textId="55611515" w:rsidR="00D26AEA" w:rsidRPr="00D26AEA" w:rsidRDefault="00D26AEA" w:rsidP="00D26AEA">
      <w:pPr>
        <w:spacing w:afterLines="0" w:after="0"/>
        <w:ind w:firstLineChars="236" w:firstLine="850"/>
        <w:rPr>
          <w:rFonts w:ascii="楷体_GB2312" w:eastAsia="楷体_GB2312" w:hAnsi="Calibri" w:cs="Times New Roman"/>
          <w:sz w:val="36"/>
          <w:szCs w:val="36"/>
        </w:rPr>
      </w:pPr>
      <w:r w:rsidRPr="00D26AEA">
        <w:rPr>
          <w:rFonts w:ascii="楷体_GB2312" w:eastAsia="楷体_GB2312" w:hAnsi="Calibri" w:cs="Times New Roman" w:hint="eastAsia"/>
          <w:sz w:val="36"/>
          <w:szCs w:val="36"/>
        </w:rPr>
        <w:t>姓名</w:t>
      </w:r>
      <w:r w:rsidRPr="00D26AEA">
        <w:rPr>
          <w:rFonts w:ascii="楷体_GB2312" w:eastAsia="楷体_GB2312" w:hAnsi="Calibri" w:cs="Times New Roman" w:hint="eastAsia"/>
          <w:sz w:val="36"/>
          <w:szCs w:val="36"/>
          <w:u w:val="single"/>
        </w:rPr>
        <w:t xml:space="preserve">             </w:t>
      </w:r>
      <w:r>
        <w:rPr>
          <w:rFonts w:ascii="楷体_GB2312" w:eastAsia="楷体_GB2312" w:hAnsi="Calibri" w:cs="Times New Roman" w:hint="eastAsia"/>
          <w:sz w:val="36"/>
          <w:szCs w:val="36"/>
          <w:u w:val="single"/>
        </w:rPr>
        <w:t>崔荣成</w:t>
      </w:r>
      <w:r w:rsidRPr="00D26AEA">
        <w:rPr>
          <w:rFonts w:ascii="楷体_GB2312" w:eastAsia="楷体_GB2312" w:hAnsi="Calibri" w:cs="Times New Roman" w:hint="eastAsia"/>
          <w:sz w:val="36"/>
          <w:szCs w:val="36"/>
          <w:u w:val="single"/>
        </w:rPr>
        <w:t xml:space="preserve">                </w:t>
      </w:r>
    </w:p>
    <w:p w14:paraId="71191786" w14:textId="77777777" w:rsidR="00D26AEA" w:rsidRPr="00D26AEA" w:rsidRDefault="00D26AEA" w:rsidP="00D26AEA">
      <w:pPr>
        <w:spacing w:afterLines="0" w:after="0"/>
        <w:ind w:firstLineChars="0" w:firstLine="0"/>
        <w:jc w:val="center"/>
        <w:rPr>
          <w:rFonts w:ascii="楷体_GB2312" w:eastAsia="楷体_GB2312" w:hAnsi="Calibri" w:cs="Times New Roman"/>
          <w:sz w:val="36"/>
          <w:szCs w:val="36"/>
        </w:rPr>
      </w:pPr>
      <w:r w:rsidRPr="00D26AEA">
        <w:rPr>
          <w:rFonts w:ascii="楷体_GB2312" w:eastAsia="楷体_GB2312" w:hAnsi="Calibri" w:cs="Times New Roman" w:hint="eastAsia"/>
          <w:sz w:val="36"/>
          <w:szCs w:val="36"/>
        </w:rPr>
        <w:t>20</w:t>
      </w:r>
      <w:r w:rsidRPr="00D26AEA">
        <w:rPr>
          <w:rFonts w:ascii="楷体_GB2312" w:eastAsia="楷体_GB2312" w:hAnsi="Calibri" w:cs="Times New Roman"/>
          <w:sz w:val="36"/>
          <w:szCs w:val="36"/>
        </w:rPr>
        <w:t>20</w:t>
      </w:r>
      <w:r w:rsidRPr="00D26AEA">
        <w:rPr>
          <w:rFonts w:ascii="楷体_GB2312" w:eastAsia="楷体_GB2312" w:hAnsi="Calibri" w:cs="Times New Roman" w:hint="eastAsia"/>
          <w:sz w:val="36"/>
          <w:szCs w:val="36"/>
        </w:rPr>
        <w:t>-06-</w:t>
      </w:r>
      <w:bookmarkEnd w:id="0"/>
      <w:bookmarkEnd w:id="1"/>
      <w:r w:rsidRPr="00D26AEA">
        <w:rPr>
          <w:rFonts w:ascii="楷体_GB2312" w:eastAsia="楷体_GB2312" w:hAnsi="Calibri" w:cs="Times New Roman" w:hint="eastAsia"/>
          <w:sz w:val="36"/>
          <w:szCs w:val="36"/>
        </w:rPr>
        <w:t>25</w:t>
      </w:r>
    </w:p>
    <w:p w14:paraId="6AA868C3" w14:textId="77777777" w:rsidR="00D26AEA" w:rsidRPr="00D26AEA" w:rsidRDefault="00D26AEA" w:rsidP="00D26AEA">
      <w:pPr>
        <w:spacing w:afterLines="0" w:after="0"/>
        <w:ind w:firstLineChars="0" w:firstLine="0"/>
        <w:rPr>
          <w:rFonts w:ascii="Calibri" w:eastAsia="宋体" w:hAnsi="Calibri" w:cs="Times New Roman"/>
          <w:sz w:val="21"/>
          <w:szCs w:val="36"/>
        </w:rPr>
      </w:pPr>
    </w:p>
    <w:p w14:paraId="59C7EF0F" w14:textId="77777777" w:rsidR="00D26AEA" w:rsidRPr="00D26AEA" w:rsidRDefault="00D26AEA" w:rsidP="00D26AEA">
      <w:pPr>
        <w:spacing w:afterLines="0" w:after="0"/>
        <w:ind w:firstLineChars="0" w:firstLine="0"/>
        <w:rPr>
          <w:rFonts w:ascii="Calibri" w:eastAsia="宋体" w:hAnsi="Calibri" w:cs="Times New Roman"/>
          <w:sz w:val="21"/>
        </w:rPr>
      </w:pPr>
    </w:p>
    <w:p w14:paraId="07BE9C8F" w14:textId="5D1EAD1E" w:rsidR="00D26AEA" w:rsidRDefault="00D26AEA">
      <w:pPr>
        <w:widowControl/>
        <w:spacing w:afterLines="0" w:after="0"/>
        <w:ind w:firstLineChars="0" w:firstLine="0"/>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14:paraId="0DB50FFE" w14:textId="273718C9" w:rsidR="00BC2F55" w:rsidRDefault="00337A7C" w:rsidP="00337A7C">
      <w:pPr>
        <w:pStyle w:val="a3"/>
        <w:spacing w:after="312"/>
        <w:ind w:firstLine="643"/>
      </w:pPr>
      <w:r w:rsidRPr="00337A7C">
        <w:rPr>
          <w:rFonts w:hint="eastAsia"/>
        </w:rPr>
        <w:lastRenderedPageBreak/>
        <w:t>智能交通系统中的大数据分析调查</w:t>
      </w:r>
    </w:p>
    <w:p w14:paraId="10AE66E9" w14:textId="795A83CC" w:rsidR="008A174D" w:rsidRDefault="008A174D" w:rsidP="008A174D">
      <w:pPr>
        <w:spacing w:after="312"/>
        <w:ind w:firstLine="482"/>
      </w:pPr>
      <w:r w:rsidRPr="002209D7">
        <w:rPr>
          <w:rFonts w:hint="eastAsia"/>
          <w:b/>
          <w:bCs/>
        </w:rPr>
        <w:t>摘要</w:t>
      </w:r>
      <w:r>
        <w:rPr>
          <w:rFonts w:hint="eastAsia"/>
        </w:rPr>
        <w:t>——</w:t>
      </w:r>
      <w:r w:rsidRPr="008A174D">
        <w:rPr>
          <w:rFonts w:hint="eastAsia"/>
        </w:rPr>
        <w:t>大数据正成为智能交通系统（</w:t>
      </w:r>
      <w:r w:rsidRPr="008A174D">
        <w:rPr>
          <w:rFonts w:hint="eastAsia"/>
        </w:rPr>
        <w:t>ITS</w:t>
      </w:r>
      <w:r w:rsidRPr="008A174D">
        <w:rPr>
          <w:rFonts w:hint="eastAsia"/>
        </w:rPr>
        <w:t>）的研究热点，可以在世界各地的许多项目中看到。智能交通系统将产生大量数据。生成的大数据将对智能交通系统的设计和应用产生深远的影响，使</w:t>
      </w:r>
      <w:r w:rsidRPr="008A174D">
        <w:rPr>
          <w:rFonts w:hint="eastAsia"/>
        </w:rPr>
        <w:t>ITS</w:t>
      </w:r>
      <w:r w:rsidRPr="008A174D">
        <w:rPr>
          <w:rFonts w:hint="eastAsia"/>
        </w:rPr>
        <w:t>更安全，更高效，更有效。在</w:t>
      </w:r>
      <w:r w:rsidRPr="008A174D">
        <w:rPr>
          <w:rFonts w:hint="eastAsia"/>
        </w:rPr>
        <w:t>ITS</w:t>
      </w:r>
      <w:r w:rsidRPr="008A174D">
        <w:rPr>
          <w:rFonts w:hint="eastAsia"/>
        </w:rPr>
        <w:t>中研究大数据分析是一个很好的领域。本文首先回顾了大数据和智能交通系统的历史和特点。接下来讨论在</w:t>
      </w:r>
      <w:r w:rsidRPr="008A174D">
        <w:rPr>
          <w:rFonts w:hint="eastAsia"/>
        </w:rPr>
        <w:t>ITS</w:t>
      </w:r>
      <w:r w:rsidRPr="008A174D">
        <w:rPr>
          <w:rFonts w:hint="eastAsia"/>
        </w:rPr>
        <w:t>中进行大数据分析的框架，其中总结了数据源和收集方法，数据分析方法和平台以及大数据分析应用类别。介绍了智能交通系统中大数据分析应用的几个案例研究，包括道路交通事故分析，道路交通流量预测，公共交通服务计划，个人旅行路线规划，铁路运输管理和控制以及资产维护。最后，本文讨论了在</w:t>
      </w:r>
      <w:r w:rsidRPr="008A174D">
        <w:rPr>
          <w:rFonts w:hint="eastAsia"/>
        </w:rPr>
        <w:t>ITS</w:t>
      </w:r>
      <w:r w:rsidRPr="008A174D">
        <w:rPr>
          <w:rFonts w:hint="eastAsia"/>
        </w:rPr>
        <w:t>中使用大数据分析的一些开放性挑战。</w:t>
      </w:r>
    </w:p>
    <w:p w14:paraId="207F26EB" w14:textId="6818B116" w:rsidR="008A174D" w:rsidRDefault="008A174D" w:rsidP="008A174D">
      <w:pPr>
        <w:spacing w:after="312"/>
        <w:ind w:firstLine="482"/>
      </w:pPr>
      <w:r w:rsidRPr="002209D7">
        <w:rPr>
          <w:rFonts w:hint="eastAsia"/>
          <w:b/>
          <w:bCs/>
        </w:rPr>
        <w:t>索引字段</w:t>
      </w:r>
      <w:r>
        <w:rPr>
          <w:rFonts w:hint="eastAsia"/>
        </w:rPr>
        <w:t>——</w:t>
      </w:r>
      <w:r w:rsidRPr="008A174D">
        <w:rPr>
          <w:rFonts w:hint="eastAsia"/>
        </w:rPr>
        <w:t>大数据分析，智能交通系统（</w:t>
      </w:r>
      <w:r w:rsidRPr="008A174D">
        <w:rPr>
          <w:rFonts w:hint="eastAsia"/>
        </w:rPr>
        <w:t>ITS</w:t>
      </w:r>
      <w:r w:rsidRPr="008A174D">
        <w:rPr>
          <w:rFonts w:hint="eastAsia"/>
        </w:rPr>
        <w:t>），机器学习，运输。</w:t>
      </w:r>
    </w:p>
    <w:p w14:paraId="164E95AD" w14:textId="4CF05734" w:rsidR="002D688E" w:rsidRDefault="002D688E" w:rsidP="002D688E">
      <w:pPr>
        <w:pStyle w:val="1"/>
        <w:spacing w:after="312"/>
        <w:ind w:firstLine="562"/>
        <w:jc w:val="left"/>
      </w:pPr>
      <w:r>
        <w:rPr>
          <w:rFonts w:hint="eastAsia"/>
        </w:rPr>
        <w:t>一、引言</w:t>
      </w:r>
    </w:p>
    <w:p w14:paraId="3B4E32D8" w14:textId="6F915211" w:rsidR="002D688E" w:rsidRDefault="00F91B44" w:rsidP="002D688E">
      <w:pPr>
        <w:spacing w:after="312"/>
        <w:ind w:firstLine="480"/>
      </w:pPr>
      <w:r>
        <w:rPr>
          <w:rFonts w:hint="eastAsia"/>
        </w:rPr>
        <w:t>近年来</w:t>
      </w:r>
      <w:r w:rsidR="002D688E" w:rsidRPr="002D688E">
        <w:rPr>
          <w:rFonts w:hint="eastAsia"/>
        </w:rPr>
        <w:t>，大数据已成为</w:t>
      </w:r>
      <w:r>
        <w:rPr>
          <w:rFonts w:hint="eastAsia"/>
        </w:rPr>
        <w:t>科研</w:t>
      </w:r>
      <w:r w:rsidR="002D688E" w:rsidRPr="002D688E">
        <w:rPr>
          <w:rFonts w:hint="eastAsia"/>
        </w:rPr>
        <w:t>和行业的热门话题。它代表从各种来源获得的大而复杂的数据集。许多最流行的数据处理技术都包含大数据技术，包括数据挖掘，机器学习，人工智能，数据融合，社交网络等</w:t>
      </w:r>
      <w:r w:rsidR="002D688E" w:rsidRPr="002D688E">
        <w:rPr>
          <w:rFonts w:hint="eastAsia"/>
        </w:rPr>
        <w:t>[1]</w:t>
      </w:r>
      <w:r w:rsidR="002D688E" w:rsidRPr="002D688E">
        <w:rPr>
          <w:rFonts w:hint="eastAsia"/>
        </w:rPr>
        <w:t>。许多人在各个领域使用大数据分析，并取得了巨大的成功</w:t>
      </w:r>
      <w:r w:rsidR="002D688E" w:rsidRPr="002D688E">
        <w:rPr>
          <w:rFonts w:hint="eastAsia"/>
        </w:rPr>
        <w:t>[2]</w:t>
      </w:r>
      <w:r w:rsidR="002D688E" w:rsidRPr="002D688E">
        <w:rPr>
          <w:rFonts w:hint="eastAsia"/>
        </w:rPr>
        <w:t>。例如，在商业领域，一些企业使用大数据更准确地了解消费者行为，从而优化产品价格，改善运营效率和降低人员成本</w:t>
      </w:r>
      <w:r w:rsidR="002D688E" w:rsidRPr="002D688E">
        <w:rPr>
          <w:rFonts w:hint="eastAsia"/>
        </w:rPr>
        <w:t>[3]</w:t>
      </w:r>
      <w:r w:rsidR="002D688E" w:rsidRPr="002D688E">
        <w:rPr>
          <w:rFonts w:hint="eastAsia"/>
        </w:rPr>
        <w:t>。在社交网络领域</w:t>
      </w:r>
      <w:r w:rsidR="002D688E" w:rsidRPr="002D688E">
        <w:rPr>
          <w:rFonts w:hint="eastAsia"/>
        </w:rPr>
        <w:t>[3]</w:t>
      </w:r>
      <w:r w:rsidR="002D688E" w:rsidRPr="002D688E">
        <w:rPr>
          <w:rFonts w:hint="eastAsia"/>
        </w:rPr>
        <w:t>，通过即时消息，在线社交网络，微博和共享空间的大数据分析，</w:t>
      </w:r>
      <w:r w:rsidR="002D688E" w:rsidRPr="002D688E">
        <w:rPr>
          <w:rFonts w:hint="eastAsia"/>
        </w:rPr>
        <w:t>Facebook</w:t>
      </w:r>
      <w:r w:rsidR="002D688E" w:rsidRPr="002D688E">
        <w:rPr>
          <w:rFonts w:hint="eastAsia"/>
        </w:rPr>
        <w:t>，</w:t>
      </w:r>
      <w:r w:rsidR="002D688E" w:rsidRPr="002D688E">
        <w:rPr>
          <w:rFonts w:hint="eastAsia"/>
        </w:rPr>
        <w:t>Twitter</w:t>
      </w:r>
      <w:r w:rsidR="002D688E" w:rsidRPr="002D688E">
        <w:rPr>
          <w:rFonts w:hint="eastAsia"/>
        </w:rPr>
        <w:t>和</w:t>
      </w:r>
      <w:proofErr w:type="spellStart"/>
      <w:r w:rsidR="002D688E" w:rsidRPr="002D688E">
        <w:rPr>
          <w:rFonts w:hint="eastAsia"/>
        </w:rPr>
        <w:t>Linkedin</w:t>
      </w:r>
      <w:proofErr w:type="spellEnd"/>
      <w:r w:rsidR="002D688E" w:rsidRPr="002D688E">
        <w:rPr>
          <w:rFonts w:hint="eastAsia"/>
        </w:rPr>
        <w:t>等一些公司可以了解用户当前的行为，社交关系和社交行为规则，以及然后推广一些产品。在医疗保健领域，通过处理和查询医疗保健数据，医生可以分析病原体特征，评估患者的体质，从而制定更加人性化的治疗方案和建议，降低患者的发病率</w:t>
      </w:r>
      <w:r w:rsidR="002D688E" w:rsidRPr="002D688E">
        <w:rPr>
          <w:rFonts w:hint="eastAsia"/>
        </w:rPr>
        <w:t>[4]</w:t>
      </w:r>
      <w:r w:rsidR="002D688E" w:rsidRPr="002D688E">
        <w:rPr>
          <w:rFonts w:hint="eastAsia"/>
        </w:rPr>
        <w:t>。在智能电网领域，通过对智能电网数据的分析，电网运营商可以知道电力负荷和电力频率的哪些部分过高，甚至可以诊断哪些线路处于故障状态。这些数据分析的结果可以促进电网的升级，改造和维护工作</w:t>
      </w:r>
      <w:r w:rsidR="002D688E" w:rsidRPr="002D688E">
        <w:rPr>
          <w:rFonts w:hint="eastAsia"/>
        </w:rPr>
        <w:t>[5]</w:t>
      </w:r>
      <w:r w:rsidR="002D688E" w:rsidRPr="002D688E">
        <w:rPr>
          <w:rFonts w:hint="eastAsia"/>
        </w:rPr>
        <w:t>。随着大数据分析在如此多的领域中的成功应用，智能交通系统也开始以极大的兴趣关注大数据。</w:t>
      </w:r>
    </w:p>
    <w:p w14:paraId="31177ABF" w14:textId="487D2E8F" w:rsidR="002D688E" w:rsidRDefault="002D688E" w:rsidP="002D688E">
      <w:pPr>
        <w:spacing w:after="312"/>
        <w:ind w:firstLine="480"/>
      </w:pPr>
      <w:r w:rsidRPr="002D688E">
        <w:rPr>
          <w:rFonts w:hint="eastAsia"/>
        </w:rPr>
        <w:t>自</w:t>
      </w:r>
      <w:r w:rsidRPr="002D688E">
        <w:rPr>
          <w:rFonts w:hint="eastAsia"/>
        </w:rPr>
        <w:t>20</w:t>
      </w:r>
      <w:r w:rsidRPr="002D688E">
        <w:rPr>
          <w:rFonts w:hint="eastAsia"/>
        </w:rPr>
        <w:t>世纪</w:t>
      </w:r>
      <w:r w:rsidRPr="002D688E">
        <w:rPr>
          <w:rFonts w:hint="eastAsia"/>
        </w:rPr>
        <w:t>70</w:t>
      </w:r>
      <w:r w:rsidRPr="002D688E">
        <w:rPr>
          <w:rFonts w:hint="eastAsia"/>
        </w:rPr>
        <w:t>年代初以来，智能交通系统（</w:t>
      </w:r>
      <w:r w:rsidRPr="002D688E">
        <w:rPr>
          <w:rFonts w:hint="eastAsia"/>
        </w:rPr>
        <w:t>ITS</w:t>
      </w:r>
      <w:r w:rsidRPr="002D688E">
        <w:rPr>
          <w:rFonts w:hint="eastAsia"/>
        </w:rPr>
        <w:t>）得到了发展。这是交通系统的未来发展方向。</w:t>
      </w:r>
      <w:r w:rsidRPr="002D688E">
        <w:rPr>
          <w:rFonts w:hint="eastAsia"/>
        </w:rPr>
        <w:t>ITS</w:t>
      </w:r>
      <w:r w:rsidRPr="002D688E">
        <w:rPr>
          <w:rFonts w:hint="eastAsia"/>
        </w:rPr>
        <w:t>将先进的技术，包括电子传感器技术，数据传输技术和智能控制技术融入运输系统</w:t>
      </w:r>
      <w:r w:rsidRPr="002D688E">
        <w:rPr>
          <w:rFonts w:hint="eastAsia"/>
        </w:rPr>
        <w:t>[6]</w:t>
      </w:r>
      <w:r w:rsidRPr="002D688E">
        <w:rPr>
          <w:rFonts w:hint="eastAsia"/>
        </w:rPr>
        <w:t>。</w:t>
      </w:r>
      <w:r w:rsidRPr="002D688E">
        <w:rPr>
          <w:rFonts w:hint="eastAsia"/>
        </w:rPr>
        <w:t>ITS</w:t>
      </w:r>
      <w:r w:rsidRPr="002D688E">
        <w:rPr>
          <w:rFonts w:hint="eastAsia"/>
        </w:rPr>
        <w:t>的目的是为运输系统中的驾驶员和乘客提供更好的服务</w:t>
      </w:r>
      <w:r w:rsidRPr="002D688E">
        <w:rPr>
          <w:rFonts w:hint="eastAsia"/>
        </w:rPr>
        <w:t>[7] - [9]</w:t>
      </w:r>
      <w:r w:rsidRPr="002D688E">
        <w:rPr>
          <w:rFonts w:hint="eastAsia"/>
        </w:rPr>
        <w:t>。</w:t>
      </w:r>
    </w:p>
    <w:p w14:paraId="05701193" w14:textId="6397DC99" w:rsidR="002D688E" w:rsidRDefault="002D688E" w:rsidP="002D688E">
      <w:pPr>
        <w:spacing w:after="312"/>
        <w:ind w:firstLine="480"/>
      </w:pPr>
      <w:r w:rsidRPr="002D688E">
        <w:rPr>
          <w:rFonts w:hint="eastAsia"/>
        </w:rPr>
        <w:t>在</w:t>
      </w:r>
      <w:r w:rsidRPr="002D688E">
        <w:rPr>
          <w:rFonts w:hint="eastAsia"/>
        </w:rPr>
        <w:t>ITS</w:t>
      </w:r>
      <w:r w:rsidRPr="002D688E">
        <w:rPr>
          <w:rFonts w:hint="eastAsia"/>
        </w:rPr>
        <w:t>中，数据可以从各种来源获得，例如智能卡，</w:t>
      </w:r>
      <w:r w:rsidRPr="002D688E">
        <w:rPr>
          <w:rFonts w:hint="eastAsia"/>
        </w:rPr>
        <w:t>GPS</w:t>
      </w:r>
      <w:r w:rsidRPr="002D688E">
        <w:rPr>
          <w:rFonts w:hint="eastAsia"/>
        </w:rPr>
        <w:t>，传感器，视频检测器，社交媒体等。对看似无组织的数据进行准确有效的数据分析可以为</w:t>
      </w:r>
      <w:r w:rsidRPr="002D688E">
        <w:rPr>
          <w:rFonts w:hint="eastAsia"/>
        </w:rPr>
        <w:t>ITS</w:t>
      </w:r>
      <w:r w:rsidRPr="002D688E">
        <w:rPr>
          <w:rFonts w:hint="eastAsia"/>
        </w:rPr>
        <w:t>提供更好的服务</w:t>
      </w:r>
      <w:r w:rsidRPr="002D688E">
        <w:rPr>
          <w:rFonts w:hint="eastAsia"/>
        </w:rPr>
        <w:t>[10]</w:t>
      </w:r>
      <w:r w:rsidRPr="002D688E">
        <w:rPr>
          <w:rFonts w:hint="eastAsia"/>
        </w:rPr>
        <w:t>，</w:t>
      </w:r>
      <w:r w:rsidRPr="002D688E">
        <w:rPr>
          <w:rFonts w:hint="eastAsia"/>
        </w:rPr>
        <w:t>[11]</w:t>
      </w:r>
      <w:r w:rsidRPr="002D688E">
        <w:rPr>
          <w:rFonts w:hint="eastAsia"/>
        </w:rPr>
        <w:t>。随着</w:t>
      </w:r>
      <w:r w:rsidRPr="002D688E">
        <w:rPr>
          <w:rFonts w:hint="eastAsia"/>
        </w:rPr>
        <w:t>ITS</w:t>
      </w:r>
      <w:r w:rsidRPr="002D688E">
        <w:rPr>
          <w:rFonts w:hint="eastAsia"/>
        </w:rPr>
        <w:t>的发展，</w:t>
      </w:r>
      <w:r w:rsidRPr="002D688E">
        <w:rPr>
          <w:rFonts w:hint="eastAsia"/>
        </w:rPr>
        <w:t>ITS</w:t>
      </w:r>
      <w:r w:rsidRPr="002D688E">
        <w:rPr>
          <w:rFonts w:hint="eastAsia"/>
        </w:rPr>
        <w:t>中生成的数据量正在从万亿字节级发展到</w:t>
      </w:r>
      <w:r w:rsidRPr="002D688E">
        <w:rPr>
          <w:rFonts w:hint="eastAsia"/>
        </w:rPr>
        <w:t>Petabyte</w:t>
      </w:r>
      <w:r w:rsidRPr="002D688E">
        <w:rPr>
          <w:rFonts w:hint="eastAsia"/>
        </w:rPr>
        <w:t>级。鉴于数据量如此之大，传统的数据处理系统效率低下，无法满足数据分析的要求。这是因为他们没有预见到数据量和复杂性的快速增长。</w:t>
      </w:r>
    </w:p>
    <w:p w14:paraId="53F6CB19" w14:textId="79FB5C3A" w:rsidR="002D688E" w:rsidRDefault="002D688E" w:rsidP="002D688E">
      <w:pPr>
        <w:spacing w:after="312"/>
        <w:ind w:firstLine="480"/>
      </w:pPr>
      <w:r w:rsidRPr="002D688E">
        <w:rPr>
          <w:rFonts w:hint="eastAsia"/>
        </w:rPr>
        <w:lastRenderedPageBreak/>
        <w:t>大数据分析为</w:t>
      </w:r>
      <w:r w:rsidRPr="002D688E">
        <w:rPr>
          <w:rFonts w:hint="eastAsia"/>
        </w:rPr>
        <w:t>ITS</w:t>
      </w:r>
      <w:r w:rsidRPr="002D688E">
        <w:rPr>
          <w:rFonts w:hint="eastAsia"/>
        </w:rPr>
        <w:t>提供了一种新的技术方法。</w:t>
      </w:r>
      <w:r w:rsidRPr="002D688E">
        <w:rPr>
          <w:rFonts w:hint="eastAsia"/>
        </w:rPr>
        <w:t>ITS</w:t>
      </w:r>
      <w:r w:rsidRPr="002D688E">
        <w:rPr>
          <w:rFonts w:hint="eastAsia"/>
        </w:rPr>
        <w:t>可以从以下几个方面受益于大数据分析。</w:t>
      </w:r>
    </w:p>
    <w:p w14:paraId="3B0E218B" w14:textId="10C1FCF5" w:rsidR="002D688E" w:rsidRDefault="002D688E" w:rsidP="002D688E">
      <w:pPr>
        <w:spacing w:after="312"/>
        <w:ind w:firstLine="480"/>
      </w:pPr>
      <w:r w:rsidRPr="002D688E">
        <w:rPr>
          <w:rFonts w:hint="eastAsia"/>
        </w:rPr>
        <w:t>1.</w:t>
      </w:r>
      <w:r w:rsidRPr="002D688E">
        <w:rPr>
          <w:rFonts w:hint="eastAsia"/>
        </w:rPr>
        <w:t>大数据分析可以处理</w:t>
      </w:r>
      <w:r w:rsidRPr="002D688E">
        <w:rPr>
          <w:rFonts w:hint="eastAsia"/>
        </w:rPr>
        <w:t>ITS</w:t>
      </w:r>
      <w:r w:rsidRPr="002D688E">
        <w:rPr>
          <w:rFonts w:hint="eastAsia"/>
        </w:rPr>
        <w:t>中生成的大量不同且复杂的数据。大数据分析解决了三个问题：数据存储，数据分析和数据管理。</w:t>
      </w:r>
      <w:r w:rsidRPr="002D688E">
        <w:rPr>
          <w:rFonts w:hint="eastAsia"/>
        </w:rPr>
        <w:t>Apache Hadoop</w:t>
      </w:r>
      <w:r w:rsidRPr="002D688E">
        <w:rPr>
          <w:rFonts w:hint="eastAsia"/>
        </w:rPr>
        <w:t>和</w:t>
      </w:r>
      <w:r w:rsidRPr="002D688E">
        <w:rPr>
          <w:rFonts w:hint="eastAsia"/>
        </w:rPr>
        <w:t>Spark</w:t>
      </w:r>
      <w:r w:rsidRPr="002D688E">
        <w:rPr>
          <w:rFonts w:hint="eastAsia"/>
        </w:rPr>
        <w:t>等大数据平台能够处理大量数据，并且已广泛应用于学术界和工业界</w:t>
      </w:r>
      <w:r w:rsidRPr="002D688E">
        <w:rPr>
          <w:rFonts w:hint="eastAsia"/>
        </w:rPr>
        <w:t>[12]</w:t>
      </w:r>
      <w:r w:rsidRPr="002D688E">
        <w:rPr>
          <w:rFonts w:hint="eastAsia"/>
        </w:rPr>
        <w:t>，</w:t>
      </w:r>
      <w:r w:rsidRPr="002D688E">
        <w:rPr>
          <w:rFonts w:hint="eastAsia"/>
        </w:rPr>
        <w:t>[13]</w:t>
      </w:r>
      <w:r w:rsidRPr="002D688E">
        <w:rPr>
          <w:rFonts w:hint="eastAsia"/>
        </w:rPr>
        <w:t>。</w:t>
      </w:r>
    </w:p>
    <w:p w14:paraId="7D11F1E8" w14:textId="1A491D2A" w:rsidR="002D688E" w:rsidRDefault="002D688E" w:rsidP="002D688E">
      <w:pPr>
        <w:spacing w:after="312"/>
        <w:ind w:firstLine="480"/>
      </w:pPr>
      <w:r w:rsidRPr="002D688E">
        <w:rPr>
          <w:rFonts w:hint="eastAsia"/>
        </w:rPr>
        <w:t>2.</w:t>
      </w:r>
      <w:r w:rsidRPr="002D688E">
        <w:rPr>
          <w:rFonts w:hint="eastAsia"/>
        </w:rPr>
        <w:t>大数据分析可以提高</w:t>
      </w:r>
      <w:r w:rsidRPr="002D688E">
        <w:rPr>
          <w:rFonts w:hint="eastAsia"/>
        </w:rPr>
        <w:t>ITS</w:t>
      </w:r>
      <w:r w:rsidRPr="002D688E">
        <w:rPr>
          <w:rFonts w:hint="eastAsia"/>
        </w:rPr>
        <w:t>运营效率。</w:t>
      </w:r>
      <w:r w:rsidRPr="002D688E">
        <w:rPr>
          <w:rFonts w:hint="eastAsia"/>
        </w:rPr>
        <w:t>ITS</w:t>
      </w:r>
      <w:r w:rsidRPr="002D688E">
        <w:rPr>
          <w:rFonts w:hint="eastAsia"/>
        </w:rPr>
        <w:t>中的许多子系统需要处理大量数据以提供信息或提供管理流量的决策。通过快速数据收集和当前和历史海量交通数据的分析，交通管理部门可以实时预测交通流量。公共交通大数据分析可以帮助管理部门了解交通网络中的乘客旅程模式，这可以用于更好的公共交通服务规划。运输</w:t>
      </w:r>
      <w:r w:rsidRPr="002D688E">
        <w:rPr>
          <w:rFonts w:hint="eastAsia"/>
        </w:rPr>
        <w:t>APP</w:t>
      </w:r>
      <w:r w:rsidRPr="002D688E">
        <w:rPr>
          <w:rFonts w:hint="eastAsia"/>
        </w:rPr>
        <w:t>开发人员的大数据分析可以帮助用户以最合适的路线以最短的时间到达目的地。</w:t>
      </w:r>
    </w:p>
    <w:p w14:paraId="01F09EBE" w14:textId="25D6E1D7" w:rsidR="002D688E" w:rsidRDefault="002D688E" w:rsidP="002D688E">
      <w:pPr>
        <w:spacing w:after="312"/>
        <w:ind w:firstLine="480"/>
      </w:pPr>
      <w:r w:rsidRPr="002D688E">
        <w:rPr>
          <w:rFonts w:hint="eastAsia"/>
        </w:rPr>
        <w:t>3.</w:t>
      </w:r>
      <w:r w:rsidRPr="002D688E">
        <w:rPr>
          <w:rFonts w:hint="eastAsia"/>
        </w:rPr>
        <w:t>大数据分析可以提高</w:t>
      </w:r>
      <w:r w:rsidRPr="002D688E">
        <w:rPr>
          <w:rFonts w:hint="eastAsia"/>
        </w:rPr>
        <w:t>ITS</w:t>
      </w:r>
      <w:r w:rsidRPr="002D688E">
        <w:rPr>
          <w:rFonts w:hint="eastAsia"/>
        </w:rPr>
        <w:t>安全水平。使用先进的传感器和检测技术，可以获得大量的实时运输信息。通过大数据分析，我们可以有效地预测交通事故的发生。当事故发生或需要紧急救援时，基于大数据分析的系统中的实时响应能力可以极大地提高应急救援能力。大数据分析还可以提供识别资产问题的新机会，例如路面退化，压载老化等。它可以帮助在适当的时间做出维护决策，并防止车辆或基础设施处于故障状态。</w:t>
      </w:r>
    </w:p>
    <w:p w14:paraId="3FA2ABBB" w14:textId="69B85DA9" w:rsidR="00042E1C" w:rsidRDefault="00042E1C" w:rsidP="002D688E">
      <w:pPr>
        <w:spacing w:after="312"/>
        <w:ind w:firstLine="480"/>
      </w:pPr>
      <w:r w:rsidRPr="00042E1C">
        <w:rPr>
          <w:rFonts w:hint="eastAsia"/>
        </w:rPr>
        <w:t>虽然大数据分析在</w:t>
      </w:r>
      <w:r w:rsidRPr="00042E1C">
        <w:rPr>
          <w:rFonts w:hint="eastAsia"/>
        </w:rPr>
        <w:t>ITS</w:t>
      </w:r>
      <w:r w:rsidRPr="00042E1C">
        <w:rPr>
          <w:rFonts w:hint="eastAsia"/>
        </w:rPr>
        <w:t>中的应用具有很好的视野，但仍有许多关键的研究问题和重大挑战需要解决。据我们所知，从数据源和收集方法，数据分析方法和平台到</w:t>
      </w:r>
      <w:r w:rsidRPr="00042E1C">
        <w:rPr>
          <w:rFonts w:hint="eastAsia"/>
        </w:rPr>
        <w:t>ITS</w:t>
      </w:r>
      <w:r w:rsidRPr="00042E1C">
        <w:rPr>
          <w:rFonts w:hint="eastAsia"/>
        </w:rPr>
        <w:t>中的大数据分析应用程序的大数据分析的系统总结以前还没有完成。在本次调查中，我们首先讨论了</w:t>
      </w:r>
      <w:r w:rsidRPr="00042E1C">
        <w:rPr>
          <w:rFonts w:hint="eastAsia"/>
        </w:rPr>
        <w:t>ITS</w:t>
      </w:r>
      <w:r w:rsidRPr="00042E1C">
        <w:rPr>
          <w:rFonts w:hint="eastAsia"/>
        </w:rPr>
        <w:t>中大数据的来源以及我们如何收集生成的大数据。讨论了在</w:t>
      </w:r>
      <w:r w:rsidRPr="00042E1C">
        <w:rPr>
          <w:rFonts w:hint="eastAsia"/>
        </w:rPr>
        <w:t>ITS</w:t>
      </w:r>
      <w:r w:rsidRPr="00042E1C">
        <w:rPr>
          <w:rFonts w:hint="eastAsia"/>
        </w:rPr>
        <w:t>中进行大数据分析的框架。我们还总结了</w:t>
      </w:r>
      <w:r w:rsidRPr="00042E1C">
        <w:rPr>
          <w:rFonts w:hint="eastAsia"/>
        </w:rPr>
        <w:t>ITS</w:t>
      </w:r>
      <w:r w:rsidRPr="00042E1C">
        <w:rPr>
          <w:rFonts w:hint="eastAsia"/>
        </w:rPr>
        <w:t>中的数据分析方法和平台。还介绍了</w:t>
      </w:r>
      <w:r w:rsidRPr="00042E1C">
        <w:rPr>
          <w:rFonts w:hint="eastAsia"/>
        </w:rPr>
        <w:t>ITS</w:t>
      </w:r>
      <w:r w:rsidRPr="00042E1C">
        <w:rPr>
          <w:rFonts w:hint="eastAsia"/>
        </w:rPr>
        <w:t>中大数据分析应用的一些案例研究。</w:t>
      </w:r>
    </w:p>
    <w:p w14:paraId="60EDF9AE" w14:textId="747FCE43" w:rsidR="00BB16E8" w:rsidRDefault="00BB16E8" w:rsidP="002D688E">
      <w:pPr>
        <w:spacing w:after="312"/>
        <w:ind w:firstLine="480"/>
      </w:pPr>
      <w:r w:rsidRPr="00BB16E8">
        <w:rPr>
          <w:rFonts w:hint="eastAsia"/>
        </w:rPr>
        <w:t>其余论文的结构如下。第二部分讨论了在</w:t>
      </w:r>
      <w:r w:rsidRPr="00BB16E8">
        <w:rPr>
          <w:rFonts w:hint="eastAsia"/>
        </w:rPr>
        <w:t>ITS</w:t>
      </w:r>
      <w:r w:rsidRPr="00BB16E8">
        <w:rPr>
          <w:rFonts w:hint="eastAsia"/>
        </w:rPr>
        <w:t>中进行大数据分析的架构。第三节总结了数据来源和收集方法。大数据分析方法在第</w:t>
      </w:r>
      <w:r w:rsidR="005A2801">
        <w:rPr>
          <w:rFonts w:hint="eastAsia"/>
        </w:rPr>
        <w:t>四</w:t>
      </w:r>
      <w:r w:rsidRPr="00BB16E8">
        <w:rPr>
          <w:rFonts w:hint="eastAsia"/>
        </w:rPr>
        <w:t>节中讨论。第五节详细介绍了</w:t>
      </w:r>
      <w:r w:rsidRPr="00BB16E8">
        <w:rPr>
          <w:rFonts w:hint="eastAsia"/>
        </w:rPr>
        <w:t>ITS</w:t>
      </w:r>
      <w:r w:rsidRPr="00BB16E8">
        <w:rPr>
          <w:rFonts w:hint="eastAsia"/>
        </w:rPr>
        <w:t>大数据分析应用案例研究。我们在第</w:t>
      </w:r>
      <w:r w:rsidR="005A2801">
        <w:rPr>
          <w:rFonts w:hint="eastAsia"/>
        </w:rPr>
        <w:t>六</w:t>
      </w:r>
      <w:r w:rsidRPr="00BB16E8">
        <w:rPr>
          <w:rFonts w:hint="eastAsia"/>
        </w:rPr>
        <w:t>节介绍了大数据分析平台。第</w:t>
      </w:r>
      <w:r w:rsidR="005A2801">
        <w:rPr>
          <w:rFonts w:hint="eastAsia"/>
        </w:rPr>
        <w:t>七</w:t>
      </w:r>
      <w:r w:rsidRPr="00BB16E8">
        <w:rPr>
          <w:rFonts w:hint="eastAsia"/>
        </w:rPr>
        <w:t>节讨论了在</w:t>
      </w:r>
      <w:r w:rsidRPr="00BB16E8">
        <w:rPr>
          <w:rFonts w:hint="eastAsia"/>
        </w:rPr>
        <w:t>ITS</w:t>
      </w:r>
      <w:r w:rsidRPr="00BB16E8">
        <w:rPr>
          <w:rFonts w:hint="eastAsia"/>
        </w:rPr>
        <w:t>中使用大数据分析的一些开放性挑战。最后，我们在第八节总结了这篇论文。</w:t>
      </w:r>
    </w:p>
    <w:p w14:paraId="7CB5689E" w14:textId="5F0D2A98" w:rsidR="00093225" w:rsidRDefault="00093225" w:rsidP="003C2172">
      <w:pPr>
        <w:pStyle w:val="1"/>
        <w:spacing w:after="312"/>
        <w:ind w:firstLine="562"/>
      </w:pPr>
      <w:r>
        <w:rPr>
          <w:rFonts w:hint="eastAsia"/>
        </w:rPr>
        <w:t>二、</w:t>
      </w:r>
      <w:r w:rsidRPr="00093225">
        <w:rPr>
          <w:rFonts w:hint="eastAsia"/>
        </w:rPr>
        <w:t>在其中进行大数据分析的体系结构</w:t>
      </w:r>
    </w:p>
    <w:p w14:paraId="1727EBE7" w14:textId="3D0E8AD6" w:rsidR="00712EEE" w:rsidRPr="00712EEE" w:rsidRDefault="00712EEE" w:rsidP="00F6261B">
      <w:pPr>
        <w:pStyle w:val="2"/>
        <w:spacing w:after="165"/>
        <w:ind w:firstLine="562"/>
      </w:pPr>
      <w:r w:rsidRPr="00712EEE">
        <w:rPr>
          <w:rFonts w:hint="eastAsia"/>
        </w:rPr>
        <w:t>A. ITS</w:t>
      </w:r>
      <w:r w:rsidRPr="00712EEE">
        <w:rPr>
          <w:rFonts w:hint="eastAsia"/>
        </w:rPr>
        <w:t>中的大数据特征</w:t>
      </w:r>
    </w:p>
    <w:p w14:paraId="35CAC53F" w14:textId="229123B3" w:rsidR="00712EEE" w:rsidRDefault="00712EEE" w:rsidP="00712EEE">
      <w:pPr>
        <w:spacing w:after="312"/>
        <w:ind w:firstLine="480"/>
      </w:pPr>
      <w:r w:rsidRPr="00712EEE">
        <w:rPr>
          <w:rFonts w:hint="eastAsia"/>
        </w:rPr>
        <w:t>智能交通系统将先进技术融入交通系统</w:t>
      </w:r>
      <w:r w:rsidRPr="00712EEE">
        <w:rPr>
          <w:rFonts w:hint="eastAsia"/>
        </w:rPr>
        <w:t>[6]</w:t>
      </w:r>
      <w:r w:rsidRPr="00712EEE">
        <w:rPr>
          <w:rFonts w:hint="eastAsia"/>
        </w:rPr>
        <w:t>，其中包括电子传感器技术，数据传输技术和智能控制技术。</w:t>
      </w:r>
      <w:r w:rsidRPr="00712EEE">
        <w:rPr>
          <w:rFonts w:hint="eastAsia"/>
        </w:rPr>
        <w:t>ITS</w:t>
      </w:r>
      <w:r w:rsidRPr="00712EEE">
        <w:rPr>
          <w:rFonts w:hint="eastAsia"/>
        </w:rPr>
        <w:t>的目的是为运输系统中的驾驶员和乘客提供更好的服务</w:t>
      </w:r>
      <w:r w:rsidRPr="00712EEE">
        <w:rPr>
          <w:rFonts w:hint="eastAsia"/>
        </w:rPr>
        <w:t>[7]</w:t>
      </w:r>
      <w:r w:rsidRPr="00712EEE">
        <w:rPr>
          <w:rFonts w:hint="eastAsia"/>
        </w:rPr>
        <w:t>。根据</w:t>
      </w:r>
      <w:r w:rsidRPr="00712EEE">
        <w:rPr>
          <w:rFonts w:hint="eastAsia"/>
        </w:rPr>
        <w:t>[7]</w:t>
      </w:r>
      <w:r w:rsidRPr="00712EEE">
        <w:rPr>
          <w:rFonts w:hint="eastAsia"/>
        </w:rPr>
        <w:t>，</w:t>
      </w:r>
      <w:r w:rsidRPr="00712EEE">
        <w:rPr>
          <w:rFonts w:hint="eastAsia"/>
        </w:rPr>
        <w:t>ITS</w:t>
      </w:r>
      <w:r w:rsidRPr="00712EEE">
        <w:rPr>
          <w:rFonts w:hint="eastAsia"/>
        </w:rPr>
        <w:t>包括六个基本组成部分：先进的运输管理系统，先进的旅行者信息系统，先进的车辆控制系统，商务车辆管理，先进的公共交通系统和先进的城市交通系统。文献综述</w:t>
      </w:r>
      <w:r w:rsidRPr="00712EEE">
        <w:rPr>
          <w:rFonts w:hint="eastAsia"/>
        </w:rPr>
        <w:t>[7] - [9]</w:t>
      </w:r>
      <w:r w:rsidRPr="00712EEE">
        <w:rPr>
          <w:rFonts w:hint="eastAsia"/>
        </w:rPr>
        <w:t>表明这些组件中的大多数都是特定于车辆</w:t>
      </w:r>
      <w:r w:rsidRPr="00712EEE">
        <w:rPr>
          <w:rFonts w:hint="eastAsia"/>
        </w:rPr>
        <w:lastRenderedPageBreak/>
        <w:t>和公路运输的。因此，我们在本调查报告中关注</w:t>
      </w:r>
      <w:r w:rsidRPr="00712EEE">
        <w:rPr>
          <w:rFonts w:hint="eastAsia"/>
        </w:rPr>
        <w:t>ITS</w:t>
      </w:r>
      <w:r w:rsidRPr="00712EEE">
        <w:rPr>
          <w:rFonts w:hint="eastAsia"/>
        </w:rPr>
        <w:t>的公路运输。</w:t>
      </w:r>
    </w:p>
    <w:p w14:paraId="3513588E" w14:textId="2975F3BC" w:rsidR="00295ED7" w:rsidRDefault="00295ED7" w:rsidP="00712EEE">
      <w:pPr>
        <w:spacing w:after="312"/>
        <w:ind w:firstLine="480"/>
      </w:pPr>
      <w:r w:rsidRPr="00295ED7">
        <w:rPr>
          <w:rFonts w:hint="eastAsia"/>
        </w:rPr>
        <w:t>智能交通系统（</w:t>
      </w:r>
      <w:r w:rsidRPr="00295ED7">
        <w:rPr>
          <w:rFonts w:hint="eastAsia"/>
        </w:rPr>
        <w:t>ITS</w:t>
      </w:r>
      <w:r w:rsidRPr="00295ED7">
        <w:rPr>
          <w:rFonts w:hint="eastAsia"/>
        </w:rPr>
        <w:t>）收集的数据越来越复杂，并且具有大数据功能。包括</w:t>
      </w:r>
      <w:r w:rsidRPr="00295ED7">
        <w:rPr>
          <w:rFonts w:hint="eastAsia"/>
        </w:rPr>
        <w:t>Gartner IBM</w:t>
      </w:r>
      <w:r w:rsidRPr="00295ED7">
        <w:rPr>
          <w:rFonts w:hint="eastAsia"/>
        </w:rPr>
        <w:t>和微软在内的大公司提出，大数据可以通过三个</w:t>
      </w:r>
      <w:r w:rsidRPr="00295ED7">
        <w:rPr>
          <w:rFonts w:hint="eastAsia"/>
        </w:rPr>
        <w:t>V</w:t>
      </w:r>
      <w:r w:rsidRPr="00295ED7">
        <w:rPr>
          <w:rFonts w:hint="eastAsia"/>
        </w:rPr>
        <w:t>来描述，即数量</w:t>
      </w:r>
      <w:r w:rsidR="005A2801" w:rsidRPr="005A2801">
        <w:t>volume</w:t>
      </w:r>
      <w:r w:rsidR="005A2801">
        <w:rPr>
          <w:rFonts w:hint="eastAsia"/>
        </w:rPr>
        <w:t>，</w:t>
      </w:r>
      <w:r w:rsidRPr="00295ED7">
        <w:rPr>
          <w:rFonts w:hint="eastAsia"/>
        </w:rPr>
        <w:t>种类</w:t>
      </w:r>
      <w:r w:rsidR="005A2801" w:rsidRPr="005A2801">
        <w:t>variety</w:t>
      </w:r>
      <w:r w:rsidRPr="00295ED7">
        <w:rPr>
          <w:rFonts w:hint="eastAsia"/>
        </w:rPr>
        <w:t>和速度</w:t>
      </w:r>
      <w:r w:rsidR="005A2801" w:rsidRPr="005A2801">
        <w:t>velocity</w:t>
      </w:r>
      <w:r w:rsidR="005A2801" w:rsidRPr="00295ED7">
        <w:rPr>
          <w:rFonts w:hint="eastAsia"/>
        </w:rPr>
        <w:t xml:space="preserve"> </w:t>
      </w:r>
      <w:r w:rsidRPr="00295ED7">
        <w:rPr>
          <w:rFonts w:hint="eastAsia"/>
        </w:rPr>
        <w:t>[14]</w:t>
      </w:r>
      <w:r w:rsidRPr="00295ED7">
        <w:rPr>
          <w:rFonts w:hint="eastAsia"/>
        </w:rPr>
        <w:t>，</w:t>
      </w:r>
      <w:r w:rsidRPr="00295ED7">
        <w:rPr>
          <w:rFonts w:hint="eastAsia"/>
        </w:rPr>
        <w:t>[15]</w:t>
      </w:r>
      <w:r w:rsidRPr="00295ED7">
        <w:rPr>
          <w:rFonts w:hint="eastAsia"/>
        </w:rPr>
        <w:t>。</w:t>
      </w:r>
    </w:p>
    <w:p w14:paraId="20C80475" w14:textId="246D3051" w:rsidR="004A372C" w:rsidRDefault="004A372C" w:rsidP="00712EEE">
      <w:pPr>
        <w:spacing w:after="312"/>
        <w:ind w:firstLine="480"/>
      </w:pPr>
      <w:r w:rsidRPr="004A372C">
        <w:rPr>
          <w:rFonts w:hint="eastAsia"/>
        </w:rPr>
        <w:t>数量是指各种来源产生的数据量，并且仍在扩大。随着交通量和探测器数量的增加，运输中的数据量显着增加。此外，在使用跟踪转发器时，旅行者，货物和车辆会产生更多数据。基础设施，环境和气象监测产生的数据也正在成为运输数据的关键部分。</w:t>
      </w:r>
    </w:p>
    <w:p w14:paraId="0BE364A7" w14:textId="3FDAD0C3" w:rsidR="00AE6017" w:rsidRDefault="00AE6017" w:rsidP="00712EEE">
      <w:pPr>
        <w:spacing w:after="312"/>
        <w:ind w:firstLine="480"/>
      </w:pPr>
      <w:r w:rsidRPr="00AE6017">
        <w:rPr>
          <w:rFonts w:hint="eastAsia"/>
        </w:rPr>
        <w:t>多样性主要集中在由探测器，传感器甚至社交媒体产生的各种数据上。各种与运输有关的数据显着增加。例如，现代车辆可以实时报告内部系统遥测以及所有机组成员和乘客的信息。</w:t>
      </w:r>
    </w:p>
    <w:p w14:paraId="48879DA9" w14:textId="0F58926F" w:rsidR="00D15593" w:rsidRDefault="00D15593" w:rsidP="00712EEE">
      <w:pPr>
        <w:spacing w:after="312"/>
        <w:ind w:firstLine="480"/>
      </w:pPr>
      <w:r w:rsidRPr="00D15593">
        <w:rPr>
          <w:rFonts w:hint="eastAsia"/>
        </w:rPr>
        <w:t>由于通信技术的改进，处理能力的提高以及监测和处理的速度，运输中的数据速度有所提高。例如，现在立即报告使用智能卡或标签的票务和收费交易，而基于纸张的票务需要人工处理以从交易中获取有用的数据。</w:t>
      </w:r>
    </w:p>
    <w:p w14:paraId="6886C748" w14:textId="77777777" w:rsidR="00EC7607" w:rsidRDefault="002A59D2" w:rsidP="00F6261B">
      <w:pPr>
        <w:pStyle w:val="2"/>
        <w:spacing w:after="165"/>
        <w:ind w:firstLine="562"/>
      </w:pPr>
      <w:r w:rsidRPr="002A59D2">
        <w:rPr>
          <w:rFonts w:hint="eastAsia"/>
        </w:rPr>
        <w:t>B.</w:t>
      </w:r>
      <w:r w:rsidRPr="002A59D2">
        <w:rPr>
          <w:rFonts w:hint="eastAsia"/>
        </w:rPr>
        <w:t>在</w:t>
      </w:r>
      <w:r w:rsidRPr="002A59D2">
        <w:rPr>
          <w:rFonts w:hint="eastAsia"/>
        </w:rPr>
        <w:t>ITS</w:t>
      </w:r>
      <w:r w:rsidRPr="002A59D2">
        <w:rPr>
          <w:rFonts w:hint="eastAsia"/>
        </w:rPr>
        <w:t>中进行大数据分析的体系结构</w:t>
      </w:r>
    </w:p>
    <w:p w14:paraId="53F65B74" w14:textId="37B9A8A0" w:rsidR="002A59D2" w:rsidRDefault="002A59D2" w:rsidP="00EC7607">
      <w:pPr>
        <w:spacing w:after="312"/>
        <w:ind w:firstLine="562"/>
      </w:pPr>
      <w:r w:rsidRPr="002A59D2">
        <w:rPr>
          <w:rFonts w:hint="eastAsia"/>
        </w:rPr>
        <w:t>在</w:t>
      </w:r>
      <w:r w:rsidRPr="002A59D2">
        <w:rPr>
          <w:rFonts w:hint="eastAsia"/>
        </w:rPr>
        <w:t>ITS</w:t>
      </w:r>
      <w:r w:rsidRPr="002A59D2">
        <w:rPr>
          <w:rFonts w:hint="eastAsia"/>
        </w:rPr>
        <w:t>中进行大数据分析的体系结构如图</w:t>
      </w:r>
      <w:r w:rsidRPr="002A59D2">
        <w:rPr>
          <w:rFonts w:hint="eastAsia"/>
        </w:rPr>
        <w:t>1</w:t>
      </w:r>
      <w:r w:rsidRPr="002A59D2">
        <w:rPr>
          <w:rFonts w:hint="eastAsia"/>
        </w:rPr>
        <w:t>所示。它可以分为三层，即数据收集层，数据分析层和应用层。</w:t>
      </w:r>
    </w:p>
    <w:p w14:paraId="04FC6EFD" w14:textId="61A095BE" w:rsidR="008A7BBF" w:rsidRDefault="008A7BBF" w:rsidP="00712EEE">
      <w:pPr>
        <w:spacing w:after="312"/>
        <w:ind w:firstLine="480"/>
      </w:pPr>
      <w:r w:rsidRPr="008A7BBF">
        <w:rPr>
          <w:rFonts w:hint="eastAsia"/>
        </w:rPr>
        <w:t>•数据收集层：数据收集层是架构的基础，因为它为上层提供了必要的数据。数据来自各种来源，如感应环路探测器，微波雷达，视频监控，遥感，射频识别数据和</w:t>
      </w:r>
      <w:r w:rsidRPr="008A7BBF">
        <w:rPr>
          <w:rFonts w:hint="eastAsia"/>
        </w:rPr>
        <w:t>GPS</w:t>
      </w:r>
      <w:r w:rsidRPr="008A7BBF">
        <w:rPr>
          <w:rFonts w:hint="eastAsia"/>
        </w:rPr>
        <w:t>等。有关大数据收集的详细信息将在下一节中介绍。</w:t>
      </w:r>
    </w:p>
    <w:p w14:paraId="689D76B5" w14:textId="45C0C186" w:rsidR="008A7BBF" w:rsidRDefault="008A7BBF" w:rsidP="00712EEE">
      <w:pPr>
        <w:spacing w:after="312"/>
        <w:ind w:firstLine="480"/>
      </w:pPr>
      <w:r w:rsidRPr="008A7BBF">
        <w:rPr>
          <w:rFonts w:hint="eastAsia"/>
        </w:rPr>
        <w:t>•数据分析层：数据分析层是架构的核心层。该层主要用于从数据收集层接收数据，然后应用各种大数据分析方法和相应的平台来完成数据存储，管理，挖掘，分析和共享。有关大数据分析方法和平台的详细信息将在下一节中介绍。</w:t>
      </w:r>
    </w:p>
    <w:p w14:paraId="0ECD13FD" w14:textId="49C70210" w:rsidR="008A7BBF" w:rsidRDefault="008A7BBF" w:rsidP="00712EEE">
      <w:pPr>
        <w:spacing w:after="312"/>
        <w:ind w:firstLine="480"/>
      </w:pPr>
      <w:r w:rsidRPr="008A7BBF">
        <w:rPr>
          <w:rFonts w:hint="eastAsia"/>
        </w:rPr>
        <w:t>•应用层：应用层是此架构中的最顶层。它在不同的运输环境中应用来自数据分析层的数据处理结果，例如，交通流量预测，交通引导，信号控制和紧急救援等。</w:t>
      </w:r>
    </w:p>
    <w:p w14:paraId="4F7BC0C3" w14:textId="77777777" w:rsidR="00773380" w:rsidRDefault="002A3ABE" w:rsidP="00773380">
      <w:pPr>
        <w:keepNext/>
        <w:spacing w:after="312"/>
        <w:ind w:firstLineChars="0" w:firstLine="0"/>
        <w:jc w:val="center"/>
      </w:pPr>
      <w:r>
        <w:rPr>
          <w:noProof/>
        </w:rPr>
        <w:lastRenderedPageBreak/>
        <w:drawing>
          <wp:inline distT="0" distB="0" distL="0" distR="0" wp14:anchorId="6CC6294B" wp14:editId="092B0EE5">
            <wp:extent cx="3885714" cy="457142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5714" cy="4571429"/>
                    </a:xfrm>
                    <a:prstGeom prst="rect">
                      <a:avLst/>
                    </a:prstGeom>
                  </pic:spPr>
                </pic:pic>
              </a:graphicData>
            </a:graphic>
          </wp:inline>
        </w:drawing>
      </w:r>
    </w:p>
    <w:p w14:paraId="72A70078" w14:textId="07BF7AE3" w:rsidR="002A3ABE" w:rsidRDefault="00773380" w:rsidP="00773380">
      <w:pPr>
        <w:pStyle w:val="a5"/>
        <w:spacing w:after="312"/>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3CB7">
        <w:rPr>
          <w:noProof/>
        </w:rPr>
        <w:t>1</w:t>
      </w:r>
      <w:r>
        <w:fldChar w:fldCharType="end"/>
      </w:r>
      <w:r>
        <w:t xml:space="preserve"> </w:t>
      </w:r>
      <w:r w:rsidRPr="00773380">
        <w:rPr>
          <w:rFonts w:hint="eastAsia"/>
        </w:rPr>
        <w:t>在</w:t>
      </w:r>
      <w:r w:rsidRPr="00773380">
        <w:rPr>
          <w:rFonts w:hint="eastAsia"/>
        </w:rPr>
        <w:t>ITS</w:t>
      </w:r>
      <w:r w:rsidRPr="00773380">
        <w:rPr>
          <w:rFonts w:hint="eastAsia"/>
        </w:rPr>
        <w:t>中进行大数据分析的架构</w:t>
      </w:r>
    </w:p>
    <w:p w14:paraId="4A2A3F16" w14:textId="0774BA2D" w:rsidR="000212CF" w:rsidRDefault="000212CF" w:rsidP="000212CF">
      <w:pPr>
        <w:spacing w:after="312"/>
        <w:ind w:firstLine="480"/>
      </w:pPr>
      <w:r w:rsidRPr="000212CF">
        <w:rPr>
          <w:rFonts w:hint="eastAsia"/>
        </w:rPr>
        <w:t>数据采集层使用先进的数据采集技术监控人员，车辆，道路和环境。包括结构化数据，半结构化和混合数据的原始交通数据通过有线或无线通信传输到数据分析层。在数据分析层接收到原始流量数据后，它首先对数据进行分类，删除重复数据，清理数据并以分布式方式分发有用且准确的数据。然后利用数学和工程理论提取隐藏信息，主要包括描述性分析和预测分析。利用分析结果，应用层可以预测未来交通流量和乘客流量的趋势，分析交通事故多发地点，调整信号分布，实施交通控制，为城市管理部门提供决策支持。</w:t>
      </w:r>
    </w:p>
    <w:p w14:paraId="24170985" w14:textId="3D459AFC" w:rsidR="003B2A6A" w:rsidRDefault="00EC6C36" w:rsidP="003B2A6A">
      <w:pPr>
        <w:pStyle w:val="1"/>
        <w:spacing w:after="312"/>
        <w:ind w:firstLine="562"/>
        <w:rPr>
          <w:shd w:val="clear" w:color="auto" w:fill="FFFFFF"/>
        </w:rPr>
      </w:pPr>
      <w:r>
        <w:rPr>
          <w:rFonts w:hint="eastAsia"/>
          <w:shd w:val="clear" w:color="auto" w:fill="FFFFFF"/>
        </w:rPr>
        <w:t>三</w:t>
      </w:r>
      <w:r w:rsidR="003B2A6A">
        <w:rPr>
          <w:rFonts w:hint="eastAsia"/>
          <w:shd w:val="clear" w:color="auto" w:fill="FFFFFF"/>
        </w:rPr>
        <w:t>、</w:t>
      </w:r>
      <w:r w:rsidR="003B2A6A">
        <w:rPr>
          <w:shd w:val="clear" w:color="auto" w:fill="FFFFFF"/>
        </w:rPr>
        <w:t>其中的大数据收集</w:t>
      </w:r>
    </w:p>
    <w:p w14:paraId="32579621" w14:textId="4DDE010C" w:rsidR="008F552C" w:rsidRDefault="008F552C" w:rsidP="008F552C">
      <w:pPr>
        <w:spacing w:after="312"/>
        <w:ind w:firstLine="480"/>
      </w:pPr>
      <w:r w:rsidRPr="008F552C">
        <w:rPr>
          <w:rFonts w:hint="eastAsia"/>
        </w:rPr>
        <w:t>人们无意识地参与了</w:t>
      </w:r>
      <w:r w:rsidRPr="008F552C">
        <w:rPr>
          <w:rFonts w:hint="eastAsia"/>
        </w:rPr>
        <w:t>ITS</w:t>
      </w:r>
      <w:r w:rsidRPr="008F552C">
        <w:rPr>
          <w:rFonts w:hint="eastAsia"/>
        </w:rPr>
        <w:t>中大数据的收集，传输和应用。</w:t>
      </w:r>
      <w:r w:rsidRPr="008F552C">
        <w:rPr>
          <w:rFonts w:hint="eastAsia"/>
        </w:rPr>
        <w:t>ITS</w:t>
      </w:r>
      <w:r w:rsidRPr="008F552C">
        <w:rPr>
          <w:rFonts w:hint="eastAsia"/>
        </w:rPr>
        <w:t>中的技术发展导致从车辆和人员流动中创建和收集的数据的复杂性，多样性和数量的增加。根据</w:t>
      </w:r>
      <w:r w:rsidRPr="008F552C">
        <w:rPr>
          <w:rFonts w:hint="eastAsia"/>
        </w:rPr>
        <w:t>ITS</w:t>
      </w:r>
      <w:r w:rsidRPr="008F552C">
        <w:rPr>
          <w:rFonts w:hint="eastAsia"/>
        </w:rPr>
        <w:t>中的不同来源，</w:t>
      </w:r>
      <w:r w:rsidRPr="008F552C">
        <w:rPr>
          <w:rFonts w:hint="eastAsia"/>
        </w:rPr>
        <w:t>ITS</w:t>
      </w:r>
      <w:r w:rsidRPr="008F552C">
        <w:rPr>
          <w:rFonts w:hint="eastAsia"/>
        </w:rPr>
        <w:t>中的大数据可以主要分为以下类型，收集的数据如表</w:t>
      </w:r>
      <w:r w:rsidRPr="008F552C">
        <w:rPr>
          <w:rFonts w:hint="eastAsia"/>
        </w:rPr>
        <w:t>I</w:t>
      </w:r>
      <w:r w:rsidRPr="008F552C">
        <w:rPr>
          <w:rFonts w:hint="eastAsia"/>
        </w:rPr>
        <w:t>所示。</w:t>
      </w:r>
    </w:p>
    <w:p w14:paraId="66CB798A" w14:textId="77777777" w:rsidR="008077F9" w:rsidRDefault="008077F9" w:rsidP="008077F9">
      <w:pPr>
        <w:pStyle w:val="a5"/>
        <w:keepNext/>
        <w:spacing w:after="312"/>
        <w:ind w:firstLine="400"/>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ITS</w:t>
      </w:r>
      <w:r>
        <w:rPr>
          <w:rFonts w:hint="eastAsia"/>
        </w:rPr>
        <w:t>中的大数据</w:t>
      </w:r>
    </w:p>
    <w:p w14:paraId="2702964D" w14:textId="77777777" w:rsidR="008077F9" w:rsidRDefault="008077F9" w:rsidP="008077F9">
      <w:pPr>
        <w:spacing w:after="312"/>
        <w:ind w:firstLineChars="0" w:firstLine="0"/>
        <w:jc w:val="center"/>
      </w:pPr>
      <w:r>
        <w:rPr>
          <w:noProof/>
        </w:rPr>
        <w:drawing>
          <wp:inline distT="0" distB="0" distL="0" distR="0" wp14:anchorId="294CC26B" wp14:editId="00CB506D">
            <wp:extent cx="2828571" cy="560000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8571" cy="5600000"/>
                    </a:xfrm>
                    <a:prstGeom prst="rect">
                      <a:avLst/>
                    </a:prstGeom>
                  </pic:spPr>
                </pic:pic>
              </a:graphicData>
            </a:graphic>
          </wp:inline>
        </w:drawing>
      </w:r>
    </w:p>
    <w:p w14:paraId="5DB300AE" w14:textId="65562B54" w:rsidR="008F552C" w:rsidRDefault="008F552C" w:rsidP="008F552C">
      <w:pPr>
        <w:pStyle w:val="2"/>
        <w:spacing w:after="165"/>
        <w:ind w:firstLine="562"/>
      </w:pPr>
      <w:r w:rsidRPr="008F552C">
        <w:t>A.</w:t>
      </w:r>
      <w:r w:rsidRPr="008F552C">
        <w:t>智能卡的大数据</w:t>
      </w:r>
    </w:p>
    <w:p w14:paraId="35C92C0E" w14:textId="2E6FD612" w:rsidR="008F552C" w:rsidRDefault="008F552C" w:rsidP="008F552C">
      <w:pPr>
        <w:spacing w:after="312"/>
        <w:ind w:firstLine="480"/>
      </w:pPr>
      <w:r w:rsidRPr="008F552C">
        <w:t>自动票价收集（</w:t>
      </w:r>
      <w:r w:rsidRPr="008F552C">
        <w:t>AFC</w:t>
      </w:r>
      <w:r w:rsidRPr="008F552C">
        <w:t>）系统已广泛应用于城市轨道交通系统，这使得智能卡数据成为调查乘客运动模式的主要数据来源</w:t>
      </w:r>
      <w:r w:rsidRPr="008F552C">
        <w:t>[16] - [18]</w:t>
      </w:r>
      <w:r w:rsidRPr="008F552C">
        <w:t>。在</w:t>
      </w:r>
      <w:r w:rsidRPr="008F552C">
        <w:t>AFC</w:t>
      </w:r>
      <w:r w:rsidRPr="008F552C">
        <w:t>系统中，乘客在乘坐公共汽车或火车时需要使用智能卡。电子阅读器将在触摸智能卡时捕获乘客详细信息，如登机时间，</w:t>
      </w:r>
      <w:r w:rsidRPr="008F552C">
        <w:t>OD</w:t>
      </w:r>
      <w:r w:rsidRPr="008F552C">
        <w:t>信息等。</w:t>
      </w:r>
      <w:r w:rsidRPr="008F552C">
        <w:t>AFC</w:t>
      </w:r>
      <w:r w:rsidRPr="008F552C">
        <w:t>系统中的智能卡每天都会在大城市中生成大量的数据记录。例如，伦敦交通局（伦敦交通局）每天从伦敦地铁站的</w:t>
      </w:r>
      <w:r w:rsidRPr="008F552C">
        <w:t>800</w:t>
      </w:r>
      <w:r w:rsidRPr="008F552C">
        <w:t>万次旅行中收集智能卡数据。</w:t>
      </w:r>
    </w:p>
    <w:p w14:paraId="6182784E" w14:textId="3D4C9CC7" w:rsidR="008F552C" w:rsidRDefault="008F552C" w:rsidP="008F552C">
      <w:pPr>
        <w:spacing w:after="312"/>
        <w:ind w:firstLine="480"/>
      </w:pPr>
      <w:r w:rsidRPr="008F552C">
        <w:t>已经做了大量工作来使用智能卡数据来研究公共交通乘客出行行为的空间和时间模式</w:t>
      </w:r>
      <w:r w:rsidRPr="008F552C">
        <w:t>[19] - [22]</w:t>
      </w:r>
      <w:r w:rsidRPr="008F552C">
        <w:t>。由于其具有提供旅行行为综合时空信息的潜力</w:t>
      </w:r>
      <w:r w:rsidRPr="008F552C">
        <w:t>[17]</w:t>
      </w:r>
      <w:r w:rsidRPr="008F552C">
        <w:t>，</w:t>
      </w:r>
      <w:r w:rsidRPr="008F552C">
        <w:t>[21]</w:t>
      </w:r>
      <w:r w:rsidRPr="008F552C">
        <w:t>，智能卡数据正成为公共交通服务规划和管理的重要组成部分</w:t>
      </w:r>
      <w:r>
        <w:rPr>
          <w:rFonts w:hint="eastAsia"/>
        </w:rPr>
        <w:t>。</w:t>
      </w:r>
    </w:p>
    <w:p w14:paraId="3303E163" w14:textId="37CF1326" w:rsidR="00ED5014" w:rsidRDefault="00ED5014" w:rsidP="00ED5014">
      <w:pPr>
        <w:pStyle w:val="2"/>
        <w:spacing w:after="165"/>
        <w:ind w:firstLine="562"/>
        <w:jc w:val="left"/>
      </w:pPr>
      <w:r w:rsidRPr="00ED5014">
        <w:lastRenderedPageBreak/>
        <w:t>B.</w:t>
      </w:r>
      <w:r w:rsidRPr="00ED5014">
        <w:t>来自</w:t>
      </w:r>
      <w:r w:rsidRPr="00ED5014">
        <w:t>GPS</w:t>
      </w:r>
      <w:r w:rsidRPr="00ED5014">
        <w:t>的大数据</w:t>
      </w:r>
    </w:p>
    <w:p w14:paraId="1E1E7797" w14:textId="7202671A" w:rsidR="00ED5014" w:rsidRDefault="00ED5014" w:rsidP="00ED5014">
      <w:pPr>
        <w:spacing w:after="312"/>
        <w:ind w:firstLine="480"/>
      </w:pPr>
      <w:r w:rsidRPr="00ED5014">
        <w:t>GPS</w:t>
      </w:r>
      <w:r w:rsidRPr="00ED5014">
        <w:t>是最受欢迎的位置跟踪工具。通过</w:t>
      </w:r>
      <w:r w:rsidRPr="00ED5014">
        <w:t>GPS</w:t>
      </w:r>
      <w:r w:rsidRPr="00ED5014">
        <w:t>进行位置跟踪，可以更有效，更安全地收集交通数据。结合地理信息系统（</w:t>
      </w:r>
      <w:r w:rsidRPr="00ED5014">
        <w:t>GIS</w:t>
      </w:r>
      <w:r w:rsidRPr="00ED5014">
        <w:t>）或其他地图显示技术，</w:t>
      </w:r>
      <w:r w:rsidRPr="00ED5014">
        <w:t>GPS</w:t>
      </w:r>
      <w:r w:rsidRPr="00ED5014">
        <w:t>提供了一种有前途的数据收集工具，收集的数据可用于解决许多交通问题，如旅行模式检测</w:t>
      </w:r>
      <w:r w:rsidRPr="00ED5014">
        <w:t>[23]</w:t>
      </w:r>
      <w:r w:rsidRPr="00ED5014">
        <w:t>，</w:t>
      </w:r>
      <w:r w:rsidRPr="00ED5014">
        <w:t>[24]</w:t>
      </w:r>
      <w:r w:rsidRPr="00ED5014">
        <w:t>，旅行延误测量</w:t>
      </w:r>
      <w:r w:rsidRPr="00ED5014">
        <w:t>[25]</w:t>
      </w:r>
      <w:r w:rsidRPr="00ED5014">
        <w:t>和交通监测</w:t>
      </w:r>
      <w:r w:rsidRPr="00ED5014">
        <w:t>[26]</w:t>
      </w:r>
      <w:r w:rsidRPr="00ED5014">
        <w:t>。</w:t>
      </w:r>
    </w:p>
    <w:p w14:paraId="613A50F2" w14:textId="1A4AAF10" w:rsidR="00ED5014" w:rsidRDefault="00ED5014" w:rsidP="00ED5014">
      <w:pPr>
        <w:pStyle w:val="2"/>
        <w:spacing w:after="165"/>
        <w:ind w:firstLine="562"/>
      </w:pPr>
      <w:r w:rsidRPr="00ED5014">
        <w:t>C.</w:t>
      </w:r>
      <w:r w:rsidRPr="00ED5014">
        <w:t>视频中的大数据</w:t>
      </w:r>
    </w:p>
    <w:p w14:paraId="3E2AC551" w14:textId="423369FA" w:rsidR="00ED5014" w:rsidRDefault="00ED5014" w:rsidP="00ED5014">
      <w:pPr>
        <w:spacing w:after="312"/>
        <w:ind w:firstLine="480"/>
      </w:pPr>
      <w:r w:rsidRPr="00ED5014">
        <w:t>摄像机广泛部署在</w:t>
      </w:r>
      <w:r w:rsidRPr="00ED5014">
        <w:t>ITS</w:t>
      </w:r>
      <w:r w:rsidRPr="00ED5014">
        <w:t>中。如先进的交通管理系统（</w:t>
      </w:r>
      <w:r w:rsidRPr="00ED5014">
        <w:t>ATMS</w:t>
      </w:r>
      <w:r w:rsidRPr="00ED5014">
        <w:t>）所示，与传统的传感器相比，视频图像检测系统（</w:t>
      </w:r>
      <w:r w:rsidRPr="00ED5014">
        <w:t>VIDS</w:t>
      </w:r>
      <w:r w:rsidRPr="00ED5014">
        <w:t>）是车辆识别和交通流检测等任务的理想选择。</w:t>
      </w:r>
      <w:r w:rsidRPr="00ED5014">
        <w:t xml:space="preserve"> VIDS</w:t>
      </w:r>
      <w:r w:rsidRPr="00ED5014">
        <w:t>的一个优点是成本低</w:t>
      </w:r>
      <w:r w:rsidRPr="00ED5014">
        <w:t>[27]</w:t>
      </w:r>
      <w:r w:rsidRPr="00ED5014">
        <w:t>。已成功部署使用海量视频数据的高速公路成像传感器进行事件检测，并在某些情况下显示出高精度</w:t>
      </w:r>
      <w:r w:rsidRPr="00ED5014">
        <w:t>[28]</w:t>
      </w:r>
      <w:r w:rsidRPr="00ED5014">
        <w:t>。除了一般的交通管理</w:t>
      </w:r>
      <w:r w:rsidRPr="00ED5014">
        <w:t>[29]</w:t>
      </w:r>
      <w:r w:rsidRPr="00ED5014">
        <w:t>，收集更准确的车辆视频数据的运输工程师和规划人员可以改进图像处理系统，以便更好地制定关于车辆排放模型的一般运输需求。</w:t>
      </w:r>
    </w:p>
    <w:p w14:paraId="49756B9E" w14:textId="44A1146E" w:rsidR="00ED5014" w:rsidRDefault="00ED5014" w:rsidP="00ED5014">
      <w:pPr>
        <w:pStyle w:val="2"/>
        <w:spacing w:after="165"/>
        <w:ind w:firstLine="562"/>
      </w:pPr>
      <w:r w:rsidRPr="00ED5014">
        <w:t>D.</w:t>
      </w:r>
      <w:r w:rsidRPr="00ED5014">
        <w:t>来自传感器的大数据</w:t>
      </w:r>
    </w:p>
    <w:p w14:paraId="72999A06" w14:textId="678EBCDD" w:rsidR="00ED5014" w:rsidRDefault="00ED5014" w:rsidP="00ED5014">
      <w:pPr>
        <w:spacing w:after="312"/>
        <w:ind w:firstLine="480"/>
      </w:pPr>
      <w:r w:rsidRPr="00ED5014">
        <w:t>ITS</w:t>
      </w:r>
      <w:r w:rsidRPr="00ED5014">
        <w:t>中安装的传感器设备用于收集车辆速度，车辆密度，交通流量和行程时间等数据。传统的道路传感器（例如，红外和微波探测器）已经不断发展以获取，计算和传输交通数据</w:t>
      </w:r>
      <w:r w:rsidRPr="00ED5014">
        <w:t>[30]</w:t>
      </w:r>
      <w:r w:rsidRPr="00ED5014">
        <w:t>。如</w:t>
      </w:r>
      <w:r w:rsidRPr="00ED5014">
        <w:t>[30]</w:t>
      </w:r>
      <w:r w:rsidRPr="00ED5014">
        <w:t>所示，传感器的数据收集可分为三个来源：路边数据，浮动汽车数据和广域数据</w:t>
      </w:r>
      <w:r w:rsidRPr="00ED5014">
        <w:t>[31]</w:t>
      </w:r>
      <w:r w:rsidRPr="00ED5014">
        <w:t>。</w:t>
      </w:r>
    </w:p>
    <w:p w14:paraId="69F05E7F" w14:textId="65915170" w:rsidR="00ED5014" w:rsidRDefault="00ED5014" w:rsidP="00ED5014">
      <w:pPr>
        <w:spacing w:after="312"/>
        <w:ind w:firstLine="480"/>
      </w:pPr>
      <w:r w:rsidRPr="00ED5014">
        <w:t>路边数据主要是指位于路边的传感器收集的数据。传统的路边传感器，例如感应磁环，气动路管，压电回路阵列和微波雷达已经使用了很多年。新一代路边传感器，如超声波和声学传感器系统，磁力计车辆探测器，红外系统，光探测和测距（</w:t>
      </w:r>
      <w:r w:rsidRPr="00ED5014">
        <w:t>LIDAR</w:t>
      </w:r>
      <w:r w:rsidRPr="00ED5014">
        <w:t>），以及视频图像处理和探测系统，随着最近的先进技术发展逐渐出现。</w:t>
      </w:r>
    </w:p>
    <w:p w14:paraId="12EE27E2" w14:textId="356FF9D7" w:rsidR="00ED5014" w:rsidRDefault="00ED5014" w:rsidP="00ED5014">
      <w:pPr>
        <w:spacing w:after="312"/>
        <w:ind w:firstLine="480"/>
      </w:pPr>
      <w:r w:rsidRPr="00ED5014">
        <w:t>浮动车数据（</w:t>
      </w:r>
      <w:r w:rsidRPr="00ED5014">
        <w:t>FCD</w:t>
      </w:r>
      <w:r w:rsidRPr="00ED5014">
        <w:t>）主要是指</w:t>
      </w:r>
      <w:r w:rsidRPr="00ED5014">
        <w:t>ITS</w:t>
      </w:r>
      <w:r w:rsidRPr="00ED5014">
        <w:t>中不同位置的车辆移动数据，其中定制的探测器嵌入车辆中</w:t>
      </w:r>
      <w:r w:rsidRPr="00ED5014">
        <w:t>[32]</w:t>
      </w:r>
      <w:r w:rsidRPr="00ED5014">
        <w:t>。一些板载传感器为旅行路线选择和估计提供了有效和有效的信息。随着车辆传感器技术的发展，流行的</w:t>
      </w:r>
      <w:r w:rsidRPr="00ED5014">
        <w:t>FCD</w:t>
      </w:r>
      <w:r w:rsidRPr="00ED5014">
        <w:t>传感器技术包括：自动车辆识别（</w:t>
      </w:r>
      <w:r w:rsidRPr="00ED5014">
        <w:t>AVI</w:t>
      </w:r>
      <w:r w:rsidRPr="00ED5014">
        <w:t>），车牌识别（</w:t>
      </w:r>
      <w:r w:rsidRPr="00ED5014">
        <w:t>LPR</w:t>
      </w:r>
      <w:r w:rsidRPr="00ED5014">
        <w:t>）以及诸如探测车辆和电子收费标签的转发器。</w:t>
      </w:r>
    </w:p>
    <w:p w14:paraId="23D08107" w14:textId="6CB6D858" w:rsidR="00ED5014" w:rsidRDefault="00ED5014" w:rsidP="00ED5014">
      <w:pPr>
        <w:spacing w:after="312"/>
        <w:ind w:firstLine="480"/>
      </w:pPr>
      <w:r w:rsidRPr="00ED5014">
        <w:t>广域数据是指通过各种传感器跟踪技术（如摄影测量处理，录音，视频处理和空基雷达）收集的广域流量数据。</w:t>
      </w:r>
    </w:p>
    <w:p w14:paraId="3D9697D6" w14:textId="39C5A674" w:rsidR="00ED5014" w:rsidRDefault="00ED5014" w:rsidP="00ED5014">
      <w:pPr>
        <w:pStyle w:val="2"/>
        <w:spacing w:after="165"/>
        <w:ind w:firstLine="562"/>
      </w:pPr>
      <w:r w:rsidRPr="00ED5014">
        <w:t>E.</w:t>
      </w:r>
      <w:r w:rsidRPr="00ED5014">
        <w:t>来自</w:t>
      </w:r>
      <w:r w:rsidRPr="00ED5014">
        <w:t>CAV</w:t>
      </w:r>
      <w:r w:rsidRPr="00ED5014">
        <w:t>和</w:t>
      </w:r>
      <w:r w:rsidRPr="00ED5014">
        <w:t>VANET</w:t>
      </w:r>
      <w:r w:rsidRPr="00ED5014">
        <w:t>的大数据</w:t>
      </w:r>
    </w:p>
    <w:p w14:paraId="6E8F7A18" w14:textId="3D3817A3" w:rsidR="00ED5014" w:rsidRDefault="00ED5014" w:rsidP="00ED5014">
      <w:pPr>
        <w:spacing w:after="312"/>
        <w:ind w:firstLine="480"/>
      </w:pPr>
      <w:r w:rsidRPr="00ED5014">
        <w:t>联网和自动驾驶车辆（</w:t>
      </w:r>
      <w:r w:rsidRPr="00ED5014">
        <w:t>CAV</w:t>
      </w:r>
      <w:r w:rsidRPr="00ED5014">
        <w:t>）是</w:t>
      </w:r>
      <w:r w:rsidRPr="00ED5014">
        <w:t>ITS</w:t>
      </w:r>
      <w:r w:rsidRPr="00ED5014">
        <w:t>领域的新技术，它结合了车辆设计的根本变化以及它们与道路基础设施的相互作用。联网和自动驾驶汽车采用了一系列不同的技术，促进了人员和货物的安全，有效运输。启用</w:t>
      </w:r>
      <w:r w:rsidRPr="00ED5014">
        <w:t>CAV</w:t>
      </w:r>
      <w:r w:rsidRPr="00ED5014">
        <w:t>的交通系统已显示</w:t>
      </w:r>
      <w:r w:rsidRPr="00ED5014">
        <w:lastRenderedPageBreak/>
        <w:t>出缓解拥堵，减少行程延误和提高安全绩效的巨大潜力</w:t>
      </w:r>
      <w:r w:rsidRPr="00ED5014">
        <w:t>[33]</w:t>
      </w:r>
      <w:r w:rsidRPr="00ED5014">
        <w:t>，</w:t>
      </w:r>
      <w:r w:rsidRPr="00ED5014">
        <w:t>[34]</w:t>
      </w:r>
      <w:r w:rsidRPr="00ED5014">
        <w:t>。</w:t>
      </w:r>
      <w:r w:rsidRPr="00ED5014">
        <w:t>CAV</w:t>
      </w:r>
      <w:r w:rsidRPr="00ED5014">
        <w:t>可以生成大量与环境相关的实时运输数据，例如坐标，速度，加速度，安全数据</w:t>
      </w:r>
      <w:r w:rsidRPr="00ED5014">
        <w:t>[33]</w:t>
      </w:r>
      <w:r w:rsidRPr="00ED5014">
        <w:t>。使用软件定义网络等最新网络技术，可以更有效地获取数据</w:t>
      </w:r>
      <w:r w:rsidRPr="00ED5014">
        <w:t>[35]</w:t>
      </w:r>
      <w:r w:rsidRPr="00ED5014">
        <w:t>这些数据可用于创建可操作的信息，以支持和促进绿色交通选择，并应用于实时自适应信号控制</w:t>
      </w:r>
      <w:r w:rsidRPr="00ED5014">
        <w:t>[36]</w:t>
      </w:r>
      <w:r w:rsidRPr="00ED5014">
        <w:t>，</w:t>
      </w:r>
      <w:r w:rsidRPr="00ED5014">
        <w:t>[37]</w:t>
      </w:r>
      <w:r w:rsidRPr="00ED5014">
        <w:t>。</w:t>
      </w:r>
    </w:p>
    <w:p w14:paraId="0147A01F" w14:textId="2E1D28B4" w:rsidR="00ED5014" w:rsidRDefault="00ED5014" w:rsidP="00ED5014">
      <w:pPr>
        <w:spacing w:after="312"/>
        <w:ind w:firstLine="480"/>
      </w:pPr>
      <w:r w:rsidRPr="00ED5014">
        <w:t>车载</w:t>
      </w:r>
      <w:r w:rsidRPr="00ED5014">
        <w:t>Ad Hoc</w:t>
      </w:r>
      <w:r w:rsidRPr="00ED5014">
        <w:t>网络（</w:t>
      </w:r>
      <w:r w:rsidRPr="00ED5014">
        <w:t>VANET</w:t>
      </w:r>
      <w:r w:rsidRPr="00ED5014">
        <w:t>）是一种移动</w:t>
      </w:r>
      <w:r w:rsidRPr="00ED5014">
        <w:t>ad hoc</w:t>
      </w:r>
      <w:r w:rsidRPr="00ED5014">
        <w:t>网络，它使用车辆和基础设施元素作为节点来增加覆盖区域和通信能力。作为</w:t>
      </w:r>
      <w:r w:rsidRPr="00ED5014">
        <w:t>ITS</w:t>
      </w:r>
      <w:r w:rsidRPr="00ED5014">
        <w:t>的重要组成部分，</w:t>
      </w:r>
      <w:r w:rsidRPr="00ED5014">
        <w:t>VANET</w:t>
      </w:r>
      <w:r w:rsidRPr="00ED5014">
        <w:t>会产生大量数据</w:t>
      </w:r>
      <w:r w:rsidRPr="00ED5014">
        <w:t>[38]</w:t>
      </w:r>
      <w:r w:rsidRPr="00ED5014">
        <w:t>。数据准备和实时结果是大规模分析的挑战性任务。使用大数据分析，我们可以解决大多数与</w:t>
      </w:r>
      <w:r w:rsidRPr="00ED5014">
        <w:t>VANET</w:t>
      </w:r>
      <w:r w:rsidRPr="00ED5014">
        <w:t>相关的数据挑战</w:t>
      </w:r>
      <w:r w:rsidRPr="00ED5014">
        <w:t>[39]</w:t>
      </w:r>
      <w:r w:rsidRPr="00ED5014">
        <w:t>，例如数据填充</w:t>
      </w:r>
      <w:r w:rsidRPr="00ED5014">
        <w:t>[40]</w:t>
      </w:r>
      <w:r w:rsidRPr="00ED5014">
        <w:t>，拥塞和事故警报</w:t>
      </w:r>
      <w:r w:rsidRPr="00ED5014">
        <w:t>[41]</w:t>
      </w:r>
      <w:r w:rsidRPr="00ED5014">
        <w:t>以及交通流量预测</w:t>
      </w:r>
      <w:r w:rsidRPr="00ED5014">
        <w:t>[42]</w:t>
      </w:r>
      <w:r w:rsidRPr="00ED5014">
        <w:t>。</w:t>
      </w:r>
    </w:p>
    <w:p w14:paraId="2FAF4D72" w14:textId="0812A32C" w:rsidR="003A7CA2" w:rsidRDefault="003A7CA2" w:rsidP="003A7CA2">
      <w:pPr>
        <w:pStyle w:val="2"/>
        <w:spacing w:after="165"/>
        <w:ind w:firstLine="562"/>
      </w:pPr>
      <w:r w:rsidRPr="003A7CA2">
        <w:t>F.</w:t>
      </w:r>
      <w:r w:rsidRPr="003A7CA2">
        <w:t>被动收集的大数据</w:t>
      </w:r>
    </w:p>
    <w:p w14:paraId="4E0A8635" w14:textId="5D177CEA" w:rsidR="003B5B37" w:rsidRDefault="003B5B37" w:rsidP="003B5B37">
      <w:pPr>
        <w:spacing w:after="312"/>
        <w:ind w:firstLine="480"/>
      </w:pPr>
      <w:r w:rsidRPr="003B5B37">
        <w:t>与运输研究中积极收集的数据相比，移动技术的快速发展使得能够收集大量的被动数据。被动数据是指未通过主动收集收集的数据。它的生成目的不是有意的，但可以用于研究</w:t>
      </w:r>
      <w:r w:rsidRPr="003B5B37">
        <w:t>[43]</w:t>
      </w:r>
      <w:r w:rsidRPr="003B5B37">
        <w:t>，</w:t>
      </w:r>
      <w:r w:rsidRPr="003B5B37">
        <w:t>[44]</w:t>
      </w:r>
      <w:r w:rsidRPr="003B5B37">
        <w:t>。陈</w:t>
      </w:r>
      <w:r w:rsidR="008077F9">
        <w:t>等人</w:t>
      </w:r>
      <w:r w:rsidRPr="003B5B37">
        <w:t>[45]</w:t>
      </w:r>
      <w:r w:rsidRPr="003B5B37">
        <w:t>和</w:t>
      </w:r>
      <w:proofErr w:type="spellStart"/>
      <w:r w:rsidRPr="003B5B37">
        <w:t>Zeyu</w:t>
      </w:r>
      <w:proofErr w:type="spellEnd"/>
      <w:r w:rsidR="008077F9">
        <w:t>等人</w:t>
      </w:r>
      <w:r w:rsidRPr="003B5B37">
        <w:t>[46]</w:t>
      </w:r>
      <w:r w:rsidRPr="003B5B37">
        <w:t>建议结合被动大数据，如手机数据，互联网访问数据和活动数据，以研究人员流动性，旅行行为和交通规划。在</w:t>
      </w:r>
      <w:r w:rsidRPr="003B5B37">
        <w:t>[47]</w:t>
      </w:r>
      <w:r w:rsidRPr="003B5B37">
        <w:t>中，诸如当前时间，手机</w:t>
      </w:r>
      <w:r w:rsidRPr="003B5B37">
        <w:t>ID</w:t>
      </w:r>
      <w:r w:rsidRPr="003B5B37">
        <w:t>，用户身份的上下文信息用于预测移动用户的停留时间。</w:t>
      </w:r>
    </w:p>
    <w:p w14:paraId="22B4DC12" w14:textId="44842FC3" w:rsidR="003B5B37" w:rsidRDefault="003B5B37" w:rsidP="003B5B37">
      <w:pPr>
        <w:spacing w:after="312"/>
        <w:ind w:firstLine="480"/>
      </w:pPr>
      <w:r w:rsidRPr="003B5B37">
        <w:t>社交媒体数据是最受欢迎的被动数据，它指的是人们互相交互以创建，共享和交换信息和想法的应用程序或网站。最近，</w:t>
      </w:r>
      <w:proofErr w:type="spellStart"/>
      <w:r w:rsidRPr="003B5B37">
        <w:t>Linkedin</w:t>
      </w:r>
      <w:proofErr w:type="spellEnd"/>
      <w:r w:rsidRPr="003B5B37">
        <w:t>，</w:t>
      </w:r>
      <w:r w:rsidRPr="003B5B37">
        <w:t>Facebook</w:t>
      </w:r>
      <w:r w:rsidRPr="003B5B37">
        <w:t>和</w:t>
      </w:r>
      <w:r w:rsidRPr="003B5B37">
        <w:t>Twitter</w:t>
      </w:r>
      <w:r w:rsidRPr="003B5B37">
        <w:t>等社交媒体网络迅速发展起来。它们已成为运输专业人员的相关利益，因为它们实时地在供应商和消费者之间提供信息流</w:t>
      </w:r>
      <w:r w:rsidRPr="003B5B37">
        <w:t>[48]</w:t>
      </w:r>
      <w:r w:rsidRPr="003B5B37">
        <w:t>。虽然通过社交媒体网络收集的数据通常是非结构化的并且需要复杂的处理，但是当在不同类型的交通中表达态度时，它提供了重要的交通信息，并且在社交媒体中发现了对旅行中断的响应</w:t>
      </w:r>
      <w:r w:rsidRPr="003B5B37">
        <w:t>[49] - [52]</w:t>
      </w:r>
      <w:r w:rsidRPr="003B5B37">
        <w:t>。</w:t>
      </w:r>
    </w:p>
    <w:p w14:paraId="1E29290E" w14:textId="6D7E1763" w:rsidR="00016408" w:rsidRDefault="00016408" w:rsidP="00016408">
      <w:pPr>
        <w:pStyle w:val="2"/>
        <w:spacing w:after="165"/>
        <w:ind w:firstLine="562"/>
      </w:pPr>
      <w:r w:rsidRPr="00016408">
        <w:t>G.</w:t>
      </w:r>
      <w:r w:rsidRPr="00016408">
        <w:t>来自其他来源的大数据</w:t>
      </w:r>
    </w:p>
    <w:p w14:paraId="19543345" w14:textId="72B540D0" w:rsidR="006649E0" w:rsidRDefault="006649E0" w:rsidP="006649E0">
      <w:pPr>
        <w:spacing w:after="312"/>
        <w:ind w:firstLine="480"/>
      </w:pPr>
      <w:r w:rsidRPr="006649E0">
        <w:t>有些数据来源无法分类为上述类别。例如，实时基础设施状态被认为是重要的数据来源</w:t>
      </w:r>
      <w:r w:rsidRPr="006649E0">
        <w:t>[53]</w:t>
      </w:r>
      <w:r w:rsidRPr="006649E0">
        <w:t>。最</w:t>
      </w:r>
      <w:r w:rsidR="00A75B2B">
        <w:rPr>
          <w:rFonts w:hint="eastAsia"/>
        </w:rPr>
        <w:t>著名</w:t>
      </w:r>
      <w:r w:rsidRPr="006649E0">
        <w:t>的例子是智能电网</w:t>
      </w:r>
      <w:r w:rsidRPr="006649E0">
        <w:t>[54]</w:t>
      </w:r>
      <w:r w:rsidRPr="006649E0">
        <w:t>，它将使我们能够收集电动汽车的日常用电信息和城市轨道交通系统中的列车牵引力。另一个重要的数据来源是</w:t>
      </w:r>
      <w:r w:rsidRPr="006649E0">
        <w:t>ITS</w:t>
      </w:r>
      <w:r w:rsidRPr="006649E0">
        <w:t>中专用测试的数据。例如，在我们之前的工作中，我们在城市轨道交通基于通信的列车控制（</w:t>
      </w:r>
      <w:r w:rsidRPr="006649E0">
        <w:t>CBTC</w:t>
      </w:r>
      <w:r w:rsidRPr="006649E0">
        <w:t>）系统</w:t>
      </w:r>
      <w:r w:rsidRPr="006649E0">
        <w:t>[55]</w:t>
      </w:r>
      <w:r w:rsidRPr="006649E0">
        <w:t>，</w:t>
      </w:r>
      <w:r w:rsidRPr="006649E0">
        <w:t>[56]</w:t>
      </w:r>
      <w:r w:rsidRPr="006649E0">
        <w:t>的真实列车地面通信系统中进行现场测试。从现场测试中获得大量的信道增益数据。处理数据以模拟信道状态的随机特性，并且该模型用于优化</w:t>
      </w:r>
      <w:r w:rsidRPr="006649E0">
        <w:t>CBTC</w:t>
      </w:r>
      <w:r w:rsidRPr="006649E0">
        <w:t>系统性能。</w:t>
      </w:r>
    </w:p>
    <w:p w14:paraId="36A1A72F" w14:textId="740F1ED0" w:rsidR="00DC7929" w:rsidRDefault="00DC7929" w:rsidP="00DC7929">
      <w:pPr>
        <w:pStyle w:val="1"/>
        <w:spacing w:after="312"/>
        <w:ind w:firstLine="562"/>
      </w:pPr>
      <w:r>
        <w:rPr>
          <w:rFonts w:hint="eastAsia"/>
        </w:rPr>
        <w:t>四、</w:t>
      </w:r>
      <w:r w:rsidRPr="00DC7929">
        <w:t>大数据分析方法</w:t>
      </w:r>
    </w:p>
    <w:p w14:paraId="031E040F" w14:textId="3877DFB2" w:rsidR="00CF2851" w:rsidRDefault="00CF2851" w:rsidP="00CF2851">
      <w:pPr>
        <w:spacing w:after="312"/>
        <w:ind w:firstLine="480"/>
      </w:pPr>
      <w:r w:rsidRPr="00CF2851">
        <w:t>机器学习是大数据生态系统中最流行的建模和分析理论，可以轻松地从大量数据中获取模式和模型。在</w:t>
      </w:r>
      <w:r w:rsidRPr="00CF2851">
        <w:t>ITS</w:t>
      </w:r>
      <w:r w:rsidRPr="00CF2851">
        <w:t>领域，机器学习理论也被广泛用于进行数据分析。</w:t>
      </w:r>
      <w:r w:rsidRPr="00CF2851">
        <w:lastRenderedPageBreak/>
        <w:t>根据可用于学习的数据集的完整性，机器学习模型可以分为监督，无监督和强化学习算法。随着近年来人工智能的快速发展，最近</w:t>
      </w:r>
      <w:r w:rsidRPr="00CF2851">
        <w:t>ITS</w:t>
      </w:r>
      <w:r w:rsidRPr="00CF2851">
        <w:t>也采用了强大的深度学习模型。</w:t>
      </w:r>
    </w:p>
    <w:p w14:paraId="69CD79EA" w14:textId="3A5F65AF" w:rsidR="00CF2851" w:rsidRDefault="00CF2851" w:rsidP="00CF2851">
      <w:pPr>
        <w:pStyle w:val="2"/>
        <w:spacing w:after="165"/>
        <w:ind w:firstLine="562"/>
      </w:pPr>
      <w:r w:rsidRPr="00CF2851">
        <w:t>A.</w:t>
      </w:r>
      <w:r w:rsidRPr="00CF2851">
        <w:t>监督学习</w:t>
      </w:r>
    </w:p>
    <w:p w14:paraId="78CCCA41" w14:textId="565C31EC" w:rsidR="00CF2851" w:rsidRDefault="00CF2851" w:rsidP="00CF2851">
      <w:pPr>
        <w:spacing w:after="312"/>
        <w:ind w:firstLine="480"/>
      </w:pPr>
      <w:r w:rsidRPr="00CF2851">
        <w:t>标记的训练数据用于监督学习算法</w:t>
      </w:r>
      <w:r w:rsidRPr="00CF2851">
        <w:t>[57]</w:t>
      </w:r>
      <w:r w:rsidRPr="00CF2851">
        <w:t>。模型使用输入数据和目标输出（标签）来学习它们之间的功能或映射。结合学习模型和输入数据，可以预测看不见的输出。在所有监督学习模型中，线性回归，决策树，神经网络和支持向量机是</w:t>
      </w:r>
      <w:r w:rsidRPr="00CF2851">
        <w:t>ITS</w:t>
      </w:r>
      <w:r w:rsidRPr="00CF2851">
        <w:t>中最常用的。</w:t>
      </w:r>
    </w:p>
    <w:p w14:paraId="29F412D0" w14:textId="6BDB83A4" w:rsidR="00CF2851" w:rsidRDefault="00CF2851" w:rsidP="00CF2851">
      <w:pPr>
        <w:spacing w:after="312"/>
        <w:ind w:firstLine="480"/>
      </w:pPr>
      <w:r w:rsidRPr="00CF2851">
        <w:t>回归函数用于解释一个因变量与一个或多个自变量之间的关系。线性回归是最常用的监督学习</w:t>
      </w:r>
      <w:r w:rsidRPr="00CF2851">
        <w:t>[58]</w:t>
      </w:r>
      <w:r w:rsidRPr="00CF2851">
        <w:t>。线性回归非常简单，强大，易于理解，易于编码。尽管简单，但线性回归在各种</w:t>
      </w:r>
      <w:r w:rsidRPr="00CF2851">
        <w:t>ITS</w:t>
      </w:r>
      <w:r w:rsidRPr="00CF2851">
        <w:t>情景中尤其成功，例如交通流量预测</w:t>
      </w:r>
      <w:r w:rsidRPr="00CF2851">
        <w:t>[59]</w:t>
      </w:r>
      <w:r w:rsidRPr="00CF2851">
        <w:t>，交通速度估算</w:t>
      </w:r>
      <w:r w:rsidRPr="00CF2851">
        <w:t>[60]</w:t>
      </w:r>
      <w:r w:rsidRPr="00CF2851">
        <w:t>和交通出行路线评估</w:t>
      </w:r>
      <w:r w:rsidRPr="00CF2851">
        <w:t>[61]</w:t>
      </w:r>
      <w:r w:rsidRPr="00CF2851">
        <w:t>。决策树是一种决策支持工具，它使用树状图来模拟决策及其可能的后果</w:t>
      </w:r>
      <w:r w:rsidRPr="00CF2851">
        <w:t>[62]</w:t>
      </w:r>
      <w:r w:rsidRPr="00CF2851">
        <w:t>。由于其可移植性，鲁棒性和透明性，决策树广泛用于各种</w:t>
      </w:r>
      <w:r w:rsidRPr="00CF2851">
        <w:t>ITS</w:t>
      </w:r>
      <w:r w:rsidRPr="00CF2851">
        <w:t>场景，例如交通事故检测</w:t>
      </w:r>
      <w:r w:rsidRPr="00CF2851">
        <w:t>[63]</w:t>
      </w:r>
      <w:r w:rsidRPr="00CF2851">
        <w:t>，事故严重性分析</w:t>
      </w:r>
      <w:r w:rsidRPr="00CF2851">
        <w:t>[64]</w:t>
      </w:r>
      <w:r w:rsidRPr="00CF2851">
        <w:t>和旅行模式选择</w:t>
      </w:r>
      <w:r w:rsidRPr="00CF2851">
        <w:t>[65]</w:t>
      </w:r>
      <w:r w:rsidRPr="00CF2851">
        <w:t>。</w:t>
      </w:r>
    </w:p>
    <w:p w14:paraId="5F56150D" w14:textId="130CC4E6" w:rsidR="00CF2851" w:rsidRDefault="00CF2851" w:rsidP="00CF2851">
      <w:pPr>
        <w:spacing w:after="312"/>
        <w:ind w:firstLine="480"/>
      </w:pPr>
      <w:r w:rsidRPr="00CF2851">
        <w:t>人工神经网络（</w:t>
      </w:r>
      <w:r w:rsidRPr="00CF2851">
        <w:t>ANN</w:t>
      </w:r>
      <w:r w:rsidRPr="00CF2851">
        <w:t>）是分类和回归的灵活有力的监督学习的一个流行的例子</w:t>
      </w:r>
      <w:r w:rsidRPr="00CF2851">
        <w:t>[57]</w:t>
      </w:r>
      <w:r w:rsidRPr="00CF2851">
        <w:t>。通过处理节点和训练数据的足够隐藏层，</w:t>
      </w:r>
      <w:r w:rsidRPr="00CF2851">
        <w:t>ANN</w:t>
      </w:r>
      <w:r w:rsidRPr="00CF2851">
        <w:t>可以学习输入和目标数据之间的任何非线性关系。作为一种数据建模工具，它也被</w:t>
      </w:r>
      <w:r w:rsidRPr="00CF2851">
        <w:t>ITS</w:t>
      </w:r>
      <w:r w:rsidRPr="00CF2851">
        <w:t>采用，如交通流预测</w:t>
      </w:r>
      <w:r w:rsidRPr="00CF2851">
        <w:t>[66]</w:t>
      </w:r>
      <w:r w:rsidRPr="00CF2851">
        <w:t>，行程时间预测</w:t>
      </w:r>
      <w:r w:rsidRPr="00CF2851">
        <w:t>[67]</w:t>
      </w:r>
      <w:r w:rsidRPr="00CF2851">
        <w:t>，交通事故检测</w:t>
      </w:r>
      <w:r w:rsidRPr="00CF2851">
        <w:t>[68]</w:t>
      </w:r>
      <w:r w:rsidRPr="00CF2851">
        <w:t>和剩余停车位预测</w:t>
      </w:r>
      <w:r w:rsidRPr="00CF2851">
        <w:t>[69]</w:t>
      </w:r>
      <w:r w:rsidRPr="00CF2851">
        <w:t>。支持向量机（</w:t>
      </w:r>
      <w:r w:rsidRPr="00CF2851">
        <w:t>SVM</w:t>
      </w:r>
      <w:r w:rsidRPr="00CF2851">
        <w:t>）是另一种流行的监督学习算法，它使用标记数据进行回归和分类。在</w:t>
      </w:r>
      <w:r w:rsidRPr="00CF2851">
        <w:t>ITS</w:t>
      </w:r>
      <w:r w:rsidRPr="00CF2851">
        <w:t>中的所有大数据分析模型工具中，</w:t>
      </w:r>
      <w:r w:rsidRPr="00CF2851">
        <w:t>SVM</w:t>
      </w:r>
      <w:r w:rsidRPr="00CF2851">
        <w:t>引起了研究领域的极大兴趣。它已成功用于旅行时间预测</w:t>
      </w:r>
      <w:r w:rsidRPr="00CF2851">
        <w:t>[70]</w:t>
      </w:r>
      <w:r w:rsidRPr="00CF2851">
        <w:t>，公交车到达时间预测</w:t>
      </w:r>
      <w:r w:rsidRPr="00CF2851">
        <w:t>[71]</w:t>
      </w:r>
      <w:r w:rsidRPr="00CF2851">
        <w:t>和交通事故检测</w:t>
      </w:r>
      <w:r w:rsidRPr="00CF2851">
        <w:t>[72]</w:t>
      </w:r>
      <w:r w:rsidRPr="00CF2851">
        <w:t>。</w:t>
      </w:r>
    </w:p>
    <w:p w14:paraId="6BEA6865" w14:textId="379B7191" w:rsidR="00CF2851" w:rsidRDefault="00CF2851" w:rsidP="00CF2851">
      <w:pPr>
        <w:spacing w:after="312"/>
        <w:ind w:firstLine="480"/>
      </w:pPr>
      <w:r w:rsidRPr="00CF2851">
        <w:t>在</w:t>
      </w:r>
      <w:r w:rsidRPr="00CF2851">
        <w:t>[72]</w:t>
      </w:r>
      <w:r w:rsidRPr="00CF2851">
        <w:t>中引入了在</w:t>
      </w:r>
      <w:r w:rsidRPr="00CF2851">
        <w:t>ITS</w:t>
      </w:r>
      <w:r w:rsidRPr="00CF2851">
        <w:t>中使用监督学习的典型示例，其中</w:t>
      </w:r>
      <w:r w:rsidRPr="00CF2851">
        <w:t>SVM</w:t>
      </w:r>
      <w:r w:rsidRPr="00CF2851">
        <w:t>用于预测交通事故。给定训练子集</w:t>
      </w:r>
      <m:oMath>
        <m:r>
          <w:rPr>
            <w:rFonts w:ascii="Cambria Math" w:hAnsi="Cambria Math" w:hint="eastAsia"/>
          </w:rPr>
          <m:t>{</m:t>
        </m:r>
        <m:r>
          <w:rPr>
            <w:rFonts w:ascii="Cambria Math" w:hAnsi="Cambria Math" w:hint="eastAsia"/>
          </w:rPr>
          <m:t>（</m:t>
        </m:r>
        <m:r>
          <w:rPr>
            <w:rFonts w:ascii="Cambria Math" w:hAnsi="Cambria Math" w:hint="eastAsia"/>
          </w:rPr>
          <m:t>x</m:t>
        </m:r>
        <m:r>
          <w:rPr>
            <w:rFonts w:ascii="Cambria Math" w:hAnsi="Cambria Math"/>
          </w:rPr>
          <m:t>1,y1</m:t>
        </m:r>
        <m:r>
          <w:rPr>
            <w:rFonts w:ascii="Cambria Math" w:hAnsi="Cambria Math" w:hint="eastAsia"/>
          </w:rPr>
          <m:t>）</m:t>
        </m:r>
        <m:r>
          <w:rPr>
            <w:rFonts w:ascii="Cambria Math" w:hAnsi="Cambria Math" w:hint="eastAsia"/>
          </w:rPr>
          <m:t>,</m:t>
        </m:r>
        <m:r>
          <w:rPr>
            <w:rFonts w:ascii="Cambria Math" w:hAnsi="Cambria Math" w:hint="eastAsia"/>
          </w:rPr>
          <m:t>（</m:t>
        </m:r>
        <m:r>
          <w:rPr>
            <w:rFonts w:ascii="Cambria Math" w:hAnsi="Cambria Math" w:hint="eastAsia"/>
          </w:rPr>
          <m:t>x</m:t>
        </m:r>
        <m:r>
          <w:rPr>
            <w:rFonts w:ascii="Cambria Math" w:hAnsi="Cambria Math"/>
          </w:rPr>
          <m:t>2,y2</m:t>
        </m:r>
        <m:r>
          <w:rPr>
            <w:rFonts w:ascii="Cambria Math" w:hAnsi="Cambria Math" w:hint="eastAsia"/>
          </w:rPr>
          <m:t>）</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hint="eastAsia"/>
          </w:rPr>
          <m:t>x</m:t>
        </m:r>
        <m:r>
          <w:rPr>
            <w:rFonts w:ascii="Cambria Math" w:hAnsi="Cambria Math"/>
          </w:rPr>
          <m:t>i,yi</m:t>
        </m:r>
        <m:r>
          <w:rPr>
            <w:rFonts w:ascii="Cambria Math" w:hAnsi="Cambria Math" w:hint="eastAsia"/>
          </w:rPr>
          <m:t>）</m:t>
        </m:r>
        <m:r>
          <w:rPr>
            <w:rFonts w:ascii="Cambria Math" w:hAnsi="Cambria Math" w:hint="eastAsia"/>
          </w:rPr>
          <m:t>,</m:t>
        </m:r>
        <m:r>
          <w:rPr>
            <w:rFonts w:ascii="Cambria Math" w:hAnsi="Cambria Math"/>
          </w:rPr>
          <m:t>…</m:t>
        </m:r>
        <m:r>
          <w:rPr>
            <w:rFonts w:ascii="Cambria Math" w:hAnsi="Cambria Math" w:hint="eastAsia"/>
          </w:rPr>
          <m:t>}</m:t>
        </m:r>
      </m:oMath>
      <w:r w:rsidRPr="00CF2851">
        <w:t>，其</w:t>
      </w:r>
      <w:r w:rsidRPr="00541F28">
        <w:t>中</w:t>
      </w:r>
      <m:oMath>
        <m:r>
          <w:rPr>
            <w:rFonts w:ascii="Cambria Math" w:hAnsi="Cambria Math"/>
          </w:rPr>
          <m:t>xi</m:t>
        </m:r>
      </m:oMath>
      <w:r w:rsidRPr="00541F28">
        <w:t>是训练样本的输入，其包括交通流量参数的值，例如音量，速度，占用率等，以及</w:t>
      </w:r>
      <m:oMath>
        <m:r>
          <w:rPr>
            <w:rFonts w:ascii="Cambria Math" w:hAnsi="Cambria Math"/>
          </w:rPr>
          <m:t>yi</m:t>
        </m:r>
      </m:oMath>
      <w:r w:rsidRPr="00541F28">
        <w:t>是</w:t>
      </w:r>
      <m:oMath>
        <m:r>
          <w:rPr>
            <w:rFonts w:ascii="Cambria Math" w:hAnsi="Cambria Math"/>
          </w:rPr>
          <m:t>xi</m:t>
        </m:r>
      </m:oMath>
      <w:r w:rsidRPr="00541F28">
        <w:t>的类标签。利用核函数</w:t>
      </w:r>
      <m:oMath>
        <m:r>
          <w:rPr>
            <w:rFonts w:ascii="Cambria Math" w:hAnsi="Cambria Math"/>
          </w:rPr>
          <m:t>K</m:t>
        </m:r>
        <m:r>
          <w:rPr>
            <w:rFonts w:ascii="Cambria Math" w:hAnsi="Cambria Math" w:hint="eastAsia"/>
          </w:rPr>
          <m:t>（</m:t>
        </m:r>
        <m:r>
          <w:rPr>
            <w:rFonts w:ascii="Cambria Math" w:hAnsi="Cambria Math" w:hint="eastAsia"/>
          </w:rPr>
          <m:t>x</m:t>
        </m:r>
        <m:r>
          <w:rPr>
            <w:rFonts w:ascii="Cambria Math" w:hAnsi="Cambria Math"/>
          </w:rPr>
          <m:t>,x’</m:t>
        </m:r>
        <m:r>
          <w:rPr>
            <w:rFonts w:ascii="Cambria Math" w:hAnsi="Cambria Math" w:hint="eastAsia"/>
          </w:rPr>
          <m:t>）</m:t>
        </m:r>
      </m:oMath>
      <w:r w:rsidRPr="00541F28">
        <w:t>，根据</w:t>
      </w:r>
      <w:r w:rsidRPr="00541F28">
        <w:t>SVM</w:t>
      </w:r>
      <w:r w:rsidRPr="00541F28">
        <w:t>分类器理论，支持向量</w:t>
      </w:r>
      <m:oMath>
        <m:r>
          <w:rPr>
            <w:rFonts w:ascii="Cambria Math" w:hAnsi="Cambria Math"/>
          </w:rPr>
          <m:t>αi</m:t>
        </m:r>
      </m:oMath>
      <w:r w:rsidRPr="00541F28">
        <w:t>可以</w:t>
      </w:r>
      <w:r w:rsidRPr="00CF2851">
        <w:t>得到，</w:t>
      </w:r>
    </w:p>
    <w:p w14:paraId="657AB5F5" w14:textId="2D509811" w:rsidR="00DF587A" w:rsidRDefault="00DF587A" w:rsidP="00DF587A">
      <w:pPr>
        <w:spacing w:after="312"/>
        <w:ind w:firstLineChars="0" w:firstLine="0"/>
        <w:jc w:val="center"/>
      </w:pPr>
      <w:r>
        <w:rPr>
          <w:noProof/>
        </w:rPr>
        <w:drawing>
          <wp:inline distT="0" distB="0" distL="0" distR="0" wp14:anchorId="702FE048" wp14:editId="59C79DB9">
            <wp:extent cx="5274310" cy="14046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404620"/>
                    </a:xfrm>
                    <a:prstGeom prst="rect">
                      <a:avLst/>
                    </a:prstGeom>
                    <a:noFill/>
                    <a:ln>
                      <a:noFill/>
                    </a:ln>
                  </pic:spPr>
                </pic:pic>
              </a:graphicData>
            </a:graphic>
          </wp:inline>
        </w:drawing>
      </w:r>
    </w:p>
    <w:p w14:paraId="71FC6431" w14:textId="4D77D438" w:rsidR="00DF587A" w:rsidRDefault="00DF587A" w:rsidP="00DF587A">
      <w:pPr>
        <w:spacing w:after="312"/>
        <w:ind w:firstLine="480"/>
      </w:pPr>
      <w:r w:rsidRPr="00DF587A">
        <w:lastRenderedPageBreak/>
        <w:t>然后，我们得到决策函数</w:t>
      </w:r>
      <m:oMath>
        <m:r>
          <w:rPr>
            <w:rFonts w:ascii="Cambria Math" w:hAnsi="Cambria Math"/>
          </w:rPr>
          <m:t>g</m:t>
        </m:r>
        <m:r>
          <w:rPr>
            <w:rFonts w:ascii="Cambria Math" w:hAnsi="Cambria Math"/>
          </w:rPr>
          <m:t>（</m:t>
        </m:r>
        <m:r>
          <w:rPr>
            <w:rFonts w:ascii="Cambria Math" w:hAnsi="Cambria Math"/>
          </w:rPr>
          <m:t>x</m:t>
        </m:r>
        <m:r>
          <w:rPr>
            <w:rFonts w:ascii="Cambria Math" w:hAnsi="Cambria Math"/>
          </w:rPr>
          <m:t>）</m:t>
        </m:r>
      </m:oMath>
      <w:r w:rsidRPr="00DF587A">
        <w:t>来计算样本</w:t>
      </w:r>
      <m:oMath>
        <m:r>
          <w:rPr>
            <w:rFonts w:ascii="Cambria Math" w:hAnsi="Cambria Math"/>
          </w:rPr>
          <m:t>x</m:t>
        </m:r>
      </m:oMath>
      <w:r w:rsidRPr="00DF587A">
        <w:t>的标签，</w:t>
      </w:r>
      <w:r w:rsidR="00531448">
        <w:rPr>
          <w:rFonts w:hint="eastAsia"/>
        </w:rPr>
        <w:t xml:space="preserve"> </w:t>
      </w:r>
    </w:p>
    <w:p w14:paraId="0A85EF8E" w14:textId="48DC7C1C" w:rsidR="00DF587A" w:rsidRDefault="00DF587A" w:rsidP="00DF587A">
      <w:pPr>
        <w:spacing w:after="312"/>
        <w:ind w:firstLine="480"/>
      </w:pPr>
      <w:r>
        <w:rPr>
          <w:noProof/>
        </w:rPr>
        <w:drawing>
          <wp:inline distT="0" distB="0" distL="0" distR="0" wp14:anchorId="0C83D077" wp14:editId="09F48DD3">
            <wp:extent cx="5274310" cy="6629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662940"/>
                    </a:xfrm>
                    <a:prstGeom prst="rect">
                      <a:avLst/>
                    </a:prstGeom>
                    <a:noFill/>
                    <a:ln>
                      <a:noFill/>
                    </a:ln>
                  </pic:spPr>
                </pic:pic>
              </a:graphicData>
            </a:graphic>
          </wp:inline>
        </w:drawing>
      </w:r>
    </w:p>
    <w:p w14:paraId="4D921371" w14:textId="6339D77E" w:rsidR="00C62C4D" w:rsidRDefault="00C62C4D" w:rsidP="00DF587A">
      <w:pPr>
        <w:spacing w:after="312"/>
        <w:ind w:firstLine="480"/>
      </w:pPr>
      <w:r w:rsidRPr="00C62C4D">
        <w:t>如果</w:t>
      </w:r>
      <w:r w:rsidRPr="00C62C4D">
        <w:t>x</w:t>
      </w:r>
      <w:r w:rsidRPr="00C62C4D">
        <w:t>是一个入射样本，</w:t>
      </w:r>
      <m:oMath>
        <m:r>
          <w:rPr>
            <w:rFonts w:ascii="Cambria Math" w:hAnsi="Cambria Math" w:hint="eastAsia"/>
          </w:rPr>
          <m:t>g</m:t>
        </m:r>
        <m:r>
          <w:rPr>
            <w:rFonts w:ascii="Cambria Math" w:hAnsi="Cambria Math"/>
          </w:rPr>
          <m:t>(x)=1</m:t>
        </m:r>
      </m:oMath>
      <w:r>
        <w:rPr>
          <w:rFonts w:hint="eastAsia"/>
        </w:rPr>
        <w:t>。</w:t>
      </w:r>
      <w:r w:rsidRPr="00C62C4D">
        <w:t>否则，我们有</w:t>
      </w:r>
      <m:oMath>
        <m:r>
          <w:rPr>
            <w:rFonts w:ascii="Cambria Math" w:hAnsi="Cambria Math" w:hint="eastAsia"/>
          </w:rPr>
          <m:t>g</m:t>
        </m:r>
        <m:r>
          <w:rPr>
            <w:rFonts w:ascii="Cambria Math" w:hAnsi="Cambria Math"/>
          </w:rPr>
          <m:t>(x)=-1</m:t>
        </m:r>
      </m:oMath>
      <w:r w:rsidRPr="00C62C4D">
        <w:t>。</w:t>
      </w:r>
    </w:p>
    <w:p w14:paraId="45A68E2B" w14:textId="5342C1A1" w:rsidR="00C62C4D" w:rsidRDefault="00C62C4D" w:rsidP="00C62C4D">
      <w:pPr>
        <w:pStyle w:val="2"/>
        <w:spacing w:after="165"/>
        <w:ind w:firstLine="562"/>
      </w:pPr>
      <w:r w:rsidRPr="00C62C4D">
        <w:t>B.</w:t>
      </w:r>
      <w:r w:rsidRPr="00C62C4D">
        <w:t>无监督学习</w:t>
      </w:r>
    </w:p>
    <w:p w14:paraId="430B2CE8" w14:textId="3BD7951D" w:rsidR="0034701A" w:rsidRDefault="0034701A" w:rsidP="0034701A">
      <w:pPr>
        <w:spacing w:after="312"/>
        <w:ind w:firstLine="480"/>
      </w:pPr>
      <w:r w:rsidRPr="0034701A">
        <w:t>无监督学习通常也称为聚类，重点是从未标记的多维数据中学习自然群</w:t>
      </w:r>
      <w:r w:rsidRPr="0034701A">
        <w:t>[57]</w:t>
      </w:r>
      <w:r w:rsidRPr="0034701A">
        <w:t>。</w:t>
      </w:r>
      <w:r w:rsidRPr="0034701A">
        <w:t>K-means</w:t>
      </w:r>
      <w:r w:rsidRPr="0034701A">
        <w:t>是最受欢迎的无监督学习工具，它已被广泛应用于公路交通规划</w:t>
      </w:r>
      <w:r w:rsidRPr="0034701A">
        <w:t>[73]</w:t>
      </w:r>
      <w:r w:rsidRPr="0034701A">
        <w:t>和旅行时间预测</w:t>
      </w:r>
      <w:r w:rsidRPr="0034701A">
        <w:t>[74]</w:t>
      </w:r>
      <w:r w:rsidRPr="0034701A">
        <w:t>。通过一组历史数据，</w:t>
      </w:r>
      <w:r w:rsidRPr="0034701A">
        <w:t>[74]</w:t>
      </w:r>
      <w:r w:rsidRPr="0034701A">
        <w:t>的作者给出了使用无监督学习来预测旅行时间的经典例子。程序如下，</w:t>
      </w:r>
    </w:p>
    <w:p w14:paraId="58804E3E" w14:textId="59558F97" w:rsidR="0079150D" w:rsidRDefault="0079150D" w:rsidP="0034701A">
      <w:pPr>
        <w:spacing w:after="312"/>
        <w:ind w:firstLine="480"/>
      </w:pPr>
      <w:r w:rsidRPr="0079150D">
        <w:t>1.</w:t>
      </w:r>
      <w:r w:rsidRPr="0079150D">
        <w:t>计算行程时间频率</w:t>
      </w:r>
      <w:r w:rsidRPr="0079150D">
        <w:t>ε</w:t>
      </w:r>
      <w:r w:rsidRPr="0079150D">
        <w:t>。它表示旅行时间出现的时间。</w:t>
      </w:r>
    </w:p>
    <w:p w14:paraId="42728286" w14:textId="3E8DF3C7" w:rsidR="0079150D" w:rsidRDefault="0079150D" w:rsidP="0034701A">
      <w:pPr>
        <w:spacing w:after="312"/>
        <w:ind w:firstLine="480"/>
      </w:pPr>
      <w:r w:rsidRPr="0079150D">
        <w:t>2.</w:t>
      </w:r>
      <w:r w:rsidRPr="0079150D">
        <w:t>定义一个元组</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rsidRPr="0079150D">
        <w:t>包含不同的特征，其中</w:t>
      </w:r>
      <m:oMath>
        <m:r>
          <w:rPr>
            <w:rFonts w:ascii="Cambria Math" w:hAnsi="Cambria Math"/>
          </w:rPr>
          <m:t>τi</m:t>
        </m:r>
      </m:oMath>
      <w:r w:rsidRPr="0079150D">
        <w:t>是行程时间，</w:t>
      </w:r>
      <m:oMath>
        <m:r>
          <w:rPr>
            <w:rFonts w:ascii="Cambria Math" w:hAnsi="Cambria Math"/>
          </w:rPr>
          <m:t>εi</m:t>
        </m:r>
      </m:oMath>
      <w:r w:rsidRPr="0079150D">
        <w:t>是行程时间频率，</w:t>
      </w:r>
      <m:oMath>
        <m:r>
          <w:rPr>
            <w:rFonts w:ascii="Cambria Math" w:hAnsi="Cambria Math"/>
          </w:rPr>
          <m:t>νi</m:t>
        </m:r>
      </m:oMath>
      <w:r w:rsidRPr="0079150D">
        <w:t>是行进速度。</w:t>
      </w:r>
    </w:p>
    <w:p w14:paraId="7C7C457F" w14:textId="3FBA8460" w:rsidR="0079150D" w:rsidRDefault="0079150D" w:rsidP="0034701A">
      <w:pPr>
        <w:spacing w:after="312"/>
        <w:ind w:firstLine="480"/>
      </w:pPr>
      <w:r w:rsidRPr="0079150D">
        <w:t>3.</w:t>
      </w:r>
      <w:r w:rsidRPr="0079150D">
        <w:t>根据旅行时间频率找出数据中的最大值。选择元组</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oMath>
      <w:r w:rsidRPr="0079150D">
        <w:t>作为簇</w:t>
      </w:r>
      <w:r w:rsidRPr="0079150D">
        <w:t>1</w:t>
      </w:r>
      <w:r w:rsidRPr="0079150D">
        <w:t>的质心，其中</w:t>
      </w:r>
      <m:oMath>
        <m:r>
          <w:rPr>
            <w:rFonts w:ascii="Cambria Math" w:hAnsi="Cambria Math"/>
          </w:rPr>
          <m:t>εp</m:t>
        </m:r>
      </m:oMath>
      <w:r w:rsidRPr="0079150D">
        <w:t>是最大行程时间频率，</w:t>
      </w:r>
      <m:oMath>
        <m:r>
          <w:rPr>
            <w:rFonts w:ascii="Cambria Math" w:hAnsi="Cambria Math"/>
          </w:rPr>
          <m:t>τp</m:t>
        </m:r>
      </m:oMath>
      <w:r w:rsidRPr="0079150D">
        <w:t>是与</w:t>
      </w:r>
      <m:oMath>
        <m:r>
          <w:rPr>
            <w:rFonts w:ascii="Cambria Math" w:hAnsi="Cambria Math"/>
          </w:rPr>
          <m:t>εp</m:t>
        </m:r>
      </m:oMath>
      <w:r w:rsidRPr="0079150D">
        <w:t>相关的相应最大行程时间，</w:t>
      </w:r>
      <m:oMath>
        <m:r>
          <w:rPr>
            <w:rFonts w:ascii="Cambria Math" w:hAnsi="Cambria Math"/>
          </w:rPr>
          <m:t>νp</m:t>
        </m:r>
      </m:oMath>
      <w:r w:rsidRPr="0079150D">
        <w:t>是与之相关的行进速度</w:t>
      </w:r>
      <m:oMath>
        <m:r>
          <w:rPr>
            <w:rFonts w:ascii="Cambria Math" w:hAnsi="Cambria Math"/>
          </w:rPr>
          <m:t>εp</m:t>
        </m:r>
      </m:oMath>
      <w:r w:rsidRPr="0079150D">
        <w:t>。</w:t>
      </w:r>
    </w:p>
    <w:p w14:paraId="7DF491D1" w14:textId="77A426CA" w:rsidR="00567C27" w:rsidRDefault="00567C27" w:rsidP="0034701A">
      <w:pPr>
        <w:spacing w:after="312"/>
        <w:ind w:firstLine="480"/>
      </w:pPr>
      <w:r w:rsidRPr="00567C27">
        <w:t>4.</w:t>
      </w:r>
      <w:r w:rsidRPr="00567C27">
        <w:t>通过计算它们的距离，比较群集</w:t>
      </w:r>
      <w:r w:rsidRPr="00567C27">
        <w:t>1</w:t>
      </w:r>
      <w:r w:rsidRPr="00567C27">
        <w:t>的每个元组</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rsidRPr="00567C27">
        <w:t>与质心</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oMath>
      <w:r w:rsidRPr="00567C27">
        <w:t>。选择元组</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oMath>
      <w:r w:rsidRPr="00567C27">
        <w:t>最大距离。</w:t>
      </w:r>
    </w:p>
    <w:p w14:paraId="0DBFFB4E" w14:textId="480E3ACA" w:rsidR="00567C27" w:rsidRDefault="00567C27" w:rsidP="0034701A">
      <w:pPr>
        <w:spacing w:after="312"/>
        <w:ind w:firstLine="480"/>
      </w:pPr>
      <w:r w:rsidRPr="00567C27">
        <w:t>5.</w:t>
      </w:r>
      <w:r w:rsidRPr="00567C27">
        <w:t>构建两个簇，其中簇</w:t>
      </w:r>
      <w:r w:rsidRPr="00567C27">
        <w:t>1</w:t>
      </w:r>
      <w:r w:rsidRPr="00567C27">
        <w:t>的质心是元组</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oMath>
      <w:r w:rsidRPr="00567C27">
        <w:t>和簇</w:t>
      </w:r>
      <w:r w:rsidRPr="00567C27">
        <w:t>2</w:t>
      </w:r>
      <w:r w:rsidRPr="00567C27">
        <w:t>的质心是元组</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oMath>
      <w:r w:rsidR="00306553">
        <w:rPr>
          <w:rFonts w:hint="eastAsia"/>
        </w:rPr>
        <w:t>。</w:t>
      </w:r>
    </w:p>
    <w:p w14:paraId="4DDB086F" w14:textId="5314E859" w:rsidR="00567C27" w:rsidRDefault="00567C27" w:rsidP="0034701A">
      <w:pPr>
        <w:spacing w:after="312"/>
        <w:ind w:firstLine="480"/>
      </w:pPr>
      <w:r w:rsidRPr="00567C27">
        <w:t>6.</w:t>
      </w:r>
      <w:r w:rsidRPr="00567C27">
        <w:t>通过将所有元组分配给最近的集群质心来定义所有元组的集群成员资格。</w:t>
      </w:r>
    </w:p>
    <w:p w14:paraId="642281AF" w14:textId="0755D4C2" w:rsidR="00567C27" w:rsidRDefault="00567C27" w:rsidP="0034701A">
      <w:pPr>
        <w:spacing w:after="312"/>
        <w:ind w:firstLine="480"/>
      </w:pPr>
      <w:r>
        <w:t>7</w:t>
      </w:r>
      <w:r w:rsidRPr="00567C27">
        <w:t>.</w:t>
      </w:r>
      <w:r w:rsidRPr="00567C27">
        <w:t>使用算术平均值重新估计群集中心。</w:t>
      </w:r>
    </w:p>
    <w:p w14:paraId="58F86399" w14:textId="77777777" w:rsidR="00567C27" w:rsidRPr="00567C27" w:rsidRDefault="00567C27" w:rsidP="00567C27">
      <w:pPr>
        <w:spacing w:after="312"/>
        <w:ind w:firstLine="480"/>
      </w:pPr>
      <w:r>
        <w:t>8</w:t>
      </w:r>
      <w:r w:rsidRPr="00567C27">
        <w:t>.</w:t>
      </w:r>
      <w:r w:rsidRPr="00567C27">
        <w:t>重复步骤</w:t>
      </w:r>
      <w:r w:rsidRPr="00567C27">
        <w:t>6</w:t>
      </w:r>
      <w:r w:rsidRPr="00567C27">
        <w:t>和</w:t>
      </w:r>
      <w:r w:rsidRPr="00567C27">
        <w:t>7</w:t>
      </w:r>
      <w:r w:rsidRPr="00567C27">
        <w:t>。</w:t>
      </w:r>
    </w:p>
    <w:p w14:paraId="02CFB9EC" w14:textId="67CB1D35" w:rsidR="00567C27" w:rsidRPr="00A86A29" w:rsidRDefault="00567C27" w:rsidP="00A86A29">
      <w:pPr>
        <w:spacing w:after="312"/>
        <w:ind w:firstLine="480"/>
      </w:pPr>
      <w:r w:rsidRPr="00567C27">
        <w:lastRenderedPageBreak/>
        <w:t>9.</w:t>
      </w:r>
      <w:r w:rsidRPr="00567C27">
        <w:t>在完成簇的准备之后，针对每个簇分别计算期望的预测时间，</w:t>
      </w:r>
      <m:oMath>
        <m:sSub>
          <m:sSubPr>
            <m:ctrlPr>
              <w:rPr>
                <w:rFonts w:ascii="Cambria Math" w:hAnsi="Cambria Math"/>
                <w:i/>
              </w:rPr>
            </m:ctrlPr>
          </m:sSubPr>
          <m:e>
            <m:r>
              <w:rPr>
                <w:rFonts w:ascii="Cambria Math" w:hAnsi="Cambria Math"/>
              </w:rPr>
              <m:t>ς</m:t>
            </m:r>
          </m:e>
          <m:sub>
            <m:r>
              <w:rPr>
                <w:rFonts w:ascii="Cambria Math" w:hAnsi="Cambria Math"/>
              </w:rPr>
              <m:t>k</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j</m:t>
                    </m:r>
                  </m:sub>
                </m:sSub>
              </m:e>
            </m:nary>
          </m:e>
        </m:nary>
      </m:oMath>
      <w:r w:rsidR="006B2DD9">
        <w:rPr>
          <w:rFonts w:hint="eastAsia"/>
        </w:rPr>
        <w:t>，</w:t>
      </w:r>
      <w:r w:rsidRPr="00567C27">
        <w:t>其中</w:t>
      </w: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Pr="00567C27">
        <w:t>是从第</w:t>
      </w:r>
      <w:r w:rsidRPr="00567C27">
        <w:t>k</w:t>
      </w:r>
      <w:r w:rsidRPr="00567C27">
        <w:t>个聚类获得的旅行时间，</w:t>
      </w:r>
      <w:r w:rsidRPr="00567C27">
        <w:t>N</w:t>
      </w:r>
      <w:r w:rsidRPr="00567C27">
        <w:t>是相关聚类中元组的总数，</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567C27">
        <w:t>是第</w:t>
      </w:r>
      <w:r w:rsidRPr="00567C27">
        <w:t>j</w:t>
      </w:r>
      <w:r w:rsidRPr="00567C27">
        <w:t>个元组的旅行时间频率，</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Pr="00567C27">
        <w:t>是第</w:t>
      </w:r>
      <w:r w:rsidRPr="00567C27">
        <w:t>j</w:t>
      </w:r>
      <w:r w:rsidRPr="00567C27">
        <w:t>个元组的旅行时间。</w:t>
      </w:r>
    </w:p>
    <w:p w14:paraId="7FF65569" w14:textId="4BE114C3" w:rsidR="00567C27" w:rsidRDefault="00567C27" w:rsidP="0034701A">
      <w:pPr>
        <w:spacing w:after="312"/>
        <w:ind w:firstLine="480"/>
      </w:pPr>
      <w:r w:rsidRPr="00567C27">
        <w:t>10.</w:t>
      </w:r>
      <w:r w:rsidRPr="00567C27">
        <w:t>最终预测的近似旅行时间是通过计算</w:t>
      </w:r>
      <m:oMath>
        <m:sSub>
          <m:sSubPr>
            <m:ctrlPr>
              <w:rPr>
                <w:rFonts w:ascii="Cambria Math" w:hAnsi="Cambria Math"/>
                <w:i/>
              </w:rPr>
            </m:ctrlPr>
          </m:sSubPr>
          <m:e>
            <m:r>
              <w:rPr>
                <w:rFonts w:ascii="Cambria Math" w:hAnsi="Cambria Math"/>
              </w:rPr>
              <m:t>ς</m:t>
            </m:r>
          </m:e>
          <m:sub>
            <m:r>
              <w:rPr>
                <w:rFonts w:ascii="Cambria Math" w:hAnsi="Cambria Math"/>
              </w:rPr>
              <m:t>1</m:t>
            </m:r>
          </m:sub>
        </m:sSub>
      </m:oMath>
      <w:r w:rsidRPr="00567C27">
        <w:t>和</w:t>
      </w:r>
      <m:oMath>
        <m:sSub>
          <m:sSubPr>
            <m:ctrlPr>
              <w:rPr>
                <w:rFonts w:ascii="Cambria Math" w:hAnsi="Cambria Math"/>
                <w:i/>
              </w:rPr>
            </m:ctrlPr>
          </m:sSubPr>
          <m:e>
            <m:r>
              <w:rPr>
                <w:rFonts w:ascii="Cambria Math" w:hAnsi="Cambria Math"/>
              </w:rPr>
              <m:t>ς</m:t>
            </m:r>
          </m:e>
          <m:sub>
            <m:r>
              <w:rPr>
                <w:rFonts w:ascii="Cambria Math" w:hAnsi="Cambria Math"/>
              </w:rPr>
              <m:t>2</m:t>
            </m:r>
          </m:sub>
        </m:sSub>
      </m:oMath>
      <w:r w:rsidRPr="00567C27">
        <w:t>的算术平均值得到的。</w:t>
      </w:r>
    </w:p>
    <w:p w14:paraId="68D0650C" w14:textId="6239C882" w:rsidR="00D02CC7" w:rsidRDefault="00D02CC7" w:rsidP="00D02CC7">
      <w:pPr>
        <w:pStyle w:val="2"/>
        <w:spacing w:after="165"/>
        <w:ind w:firstLine="562"/>
      </w:pPr>
      <w:r w:rsidRPr="00D02CC7">
        <w:t>C.</w:t>
      </w:r>
      <w:r w:rsidRPr="00D02CC7">
        <w:t>强化学习</w:t>
      </w:r>
    </w:p>
    <w:p w14:paraId="5DCE0934" w14:textId="19B04F9D" w:rsidR="00BF6473" w:rsidRDefault="00BF6473" w:rsidP="00BF6473">
      <w:pPr>
        <w:spacing w:after="312"/>
        <w:ind w:firstLine="480"/>
      </w:pPr>
      <w:r w:rsidRPr="00BF6473">
        <w:t>与有监督和无监督学习不同，如图</w:t>
      </w:r>
      <w:r w:rsidRPr="00BF6473">
        <w:t>2</w:t>
      </w:r>
      <w:r w:rsidRPr="00BF6473">
        <w:t>所示，强化学习的目的是通过探索最小化长期成本</w:t>
      </w:r>
      <w:r w:rsidR="001E1F5E">
        <w:rPr>
          <w:rFonts w:hint="eastAsia"/>
        </w:rPr>
        <w:t>。</w:t>
      </w:r>
    </w:p>
    <w:p w14:paraId="7B9468A6" w14:textId="77777777" w:rsidR="001E1F5E" w:rsidRDefault="00BF6473" w:rsidP="001E1F5E">
      <w:pPr>
        <w:keepNext/>
        <w:spacing w:after="312"/>
        <w:ind w:firstLineChars="0" w:firstLine="0"/>
      </w:pPr>
      <w:r>
        <w:rPr>
          <w:noProof/>
        </w:rPr>
        <w:drawing>
          <wp:inline distT="0" distB="0" distL="0" distR="0" wp14:anchorId="68185B0A" wp14:editId="47F9C70B">
            <wp:extent cx="5274310" cy="27006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00655"/>
                    </a:xfrm>
                    <a:prstGeom prst="rect">
                      <a:avLst/>
                    </a:prstGeom>
                    <a:noFill/>
                    <a:ln>
                      <a:noFill/>
                    </a:ln>
                  </pic:spPr>
                </pic:pic>
              </a:graphicData>
            </a:graphic>
          </wp:inline>
        </w:drawing>
      </w:r>
    </w:p>
    <w:p w14:paraId="1FEFB572" w14:textId="00FA8661" w:rsidR="00BF6473" w:rsidRDefault="001E1F5E" w:rsidP="001E1F5E">
      <w:pPr>
        <w:pStyle w:val="a5"/>
        <w:spacing w:after="312"/>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3CB7">
        <w:rPr>
          <w:noProof/>
        </w:rPr>
        <w:t>2</w:t>
      </w:r>
      <w:r>
        <w:fldChar w:fldCharType="end"/>
      </w:r>
      <w:r>
        <w:t xml:space="preserve"> </w:t>
      </w:r>
      <w:r w:rsidRPr="00BF6473">
        <w:t>强化学习</w:t>
      </w:r>
    </w:p>
    <w:p w14:paraId="4DA6ABC4" w14:textId="66F471D6" w:rsidR="00023D59" w:rsidRDefault="00023D59" w:rsidP="00023D59">
      <w:pPr>
        <w:spacing w:after="312"/>
        <w:ind w:firstLine="480"/>
      </w:pPr>
      <w:r>
        <w:rPr>
          <w:rFonts w:hint="eastAsia"/>
        </w:rPr>
        <w:t>通</w:t>
      </w:r>
      <w:r w:rsidRPr="00023D59">
        <w:t>过与实验数据相互作用来学习最优政策</w:t>
      </w:r>
      <w:r w:rsidRPr="00023D59">
        <w:t>[57]</w:t>
      </w:r>
      <w:r w:rsidRPr="00023D59">
        <w:t>。强化学习与控制和优化理论高度相关，并且已经证明它在</w:t>
      </w:r>
      <w:r w:rsidRPr="00023D59">
        <w:t>ITS</w:t>
      </w:r>
      <w:r w:rsidRPr="00023D59">
        <w:t>中的交通信号控制中是非常可行的</w:t>
      </w:r>
      <w:r w:rsidRPr="00023D59">
        <w:t>[75] - [78]</w:t>
      </w:r>
      <w:r w:rsidRPr="00023D59">
        <w:t>。</w:t>
      </w:r>
    </w:p>
    <w:p w14:paraId="4AC00385" w14:textId="7D49BC57" w:rsidR="002F5DC0" w:rsidRPr="00667150" w:rsidRDefault="00573289" w:rsidP="00023D59">
      <w:pPr>
        <w:spacing w:after="312"/>
        <w:ind w:firstLine="480"/>
      </w:pPr>
      <w:r w:rsidRPr="00573289">
        <w:t>在</w:t>
      </w:r>
      <w:r w:rsidRPr="00573289">
        <w:t>ITS</w:t>
      </w:r>
      <w:r w:rsidRPr="00573289">
        <w:t>中使用强化学习需要在强化学习的语言中制定</w:t>
      </w:r>
      <w:r w:rsidRPr="00573289">
        <w:t>ITS</w:t>
      </w:r>
      <w:r w:rsidRPr="00573289">
        <w:t>控制和优化问题，具体地说，定义状态空间</w:t>
      </w:r>
      <w:r w:rsidRPr="00573289">
        <w:t>S</w:t>
      </w:r>
      <w:r w:rsidRPr="00573289">
        <w:t>，动作空间</w:t>
      </w:r>
      <w:r w:rsidRPr="00573289">
        <w:t>A</w:t>
      </w:r>
      <w:r w:rsidRPr="00573289">
        <w:t>和奖励</w:t>
      </w:r>
      <w:r w:rsidRPr="00573289">
        <w:t>R.</w:t>
      </w:r>
      <w:r w:rsidRPr="00573289">
        <w:t>在</w:t>
      </w:r>
      <w:r w:rsidRPr="00573289">
        <w:t>[76]</w:t>
      </w:r>
      <w:r w:rsidRPr="00573289">
        <w:t>中制定了在</w:t>
      </w:r>
      <w:r w:rsidRPr="00573289">
        <w:t>ITS</w:t>
      </w:r>
      <w:r w:rsidRPr="00573289">
        <w:t>交通信号控制中使用强化学习的一个典型例子。在具有</w:t>
      </w:r>
      <w:r w:rsidRPr="00573289">
        <w:t>n</w:t>
      </w:r>
      <w:r w:rsidRPr="00573289">
        <w:t>个通道的交叉点处的交通状态被正式定义为离散交通状态编码（</w:t>
      </w:r>
      <w:r w:rsidRPr="00573289">
        <w:t>DTSE</w:t>
      </w:r>
      <w:r w:rsidRPr="00573289">
        <w:t>）。对于接近交叉路口的每个车道，</w:t>
      </w:r>
      <w:r w:rsidRPr="00573289">
        <w:t>DTSE</w:t>
      </w:r>
      <w:r w:rsidRPr="00573289">
        <w:t>将从停车线开始的车道段的长度</w:t>
      </w:r>
      <w:r w:rsidRPr="00573289">
        <w:t>l</w:t>
      </w:r>
      <w:r w:rsidRPr="00573289">
        <w:t>离散为长度为</w:t>
      </w:r>
      <w:r w:rsidRPr="00573289">
        <w:t>c</w:t>
      </w:r>
      <w:r w:rsidRPr="00573289">
        <w:t>的单元。选择</w:t>
      </w:r>
      <w:r w:rsidRPr="00573289">
        <w:t>c</w:t>
      </w:r>
      <w:r w:rsidRPr="00573289">
        <w:t>将改变系统的行为。</w:t>
      </w:r>
      <w:r w:rsidRPr="00573289">
        <w:t xml:space="preserve"> DTSE</w:t>
      </w:r>
      <w:r w:rsidRPr="00573289">
        <w:t>由三个向量组成。第一个向量</w:t>
      </w:r>
      <w:r w:rsidRPr="00573289">
        <w:t>B</w:t>
      </w:r>
      <w:r w:rsidRPr="00573289">
        <w:t>表示在细胞中是否存在载体。第二矢量</w:t>
      </w:r>
      <w:r w:rsidRPr="00573289">
        <w:t>R</w:t>
      </w:r>
      <w:r w:rsidRPr="00573289">
        <w:t>表示车辆的速度，第三矢量</w:t>
      </w:r>
      <w:r w:rsidRPr="00573289">
        <w:t>P</w:t>
      </w:r>
      <w:r w:rsidRPr="00573289">
        <w:t>是当前的交通信号相位（即，所选择的最近的动作）。因此，系统状态可以定义为</w:t>
      </w:r>
      <w:r w:rsidR="00667150">
        <w:rPr>
          <w:noProof/>
        </w:rPr>
        <w:drawing>
          <wp:inline distT="0" distB="0" distL="0" distR="0" wp14:anchorId="10CB615A" wp14:editId="65626407">
            <wp:extent cx="895238" cy="21904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5238" cy="219048"/>
                    </a:xfrm>
                    <a:prstGeom prst="rect">
                      <a:avLst/>
                    </a:prstGeom>
                  </pic:spPr>
                </pic:pic>
              </a:graphicData>
            </a:graphic>
          </wp:inline>
        </w:drawing>
      </w:r>
    </w:p>
    <w:p w14:paraId="1AD36AD4" w14:textId="0EED0932" w:rsidR="00573289" w:rsidRDefault="00573289" w:rsidP="00023D59">
      <w:pPr>
        <w:spacing w:after="312"/>
        <w:ind w:firstLine="480"/>
      </w:pPr>
      <w:r w:rsidRPr="00573289">
        <w:lastRenderedPageBreak/>
        <w:t>在代理观察到环境状态后，它必须从所有可用操作集中选择一个操作。可能的行动是南北绿（</w:t>
      </w:r>
      <w:r w:rsidRPr="00573289">
        <w:t>a1</w:t>
      </w:r>
      <w:r w:rsidRPr="00573289">
        <w:t>），东西绿（</w:t>
      </w:r>
      <w:r w:rsidRPr="00573289">
        <w:t>a2</w:t>
      </w:r>
      <w:r w:rsidRPr="00573289">
        <w:t>）），南北推进左绿（</w:t>
      </w:r>
      <w:r w:rsidRPr="00573289">
        <w:t>a3</w:t>
      </w:r>
      <w:r w:rsidRPr="00573289">
        <w:t>）），东西推进左绿（</w:t>
      </w:r>
      <w:r w:rsidRPr="00573289">
        <w:t>a4</w:t>
      </w:r>
      <w:r w:rsidRPr="00573289">
        <w:t>））。所有可能的动作</w:t>
      </w:r>
      <w:r w:rsidRPr="00573289">
        <w:t>A</w:t>
      </w:r>
      <w:r w:rsidRPr="00573289">
        <w:t>的集合被定义为</w:t>
      </w:r>
      <w:r w:rsidRPr="00573289">
        <w:t>A</w:t>
      </w:r>
      <w:r w:rsidR="00E57230">
        <w:rPr>
          <w:rFonts w:hint="eastAsia"/>
        </w:rPr>
        <w:t>={</w:t>
      </w:r>
      <w:r w:rsidR="00E57230" w:rsidRPr="00573289">
        <w:t>a1</w:t>
      </w:r>
      <w:r w:rsidR="00E57230" w:rsidRPr="00573289">
        <w:t>，</w:t>
      </w:r>
      <w:r w:rsidR="00E57230" w:rsidRPr="00573289">
        <w:t>a2</w:t>
      </w:r>
      <w:r w:rsidR="00E57230" w:rsidRPr="00573289">
        <w:t>，</w:t>
      </w:r>
      <w:r w:rsidR="00E57230" w:rsidRPr="00573289">
        <w:t>a3</w:t>
      </w:r>
      <w:r w:rsidR="00E57230" w:rsidRPr="00573289">
        <w:t>，</w:t>
      </w:r>
      <w:r w:rsidR="00E57230" w:rsidRPr="00573289">
        <w:t>a4</w:t>
      </w:r>
      <w:r w:rsidR="00E57230">
        <w:rPr>
          <w:rFonts w:hint="eastAsia"/>
        </w:rPr>
        <w:t>}</w:t>
      </w:r>
      <w:r w:rsidRPr="00573289">
        <w:t>。在时间</w:t>
      </w:r>
      <w:r w:rsidRPr="00573289">
        <w:t>t</w:t>
      </w:r>
      <w:r w:rsidRPr="00573289">
        <w:t>，代理选择动作</w:t>
      </w:r>
      <w:r w:rsidRPr="00573289">
        <w:t>a</w:t>
      </w:r>
      <w:r w:rsidRPr="00573289">
        <w:t>（</w:t>
      </w:r>
      <w:r w:rsidRPr="00573289">
        <w:t>t</w:t>
      </w:r>
      <w:r w:rsidRPr="00573289">
        <w:t>），其中</w:t>
      </w:r>
      <m:oMath>
        <m:r>
          <w:rPr>
            <w:rFonts w:ascii="Cambria Math" w:hAnsi="Cambria Math"/>
          </w:rPr>
          <m:t>a</m:t>
        </m:r>
        <m:r>
          <w:rPr>
            <w:rFonts w:ascii="Cambria Math" w:hAnsi="Cambria Math" w:hint="eastAsia"/>
          </w:rPr>
          <m:t>(</m:t>
        </m:r>
        <m:r>
          <w:rPr>
            <w:rFonts w:ascii="Cambria Math" w:hAnsi="Cambria Math"/>
          </w:rPr>
          <m:t>t)ϵA</m:t>
        </m:r>
      </m:oMath>
      <w:r w:rsidR="00667150">
        <w:rPr>
          <w:rFonts w:hint="eastAsia"/>
        </w:rPr>
        <w:t>。</w:t>
      </w:r>
    </w:p>
    <w:p w14:paraId="2A9C380D" w14:textId="77777777" w:rsidR="00573289" w:rsidRPr="00573289" w:rsidRDefault="00573289" w:rsidP="00573289">
      <w:pPr>
        <w:spacing w:after="312"/>
        <w:ind w:firstLine="480"/>
      </w:pPr>
      <w:r w:rsidRPr="00573289">
        <w:t>在代理观察到环境</w:t>
      </w:r>
      <w:proofErr w:type="spellStart"/>
      <w:r w:rsidRPr="00573289">
        <w:t>st</w:t>
      </w:r>
      <w:proofErr w:type="spellEnd"/>
      <w:r w:rsidRPr="00573289">
        <w:t>的状态之后，它执行动作</w:t>
      </w:r>
      <w:r w:rsidRPr="00573289">
        <w:t>a</w:t>
      </w:r>
      <w:r w:rsidRPr="00573289">
        <w:t>（</w:t>
      </w:r>
      <w:r w:rsidRPr="00573289">
        <w:t>t</w:t>
      </w:r>
      <w:r w:rsidRPr="00573289">
        <w:t>），并接收奖励。奖励</w:t>
      </w:r>
      <w:r w:rsidRPr="00573289">
        <w:t>rt + 1</w:t>
      </w:r>
      <w:r w:rsidRPr="00573289">
        <w:t>是从特定状态执行选定动作的结果。在此公式中，奖励被定义为行动之间累积车辆延迟的变化。</w:t>
      </w:r>
    </w:p>
    <w:p w14:paraId="2158D57F" w14:textId="45DE417E" w:rsidR="00573289" w:rsidRDefault="00573289" w:rsidP="00023D59">
      <w:pPr>
        <w:spacing w:after="312"/>
        <w:ind w:firstLine="480"/>
      </w:pPr>
      <w:r w:rsidRPr="00573289">
        <w:t>该公式中使用的强化学习算法是</w:t>
      </w:r>
      <w:r w:rsidRPr="00573289">
        <w:t>Q-Learning [57]</w:t>
      </w:r>
      <w:r w:rsidRPr="00573289">
        <w:t>，用于制定最优的动作选择策略。通过使用卷积神经网络来近似动作</w:t>
      </w:r>
      <w:r w:rsidRPr="00573289">
        <w:t xml:space="preserve"> - </w:t>
      </w:r>
      <w:r w:rsidRPr="00573289">
        <w:t>值函数来实现最优策略。动作值函数</w:t>
      </w:r>
      <w:r w:rsidRPr="00573289">
        <w:t>Q</w:t>
      </w:r>
      <w:r w:rsidRPr="00573289">
        <w:t>（</w:t>
      </w:r>
      <w:proofErr w:type="spellStart"/>
      <w:r w:rsidRPr="00573289">
        <w:t>st</w:t>
      </w:r>
      <w:proofErr w:type="spellEnd"/>
      <w:r w:rsidRPr="00573289">
        <w:t>，</w:t>
      </w:r>
      <w:r w:rsidRPr="00573289">
        <w:t>at</w:t>
      </w:r>
      <w:r w:rsidRPr="00573289">
        <w:t>）将状态映射到动作实用程序（即，来自给定状态的每个动作的值是多少）。</w:t>
      </w:r>
      <w:r w:rsidRPr="00573289">
        <w:t>Q</w:t>
      </w:r>
      <w:r w:rsidRPr="00573289">
        <w:t>学习的基础是价值迭代更新定义为，</w:t>
      </w:r>
    </w:p>
    <w:p w14:paraId="7A8352C4" w14:textId="1AACA1BC" w:rsidR="00573289" w:rsidRDefault="00573289" w:rsidP="00573289">
      <w:pPr>
        <w:spacing w:after="312"/>
        <w:ind w:firstLineChars="0" w:firstLine="0"/>
      </w:pPr>
      <w:r>
        <w:rPr>
          <w:noProof/>
        </w:rPr>
        <w:drawing>
          <wp:inline distT="0" distB="0" distL="0" distR="0" wp14:anchorId="32B0F315" wp14:editId="2914B691">
            <wp:extent cx="5274310" cy="679450"/>
            <wp:effectExtent l="0" t="0" r="254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679450"/>
                    </a:xfrm>
                    <a:prstGeom prst="rect">
                      <a:avLst/>
                    </a:prstGeom>
                    <a:noFill/>
                    <a:ln>
                      <a:noFill/>
                    </a:ln>
                  </pic:spPr>
                </pic:pic>
              </a:graphicData>
            </a:graphic>
          </wp:inline>
        </w:drawing>
      </w:r>
    </w:p>
    <w:p w14:paraId="6BC56097" w14:textId="3C1BB016" w:rsidR="00573289" w:rsidRDefault="001A6E46" w:rsidP="001A6E46">
      <w:pPr>
        <w:spacing w:after="312"/>
        <w:ind w:firstLine="480"/>
      </w:pPr>
      <w:r w:rsidRPr="001A6E46">
        <w:t>学习率</w:t>
      </w:r>
      <w:r w:rsidRPr="001A6E46">
        <w:t>α</w:t>
      </w:r>
      <w:r w:rsidRPr="001A6E46">
        <w:t>控制新行动</w:t>
      </w:r>
      <w:r w:rsidRPr="001A6E46">
        <w:t xml:space="preserve"> - </w:t>
      </w:r>
      <w:r w:rsidRPr="001A6E46">
        <w:t>价值估计与旧估计加权的程度，折扣因子</w:t>
      </w:r>
      <w:r w:rsidRPr="001A6E46">
        <w:t>γ</w:t>
      </w:r>
      <w:r w:rsidRPr="001A6E46">
        <w:t>确定如何立即对未来奖励加权。在充分学习了动作值功能之后，可以通过选择具有最高值的动作来确定最优策略。</w:t>
      </w:r>
    </w:p>
    <w:p w14:paraId="0D3F0294" w14:textId="166F0AA1" w:rsidR="001A6E46" w:rsidRDefault="001A6E46" w:rsidP="001A6E46">
      <w:pPr>
        <w:pStyle w:val="2"/>
        <w:spacing w:after="165"/>
        <w:ind w:firstLine="562"/>
      </w:pPr>
      <w:r w:rsidRPr="001A6E46">
        <w:t>D.</w:t>
      </w:r>
      <w:r w:rsidRPr="001A6E46">
        <w:t>深度学习</w:t>
      </w:r>
    </w:p>
    <w:p w14:paraId="3CF7700C" w14:textId="0E87F3C7" w:rsidR="001A6E46" w:rsidRDefault="001A6E46" w:rsidP="001A6E46">
      <w:pPr>
        <w:spacing w:after="312"/>
        <w:ind w:firstLine="480"/>
      </w:pPr>
      <w:r w:rsidRPr="001A6E46">
        <w:t>深度学习模型比传统的人工神经网络利用更多的系统特征和复杂的架构，并且可以实现比传统机器学习模型更好的性能。它们已被广泛应用于</w:t>
      </w:r>
      <w:r w:rsidRPr="001A6E46">
        <w:t>ITSs</w:t>
      </w:r>
      <w:r w:rsidRPr="001A6E46">
        <w:t>。例如，利用深度限制玻尔兹曼机器和递归神经网络架构来模拟和预测基于出租车的</w:t>
      </w:r>
      <w:r w:rsidRPr="001A6E46">
        <w:t>GPS</w:t>
      </w:r>
      <w:r w:rsidRPr="001A6E46">
        <w:t>数据的交通拥堵演变</w:t>
      </w:r>
      <w:r w:rsidRPr="001A6E46">
        <w:t>[79]</w:t>
      </w:r>
      <w:r w:rsidRPr="001A6E46">
        <w:t>。使用深度神经网络，在大数据的转向架上进行故障诊断在</w:t>
      </w:r>
      <w:r w:rsidRPr="001A6E46">
        <w:t>[80]</w:t>
      </w:r>
      <w:r w:rsidRPr="001A6E46">
        <w:t>中进行。</w:t>
      </w:r>
      <w:r w:rsidRPr="001A6E46">
        <w:t>Chen [81]</w:t>
      </w:r>
      <w:r w:rsidRPr="001A6E46">
        <w:t>利用从</w:t>
      </w:r>
      <w:r w:rsidRPr="001A6E46">
        <w:t>ImageNet</w:t>
      </w:r>
      <w:r w:rsidRPr="001A6E46">
        <w:t>数据集中学习的卷积神经网络（</w:t>
      </w:r>
      <w:r w:rsidRPr="001A6E46">
        <w:t>CNN</w:t>
      </w:r>
      <w:r w:rsidRPr="001A6E46">
        <w:t>）的丰富特征来执行车辆检测任务。段</w:t>
      </w:r>
      <w:r w:rsidR="008077F9">
        <w:t>等人</w:t>
      </w:r>
      <w:r w:rsidRPr="001A6E46">
        <w:t xml:space="preserve"> [82]</w:t>
      </w:r>
      <w:r w:rsidRPr="001A6E46">
        <w:t>使用堆叠式自动编码器进行交通数据插补。在交通流域，深度学习模型已成为预测交通流密度的流行工具</w:t>
      </w:r>
      <w:r w:rsidRPr="001A6E46">
        <w:t>[83] - [86]</w:t>
      </w:r>
      <w:r w:rsidRPr="001A6E46">
        <w:t>。文献</w:t>
      </w:r>
      <w:r w:rsidRPr="001A6E46">
        <w:t>[85]</w:t>
      </w:r>
      <w:r w:rsidRPr="001A6E46">
        <w:t>给出了一种典型的基于深度学习的方法来进行交通流量预测。堆叠自动编码器（</w:t>
      </w:r>
      <w:r w:rsidRPr="001A6E46">
        <w:t>SAE</w:t>
      </w:r>
      <w:r w:rsidRPr="001A6E46">
        <w:t>）用于学习通用流量传输功能。考虑具有</w:t>
      </w:r>
      <w:r w:rsidRPr="001A6E46">
        <w:t>K</w:t>
      </w:r>
      <w:r w:rsidRPr="001A6E46">
        <w:t>层的</w:t>
      </w:r>
      <w:r w:rsidRPr="001A6E46">
        <w:t>SAE</w:t>
      </w:r>
      <w:r w:rsidRPr="001A6E46">
        <w:t>，第一层被训练为自动编码器，训练集作为输入。在获得第一隐藏层之后，第</w:t>
      </w:r>
      <w:r w:rsidRPr="001A6E46">
        <w:t>j</w:t>
      </w:r>
      <w:r w:rsidRPr="001A6E46">
        <w:t>个隐藏层的输出被用作第（</w:t>
      </w:r>
      <w:r w:rsidRPr="001A6E46">
        <w:t>k + 1</w:t>
      </w:r>
      <w:r w:rsidRPr="001A6E46">
        <w:t>）个隐藏层的输入。以这种方式，可以分层堆叠多个自动编码器。为了使用</w:t>
      </w:r>
      <w:r w:rsidRPr="001A6E46">
        <w:t>SAE</w:t>
      </w:r>
      <w:r w:rsidRPr="001A6E46">
        <w:t>网络进行交通流量预测，在网络顶部添加了逻辑回归层，用于监督交通流量预测。整个深层架构模型如图</w:t>
      </w:r>
      <w:r w:rsidRPr="001A6E46">
        <w:t>3</w:t>
      </w:r>
      <w:r w:rsidRPr="001A6E46">
        <w:t>所示。</w:t>
      </w:r>
    </w:p>
    <w:p w14:paraId="7D388AA0" w14:textId="619E9E16" w:rsidR="00E029F5" w:rsidRPr="001A6E46" w:rsidRDefault="00E029F5" w:rsidP="001A6E46">
      <w:pPr>
        <w:spacing w:after="312"/>
        <w:ind w:firstLine="480"/>
      </w:pPr>
      <w:r w:rsidRPr="00E029F5">
        <w:t>从所有高速公路收集的数据用作输入。考虑到交通流量的时间关系，交通流量数据在先前的时间间隔，即</w:t>
      </w:r>
      <m:oMath>
        <m:sSub>
          <m:sSubPr>
            <m:ctrlPr>
              <w:rPr>
                <w:rFonts w:ascii="Cambria Math" w:hAnsi="Cambria Math"/>
                <w:i/>
              </w:rPr>
            </m:ctrlPr>
          </m:sSubPr>
          <m:e>
            <m:r>
              <w:rPr>
                <w:rFonts w:ascii="Cambria Math" w:hAnsi="Cambria Math" w:hint="eastAsia"/>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t-l</m:t>
            </m:r>
          </m:sub>
        </m:sSub>
      </m:oMath>
      <w:r w:rsidR="007166EB">
        <w:rPr>
          <w:rFonts w:hint="eastAsia"/>
        </w:rPr>
        <w:t>。</w:t>
      </w:r>
      <w:r w:rsidRPr="00E029F5">
        <w:t>用于预测时间间隔</w:t>
      </w:r>
      <w:r w:rsidRPr="00E029F5">
        <w:t>t</w:t>
      </w:r>
      <w:r w:rsidRPr="00E029F5">
        <w:t>的交通流量。所提出的模型固有地解释了交通流的时空相关性。</w:t>
      </w:r>
    </w:p>
    <w:p w14:paraId="7F6A2E90" w14:textId="77777777" w:rsidR="003B26C5" w:rsidRDefault="003B26C5" w:rsidP="003B26C5">
      <w:pPr>
        <w:keepNext/>
        <w:spacing w:after="312"/>
        <w:ind w:firstLineChars="0" w:firstLine="0"/>
        <w:jc w:val="center"/>
      </w:pPr>
      <w:r>
        <w:rPr>
          <w:noProof/>
        </w:rPr>
        <w:lastRenderedPageBreak/>
        <w:drawing>
          <wp:inline distT="0" distB="0" distL="0" distR="0" wp14:anchorId="530F7FA6" wp14:editId="26B96DBD">
            <wp:extent cx="3881887" cy="4795107"/>
            <wp:effectExtent l="0" t="0" r="4445"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4933" cy="4798870"/>
                    </a:xfrm>
                    <a:prstGeom prst="rect">
                      <a:avLst/>
                    </a:prstGeom>
                    <a:noFill/>
                    <a:ln>
                      <a:noFill/>
                    </a:ln>
                  </pic:spPr>
                </pic:pic>
              </a:graphicData>
            </a:graphic>
          </wp:inline>
        </w:drawing>
      </w:r>
    </w:p>
    <w:p w14:paraId="77B4BF6D" w14:textId="5FEF10B7" w:rsidR="00BF6473" w:rsidRDefault="003B26C5" w:rsidP="003B26C5">
      <w:pPr>
        <w:pStyle w:val="a5"/>
        <w:spacing w:after="312"/>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3CB7">
        <w:rPr>
          <w:noProof/>
        </w:rPr>
        <w:t>3</w:t>
      </w:r>
      <w:r>
        <w:fldChar w:fldCharType="end"/>
      </w:r>
      <w:r>
        <w:t xml:space="preserve"> </w:t>
      </w:r>
      <w:r w:rsidRPr="003B26C5">
        <w:t>交通流预测的深度架构模型</w:t>
      </w:r>
    </w:p>
    <w:p w14:paraId="3FEB105F" w14:textId="52A4E0FA" w:rsidR="00BF6473" w:rsidRPr="00BF6473" w:rsidRDefault="00E029F5" w:rsidP="00E029F5">
      <w:pPr>
        <w:pStyle w:val="2"/>
        <w:spacing w:after="165"/>
        <w:ind w:firstLine="562"/>
      </w:pPr>
      <w:r w:rsidRPr="00E029F5">
        <w:t>E.</w:t>
      </w:r>
      <w:r w:rsidRPr="00E029F5">
        <w:t>基于本体的方法</w:t>
      </w:r>
    </w:p>
    <w:p w14:paraId="46F60E96" w14:textId="7EAC26E2" w:rsidR="00BF6473" w:rsidRDefault="00E029F5" w:rsidP="00BF6473">
      <w:pPr>
        <w:spacing w:after="312"/>
        <w:ind w:firstLine="480"/>
      </w:pPr>
      <w:r w:rsidRPr="00E029F5">
        <w:t>本体论是对特定话语领域中存在的实体的类型，属性和相互关系的正式命名和定义。基于本体的方法可以准确地描述数据语义并推断隐式数据语义关系。与自下而上的传统数据提取相比，本体数据集成具有自上而下的特征，并使用本体建模来共享数据的语义视图并映射来自不同数据源的异构数据，以最小化甚至消除对共享数据的模糊理解。基于</w:t>
      </w:r>
      <w:r w:rsidRPr="00E029F5">
        <w:t>Ontology</w:t>
      </w:r>
      <w:r w:rsidRPr="00E029F5">
        <w:t>的方法已在</w:t>
      </w:r>
      <w:r w:rsidRPr="00E029F5">
        <w:t>ITS</w:t>
      </w:r>
      <w:r w:rsidRPr="00E029F5">
        <w:t>中得到广泛应用。例如，</w:t>
      </w:r>
      <w:proofErr w:type="spellStart"/>
      <w:r w:rsidRPr="00E029F5">
        <w:t>Zhai</w:t>
      </w:r>
      <w:proofErr w:type="spellEnd"/>
      <w:r w:rsidR="008077F9">
        <w:t>等人</w:t>
      </w:r>
      <w:r w:rsidRPr="00E029F5">
        <w:t xml:space="preserve"> [87]</w:t>
      </w:r>
      <w:r w:rsidRPr="00E029F5">
        <w:t>提出了一种基于模糊本体框架的</w:t>
      </w:r>
      <w:r w:rsidRPr="00E029F5">
        <w:t>ITS</w:t>
      </w:r>
      <w:r w:rsidRPr="00E029F5">
        <w:t>信息检索系统。该框架包括三个部分：概念，概念属性和属性值，并侧重于有关交通事故的信息。</w:t>
      </w:r>
      <w:r w:rsidRPr="00E029F5">
        <w:t>Fernandez</w:t>
      </w:r>
      <w:r w:rsidRPr="00E029F5">
        <w:t>和</w:t>
      </w:r>
      <w:r w:rsidRPr="00E029F5">
        <w:t>Ito [88]</w:t>
      </w:r>
      <w:r w:rsidRPr="00E029F5">
        <w:t>提出了一种基于本体的智能交通系统驾驶员行为模型。驾驶员行为本体具有与驾驶员特征，感知和认知状态相关的知识以执行不同的驾驶</w:t>
      </w:r>
      <w:r w:rsidR="00225163" w:rsidRPr="00225163">
        <w:t>任务。它可用于预测交通事故并优化道路拥堵。</w:t>
      </w:r>
      <w:r w:rsidR="00225163" w:rsidRPr="00225163">
        <w:t>Fernandez</w:t>
      </w:r>
      <w:r w:rsidR="00225163" w:rsidRPr="00225163">
        <w:t>和</w:t>
      </w:r>
      <w:r w:rsidR="00225163" w:rsidRPr="00225163">
        <w:t>Ito [89]</w:t>
      </w:r>
      <w:r w:rsidR="00225163" w:rsidRPr="00225163">
        <w:t>建议使用本体来管理智能交通系统中的传感器信息，并将传感器数据转换为语义数据。系统执行自动交通灯设置可以使用数据来预测和避免交通事故。格雷戈尔</w:t>
      </w:r>
      <w:r w:rsidR="008077F9">
        <w:t>等人</w:t>
      </w:r>
      <w:r w:rsidR="00225163" w:rsidRPr="00225163">
        <w:t xml:space="preserve"> [90]</w:t>
      </w:r>
      <w:r w:rsidR="00225163" w:rsidRPr="00225163">
        <w:t>提出了一种在</w:t>
      </w:r>
      <w:r w:rsidR="00225163" w:rsidRPr="00225163">
        <w:t>ITS</w:t>
      </w:r>
      <w:r w:rsidR="00225163" w:rsidRPr="00225163">
        <w:t>领域创建本体的系统方法。该本体将作为语义服务的语义信息的基础，该语义服务允许将新设备连接到城市网络。赵</w:t>
      </w:r>
      <w:r w:rsidR="008077F9">
        <w:t>等人</w:t>
      </w:r>
      <w:r w:rsidR="00225163" w:rsidRPr="00225163">
        <w:t xml:space="preserve"> [91]</w:t>
      </w:r>
      <w:r w:rsidR="00225163" w:rsidRPr="00225163">
        <w:t>介绍了一个基于本体的知</w:t>
      </w:r>
      <w:r w:rsidR="00225163" w:rsidRPr="00225163">
        <w:lastRenderedPageBreak/>
        <w:t>识库，其中包含地图和交通法规。通过访问知识库，智能车辆可以了解超速情况，并在交叉路口做出符合交通法规的决策。陈</w:t>
      </w:r>
      <w:r w:rsidR="008077F9">
        <w:t>等人</w:t>
      </w:r>
      <w:r w:rsidR="00225163" w:rsidRPr="00225163">
        <w:t xml:space="preserve"> [92]</w:t>
      </w:r>
      <w:r w:rsidR="00225163" w:rsidRPr="00225163">
        <w:t>描述了一种基于本体的协同</w:t>
      </w:r>
      <w:r w:rsidR="00225163" w:rsidRPr="00225163">
        <w:t>ITS</w:t>
      </w:r>
      <w:r w:rsidR="00225163" w:rsidRPr="00225163">
        <w:t>（</w:t>
      </w:r>
      <w:r w:rsidR="00225163" w:rsidRPr="00225163">
        <w:t>C-ITS</w:t>
      </w:r>
      <w:r w:rsidR="00225163" w:rsidRPr="00225163">
        <w:t>）安全管理方法，主要用于汽车领域。它为本体驱动的</w:t>
      </w:r>
      <w:r w:rsidR="00225163" w:rsidRPr="00225163">
        <w:t>ITS</w:t>
      </w:r>
      <w:r w:rsidR="00225163" w:rsidRPr="00225163">
        <w:t>开发及其正式的信息模型提供支持。</w:t>
      </w:r>
      <w:r w:rsidR="00225163" w:rsidRPr="00225163">
        <w:t>Yang</w:t>
      </w:r>
      <w:r w:rsidR="00225163" w:rsidRPr="00225163">
        <w:t>和</w:t>
      </w:r>
      <w:r w:rsidR="00225163" w:rsidRPr="00225163">
        <w:t>Wang [93]</w:t>
      </w:r>
      <w:r w:rsidR="00225163" w:rsidRPr="00225163">
        <w:t>利用本体的语义完备性来构建城市交通本体模型，解决了交通信息集成语义融合中的本体合并和等价验证等问题。该模型可以增加语义融合的功能，减少城市交通信息的数据整合量，提高交通信息查询的效率和完整性。</w:t>
      </w:r>
    </w:p>
    <w:p w14:paraId="1E96AE0F" w14:textId="5DEF69A5" w:rsidR="00C64EBA" w:rsidRDefault="00C64EBA" w:rsidP="00C64EBA">
      <w:pPr>
        <w:pStyle w:val="1"/>
        <w:spacing w:after="312"/>
        <w:ind w:firstLine="562"/>
      </w:pPr>
      <w:r>
        <w:rPr>
          <w:rFonts w:hint="eastAsia"/>
        </w:rPr>
        <w:t>五、</w:t>
      </w:r>
      <w:r w:rsidRPr="00C64EBA">
        <w:t>大数据应用</w:t>
      </w:r>
    </w:p>
    <w:p w14:paraId="44B4B94E" w14:textId="15980819" w:rsidR="000E3607" w:rsidRDefault="000E3607" w:rsidP="000E3607">
      <w:pPr>
        <w:spacing w:after="312"/>
        <w:ind w:firstLine="480"/>
      </w:pPr>
      <w:r w:rsidRPr="000E3607">
        <w:t>大数据为</w:t>
      </w:r>
      <w:r w:rsidRPr="000E3607">
        <w:t>ITS</w:t>
      </w:r>
      <w:r w:rsidRPr="000E3607">
        <w:t>的开发和应用提供技术支持。通过高效，准确，及时的公路和铁路运输系统数据采集，分析和处理，大数据应用可以为公众提供方便，高效的运输。为了识别问题，提高</w:t>
      </w:r>
      <w:r w:rsidRPr="000E3607">
        <w:t>ITS</w:t>
      </w:r>
      <w:r w:rsidRPr="000E3607">
        <w:t>效率，降低成本并获得有价值的见解，</w:t>
      </w:r>
      <w:r w:rsidRPr="000E3607">
        <w:t>ITS</w:t>
      </w:r>
      <w:r w:rsidRPr="000E3607">
        <w:t>中的大数据应用可分为以下六类。</w:t>
      </w:r>
    </w:p>
    <w:p w14:paraId="46491DC1" w14:textId="0E8F0603" w:rsidR="000E3607" w:rsidRDefault="000E3607" w:rsidP="000E3607">
      <w:pPr>
        <w:pStyle w:val="2"/>
        <w:spacing w:after="165"/>
        <w:ind w:firstLine="562"/>
      </w:pPr>
      <w:r w:rsidRPr="000E3607">
        <w:t>A.</w:t>
      </w:r>
      <w:r w:rsidRPr="000E3607">
        <w:t>道路交通事故分析</w:t>
      </w:r>
    </w:p>
    <w:p w14:paraId="1FE66C8B" w14:textId="3510FA99" w:rsidR="000E3607" w:rsidRDefault="000E3607" w:rsidP="000E3607">
      <w:pPr>
        <w:spacing w:after="312"/>
        <w:ind w:firstLine="480"/>
      </w:pPr>
      <w:r w:rsidRPr="000E3607">
        <w:t>有证据表明，全世界每年约有</w:t>
      </w:r>
      <w:r w:rsidRPr="000E3607">
        <w:t>120</w:t>
      </w:r>
      <w:r w:rsidRPr="000E3607">
        <w:t>万人死于交通事故，造成</w:t>
      </w:r>
      <w:r w:rsidRPr="000E3607">
        <w:t>5000</w:t>
      </w:r>
      <w:r w:rsidRPr="000E3607">
        <w:t>万人受伤</w:t>
      </w:r>
      <w:r w:rsidRPr="000E3607">
        <w:t>[94]</w:t>
      </w:r>
      <w:r w:rsidRPr="000E3607">
        <w:t>。准确的交通事故数据分析结果可以为交通部门提供重要信息，以制定政策以防止事故发生。</w:t>
      </w:r>
    </w:p>
    <w:p w14:paraId="676A9632" w14:textId="56A3D83A" w:rsidR="000E3607" w:rsidRDefault="000E3607" w:rsidP="000E3607">
      <w:pPr>
        <w:spacing w:after="312"/>
        <w:ind w:firstLine="480"/>
      </w:pPr>
      <w:r w:rsidRPr="000E3607">
        <w:t>许多研究都侧重于在交通事故分析中使用大数据分析。使用测量的交通流量数据，</w:t>
      </w:r>
      <w:proofErr w:type="spellStart"/>
      <w:r w:rsidRPr="000E3607">
        <w:t>Golob</w:t>
      </w:r>
      <w:proofErr w:type="spellEnd"/>
      <w:r w:rsidRPr="000E3607">
        <w:t>和</w:t>
      </w:r>
      <w:r w:rsidRPr="000E3607">
        <w:t>Recker [95]</w:t>
      </w:r>
      <w:r w:rsidRPr="000E3607">
        <w:t>利用多元统计模型研究了天气，光照条件，交通流量和城市高速公路事故之间的关系。在</w:t>
      </w:r>
      <w:r w:rsidRPr="000E3607">
        <w:t>[10]</w:t>
      </w:r>
      <w:r w:rsidRPr="000E3607">
        <w:t>中，在实时碰撞预测模型中采用贝叶斯推理和随机森林来降低碰撞风险。熊等人</w:t>
      </w:r>
      <w:r w:rsidRPr="000E3607">
        <w:t>[96]</w:t>
      </w:r>
      <w:r w:rsidRPr="000E3607">
        <w:t>引入分类和回归树（</w:t>
      </w:r>
      <w:r w:rsidRPr="000E3607">
        <w:t>CART</w:t>
      </w:r>
      <w:r w:rsidRPr="000E3607">
        <w:t>），逻辑回归和多元自适应回归样条（</w:t>
      </w:r>
      <w:r w:rsidRPr="000E3607">
        <w:t>MARS</w:t>
      </w:r>
      <w:r w:rsidRPr="000E3607">
        <w:t>）来执行机动车事故伤害数据的分析操作。</w:t>
      </w:r>
      <w:r w:rsidRPr="000E3607">
        <w:t>Lee</w:t>
      </w:r>
      <w:r w:rsidRPr="000E3607">
        <w:t>和</w:t>
      </w:r>
      <w:r w:rsidRPr="000E3607">
        <w:t>Mannering [97]</w:t>
      </w:r>
      <w:r w:rsidRPr="000E3607">
        <w:t>提出了一种方法，该方法使用零入射计数模型和嵌套</w:t>
      </w:r>
      <w:r w:rsidRPr="000E3607">
        <w:t>logit</w:t>
      </w:r>
      <w:r w:rsidRPr="000E3607">
        <w:t>模型来分析华盛顿州</w:t>
      </w:r>
      <w:r w:rsidRPr="000E3607">
        <w:t>96.6km</w:t>
      </w:r>
      <w:r w:rsidRPr="000E3607">
        <w:t>高速公路上的径流事故频率和严重程度。结果表明，可以采取一些措施来减少径流事故频率。</w:t>
      </w:r>
      <w:proofErr w:type="spellStart"/>
      <w:r w:rsidRPr="000E3607">
        <w:t>Karlaftis</w:t>
      </w:r>
      <w:proofErr w:type="spellEnd"/>
      <w:r w:rsidRPr="000E3607">
        <w:t>和</w:t>
      </w:r>
      <w:proofErr w:type="spellStart"/>
      <w:r w:rsidRPr="000E3607">
        <w:t>Golias</w:t>
      </w:r>
      <w:proofErr w:type="spellEnd"/>
      <w:r w:rsidRPr="000E3607">
        <w:t xml:space="preserve"> [98]</w:t>
      </w:r>
      <w:r w:rsidRPr="000E3607">
        <w:t>采用严格的非参数统计方法，即基于分层树的回归（</w:t>
      </w:r>
      <w:r w:rsidRPr="000E3607">
        <w:t>HTBR</w:t>
      </w:r>
      <w:r w:rsidRPr="000E3607">
        <w:t>）来分析地形和交通特征对农村道路事故率的影响。该方法还可用于预测高速公路的事故率。张，等。通过使用负二项回归模型和分类和回归树模型分析公路几何变量与交通事故之间的关系。这些参数来自台湾国家高速公路</w:t>
      </w:r>
      <w:r w:rsidRPr="000E3607">
        <w:t>1</w:t>
      </w:r>
      <w:r w:rsidRPr="000E3607">
        <w:t>号的</w:t>
      </w:r>
      <w:r w:rsidRPr="000E3607">
        <w:t>2001 - 2002</w:t>
      </w:r>
      <w:r w:rsidRPr="000E3607">
        <w:t>年事故数据</w:t>
      </w:r>
      <w:r w:rsidRPr="000E3607">
        <w:t>[99]</w:t>
      </w:r>
      <w:r w:rsidRPr="000E3607">
        <w:t>。</w:t>
      </w:r>
      <w:proofErr w:type="spellStart"/>
      <w:r w:rsidRPr="000E3607">
        <w:t>Bédard</w:t>
      </w:r>
      <w:proofErr w:type="spellEnd"/>
      <w:r w:rsidRPr="000E3607">
        <w:t>等</w:t>
      </w:r>
      <w:r w:rsidRPr="000E3607">
        <w:t xml:space="preserve"> [100]</w:t>
      </w:r>
      <w:r w:rsidRPr="000E3607">
        <w:t>通过使用多变量逻辑回归算法确定驾驶员，碰撞和车辆特征对驾驶员死亡风险的相应影响，结果表明增加安全带使用，降低车速，减少驾驶员的数量和严重程度侧面撞击可以防止交通事故。</w:t>
      </w:r>
    </w:p>
    <w:p w14:paraId="0F7C60EA" w14:textId="256B6F11" w:rsidR="000E3607" w:rsidRDefault="000E3607" w:rsidP="000E3607">
      <w:pPr>
        <w:pStyle w:val="2"/>
        <w:spacing w:after="165"/>
        <w:ind w:firstLine="562"/>
      </w:pPr>
      <w:r w:rsidRPr="000E3607">
        <w:t>B.</w:t>
      </w:r>
      <w:r w:rsidRPr="000E3607">
        <w:t>道路交通流量预测</w:t>
      </w:r>
    </w:p>
    <w:p w14:paraId="259096B3" w14:textId="245206DE" w:rsidR="000E3607" w:rsidRDefault="000E3607" w:rsidP="000E3607">
      <w:pPr>
        <w:spacing w:after="312"/>
        <w:ind w:firstLine="480"/>
      </w:pPr>
      <w:r w:rsidRPr="000E3607">
        <w:t>及时准确的交通信息对于运输管理至关重要。</w:t>
      </w:r>
      <w:r w:rsidRPr="000E3607">
        <w:t>ITS</w:t>
      </w:r>
      <w:r w:rsidRPr="000E3607">
        <w:t>中的大数据分析在交通流量预测方面具有优势</w:t>
      </w:r>
      <w:r w:rsidRPr="000E3607">
        <w:t>[101] - [103]</w:t>
      </w:r>
      <w:r w:rsidRPr="000E3607">
        <w:t>。根据</w:t>
      </w:r>
      <w:r w:rsidRPr="000E3607">
        <w:t>[9]</w:t>
      </w:r>
      <w:r w:rsidRPr="000E3607">
        <w:t>，使用大数据分析的经典道路交通流预测模型如图</w:t>
      </w:r>
      <w:r w:rsidRPr="000E3607">
        <w:t>4</w:t>
      </w:r>
      <w:r w:rsidRPr="000E3607">
        <w:t>所示。首先对原始</w:t>
      </w:r>
      <w:r w:rsidRPr="000E3607">
        <w:t>ITS</w:t>
      </w:r>
      <w:r w:rsidRPr="000E3607">
        <w:t>数据进行预处理以获得有效数据集。使用选</w:t>
      </w:r>
      <w:r w:rsidRPr="000E3607">
        <w:lastRenderedPageBreak/>
        <w:t>定的数据挖掘或分析方法，使用预处理数据建立交通流模型。交通流模型为交通管理部门提供决策支持，并从实际交通流中获得反馈，以校准模型。</w:t>
      </w:r>
    </w:p>
    <w:p w14:paraId="79DE3508" w14:textId="5451406E" w:rsidR="000E3607" w:rsidRDefault="000E3607" w:rsidP="000E3607">
      <w:pPr>
        <w:spacing w:after="312"/>
        <w:ind w:firstLine="480"/>
      </w:pPr>
      <w:r w:rsidRPr="000E3607">
        <w:t>许多学者使用大数据分析研究了交通流量预测。</w:t>
      </w:r>
      <w:proofErr w:type="spellStart"/>
      <w:r w:rsidRPr="000E3607">
        <w:t>Lv</w:t>
      </w:r>
      <w:proofErr w:type="spellEnd"/>
      <w:r w:rsidR="008077F9">
        <w:t>等人</w:t>
      </w:r>
      <w:r w:rsidRPr="000E3607">
        <w:t xml:space="preserve"> [85]</w:t>
      </w:r>
      <w:r w:rsidRPr="000E3607">
        <w:t>基于图</w:t>
      </w:r>
      <w:r w:rsidRPr="000E3607">
        <w:t>4</w:t>
      </w:r>
      <w:r w:rsidRPr="000E3607">
        <w:t>提出深度学习。</w:t>
      </w:r>
    </w:p>
    <w:p w14:paraId="12EDEC86" w14:textId="77777777" w:rsidR="001D3CB7" w:rsidRDefault="001D3CB7" w:rsidP="001D3CB7">
      <w:pPr>
        <w:keepNext/>
        <w:spacing w:after="312"/>
        <w:ind w:firstLineChars="0" w:firstLine="0"/>
        <w:jc w:val="center"/>
      </w:pPr>
      <w:r>
        <w:rPr>
          <w:noProof/>
        </w:rPr>
        <w:drawing>
          <wp:inline distT="0" distB="0" distL="0" distR="0" wp14:anchorId="35ECE347" wp14:editId="3BF8500C">
            <wp:extent cx="3476445" cy="3522485"/>
            <wp:effectExtent l="0" t="0" r="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0359" cy="3526450"/>
                    </a:xfrm>
                    <a:prstGeom prst="rect">
                      <a:avLst/>
                    </a:prstGeom>
                    <a:noFill/>
                    <a:ln>
                      <a:noFill/>
                    </a:ln>
                  </pic:spPr>
                </pic:pic>
              </a:graphicData>
            </a:graphic>
          </wp:inline>
        </w:drawing>
      </w:r>
    </w:p>
    <w:p w14:paraId="7E89F82A" w14:textId="1E4C84FE" w:rsidR="001D3CB7" w:rsidRDefault="001D3CB7" w:rsidP="001D3CB7">
      <w:pPr>
        <w:pStyle w:val="a5"/>
        <w:spacing w:after="312"/>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sidRPr="000E3607">
        <w:t>典型的交通流预测模型</w:t>
      </w:r>
    </w:p>
    <w:p w14:paraId="0A45820B" w14:textId="754C96C8" w:rsidR="000E3607" w:rsidRDefault="000E3607" w:rsidP="000E3607">
      <w:pPr>
        <w:spacing w:after="312"/>
        <w:ind w:firstLine="480"/>
      </w:pPr>
      <w:r w:rsidRPr="000E3607">
        <w:t>利用贪婪分层无监督学习算法的交通流预测方法。堆叠式自动编码器（</w:t>
      </w:r>
      <w:r w:rsidRPr="000E3607">
        <w:t>SAE</w:t>
      </w:r>
      <w:r w:rsidRPr="000E3607">
        <w:t>）模型用于学习通用流量传输功能。结果表明，基于深度学习的模型在交通流预测中具有优越的性能。刘</w:t>
      </w:r>
      <w:r w:rsidR="008077F9">
        <w:t>等人</w:t>
      </w:r>
      <w:r w:rsidRPr="000E3607">
        <w:t xml:space="preserve"> [104]</w:t>
      </w:r>
      <w:r w:rsidRPr="000E3607">
        <w:t>分析多维参数，交通流预测模型是基于</w:t>
      </w:r>
      <w:r w:rsidRPr="000E3607">
        <w:t>SVM</w:t>
      </w:r>
      <w:r w:rsidRPr="000E3607">
        <w:t>从不同维度开发的。董</w:t>
      </w:r>
      <w:r w:rsidR="008077F9">
        <w:t>等人</w:t>
      </w:r>
      <w:r w:rsidRPr="000E3607">
        <w:t xml:space="preserve"> [105]</w:t>
      </w:r>
      <w:r w:rsidRPr="000E3607">
        <w:t>提出了一种预选空间时间模型，用于估算数据检测器较少的位置的交通流量。</w:t>
      </w:r>
      <w:proofErr w:type="spellStart"/>
      <w:r w:rsidRPr="000E3607">
        <w:t>Canaud</w:t>
      </w:r>
      <w:proofErr w:type="spellEnd"/>
      <w:r w:rsidR="008077F9">
        <w:t>等人</w:t>
      </w:r>
      <w:r w:rsidRPr="000E3607">
        <w:t xml:space="preserve"> [106]</w:t>
      </w:r>
      <w:r w:rsidRPr="000E3607">
        <w:t>提出了一种基于概率假设密度滤波的模型，用于实时交通流量预测。潘</w:t>
      </w:r>
      <w:r w:rsidR="008077F9">
        <w:t>等人</w:t>
      </w:r>
      <w:r w:rsidRPr="000E3607">
        <w:t xml:space="preserve"> [107]</w:t>
      </w:r>
      <w:r w:rsidRPr="000E3607">
        <w:t>提出了一种改进的随机细胞传递模型，以支持短期交通流量预测。</w:t>
      </w:r>
      <w:r w:rsidRPr="000E3607">
        <w:t>Antoniou</w:t>
      </w:r>
      <w:r w:rsidRPr="000E3607">
        <w:t>等。</w:t>
      </w:r>
      <w:r w:rsidRPr="000E3607">
        <w:t xml:space="preserve"> [108]</w:t>
      </w:r>
      <w:r w:rsidRPr="000E3607">
        <w:t>提出了一种基于数据驱动计算方法的局部流量状态估计和预测方法。使用看似无关的时间序列方程（</w:t>
      </w:r>
      <w:r w:rsidRPr="000E3607">
        <w:t>SUTSE</w:t>
      </w:r>
      <w:r w:rsidRPr="000E3607">
        <w:t>），</w:t>
      </w:r>
      <w:r w:rsidRPr="000E3607">
        <w:t>Ghosh</w:t>
      </w:r>
      <w:r w:rsidRPr="000E3607">
        <w:t>等。</w:t>
      </w:r>
      <w:r w:rsidRPr="000E3607">
        <w:t xml:space="preserve"> [109]</w:t>
      </w:r>
      <w:r w:rsidRPr="000E3607">
        <w:t>提出了一种新的多变量结构时间序列（</w:t>
      </w:r>
      <w:r w:rsidRPr="000E3607">
        <w:t>MST</w:t>
      </w:r>
      <w:r w:rsidRPr="000E3607">
        <w:t>）模型来预测交通流量。随着时间的推移，</w:t>
      </w:r>
      <w:r w:rsidRPr="000E3607">
        <w:t>SUTSE</w:t>
      </w:r>
      <w:r w:rsidRPr="000E3607">
        <w:t>模型可以分别跟踪每个交通流量及其组成部分的变化，结果表明它具有更高的预测精度。徐</w:t>
      </w:r>
      <w:r w:rsidR="008077F9">
        <w:t>等人</w:t>
      </w:r>
      <w:r w:rsidRPr="000E3607">
        <w:t xml:space="preserve"> [110]</w:t>
      </w:r>
      <w:r w:rsidRPr="000E3607">
        <w:t>提出了一种新颖的在线算法，它是一种上下文感知自适应交通预测算法。该算法可以从当前的交通状况中学习，并使用历史交通数据来预测未来的交通流量。实验表明，该算法比目前的解决方案做得更好。</w:t>
      </w:r>
      <w:r w:rsidRPr="000E3607">
        <w:t>Lu</w:t>
      </w:r>
      <w:r w:rsidR="008077F9">
        <w:t>等人</w:t>
      </w:r>
      <w:r w:rsidRPr="000E3607">
        <w:t xml:space="preserve"> [111]</w:t>
      </w:r>
      <w:r w:rsidRPr="000E3607">
        <w:t>建立一个交通流状态聚类模型，采用模糊退火遗传算法，采用模糊</w:t>
      </w:r>
      <w:r w:rsidRPr="000E3607">
        <w:t>c-</w:t>
      </w:r>
      <w:r w:rsidRPr="000E3607">
        <w:t>均值（</w:t>
      </w:r>
      <w:r w:rsidRPr="000E3607">
        <w:t>SAGA-FCM</w:t>
      </w:r>
      <w:r w:rsidRPr="000E3607">
        <w:t>）。该模型基于交通速度数据和占用数据，全面考虑交通流量大数据的时间，空间和历史相关性。</w:t>
      </w:r>
    </w:p>
    <w:p w14:paraId="7A658D7C" w14:textId="2FC4E9C5" w:rsidR="000E3607" w:rsidRDefault="000E3607" w:rsidP="000E3607">
      <w:pPr>
        <w:spacing w:after="312"/>
        <w:ind w:firstLine="480"/>
      </w:pPr>
      <w:r w:rsidRPr="000E3607">
        <w:lastRenderedPageBreak/>
        <w:t>随着近来</w:t>
      </w:r>
      <w:r w:rsidRPr="000E3607">
        <w:t>AI</w:t>
      </w:r>
      <w:r w:rsidRPr="000E3607">
        <w:t>技术的快速发展，深度学习方法已被广泛应用于预测交通流。黄</w:t>
      </w:r>
      <w:r w:rsidR="008077F9">
        <w:t>等人</w:t>
      </w:r>
      <w:r w:rsidRPr="000E3607">
        <w:t xml:space="preserve"> [84]</w:t>
      </w:r>
      <w:r w:rsidRPr="000E3607">
        <w:t>将深厚的信念网络引入交通系统。</w:t>
      </w:r>
      <w:r w:rsidRPr="000E3607">
        <w:t>Ma</w:t>
      </w:r>
      <w:r w:rsidR="008077F9">
        <w:t>等人</w:t>
      </w:r>
      <w:r w:rsidRPr="000E3607">
        <w:t xml:space="preserve"> [79]</w:t>
      </w:r>
      <w:r w:rsidRPr="000E3607">
        <w:t>将深度限制玻尔兹曼机（</w:t>
      </w:r>
      <w:r w:rsidRPr="000E3607">
        <w:t>RBM</w:t>
      </w:r>
      <w:r w:rsidRPr="000E3607">
        <w:t>）与</w:t>
      </w:r>
      <w:r w:rsidRPr="000E3607">
        <w:t>RNN</w:t>
      </w:r>
      <w:r w:rsidRPr="000E3607">
        <w:t>相结合，形成了</w:t>
      </w:r>
      <w:r w:rsidRPr="000E3607">
        <w:t>RBM-RNN</w:t>
      </w:r>
      <w:r w:rsidRPr="000E3607">
        <w:t>模型，该模型继承了</w:t>
      </w:r>
      <w:r w:rsidRPr="000E3607">
        <w:t>RBM</w:t>
      </w:r>
      <w:r w:rsidRPr="000E3607">
        <w:t>和</w:t>
      </w:r>
      <w:r w:rsidRPr="000E3607">
        <w:t>RNN</w:t>
      </w:r>
      <w:r w:rsidRPr="000E3607">
        <w:t>的优点。他们还</w:t>
      </w:r>
      <w:r w:rsidRPr="000E3607">
        <w:t>[86]</w:t>
      </w:r>
      <w:r w:rsidRPr="000E3607">
        <w:t>使用</w:t>
      </w:r>
      <w:r w:rsidRPr="000E3607">
        <w:t>LSTM</w:t>
      </w:r>
      <w:r w:rsidRPr="000E3607">
        <w:t>预测交通，并证明</w:t>
      </w:r>
      <w:r w:rsidRPr="000E3607">
        <w:t>LSTM</w:t>
      </w:r>
      <w:r w:rsidRPr="000E3607">
        <w:t>与传统神经网络相比，通过使用北京公路网收集的环路探测器数据，在稳定性和准确性方面实现了更好的性能。</w:t>
      </w:r>
      <w:proofErr w:type="spellStart"/>
      <w:r w:rsidRPr="000E3607">
        <w:t>Lv</w:t>
      </w:r>
      <w:proofErr w:type="spellEnd"/>
      <w:r w:rsidR="008077F9">
        <w:t>等人</w:t>
      </w:r>
      <w:r w:rsidRPr="000E3607">
        <w:t xml:space="preserve"> [85]</w:t>
      </w:r>
      <w:r w:rsidRPr="000E3607">
        <w:t>提出了一种新的基于深度学习的交通预测模型，该模型考虑了时空关系，并采用堆栈自动编码器（</w:t>
      </w:r>
      <w:r w:rsidRPr="000E3607">
        <w:t>SAE</w:t>
      </w:r>
      <w:r w:rsidRPr="000E3607">
        <w:t>）来提取交通特征。</w:t>
      </w:r>
    </w:p>
    <w:p w14:paraId="5E7644A7" w14:textId="6A422CE8" w:rsidR="00EE0CC9" w:rsidRDefault="00EE0CC9" w:rsidP="00EE0CC9">
      <w:pPr>
        <w:pStyle w:val="2"/>
        <w:spacing w:after="165"/>
        <w:ind w:firstLine="562"/>
      </w:pPr>
      <w:r w:rsidRPr="00EE0CC9">
        <w:t>C.</w:t>
      </w:r>
      <w:r w:rsidRPr="00EE0CC9">
        <w:t>公共交通服务规划</w:t>
      </w:r>
    </w:p>
    <w:p w14:paraId="07C1BA31" w14:textId="535D779E" w:rsidR="00EE0CC9" w:rsidRDefault="00EE0CC9" w:rsidP="00EE0CC9">
      <w:pPr>
        <w:spacing w:after="312"/>
        <w:ind w:firstLine="480"/>
      </w:pPr>
      <w:r w:rsidRPr="00EE0CC9">
        <w:t>公共交通大数据分析有助于了解交通网络中的交通乘客旅程模式。乘客行程模式可用于向运输运营商通报有关服务计划的决策。</w:t>
      </w:r>
    </w:p>
    <w:p w14:paraId="43C2D246" w14:textId="78FC20D3" w:rsidR="00EE0CC9" w:rsidRDefault="00EE0CC9" w:rsidP="00EE0CC9">
      <w:pPr>
        <w:spacing w:after="312"/>
        <w:ind w:firstLine="480"/>
      </w:pPr>
      <w:r w:rsidRPr="00EE0CC9">
        <w:t>对于交通测量数据的异构来源，</w:t>
      </w:r>
      <w:r w:rsidRPr="00EE0CC9">
        <w:t>Lu</w:t>
      </w:r>
      <w:r w:rsidR="008077F9">
        <w:t>等人</w:t>
      </w:r>
      <w:r w:rsidRPr="00EE0CC9">
        <w:t xml:space="preserve"> [112]</w:t>
      </w:r>
      <w:r w:rsidRPr="00EE0CC9">
        <w:t>提出了一种基于路径流的非线性优化模型，用于估计不需要显式动态链接信息的动态</w:t>
      </w:r>
      <w:r w:rsidRPr="00EE0CC9">
        <w:t>OD</w:t>
      </w:r>
      <w:r w:rsidRPr="00EE0CC9">
        <w:t>需求。使用数百万匿名用户的三角手机记录，</w:t>
      </w:r>
      <w:r w:rsidRPr="00EE0CC9">
        <w:t>[113]</w:t>
      </w:r>
      <w:r w:rsidRPr="00EE0CC9">
        <w:t>的作者提出了一种预测平均每日</w:t>
      </w:r>
      <w:r w:rsidRPr="00EE0CC9">
        <w:t>OD</w:t>
      </w:r>
      <w:r w:rsidRPr="00EE0CC9">
        <w:t>旅行的方法。所提出的模型的适用性通过来自地方和国家调查的旅行的空间和时间分布来验证。</w:t>
      </w:r>
      <w:r w:rsidRPr="00EE0CC9">
        <w:t>Gordon [114]</w:t>
      </w:r>
      <w:r w:rsidRPr="00EE0CC9">
        <w:t>使用来自伦敦地铁和</w:t>
      </w:r>
      <w:proofErr w:type="spellStart"/>
      <w:r w:rsidRPr="00EE0CC9">
        <w:t>iBus</w:t>
      </w:r>
      <w:proofErr w:type="spellEnd"/>
      <w:r w:rsidRPr="00EE0CC9">
        <w:t>车辆定位系统的完整日常智能卡数据，得出每位乘客的登机和下车时间，并且转乘信息来自属于不同公共交通方式的旅客出行。完整的旅程矩阵是根据数据建立的，并由传统的</w:t>
      </w:r>
      <w:r w:rsidRPr="00EE0CC9">
        <w:t>O-D</w:t>
      </w:r>
      <w:r w:rsidRPr="00EE0CC9">
        <w:t>矩阵验证。该方法足以每天执行，并为运输运营商提供其服务的旅行行为。这些工作中的大数据分析结果可以帮助新兴的智能交通管理应用程序生成主动，协调的交通信息提供。</w:t>
      </w:r>
      <w:r w:rsidRPr="00EE0CC9">
        <w:t>Tao [115]</w:t>
      </w:r>
      <w:r w:rsidRPr="00EE0CC9">
        <w:t>研究了五次典型日历事件中快速公交（</w:t>
      </w:r>
      <w:r w:rsidRPr="00EE0CC9">
        <w:t>BRT</w:t>
      </w:r>
      <w:r w:rsidRPr="00EE0CC9">
        <w:t>）旅行对非</w:t>
      </w:r>
      <w:r w:rsidRPr="00EE0CC9">
        <w:t>BRT</w:t>
      </w:r>
      <w:r w:rsidRPr="00EE0CC9">
        <w:t>旅行的时空动态。首先对智能卡数据进行预处理，以分别为</w:t>
      </w:r>
      <w:r w:rsidRPr="00EE0CC9">
        <w:t>BRT</w:t>
      </w:r>
      <w:r w:rsidRPr="00EE0CC9">
        <w:t>和非</w:t>
      </w:r>
      <w:r w:rsidRPr="00EE0CC9">
        <w:t>BRT</w:t>
      </w:r>
      <w:r w:rsidRPr="00EE0CC9">
        <w:t>行程构建</w:t>
      </w:r>
      <w:r w:rsidRPr="00EE0CC9">
        <w:t>OD</w:t>
      </w:r>
      <w:r w:rsidRPr="00EE0CC9">
        <w:t>流量矩阵和总线跳闸路径。服务管理部门可以识别基于证据的</w:t>
      </w:r>
      <w:r w:rsidRPr="00EE0CC9">
        <w:t>BRT</w:t>
      </w:r>
      <w:r w:rsidRPr="00EE0CC9">
        <w:t>政策的重要含义。在</w:t>
      </w:r>
      <w:r w:rsidRPr="00EE0CC9">
        <w:t>[116]</w:t>
      </w:r>
      <w:r w:rsidRPr="00EE0CC9">
        <w:t>中，自动收费系统（</w:t>
      </w:r>
      <w:r w:rsidRPr="00EE0CC9">
        <w:t>AFC</w:t>
      </w:r>
      <w:r w:rsidRPr="00EE0CC9">
        <w:t>）系统的运营大数据用于土耳其伊斯坦布尔的交通规划管理。麻省理工学院的工作</w:t>
      </w:r>
      <w:r w:rsidRPr="00EE0CC9">
        <w:t>[117]</w:t>
      </w:r>
      <w:r w:rsidRPr="00EE0CC9">
        <w:t>显示了伦敦</w:t>
      </w:r>
      <w:r w:rsidRPr="00EE0CC9">
        <w:t>AFC</w:t>
      </w:r>
      <w:r w:rsidRPr="00EE0CC9">
        <w:t>数据在铁路运输规划和运营中的潜在价值。在他们的工作中开发的应用程序为铁路运输运营商和规划人员提供了一种易于更新的管理工具，可以近乎实时地评估几个方面的铁路服务。</w:t>
      </w:r>
      <w:r w:rsidRPr="00EE0CC9">
        <w:t>Toole</w:t>
      </w:r>
      <w:r w:rsidRPr="00EE0CC9">
        <w:t>等。</w:t>
      </w:r>
      <w:r w:rsidRPr="00EE0CC9">
        <w:t xml:space="preserve"> [118]</w:t>
      </w:r>
      <w:r w:rsidRPr="00EE0CC9">
        <w:t>使用来自开源数据存储库的移动电话数据来实现旅行需求模型。可以从模型中的呼叫数据记录（</w:t>
      </w:r>
      <w:r w:rsidRPr="00EE0CC9">
        <w:t>CDR</w:t>
      </w:r>
      <w:r w:rsidRPr="00EE0CC9">
        <w:t>）数据中提取可路由的道路网络，经验证的</w:t>
      </w:r>
      <w:r w:rsidRPr="00EE0CC9">
        <w:t>OD</w:t>
      </w:r>
      <w:r w:rsidRPr="00EE0CC9">
        <w:t>矩阵和行程表。他们的工作是帮助运输经营者执行公共交通规划的通用指南。</w:t>
      </w:r>
    </w:p>
    <w:p w14:paraId="208DDCC5" w14:textId="559182E8" w:rsidR="000657AA" w:rsidRDefault="000657AA" w:rsidP="000657AA">
      <w:pPr>
        <w:pStyle w:val="2"/>
        <w:spacing w:after="165"/>
        <w:ind w:firstLine="562"/>
      </w:pPr>
      <w:r w:rsidRPr="000657AA">
        <w:rPr>
          <w:rFonts w:hint="eastAsia"/>
        </w:rPr>
        <w:t>D.</w:t>
      </w:r>
      <w:r w:rsidRPr="000657AA">
        <w:rPr>
          <w:rFonts w:hint="eastAsia"/>
        </w:rPr>
        <w:t>个人旅行路线规划</w:t>
      </w:r>
    </w:p>
    <w:p w14:paraId="4A57EC6D" w14:textId="59FAA34F" w:rsidR="000657AA" w:rsidRDefault="000657AA" w:rsidP="000657AA">
      <w:pPr>
        <w:spacing w:after="312"/>
        <w:ind w:firstLine="480"/>
      </w:pPr>
      <w:r w:rsidRPr="000657AA">
        <w:t>运输应用程序始于良好的愿景。报告建议只告诉乘客下一班车的到达时间可以使他们更满意公交服务</w:t>
      </w:r>
      <w:r w:rsidRPr="000657AA">
        <w:t>[119]</w:t>
      </w:r>
      <w:r w:rsidRPr="000657AA">
        <w:t>。根据智能手机和车辆</w:t>
      </w:r>
      <w:r w:rsidRPr="000657AA">
        <w:t>GPS</w:t>
      </w:r>
      <w:r w:rsidRPr="000657AA">
        <w:t>数据的数据，一些运输</w:t>
      </w:r>
      <w:r w:rsidRPr="000657AA">
        <w:t>APP</w:t>
      </w:r>
      <w:r w:rsidRPr="000657AA">
        <w:t>为乘客提供实时交通信息</w:t>
      </w:r>
      <w:r w:rsidRPr="000657AA">
        <w:t>[120]</w:t>
      </w:r>
      <w:r w:rsidRPr="000657AA">
        <w:t>，其他提供最合适的行车路线，最短的旅行时间</w:t>
      </w:r>
      <w:r w:rsidRPr="000657AA">
        <w:t>[121]</w:t>
      </w:r>
      <w:r w:rsidRPr="000657AA">
        <w:t>。通过智能手机将公共交通数据与用户信息相结合，交通</w:t>
      </w:r>
      <w:r w:rsidRPr="000657AA">
        <w:t>APP</w:t>
      </w:r>
      <w:r w:rsidRPr="000657AA">
        <w:t>甚至可以为乘客提供实时的公共交通旅程规划</w:t>
      </w:r>
      <w:r w:rsidRPr="000657AA">
        <w:t>[122]</w:t>
      </w:r>
      <w:r w:rsidRPr="000657AA">
        <w:t>。完全集成的应用程序甚至可以让人们计划从火车到公共汽车和私家车或自行车的旅程</w:t>
      </w:r>
      <w:r w:rsidRPr="000657AA">
        <w:t>[123]</w:t>
      </w:r>
      <w:r w:rsidRPr="000657AA">
        <w:t>。</w:t>
      </w:r>
    </w:p>
    <w:p w14:paraId="7F57FF5D" w14:textId="563862E0" w:rsidR="000657AA" w:rsidRDefault="000657AA" w:rsidP="000657AA">
      <w:pPr>
        <w:spacing w:after="312"/>
        <w:ind w:firstLine="480"/>
      </w:pPr>
      <w:r w:rsidRPr="000657AA">
        <w:t>这些运输</w:t>
      </w:r>
      <w:r w:rsidRPr="000657AA">
        <w:t>APP</w:t>
      </w:r>
      <w:r w:rsidRPr="000657AA">
        <w:t>中的大数据分析通过减少旅行时间，交通拥堵，污染和温室气</w:t>
      </w:r>
      <w:r w:rsidRPr="000657AA">
        <w:lastRenderedPageBreak/>
        <w:t>体排放产生了巨大的经济效益。例如，开放伦敦交通局（</w:t>
      </w:r>
      <w:proofErr w:type="spellStart"/>
      <w:r w:rsidRPr="000657AA">
        <w:t>TfL</w:t>
      </w:r>
      <w:proofErr w:type="spellEnd"/>
      <w:r w:rsidRPr="000657AA">
        <w:t>）数据的价值每年为</w:t>
      </w:r>
      <w:r w:rsidRPr="000657AA">
        <w:t>15-58</w:t>
      </w:r>
      <w:r w:rsidRPr="000657AA">
        <w:t>百万英镑，并且私人公司开发了</w:t>
      </w:r>
      <w:r w:rsidRPr="000657AA">
        <w:t>200</w:t>
      </w:r>
      <w:r w:rsidRPr="000657AA">
        <w:t>多个旅行应用程序</w:t>
      </w:r>
      <w:r w:rsidRPr="000657AA">
        <w:t>[124]</w:t>
      </w:r>
      <w:r w:rsidRPr="000657AA">
        <w:t>。</w:t>
      </w:r>
    </w:p>
    <w:p w14:paraId="4C361C71" w14:textId="62693E88" w:rsidR="000657AA" w:rsidRDefault="000657AA" w:rsidP="000657AA">
      <w:pPr>
        <w:pStyle w:val="2"/>
        <w:spacing w:after="165"/>
        <w:ind w:firstLine="562"/>
      </w:pPr>
      <w:r w:rsidRPr="000657AA">
        <w:t>E.</w:t>
      </w:r>
      <w:r w:rsidRPr="000657AA">
        <w:t>铁路运输管理和控制</w:t>
      </w:r>
    </w:p>
    <w:p w14:paraId="7A90C2F7" w14:textId="7F30C0B5" w:rsidR="000657AA" w:rsidRDefault="000657AA" w:rsidP="000657AA">
      <w:pPr>
        <w:spacing w:after="312"/>
        <w:ind w:firstLine="480"/>
      </w:pPr>
      <w:r w:rsidRPr="000657AA">
        <w:t>铁路运输系统已经通过先进的</w:t>
      </w:r>
      <w:r w:rsidRPr="000657AA">
        <w:t>IT</w:t>
      </w:r>
      <w:r w:rsidRPr="000657AA">
        <w:t>技术进行了改造。它们是大数据分析的主要优势。这是因为铁路运输系统通常是封闭系统，其执行大量数据的复杂处理，例如实时列车速度和位置，某个站的列车出发和到达时间以及乘客</w:t>
      </w:r>
      <w:r w:rsidRPr="000657AA">
        <w:t>OD</w:t>
      </w:r>
      <w:r w:rsidRPr="000657AA">
        <w:t>信息。大数据分析可以使铁路运输运营商更好地控制列车，提高铁路运输系统的运营效率。在工业领域，大数据分析开始在铁路运输系统中发挥重要作用。作为典型的公共铁路运输系统，湾区快速交通（</w:t>
      </w:r>
      <w:r w:rsidRPr="000657AA">
        <w:t>BART</w:t>
      </w:r>
      <w:r w:rsidRPr="000657AA">
        <w:t>）保持对其系统所有阶段的监督，包括列车运营，客运服务，供电和路旁设施。大数据分析是所有这些功能中的关键要素。</w:t>
      </w:r>
      <w:r w:rsidRPr="000657AA">
        <w:t>Schultz</w:t>
      </w:r>
      <w:r w:rsidRPr="000657AA">
        <w:t>在</w:t>
      </w:r>
      <w:r w:rsidRPr="000657AA">
        <w:t>[125]</w:t>
      </w:r>
      <w:r w:rsidRPr="000657AA">
        <w:t>中指出，</w:t>
      </w:r>
      <w:r w:rsidRPr="000657AA">
        <w:t>BART</w:t>
      </w:r>
      <w:r w:rsidRPr="000657AA">
        <w:t>运营分析的关键作用是确保进度可靠性。利用马尔可夫链模型，开发了伦敦的多式联运网络，为运输效率提供了更好的信息集群</w:t>
      </w:r>
      <w:r w:rsidRPr="000657AA">
        <w:t>[126]</w:t>
      </w:r>
      <w:r w:rsidRPr="000657AA">
        <w:t>。在</w:t>
      </w:r>
      <w:r w:rsidRPr="000657AA">
        <w:t>[127]</w:t>
      </w:r>
      <w:r w:rsidRPr="000657AA">
        <w:t>中，大数据分析应用于荷兰乌得勒支，以预测交通并通过移动电话，智能卡和计算机的数据改善运营。</w:t>
      </w:r>
    </w:p>
    <w:p w14:paraId="0C5DEC9F" w14:textId="5B72C132" w:rsidR="000657AA" w:rsidRDefault="000657AA" w:rsidP="000657AA">
      <w:pPr>
        <w:spacing w:after="312"/>
        <w:ind w:firstLine="480"/>
      </w:pPr>
      <w:r w:rsidRPr="000657AA">
        <w:t>在学术界，在铁路运输管理和控制中使用大数据分析方面已经做了大量工作。利用上海轨道交通</w:t>
      </w:r>
      <w:r w:rsidRPr="000657AA">
        <w:t>1</w:t>
      </w:r>
      <w:r w:rsidRPr="000657AA">
        <w:t>号线的客运</w:t>
      </w:r>
      <w:r w:rsidRPr="000657AA">
        <w:t>OD</w:t>
      </w:r>
      <w:r w:rsidRPr="000657AA">
        <w:t>信息，</w:t>
      </w:r>
      <w:r w:rsidRPr="000657AA">
        <w:t>Jiang</w:t>
      </w:r>
      <w:r w:rsidRPr="000657AA">
        <w:t>等。</w:t>
      </w:r>
      <w:r w:rsidRPr="000657AA">
        <w:t xml:space="preserve"> [128]</w:t>
      </w:r>
      <w:r w:rsidRPr="000657AA">
        <w:t>评估列车时刻表的效率。这种方法在真实的铁路运输系统中得到验证，该系统涉及超过</w:t>
      </w:r>
      <w:r w:rsidRPr="000657AA">
        <w:t>100</w:t>
      </w:r>
      <w:r w:rsidRPr="000657AA">
        <w:t>万人次的旅客和</w:t>
      </w:r>
      <w:r w:rsidRPr="000657AA">
        <w:t>600</w:t>
      </w:r>
      <w:r w:rsidRPr="000657AA">
        <w:t>列火车。尹</w:t>
      </w:r>
      <w:r w:rsidR="008077F9">
        <w:t>等人</w:t>
      </w:r>
      <w:r w:rsidRPr="000657AA">
        <w:t xml:space="preserve"> [129]</w:t>
      </w:r>
      <w:r w:rsidRPr="000657AA">
        <w:t>提出了一种智能列车运行（</w:t>
      </w:r>
      <w:r w:rsidRPr="000657AA">
        <w:t>STO</w:t>
      </w:r>
      <w:r w:rsidRPr="000657AA">
        <w:t>）方法，其结合了自动列车运行（</w:t>
      </w:r>
      <w:r w:rsidRPr="000657AA">
        <w:t>ATO</w:t>
      </w:r>
      <w:r w:rsidRPr="000657AA">
        <w:t>）和手动驾驶的优点。将专家知识与数据挖掘算法融合，应用于</w:t>
      </w:r>
      <w:r w:rsidRPr="000657AA">
        <w:t>STO</w:t>
      </w:r>
      <w:r w:rsidRPr="000657AA">
        <w:t>方法。结果表明，在能耗和乘坐舒适性方面，该方法优于</w:t>
      </w:r>
      <w:r w:rsidRPr="000657AA">
        <w:t>ATO</w:t>
      </w:r>
      <w:r w:rsidRPr="000657AA">
        <w:t>，在准时性和停车精度方面，也优于手动驾驶。陈</w:t>
      </w:r>
      <w:r w:rsidR="008077F9">
        <w:t>等人</w:t>
      </w:r>
      <w:r w:rsidRPr="000657AA">
        <w:t xml:space="preserve"> [130]</w:t>
      </w:r>
      <w:r w:rsidRPr="000657AA">
        <w:t>通过使用列车速度数据，提出了关于列车停止误差与列车控制参数之间关系的两个简化模型，如图</w:t>
      </w:r>
      <w:r w:rsidRPr="000657AA">
        <w:t>5</w:t>
      </w:r>
      <w:r w:rsidRPr="000657AA">
        <w:t>所示。使用大数据分析进行资产维护的典型框架。</w:t>
      </w:r>
    </w:p>
    <w:p w14:paraId="26E24FC3" w14:textId="0A0E4F18" w:rsidR="00EB1511" w:rsidRDefault="00EB1511" w:rsidP="00EB1511">
      <w:pPr>
        <w:spacing w:after="312"/>
        <w:ind w:firstLineChars="0" w:firstLine="0"/>
        <w:jc w:val="center"/>
      </w:pPr>
      <w:r>
        <w:rPr>
          <w:noProof/>
        </w:rPr>
        <w:lastRenderedPageBreak/>
        <w:drawing>
          <wp:inline distT="0" distB="0" distL="0" distR="0" wp14:anchorId="2EB2DFD8" wp14:editId="4F20AD6D">
            <wp:extent cx="4411632" cy="3752490"/>
            <wp:effectExtent l="0" t="0" r="825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2963" cy="3753622"/>
                    </a:xfrm>
                    <a:prstGeom prst="rect">
                      <a:avLst/>
                    </a:prstGeom>
                    <a:noFill/>
                    <a:ln>
                      <a:noFill/>
                    </a:ln>
                  </pic:spPr>
                </pic:pic>
              </a:graphicData>
            </a:graphic>
          </wp:inline>
        </w:drawing>
      </w:r>
    </w:p>
    <w:p w14:paraId="61FCFB72" w14:textId="16B84974" w:rsidR="00C16687" w:rsidRDefault="00C16687" w:rsidP="00C16687">
      <w:pPr>
        <w:spacing w:after="312"/>
        <w:ind w:firstLine="480"/>
      </w:pPr>
      <w:r w:rsidRPr="00C16687">
        <w:t>停止前的时间数据和距离数据，并引入一种在线学习算法</w:t>
      </w:r>
      <w:r w:rsidRPr="00C16687">
        <w:t xml:space="preserve"> - </w:t>
      </w:r>
      <w:r w:rsidRPr="00C16687">
        <w:t>多项式</w:t>
      </w:r>
      <w:proofErr w:type="spellStart"/>
      <w:r w:rsidRPr="00C16687">
        <w:t>adaline</w:t>
      </w:r>
      <w:proofErr w:type="spellEnd"/>
      <w:r w:rsidRPr="00C16687">
        <w:t>算法，以提高停车精度。结果表明，所提出的简化模型和在线学习算法可有效地减少停车误差并纠正列车停车误差分布的偏差。周</w:t>
      </w:r>
      <w:r w:rsidRPr="00C16687">
        <w:t>[131]</w:t>
      </w:r>
      <w:r w:rsidRPr="00C16687">
        <w:t>应用两种典型的机器学习算法高斯过程和</w:t>
      </w:r>
      <w:r w:rsidRPr="00C16687">
        <w:t>Boosting</w:t>
      </w:r>
      <w:r w:rsidRPr="00C16687">
        <w:t>，通过利用停止前的一些初始速度数据和距离数据来提高列车停止精度，结果表明高斯过程回归算法获得了最佳性能。侯</w:t>
      </w:r>
      <w:r w:rsidR="008077F9">
        <w:t>等人</w:t>
      </w:r>
      <w:r w:rsidRPr="00C16687">
        <w:t xml:space="preserve"> [132]</w:t>
      </w:r>
      <w:r w:rsidRPr="00C16687">
        <w:t>提出了三种列车停止控制算法，其选择初始制动位置数据，制动力数据及其组合数据作为控制输入。基于终端迭代学习控制（</w:t>
      </w:r>
      <w:r w:rsidRPr="00C16687">
        <w:t>TILC</w:t>
      </w:r>
      <w:r w:rsidRPr="00C16687">
        <w:t>），这些算法使用先前制动过程中的停止位置误差来提高列车停止精度。陈</w:t>
      </w:r>
      <w:r w:rsidR="008077F9">
        <w:t>等人</w:t>
      </w:r>
      <w:r w:rsidRPr="00C16687">
        <w:t xml:space="preserve"> [133]</w:t>
      </w:r>
      <w:r w:rsidRPr="00C16687">
        <w:t>使用新的机器学习技术，并提出新颖的在线学习控制算法，以实现列车自动停止控制。该算法包括启发式在线学习算法（</w:t>
      </w:r>
      <w:r w:rsidRPr="00C16687">
        <w:t>HOA</w:t>
      </w:r>
      <w:r w:rsidRPr="00C16687">
        <w:t>），基于梯度下降的在线学习算法（</w:t>
      </w:r>
      <w:r w:rsidRPr="00C16687">
        <w:t>GOA</w:t>
      </w:r>
      <w:r w:rsidRPr="00C16687">
        <w:t>）和基于</w:t>
      </w:r>
      <w:r w:rsidRPr="00C16687">
        <w:t>RL</w:t>
      </w:r>
      <w:r w:rsidRPr="00C16687">
        <w:t>的在线学习算法（</w:t>
      </w:r>
      <w:r w:rsidRPr="00C16687">
        <w:t>RLA</w:t>
      </w:r>
      <w:r w:rsidRPr="00C16687">
        <w:t>）。所需参数来自轨道侧应答器。结果表明，该方法可以在常规干扰下将停止误差限制在</w:t>
      </w:r>
      <w:r w:rsidRPr="00C16687">
        <w:t>±0.30m</w:t>
      </w:r>
      <w:r w:rsidRPr="00C16687">
        <w:t>范围内。</w:t>
      </w:r>
    </w:p>
    <w:p w14:paraId="2F39BF1F" w14:textId="5F9BE50B" w:rsidR="00C16687" w:rsidRDefault="00C16687" w:rsidP="00C16687">
      <w:pPr>
        <w:pStyle w:val="2"/>
        <w:spacing w:after="165"/>
        <w:ind w:firstLine="562"/>
      </w:pPr>
      <w:r w:rsidRPr="00C16687">
        <w:t>F.</w:t>
      </w:r>
      <w:r w:rsidRPr="00C16687">
        <w:t>资产维护</w:t>
      </w:r>
    </w:p>
    <w:p w14:paraId="7AAEB5B4" w14:textId="47ED1E16" w:rsidR="00C16687" w:rsidRDefault="00C16687" w:rsidP="00C16687">
      <w:pPr>
        <w:spacing w:after="312"/>
        <w:ind w:firstLine="480"/>
      </w:pPr>
      <w:r w:rsidRPr="00C16687">
        <w:t>在</w:t>
      </w:r>
      <w:r w:rsidRPr="00C16687">
        <w:t>ITS</w:t>
      </w:r>
      <w:r w:rsidRPr="00C16687">
        <w:t>中，有大量资产依赖于大量数据来运营和维护。适当的资产维护方法对于保护</w:t>
      </w:r>
      <w:r w:rsidRPr="00C16687">
        <w:t>ITS</w:t>
      </w:r>
      <w:r w:rsidRPr="00C16687">
        <w:t>资本和降低维护成本非常重要。大数据分析可以帮助更快，更准确地识别问题，并最大限度地降低维护成本。使用大数据分析进行资产维护决策</w:t>
      </w:r>
      <w:r w:rsidRPr="00C16687">
        <w:t>[134]</w:t>
      </w:r>
      <w:r w:rsidRPr="00C16687">
        <w:t>的典型框架如图</w:t>
      </w:r>
      <w:r w:rsidRPr="00C16687">
        <w:t>5</w:t>
      </w:r>
      <w:r w:rsidRPr="00C16687">
        <w:t>所示。从不同的传感器收集板载和基础设施数据。可以直接使用诸如路面退化，压载物老化，轨道几何形状等物理故障数据。可以处理诸如基于经验的信息和维护报告，符号描述等的文本数据以提取重要信息。可以使用数据驱动方法处理诸如温度，湿度等的基础设施和车辆状态数据，并获得状况指标。整合三种过程方法的结果，获得资产状况的准确诊断，确定资产的剩余使用寿命，可供最终用户做出维护或操作决策。基于大数据分析的维护的一个示例</w:t>
      </w:r>
      <w:r w:rsidRPr="00C16687">
        <w:lastRenderedPageBreak/>
        <w:t>由荷兰铁路公司在</w:t>
      </w:r>
      <w:r w:rsidRPr="00C16687">
        <w:t>Axle Box Acceleration</w:t>
      </w:r>
      <w:r w:rsidRPr="00C16687">
        <w:t>（</w:t>
      </w:r>
      <w:r w:rsidRPr="00C16687">
        <w:t>ABA</w:t>
      </w:r>
      <w:r w:rsidRPr="00C16687">
        <w:t>）上进行。利用</w:t>
      </w:r>
      <w:r w:rsidRPr="00C16687">
        <w:t>1TB</w:t>
      </w:r>
      <w:r w:rsidRPr="00C16687">
        <w:t>的轨道退化数据，可以执行自学习和适应机制</w:t>
      </w:r>
      <w:r w:rsidRPr="00C16687">
        <w:t>[135]</w:t>
      </w:r>
      <w:r w:rsidRPr="00C16687">
        <w:t>。</w:t>
      </w:r>
      <w:proofErr w:type="spellStart"/>
      <w:r w:rsidRPr="00C16687">
        <w:t>Thaduri</w:t>
      </w:r>
      <w:proofErr w:type="spellEnd"/>
      <w:r w:rsidR="008077F9">
        <w:t>等人</w:t>
      </w:r>
      <w:r w:rsidRPr="00C16687">
        <w:t xml:space="preserve"> [134]</w:t>
      </w:r>
      <w:r w:rsidRPr="00C16687">
        <w:t>引入混合建模方法，以提供准确的诊断资产条件，以确定资产的剩余使用寿命。所提出的方法提供了为最终用户提供维护决策的洞察力。基于语义数据模型，铁路资产监控系统在</w:t>
      </w:r>
      <w:r w:rsidRPr="00C16687">
        <w:t>[136]</w:t>
      </w:r>
      <w:r w:rsidRPr="00C16687">
        <w:t>中实施，并证明与传统方法相比，更能够实现数据集成，可扩展性和兼容性。</w:t>
      </w:r>
      <w:proofErr w:type="spellStart"/>
      <w:r w:rsidRPr="00C16687">
        <w:t>Zarembski</w:t>
      </w:r>
      <w:proofErr w:type="spellEnd"/>
      <w:r w:rsidRPr="00C16687">
        <w:t xml:space="preserve"> [137]</w:t>
      </w:r>
      <w:r w:rsidRPr="00C16687">
        <w:t>利用多条检查车辆在</w:t>
      </w:r>
      <w:r w:rsidRPr="00C16687">
        <w:t>330,000</w:t>
      </w:r>
      <w:r w:rsidRPr="00C16687">
        <w:t>公里的铁路轨道上收集的数据，介绍了数据采集，存储和使用大数据分析计划铁路轨道维护的程序，以优化其资本基础设施并控制成本。使用来自智能手机和</w:t>
      </w:r>
      <w:r w:rsidRPr="00C16687">
        <w:t>GPS</w:t>
      </w:r>
      <w:r w:rsidRPr="00C16687">
        <w:t>坐标的数据，英国的</w:t>
      </w:r>
      <w:r w:rsidRPr="00C16687">
        <w:t>Network Rail</w:t>
      </w:r>
      <w:r w:rsidRPr="00C16687">
        <w:t>成功地将轨道缺陷位置从</w:t>
      </w:r>
      <w:r w:rsidRPr="00C16687">
        <w:t>1</w:t>
      </w:r>
      <w:r w:rsidRPr="00C16687">
        <w:t>英里提高到</w:t>
      </w:r>
      <w:r w:rsidRPr="00C16687">
        <w:t>5</w:t>
      </w:r>
      <w:r w:rsidRPr="00C16687">
        <w:t>米，这大大缩短了修复铁路轨道的时间</w:t>
      </w:r>
      <w:r w:rsidRPr="00C16687">
        <w:t>[138]</w:t>
      </w:r>
      <w:r w:rsidRPr="00C16687">
        <w:t>。利用大量的历史系统状态数据，结合列车类型数据，维护行动数据，检查计划数据和系统故障数据，</w:t>
      </w:r>
      <w:r w:rsidRPr="00C16687">
        <w:t>Li</w:t>
      </w:r>
      <w:r w:rsidR="008077F9">
        <w:t>等人</w:t>
      </w:r>
      <w:r w:rsidRPr="00C16687">
        <w:t xml:space="preserve"> [139]</w:t>
      </w:r>
      <w:r w:rsidRPr="00C16687">
        <w:t>探索了几种基于机器学习的分析方法，以自动学习规则并构建故障估计模型。模型可以使用实时数据来估计当前条件是否会导致系统故障。在</w:t>
      </w:r>
      <w:r w:rsidRPr="00C16687">
        <w:t>[140]</w:t>
      </w:r>
      <w:r w:rsidRPr="00C16687">
        <w:t>中提出了一种基于双层特征提取的文本挖掘方法，其中使用了在语义和语法级别提取的特征。该方法显着提高了所有故障类别的故障诊断精度。</w:t>
      </w:r>
    </w:p>
    <w:p w14:paraId="593D24E3" w14:textId="4D3D46A2" w:rsidR="001F0BC5" w:rsidRDefault="001F0BC5" w:rsidP="001F0BC5">
      <w:pPr>
        <w:pStyle w:val="1"/>
        <w:spacing w:after="312"/>
        <w:ind w:firstLine="562"/>
      </w:pPr>
      <w:r>
        <w:rPr>
          <w:rFonts w:hint="eastAsia"/>
        </w:rPr>
        <w:t>六、</w:t>
      </w:r>
      <w:r w:rsidRPr="001F0BC5">
        <w:t>其中的大数据平台</w:t>
      </w:r>
    </w:p>
    <w:p w14:paraId="42CB8759" w14:textId="180D427F" w:rsidR="009C487B" w:rsidRDefault="009C487B" w:rsidP="009C487B">
      <w:pPr>
        <w:spacing w:after="312"/>
        <w:ind w:firstLine="480"/>
      </w:pPr>
      <w:r w:rsidRPr="009C487B">
        <w:t>ITS</w:t>
      </w:r>
      <w:r w:rsidRPr="009C487B">
        <w:t>中的大数据分析在先进的大数据平台的帮助下不断发展。大数据平台利用分布式文件系统和并行计算功能来实现快速数据处理。它能够理解大数据并支持大规模系统优化。</w:t>
      </w:r>
    </w:p>
    <w:p w14:paraId="4FBCBB3B" w14:textId="00FE23A9" w:rsidR="009C487B" w:rsidRDefault="009C487B" w:rsidP="009C487B">
      <w:pPr>
        <w:spacing w:after="312"/>
        <w:ind w:firstLine="480"/>
      </w:pPr>
      <w:r w:rsidRPr="009C487B">
        <w:t>Apache Hadoop</w:t>
      </w:r>
      <w:r w:rsidRPr="009C487B">
        <w:t>是最流行的开源软件框架，用于分布式处理和存储大量数据集。</w:t>
      </w:r>
      <w:r w:rsidRPr="009C487B">
        <w:t>Hadoop</w:t>
      </w:r>
      <w:r w:rsidRPr="009C487B">
        <w:t>是一个通用的大数据处理平台，可以执行各种数据处理或数据分析操作。分布式处理能力使</w:t>
      </w:r>
      <w:r w:rsidRPr="009C487B">
        <w:t>Hadoop</w:t>
      </w:r>
      <w:r w:rsidRPr="009C487B">
        <w:t>非常适合分析</w:t>
      </w:r>
      <w:r w:rsidRPr="009C487B">
        <w:t>ITS</w:t>
      </w:r>
      <w:r w:rsidRPr="009C487B">
        <w:t>中的数据，如智能卡数据，各种传感器，社交媒体，</w:t>
      </w:r>
      <w:r w:rsidRPr="009C487B">
        <w:t>GPS</w:t>
      </w:r>
      <w:r w:rsidRPr="009C487B">
        <w:t>数据等。</w:t>
      </w:r>
      <w:r w:rsidRPr="009C487B">
        <w:t>Apache Spark</w:t>
      </w:r>
      <w:r w:rsidRPr="009C487B">
        <w:t>是用于大量数据集处理的最新开源平台，特别适用于机器学习任务</w:t>
      </w:r>
      <w:r w:rsidRPr="009C487B">
        <w:t>[141]</w:t>
      </w:r>
      <w:r w:rsidRPr="009C487B">
        <w:t>。</w:t>
      </w:r>
      <w:r w:rsidRPr="009C487B">
        <w:t>Spark</w:t>
      </w:r>
      <w:r w:rsidRPr="009C487B">
        <w:t>采用与</w:t>
      </w:r>
      <w:r w:rsidRPr="009C487B">
        <w:t>Hadoop</w:t>
      </w:r>
      <w:r w:rsidRPr="009C487B">
        <w:t>相同的分布式存储技术，允许用户使用图</w:t>
      </w:r>
      <w:r w:rsidRPr="009C487B">
        <w:t>6</w:t>
      </w:r>
      <w:r w:rsidRPr="009C487B">
        <w:t>。在</w:t>
      </w:r>
      <w:r w:rsidRPr="009C487B">
        <w:t>ITS</w:t>
      </w:r>
      <w:r w:rsidRPr="009C487B">
        <w:t>中使用</w:t>
      </w:r>
      <w:r w:rsidRPr="009C487B">
        <w:t>Apache Spark</w:t>
      </w:r>
      <w:r w:rsidRPr="009C487B">
        <w:t>平台的典型框架。</w:t>
      </w:r>
    </w:p>
    <w:p w14:paraId="30AABBC6" w14:textId="51CA0E1E" w:rsidR="009C487B" w:rsidRDefault="009C487B" w:rsidP="009C487B">
      <w:pPr>
        <w:spacing w:after="312"/>
        <w:ind w:firstLineChars="0" w:firstLine="0"/>
      </w:pPr>
      <w:r>
        <w:rPr>
          <w:noProof/>
        </w:rPr>
        <w:drawing>
          <wp:inline distT="0" distB="0" distL="0" distR="0" wp14:anchorId="01959326" wp14:editId="3DF2053E">
            <wp:extent cx="5274310" cy="272732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27325"/>
                    </a:xfrm>
                    <a:prstGeom prst="rect">
                      <a:avLst/>
                    </a:prstGeom>
                    <a:noFill/>
                    <a:ln>
                      <a:noFill/>
                    </a:ln>
                  </pic:spPr>
                </pic:pic>
              </a:graphicData>
            </a:graphic>
          </wp:inline>
        </w:drawing>
      </w:r>
    </w:p>
    <w:p w14:paraId="4F8C82AB" w14:textId="38B02E9F" w:rsidR="0032330A" w:rsidRDefault="0032330A" w:rsidP="0032330A">
      <w:pPr>
        <w:spacing w:after="312"/>
        <w:ind w:firstLine="480"/>
      </w:pPr>
      <w:r w:rsidRPr="0032330A">
        <w:lastRenderedPageBreak/>
        <w:t>将数据加载到集群内存并重复查询的程序。</w:t>
      </w:r>
      <w:r w:rsidRPr="0032330A">
        <w:t>Spark</w:t>
      </w:r>
      <w:r w:rsidRPr="0032330A">
        <w:t>非常适合机器学习方法。我们在上一小节中介绍的大数据分析方法是基于机器学习的，它们可以在</w:t>
      </w:r>
      <w:r w:rsidRPr="0032330A">
        <w:t>Hadoop</w:t>
      </w:r>
      <w:r w:rsidRPr="0032330A">
        <w:t>和</w:t>
      </w:r>
      <w:r w:rsidRPr="0032330A">
        <w:t>Spark</w:t>
      </w:r>
      <w:r w:rsidRPr="0032330A">
        <w:t>平台上进行定义。运行数据分析方法的大数据平台将在</w:t>
      </w:r>
      <w:r w:rsidRPr="0032330A">
        <w:t>ITS</w:t>
      </w:r>
      <w:r w:rsidRPr="0032330A">
        <w:t>中的大数据分析中发挥重要作用。</w:t>
      </w:r>
    </w:p>
    <w:p w14:paraId="59F958BC" w14:textId="5E8D76C2" w:rsidR="0032330A" w:rsidRDefault="0032330A" w:rsidP="0032330A">
      <w:pPr>
        <w:spacing w:after="312"/>
        <w:ind w:firstLine="480"/>
      </w:pPr>
      <w:r w:rsidRPr="0032330A">
        <w:t>在</w:t>
      </w:r>
      <w:r w:rsidRPr="0032330A">
        <w:t>ITS</w:t>
      </w:r>
      <w:r w:rsidRPr="0032330A">
        <w:t>中使用</w:t>
      </w:r>
      <w:r w:rsidRPr="0032330A">
        <w:t>Spark</w:t>
      </w:r>
      <w:r w:rsidRPr="0032330A">
        <w:t>平台的典型框架如图</w:t>
      </w:r>
      <w:r w:rsidRPr="0032330A">
        <w:t>6</w:t>
      </w:r>
      <w:r w:rsidRPr="0032330A">
        <w:t>所示。来自不同来源的数据由</w:t>
      </w:r>
      <w:r w:rsidRPr="0032330A">
        <w:t>HBase</w:t>
      </w:r>
      <w:r w:rsidRPr="0032330A">
        <w:t>（</w:t>
      </w:r>
      <w:r w:rsidRPr="0032330A">
        <w:t>Hadoop</w:t>
      </w:r>
      <w:r w:rsidRPr="0032330A">
        <w:t>数据库）</w:t>
      </w:r>
      <w:r w:rsidRPr="0032330A">
        <w:t>API</w:t>
      </w:r>
      <w:r w:rsidRPr="0032330A">
        <w:t>收集，并发送到数据中心。</w:t>
      </w:r>
      <w:r w:rsidRPr="0032330A">
        <w:t xml:space="preserve"> Spark Streaming</w:t>
      </w:r>
      <w:r w:rsidRPr="0032330A">
        <w:t>实时处理数据。可以实现一些实时任务，例如车速检测，车辆识别，实时警告等。</w:t>
      </w:r>
      <w:r w:rsidRPr="0032330A">
        <w:t xml:space="preserve"> HBase</w:t>
      </w:r>
      <w:r w:rsidRPr="0032330A">
        <w:t>是一个分布式开源数据库。它将执行高级特征提取，并为海量数据集创建索引，从而提高数据检索的有效性和效率。</w:t>
      </w:r>
      <w:r w:rsidRPr="0032330A">
        <w:t>Spark Core</w:t>
      </w:r>
      <w:r w:rsidRPr="0032330A">
        <w:t>是火花系统的基础，它可以执行具有分布式计算功能的离线任务。可以在</w:t>
      </w:r>
      <w:r w:rsidRPr="0032330A">
        <w:t>Spark Core</w:t>
      </w:r>
      <w:r w:rsidRPr="0032330A">
        <w:t>引擎下进行交通管理和控制，事故分析等关键任务。</w:t>
      </w:r>
    </w:p>
    <w:p w14:paraId="7411D271" w14:textId="31C0C8D5" w:rsidR="0032330A" w:rsidRDefault="0032330A" w:rsidP="0032330A">
      <w:pPr>
        <w:spacing w:after="312"/>
        <w:ind w:firstLine="480"/>
      </w:pPr>
      <w:r w:rsidRPr="0032330A">
        <w:t>与通用大数据平台不同，在交通领域，已经提出了几个平台来处理运输数据。</w:t>
      </w:r>
    </w:p>
    <w:p w14:paraId="4BE564FA" w14:textId="66AAFE69" w:rsidR="0032330A" w:rsidRDefault="0032330A" w:rsidP="0032330A">
      <w:pPr>
        <w:spacing w:after="312"/>
        <w:ind w:firstLine="480"/>
      </w:pPr>
      <w:proofErr w:type="spellStart"/>
      <w:r w:rsidRPr="0032330A">
        <w:t>Mian</w:t>
      </w:r>
      <w:proofErr w:type="spellEnd"/>
      <w:r w:rsidRPr="0032330A">
        <w:t>等</w:t>
      </w:r>
      <w:r w:rsidRPr="0032330A">
        <w:t>[142]</w:t>
      </w:r>
      <w:r w:rsidRPr="0032330A">
        <w:t>提出了一个具有多个引擎的平台，以支持各种类型的交通数据分析。</w:t>
      </w:r>
      <w:proofErr w:type="spellStart"/>
      <w:r w:rsidRPr="0032330A">
        <w:t>Zareian</w:t>
      </w:r>
      <w:proofErr w:type="spellEnd"/>
      <w:r w:rsidR="008077F9">
        <w:t>等人</w:t>
      </w:r>
      <w:r w:rsidRPr="0032330A">
        <w:t xml:space="preserve"> [143]</w:t>
      </w:r>
      <w:r w:rsidRPr="0032330A">
        <w:t>提出了一个名为</w:t>
      </w:r>
      <w:r w:rsidRPr="0032330A">
        <w:t>K-Feed</w:t>
      </w:r>
      <w:r w:rsidRPr="0032330A">
        <w:t>的监控系统，用于对部署在云上的应用程序进行性能分析。斯特恩</w:t>
      </w:r>
      <w:r w:rsidR="008077F9">
        <w:t>等人</w:t>
      </w:r>
      <w:r w:rsidRPr="0032330A">
        <w:t xml:space="preserve"> [144]</w:t>
      </w:r>
      <w:r w:rsidRPr="0032330A">
        <w:t>提出了一个数据引擎哥斯拉的概念架构，以执行实时交通数据处理并支持对运输数据的分析操作。他们设计了一种多集群方法，可以处理各种工作负载和不同用户数下的大量增长数据。</w:t>
      </w:r>
      <w:proofErr w:type="spellStart"/>
      <w:r w:rsidRPr="0032330A">
        <w:t>Khazaei</w:t>
      </w:r>
      <w:proofErr w:type="spellEnd"/>
      <w:r w:rsidRPr="0032330A">
        <w:t>等。</w:t>
      </w:r>
      <w:r w:rsidRPr="0032330A">
        <w:t xml:space="preserve"> [145]</w:t>
      </w:r>
      <w:r w:rsidRPr="0032330A">
        <w:t>，提出一个平台，对城市交通数据进行分析操作。该平台可供交通相关软件开发人员使用，也可由交通工程师和研究人员直接使用，以获取交通模式的见解。</w:t>
      </w:r>
      <w:proofErr w:type="spellStart"/>
      <w:r w:rsidRPr="0032330A">
        <w:t>Chaolong</w:t>
      </w:r>
      <w:proofErr w:type="spellEnd"/>
      <w:r w:rsidRPr="0032330A">
        <w:t>等。</w:t>
      </w:r>
      <w:r w:rsidRPr="0032330A">
        <w:t xml:space="preserve"> [146]</w:t>
      </w:r>
      <w:r w:rsidRPr="0032330A">
        <w:t>研究了虚拟数据中心的发展趋势及其技术优势，提出了一种基于</w:t>
      </w:r>
      <w:r w:rsidRPr="0032330A">
        <w:t>VMware vSphere</w:t>
      </w:r>
      <w:r w:rsidRPr="0032330A">
        <w:t>的智能交通数据中心虚拟系统方案。大多伦多地区</w:t>
      </w:r>
      <w:r w:rsidRPr="0032330A">
        <w:t>[147]</w:t>
      </w:r>
      <w:r w:rsidRPr="0032330A">
        <w:t>提出了一个大数据模拟平台。该平台使大数据运输应用程序能够实时运行。</w:t>
      </w:r>
    </w:p>
    <w:p w14:paraId="43711D97" w14:textId="7ADACF48" w:rsidR="0032330A" w:rsidRDefault="0032330A" w:rsidP="0032330A">
      <w:pPr>
        <w:spacing w:after="312"/>
        <w:ind w:firstLine="480"/>
      </w:pPr>
      <w:r w:rsidRPr="0032330A">
        <w:t>实时数据流处理功能是</w:t>
      </w:r>
      <w:r w:rsidRPr="0032330A">
        <w:t>ITS</w:t>
      </w:r>
      <w:r w:rsidRPr="0032330A">
        <w:t>中大数据处理平台的必要组成部分。因为有许多实时应用，如交通监控和公共交通时间表。基于传统的大数据处理系统，</w:t>
      </w:r>
      <w:r w:rsidRPr="0032330A">
        <w:t>ITS</w:t>
      </w:r>
      <w:r w:rsidRPr="0032330A">
        <w:t>中已经提出了大量的实时数据流系统。</w:t>
      </w:r>
      <w:proofErr w:type="spellStart"/>
      <w:r w:rsidRPr="0032330A">
        <w:t>Guerreiro</w:t>
      </w:r>
      <w:proofErr w:type="spellEnd"/>
      <w:r w:rsidRPr="0032330A">
        <w:t>等。</w:t>
      </w:r>
      <w:r w:rsidRPr="0032330A">
        <w:t xml:space="preserve"> [148]</w:t>
      </w:r>
      <w:r w:rsidRPr="0032330A">
        <w:t>提出了一种用于智能交通系统的</w:t>
      </w:r>
      <w:r w:rsidRPr="0032330A">
        <w:t>ETL</w:t>
      </w:r>
      <w:r w:rsidRPr="0032330A">
        <w:t>（提取，转换和加载）架构，解决了高速公路动态收费的应用场景。所提出的架构能够使用大数据技术（如</w:t>
      </w:r>
      <w:r w:rsidRPr="0032330A">
        <w:t>Spark on Hadoop</w:t>
      </w:r>
      <w:r w:rsidRPr="0032330A">
        <w:t>和</w:t>
      </w:r>
      <w:r w:rsidRPr="0032330A">
        <w:t>MongoDB</w:t>
      </w:r>
      <w:r w:rsidRPr="0032330A">
        <w:t>）处理实时和历史数据。在</w:t>
      </w:r>
      <w:r w:rsidRPr="0032330A">
        <w:t>[149]</w:t>
      </w:r>
      <w:r w:rsidRPr="0032330A">
        <w:t>中提出了一种数据流处理平台，它支持共享多方数据源，软件组件甚至中间结果的机制。他们举了一个使用这个平台进行交通管理的例子。在</w:t>
      </w:r>
      <w:r w:rsidRPr="0032330A">
        <w:t>[150]</w:t>
      </w:r>
      <w:r w:rsidRPr="0032330A">
        <w:t>中提出了一种基于分布式计算平台的全面灵活的体系结构，用于实时交通控制。他们部分地在原型平台中实现了架构，该平台采用了</w:t>
      </w:r>
      <w:r w:rsidRPr="0032330A">
        <w:t>Kafka</w:t>
      </w:r>
      <w:r w:rsidRPr="0032330A">
        <w:t>，这是一种用于构建数据管道和流处理的最先进的大数据工具。</w:t>
      </w:r>
    </w:p>
    <w:p w14:paraId="374EFD22" w14:textId="250A9B0C" w:rsidR="00C93B8E" w:rsidRDefault="00C93B8E" w:rsidP="0032330A">
      <w:pPr>
        <w:spacing w:after="312"/>
        <w:ind w:firstLine="480"/>
      </w:pPr>
      <w:r w:rsidRPr="00C93B8E">
        <w:t>数据注入是大数据处理系统的另一个关键部分。它用于在大数据处理系统和关系数据库或大型机之间传输数据。作为一种流行的数据注入系统，</w:t>
      </w:r>
      <w:r w:rsidRPr="00C93B8E">
        <w:t>Apache Sqoop</w:t>
      </w:r>
      <w:r w:rsidRPr="00C93B8E">
        <w:t>已在</w:t>
      </w:r>
      <w:r w:rsidRPr="00C93B8E">
        <w:t>ITS</w:t>
      </w:r>
      <w:r w:rsidRPr="00C93B8E">
        <w:t>中得到广泛采用。例如，在</w:t>
      </w:r>
      <w:r w:rsidRPr="00C93B8E">
        <w:t>[151]</w:t>
      </w:r>
      <w:r w:rsidRPr="00C93B8E">
        <w:t>中，</w:t>
      </w:r>
      <w:r w:rsidRPr="00C93B8E">
        <w:t>Sqoop</w:t>
      </w:r>
      <w:r w:rsidRPr="00C93B8E">
        <w:t>与交通管理系统中的</w:t>
      </w:r>
      <w:r w:rsidRPr="00C93B8E">
        <w:t>Hadoop</w:t>
      </w:r>
      <w:r w:rsidRPr="00C93B8E">
        <w:t>一起使用。它还被用于处理车辆诊断数据并提供可供汽车生态系统中的参与者使用的有用结果</w:t>
      </w:r>
      <w:r w:rsidRPr="00C93B8E">
        <w:t>[152]</w:t>
      </w:r>
      <w:r w:rsidRPr="00C93B8E">
        <w:t>。在</w:t>
      </w:r>
      <w:r w:rsidRPr="00C93B8E">
        <w:t>[153]</w:t>
      </w:r>
      <w:r w:rsidRPr="00C93B8E">
        <w:t>中，</w:t>
      </w:r>
      <w:r w:rsidRPr="00C93B8E">
        <w:t>Apache Sqoop</w:t>
      </w:r>
      <w:r w:rsidRPr="00C93B8E">
        <w:t>用于摄取</w:t>
      </w:r>
      <w:r w:rsidRPr="00C93B8E">
        <w:t>ITS</w:t>
      </w:r>
      <w:r w:rsidRPr="00C93B8E">
        <w:t>关系数据。</w:t>
      </w:r>
      <w:r w:rsidRPr="00C93B8E">
        <w:t>Apache Flume</w:t>
      </w:r>
      <w:r w:rsidRPr="00C93B8E">
        <w:t>是另一种处理非结构化数据的流行数据注入系统，它已被用于处理</w:t>
      </w:r>
      <w:r w:rsidRPr="00C93B8E">
        <w:lastRenderedPageBreak/>
        <w:t>ITS</w:t>
      </w:r>
      <w:r w:rsidRPr="00C93B8E">
        <w:t>中的日志数据</w:t>
      </w:r>
      <w:r w:rsidRPr="00C93B8E">
        <w:t>[154]</w:t>
      </w:r>
      <w:r w:rsidRPr="00C93B8E">
        <w:t>。</w:t>
      </w:r>
    </w:p>
    <w:p w14:paraId="22EAD8F4" w14:textId="29076054" w:rsidR="00C93B8E" w:rsidRDefault="00C93B8E" w:rsidP="00C93B8E">
      <w:pPr>
        <w:pStyle w:val="1"/>
        <w:spacing w:after="312"/>
        <w:ind w:firstLine="562"/>
      </w:pPr>
      <w:r>
        <w:rPr>
          <w:rFonts w:hint="eastAsia"/>
        </w:rPr>
        <w:t>七、</w:t>
      </w:r>
      <w:r w:rsidRPr="00C93B8E">
        <w:t>开放的挑战</w:t>
      </w:r>
    </w:p>
    <w:p w14:paraId="1B073B9A" w14:textId="075EA468" w:rsidR="00F64E32" w:rsidRDefault="00F64E32" w:rsidP="00F64E32">
      <w:pPr>
        <w:spacing w:after="312"/>
        <w:ind w:firstLine="480"/>
      </w:pPr>
      <w:r w:rsidRPr="00F64E32">
        <w:t>尽管大数据分析在</w:t>
      </w:r>
      <w:r w:rsidRPr="00F64E32">
        <w:t>ITS</w:t>
      </w:r>
      <w:r w:rsidRPr="00F64E32">
        <w:t>方面取得了巨大成就，但仍有大量的开放性挑战尚未得到充分研究。他们需要在未来的工作中得到解决。本节介绍在</w:t>
      </w:r>
      <w:r w:rsidRPr="00F64E32">
        <w:t>ITS</w:t>
      </w:r>
      <w:r w:rsidRPr="00F64E32">
        <w:t>中使用大数据分析的主要开放挑战如下。</w:t>
      </w:r>
    </w:p>
    <w:p w14:paraId="54D5E845" w14:textId="067A5AD9" w:rsidR="00F64E32" w:rsidRDefault="00F64E32" w:rsidP="00F64E32">
      <w:pPr>
        <w:spacing w:after="312"/>
        <w:ind w:firstLine="480"/>
      </w:pPr>
      <w:r w:rsidRPr="00F64E32">
        <w:t>•</w:t>
      </w:r>
      <w:r w:rsidRPr="00F64E32">
        <w:t>数据收集：由于车辆和行人频繁移动，在特定地点或特定时间运输中收集的数据可能不准确，不完整或不可靠。例如，并非所有车辆都嵌入了提供实时位置数据所需的技术，并且可能缺少来自道路传感器的道路交通数据。应对挑战者的一种可能方法是投资新的数据收集技术并提高数据收集能力。随着物联网的发展，每年都会发明新的传感器技术，这有助于提高数据收集和数据质量。此外，采用数据捕获自动化以最小化手动数据输入对于数据质量改进也是必不可少的。</w:t>
      </w:r>
    </w:p>
    <w:p w14:paraId="5C9ACC7E" w14:textId="4FD0F93F" w:rsidR="00F64E32" w:rsidRDefault="00F64E32" w:rsidP="00F64E32">
      <w:pPr>
        <w:spacing w:after="312"/>
        <w:ind w:firstLine="480"/>
      </w:pPr>
      <w:r w:rsidRPr="00F64E32">
        <w:t>•</w:t>
      </w:r>
      <w:r w:rsidRPr="00F64E32">
        <w:t>数据隐私：在大数据时代，最具挑战性和最关注的问题是隐私</w:t>
      </w:r>
      <w:r w:rsidRPr="00F64E32">
        <w:t>[155]</w:t>
      </w:r>
      <w:r w:rsidRPr="00F64E32">
        <w:t>。在数据传输，存储和使用过程中可能会泄露个人隐私</w:t>
      </w:r>
      <w:r w:rsidRPr="00F64E32">
        <w:t>[156]</w:t>
      </w:r>
      <w:r w:rsidRPr="00F64E32">
        <w:t>。从运输系统收集的数据曾经是非个人数据，例如车辆位置，交通流量数据。然而，由于公共和私营部门的个人数据收集随着时间的推移而增长，因此隐私问题一直受到关注例如，可以容易地收集个人和车辆的位置。如果这些数据没有受到严格保护，窃取这些数据的人将会损害数据所有者。因此，隐私保护对于</w:t>
      </w:r>
      <w:r w:rsidRPr="00F64E32">
        <w:t>ITS</w:t>
      </w:r>
      <w:r w:rsidRPr="00F64E32">
        <w:t>中的大数据应用来说是一件重要的事情。为防止未经授权披露个人隐私信息，政府应制定完整的数据隐私法，包括可以发布的数据，数据发布和使用的范围，数据分发的基本原则，数据可用性和其他方面</w:t>
      </w:r>
      <w:r w:rsidRPr="00F64E32">
        <w:t>[157]</w:t>
      </w:r>
      <w:r w:rsidRPr="00F64E32">
        <w:t>。运输部门应严格规范个人数据定义，加强数据安全认证管理，采用更先进的算法提高数据安全水平。</w:t>
      </w:r>
    </w:p>
    <w:p w14:paraId="78FAB2FD" w14:textId="77777777" w:rsidR="006A604F" w:rsidRDefault="00F64E32" w:rsidP="00F64E32">
      <w:pPr>
        <w:spacing w:after="312"/>
        <w:ind w:firstLine="480"/>
      </w:pPr>
      <w:r w:rsidRPr="00F64E32">
        <w:t>•</w:t>
      </w:r>
      <w:r w:rsidRPr="00F64E32">
        <w:t>数据存储：目前，数据量已从</w:t>
      </w:r>
      <w:r w:rsidRPr="00F64E32">
        <w:t>TB</w:t>
      </w:r>
      <w:r w:rsidRPr="00F64E32">
        <w:t>级别跃升至</w:t>
      </w:r>
      <w:r w:rsidRPr="00F64E32">
        <w:t>PB</w:t>
      </w:r>
      <w:r w:rsidRPr="00F64E32">
        <w:t>级别，数据存储容量的增长远远落后于数据增长。特别是在</w:t>
      </w:r>
      <w:r w:rsidRPr="00F64E32">
        <w:t>ITS</w:t>
      </w:r>
      <w:r w:rsidRPr="00F64E32">
        <w:t>中，它每天都会从各种传感器产生各种数据。传统的数据存储基础设施和数据库工具无法应对日益庞大和复杂的海量数据</w:t>
      </w:r>
      <w:r w:rsidRPr="00F64E32">
        <w:t>[158]</w:t>
      </w:r>
      <w:r w:rsidRPr="00F64E32">
        <w:t>。因此，设计最合理的数据存储架构已成为一项关键挑战。主要的公共云存储提供商（如</w:t>
      </w:r>
      <w:r w:rsidRPr="00F64E32">
        <w:t>Google</w:t>
      </w:r>
      <w:r w:rsidRPr="00F64E32">
        <w:t>和</w:t>
      </w:r>
      <w:r w:rsidRPr="00F64E32">
        <w:t>Microsoft</w:t>
      </w:r>
      <w:r w:rsidRPr="00F64E32">
        <w:t>）通过集成的大数据功能继续改进其服务，多云存储和混合存储正在成为大数据存储的关键领域。他们的计算突发功能在许多形式的计算密集型分析工作负载中具有优势。此外，将智能与存储相结合也是一个很好的解决方案。企业正在寻找能够在存储中提供集成分析的智能管理工具。这使他们能够进行资源监控并充分利用存储基础架构。</w:t>
      </w:r>
      <w:r w:rsidRPr="00F64E32">
        <w:t xml:space="preserve"> </w:t>
      </w:r>
    </w:p>
    <w:p w14:paraId="1EF6BFCE" w14:textId="2F8413DC" w:rsidR="00F64E32" w:rsidRDefault="00F64E32" w:rsidP="00F64E32">
      <w:pPr>
        <w:spacing w:after="312"/>
        <w:ind w:firstLine="480"/>
      </w:pPr>
      <w:r w:rsidRPr="00F64E32">
        <w:t>•</w:t>
      </w:r>
      <w:r w:rsidRPr="00F64E32">
        <w:t>数据处理：及时性对</w:t>
      </w:r>
      <w:r w:rsidRPr="00F64E32">
        <w:t>ITS</w:t>
      </w:r>
      <w:r w:rsidRPr="00F64E32">
        <w:t>中的大数据应用至关重要，这些应用包括交通数据预处理，交通状态识别，实时交通控制，动态路线引导和实时总线调度。包含来自不同来源的不同格式的交通数据必须与历史数据进行比较，然后在短时间内处理</w:t>
      </w:r>
      <w:r w:rsidRPr="00F64E32">
        <w:t>[159]</w:t>
      </w:r>
      <w:r w:rsidRPr="00F64E32">
        <w:t>。数据处理系统必须能够处理更复杂和不断扩展的数据。如何通过如此大而快的数据保证过程的及时性是一个巨大的挑战。最近出现了许多处理实时数据源的通用大数据框架，例如</w:t>
      </w:r>
      <w:r w:rsidRPr="00F64E32">
        <w:t>Apache Storm</w:t>
      </w:r>
      <w:r w:rsidRPr="00F64E32">
        <w:t>，</w:t>
      </w:r>
      <w:r w:rsidRPr="00F64E32">
        <w:t xml:space="preserve">Apache </w:t>
      </w:r>
      <w:proofErr w:type="spellStart"/>
      <w:r w:rsidRPr="00F64E32">
        <w:t>Flink</w:t>
      </w:r>
      <w:proofErr w:type="spellEnd"/>
      <w:r w:rsidRPr="00F64E32">
        <w:t>，</w:t>
      </w:r>
      <w:r w:rsidRPr="00F64E32">
        <w:t xml:space="preserve">Apache </w:t>
      </w:r>
      <w:proofErr w:type="spellStart"/>
      <w:r w:rsidRPr="00F64E32">
        <w:t>Samza</w:t>
      </w:r>
      <w:proofErr w:type="spellEnd"/>
      <w:r w:rsidRPr="00F64E32">
        <w:t>，</w:t>
      </w:r>
      <w:r w:rsidRPr="00F64E32">
        <w:t>Apache Spark Streaming</w:t>
      </w:r>
      <w:r w:rsidRPr="00F64E32">
        <w:t>和</w:t>
      </w:r>
      <w:r w:rsidRPr="00F64E32">
        <w:t>Kafka Streams</w:t>
      </w:r>
      <w:r w:rsidRPr="00F64E32">
        <w:t>。此外，还开发了专用于</w:t>
      </w:r>
      <w:r w:rsidRPr="00F64E32">
        <w:t>ITS</w:t>
      </w:r>
      <w:r w:rsidRPr="00F64E32">
        <w:t>的大数据处理框架，</w:t>
      </w:r>
      <w:r w:rsidRPr="00F64E32">
        <w:lastRenderedPageBreak/>
        <w:t>例如用于实时交通控制的平台，以及估算高速公路的平均速度和拥挤路段。这些处理框架为实时数据处理提供了良好的解决方案。</w:t>
      </w:r>
    </w:p>
    <w:p w14:paraId="58E00617" w14:textId="52E9DB83" w:rsidR="00F64E32" w:rsidRDefault="00F64E32" w:rsidP="00F64E32">
      <w:pPr>
        <w:spacing w:after="312"/>
        <w:ind w:firstLine="480"/>
      </w:pPr>
      <w:r w:rsidRPr="00F64E32">
        <w:t>•</w:t>
      </w:r>
      <w:r w:rsidRPr="00F64E32">
        <w:t>数据开放：为了使运输服务用户和应用程序开发人员能够有效地发现和重新使用数据，需要将数据存档并以高质量公开访问。数据质量是指其准确性，完整性，可靠性和一致性</w:t>
      </w:r>
      <w:r w:rsidRPr="00F64E32">
        <w:t>[160]</w:t>
      </w:r>
      <w:r w:rsidRPr="00F64E32">
        <w:t>，</w:t>
      </w:r>
      <w:r w:rsidRPr="00F64E32">
        <w:t>[161]</w:t>
      </w:r>
      <w:r w:rsidRPr="00F64E32">
        <w:t>。如果没有良好的数据质量，大数据将会误导决策，甚至产生有害的结果。但是，打开高质量的数据可能需要时间和金钱。在以低成本快速打开数据和以高成本提供高质量数据之间存在权衡，这使得打开高质量数据成为一个更大的挑战。有效的解决方案包括采用自动数据捕获和</w:t>
      </w:r>
      <w:r w:rsidRPr="00F64E32">
        <w:t>/</w:t>
      </w:r>
      <w:r w:rsidRPr="00F64E32">
        <w:t>或利用人工智能来验证数据。此外，运输部门应制定数据管理流程，以确保原始和准确的数据。</w:t>
      </w:r>
    </w:p>
    <w:p w14:paraId="709712AB" w14:textId="5C694E41" w:rsidR="00F64E32" w:rsidRDefault="00F64E32" w:rsidP="00F64E32">
      <w:pPr>
        <w:pStyle w:val="1"/>
        <w:spacing w:after="312"/>
        <w:ind w:firstLine="562"/>
      </w:pPr>
      <w:r>
        <w:rPr>
          <w:rFonts w:hint="eastAsia"/>
        </w:rPr>
        <w:t>八、结论</w:t>
      </w:r>
    </w:p>
    <w:p w14:paraId="4EEBFF36" w14:textId="605DDB8E" w:rsidR="00F64E32" w:rsidRDefault="00F64E32" w:rsidP="00F64E32">
      <w:pPr>
        <w:spacing w:after="312"/>
        <w:ind w:firstLine="480"/>
      </w:pPr>
      <w:r w:rsidRPr="00F64E32">
        <w:t>在本文中，我们介绍了大数据的发展和</w:t>
      </w:r>
      <w:r w:rsidRPr="00F64E32">
        <w:t>ITS</w:t>
      </w:r>
      <w:r w:rsidRPr="00F64E32">
        <w:t>的相关知识。讨论了在</w:t>
      </w:r>
      <w:r w:rsidRPr="00F64E32">
        <w:t>ITS</w:t>
      </w:r>
      <w:r w:rsidRPr="00F64E32">
        <w:t>中进行大数据分析的框架。我们总结了</w:t>
      </w:r>
      <w:r w:rsidRPr="00F64E32">
        <w:t>ITS</w:t>
      </w:r>
      <w:r w:rsidRPr="00F64E32">
        <w:t>中的数据源和收集方法，数据分析方法和平台以及大数据分析应用程序类别。我们在</w:t>
      </w:r>
      <w:r w:rsidRPr="00F64E32">
        <w:t>ITS</w:t>
      </w:r>
      <w:r w:rsidRPr="00F64E32">
        <w:t>中介绍了大数据分析的几种应用，包括资产维护，道路交通流量预测，道路交通事故分析，公共交通服务规划，个人旅行路线规划以及铁路运输管理和控制。本文讨论了在</w:t>
      </w:r>
      <w:r w:rsidRPr="00F64E32">
        <w:t>ITS</w:t>
      </w:r>
      <w:r w:rsidRPr="00F64E32">
        <w:t>中使用大数据分析的几个公开挑战，包括数据收集，数据隐私，数据存储，数据处理和数据打开。大数据分析将对智能交通系统的设计产生深远影响，使其更安全，更高效，更有效。</w:t>
      </w:r>
    </w:p>
    <w:p w14:paraId="0BBCCF86" w14:textId="0CCA2CC6" w:rsidR="00F64E32" w:rsidRDefault="00F64E32" w:rsidP="00F64E32">
      <w:pPr>
        <w:pStyle w:val="1"/>
        <w:spacing w:after="312"/>
        <w:ind w:firstLine="562"/>
      </w:pPr>
      <w:r>
        <w:rPr>
          <w:rFonts w:hint="eastAsia"/>
        </w:rPr>
        <w:t>参考文献</w:t>
      </w:r>
    </w:p>
    <w:p w14:paraId="3FB771B6" w14:textId="00EBAB31" w:rsidR="00C00074" w:rsidRDefault="00C00074" w:rsidP="00C00074">
      <w:pPr>
        <w:spacing w:after="312"/>
        <w:ind w:firstLine="480"/>
      </w:pPr>
      <w:r>
        <w:t>[1] G. Bello-</w:t>
      </w:r>
      <w:proofErr w:type="spellStart"/>
      <w:r>
        <w:t>Orgaz</w:t>
      </w:r>
      <w:proofErr w:type="spellEnd"/>
      <w:r>
        <w:t xml:space="preserve">, J. J. Jung, and D. Camacho, “Social big data: </w:t>
      </w:r>
      <w:proofErr w:type="spellStart"/>
      <w:r>
        <w:t>Recentachievements</w:t>
      </w:r>
      <w:proofErr w:type="spellEnd"/>
      <w:r>
        <w:t xml:space="preserve"> and new challenges,” Inf. Fusion, vol. 28, pp. 45–59,Mar. 2016.</w:t>
      </w:r>
    </w:p>
    <w:p w14:paraId="2FC29C79" w14:textId="6C133849" w:rsidR="00C00074" w:rsidRDefault="00C00074" w:rsidP="00C00074">
      <w:pPr>
        <w:spacing w:after="312"/>
        <w:ind w:firstLine="480"/>
      </w:pPr>
      <w:r>
        <w:t xml:space="preserve">[2] M. Chen, S. Mao, and Y . Liu, “Big data: A survey,” Mobile </w:t>
      </w:r>
      <w:proofErr w:type="spellStart"/>
      <w:r>
        <w:t>Netw.Appl</w:t>
      </w:r>
      <w:proofErr w:type="spellEnd"/>
      <w:r>
        <w:t>., vol. 19, no. 2, pp. 171–209, Apr. 2014.</w:t>
      </w:r>
    </w:p>
    <w:p w14:paraId="7CD39D9A" w14:textId="527F8EC9" w:rsidR="00C00074" w:rsidRDefault="00C00074" w:rsidP="00C00074">
      <w:pPr>
        <w:spacing w:after="312"/>
        <w:ind w:firstLine="480"/>
      </w:pPr>
      <w:r>
        <w:t xml:space="preserve">[3] H. Chen, R. H. Chiang, and V . C. </w:t>
      </w:r>
      <w:proofErr w:type="spellStart"/>
      <w:r>
        <w:t>Storey</w:t>
      </w:r>
      <w:proofErr w:type="spellEnd"/>
      <w:r>
        <w:t xml:space="preserve">, “Business intelligence </w:t>
      </w:r>
      <w:proofErr w:type="spellStart"/>
      <w:r>
        <w:t>andanalytics</w:t>
      </w:r>
      <w:proofErr w:type="spellEnd"/>
      <w:r>
        <w:t>: From big data to big impact,” MIS Quart., vol. 36, no. 4,pp. 1165–1188, 2012.</w:t>
      </w:r>
    </w:p>
    <w:p w14:paraId="2F410E7E" w14:textId="0295A8DD" w:rsidR="00C00074" w:rsidRDefault="00C00074" w:rsidP="00C00074">
      <w:pPr>
        <w:spacing w:after="312"/>
        <w:ind w:firstLine="480"/>
      </w:pPr>
      <w:r>
        <w:t xml:space="preserve">[4] T. B. Murdoch and A. S. </w:t>
      </w:r>
      <w:proofErr w:type="spellStart"/>
      <w:r>
        <w:t>Detsky</w:t>
      </w:r>
      <w:proofErr w:type="spellEnd"/>
      <w:r>
        <w:t>, “The inevitable application of bigdata to health care,” JAMA, vol. 309, no. 13, pp. 1351–1352, 2013.</w:t>
      </w:r>
    </w:p>
    <w:p w14:paraId="529B22C0" w14:textId="5CEC46E0" w:rsidR="00C00074" w:rsidRDefault="00C00074" w:rsidP="00C00074">
      <w:pPr>
        <w:spacing w:after="312"/>
        <w:ind w:firstLine="480"/>
      </w:pPr>
      <w:r>
        <w:t xml:space="preserve">[5] M. </w:t>
      </w:r>
      <w:proofErr w:type="spellStart"/>
      <w:r>
        <w:t>Mayilvaganan</w:t>
      </w:r>
      <w:proofErr w:type="spellEnd"/>
      <w:r>
        <w:t xml:space="preserve"> and M. </w:t>
      </w:r>
      <w:proofErr w:type="spellStart"/>
      <w:r>
        <w:t>Sabitha</w:t>
      </w:r>
      <w:proofErr w:type="spellEnd"/>
      <w:r>
        <w:t>, “A cloud-based architecture for big</w:t>
      </w:r>
      <w:r w:rsidR="00E172BE">
        <w:t xml:space="preserve"> </w:t>
      </w:r>
      <w:proofErr w:type="spellStart"/>
      <w:r>
        <w:t>ata</w:t>
      </w:r>
      <w:proofErr w:type="spellEnd"/>
      <w:r>
        <w:t xml:space="preserve"> analytics in smart grid: A proposal,” in Proc. IEEE Int. Conf. </w:t>
      </w:r>
      <w:proofErr w:type="spellStart"/>
      <w:r>
        <w:t>Comput</w:t>
      </w:r>
      <w:proofErr w:type="spellEnd"/>
      <w:r>
        <w:t xml:space="preserve">. </w:t>
      </w:r>
      <w:proofErr w:type="spellStart"/>
      <w:r>
        <w:t>Intell</w:t>
      </w:r>
      <w:proofErr w:type="spellEnd"/>
      <w:r>
        <w:t xml:space="preserve">. </w:t>
      </w:r>
      <w:proofErr w:type="spellStart"/>
      <w:r>
        <w:t>Comput</w:t>
      </w:r>
      <w:proofErr w:type="spellEnd"/>
      <w:r>
        <w:t>. Res. (ICCIC), Dec. 2013, pp. 1–4.</w:t>
      </w:r>
    </w:p>
    <w:p w14:paraId="67DCF4F3" w14:textId="126C7421" w:rsidR="00C00074" w:rsidRDefault="00C00074" w:rsidP="00C00074">
      <w:pPr>
        <w:spacing w:after="312"/>
        <w:ind w:firstLine="480"/>
      </w:pPr>
      <w:r>
        <w:t xml:space="preserve">[6] L. Qi, “Research on intelligent transportation system technologies and </w:t>
      </w:r>
      <w:r>
        <w:lastRenderedPageBreak/>
        <w:t xml:space="preserve">applications,” in Proc. Workshop Power Electron. </w:t>
      </w:r>
      <w:proofErr w:type="spellStart"/>
      <w:r>
        <w:t>Intell</w:t>
      </w:r>
      <w:proofErr w:type="spellEnd"/>
      <w:r>
        <w:t>. Transp. Syst., 2008, pp. 529–531.</w:t>
      </w:r>
    </w:p>
    <w:p w14:paraId="42E0A0F6" w14:textId="6F67E340" w:rsidR="00C00074" w:rsidRDefault="00C00074" w:rsidP="00C00074">
      <w:pPr>
        <w:spacing w:after="312"/>
        <w:ind w:firstLine="480"/>
      </w:pPr>
      <w:r>
        <w:t xml:space="preserve">[7] S.-H. An, B.-H. Lee, and D.-R. Shin, “A survey of intelligent transportation systems,” in Proc. Int. Conf. </w:t>
      </w:r>
      <w:proofErr w:type="spellStart"/>
      <w:r>
        <w:t>Comput</w:t>
      </w:r>
      <w:proofErr w:type="spellEnd"/>
      <w:r>
        <w:t xml:space="preserve">. </w:t>
      </w:r>
      <w:proofErr w:type="spellStart"/>
      <w:r>
        <w:t>Intell</w:t>
      </w:r>
      <w:proofErr w:type="spellEnd"/>
      <w:r>
        <w:t>., Jul. 2011, pp. 332–337.</w:t>
      </w:r>
    </w:p>
    <w:p w14:paraId="352EF21A" w14:textId="7F861352" w:rsidR="00C00074" w:rsidRDefault="00C00074" w:rsidP="00C00074">
      <w:pPr>
        <w:spacing w:after="312"/>
        <w:ind w:firstLine="480"/>
      </w:pPr>
      <w:r>
        <w:t xml:space="preserve">[8] N.-E. El </w:t>
      </w:r>
      <w:proofErr w:type="spellStart"/>
      <w:r>
        <w:t>Faouzi</w:t>
      </w:r>
      <w:proofErr w:type="spellEnd"/>
      <w:r>
        <w:t>, H. Leung, and A. Kurian, “Data fusion in intelligent transportation systems: Progress and challenges—A survey,” Inf. Fusion, vol. 12, no. 1, pp. 4–10, 2011.</w:t>
      </w:r>
    </w:p>
    <w:p w14:paraId="0FD5F130" w14:textId="3F1560EB" w:rsidR="00C00074" w:rsidRDefault="00C00074" w:rsidP="00C00074">
      <w:pPr>
        <w:spacing w:after="312"/>
        <w:ind w:firstLine="480"/>
      </w:pPr>
      <w:r>
        <w:t>[9] J. Zhang, F.-Y . Wang, K. Wang, W.-H. Lin, X. Xu, and C. Chen, “Data</w:t>
      </w:r>
      <w:r w:rsidR="00E172BE">
        <w:t xml:space="preserve"> </w:t>
      </w:r>
      <w:r>
        <w:t xml:space="preserve">riven intelligent transportation systems: A survey,” IEEE Trans. </w:t>
      </w:r>
      <w:proofErr w:type="spellStart"/>
      <w:r>
        <w:t>Intell</w:t>
      </w:r>
      <w:proofErr w:type="spellEnd"/>
      <w:r>
        <w:t>. Transp. Syst., vol. 12, no. 4, pp. 1624–1639, Dec. 2011.</w:t>
      </w:r>
    </w:p>
    <w:p w14:paraId="02C5C2B9" w14:textId="563470C7" w:rsidR="00C00074" w:rsidRDefault="00C00074" w:rsidP="00C00074">
      <w:pPr>
        <w:spacing w:after="312"/>
        <w:ind w:firstLine="480"/>
      </w:pPr>
      <w:r>
        <w:t>[10] Q. Shi and M. Abdel-</w:t>
      </w:r>
      <w:proofErr w:type="spellStart"/>
      <w:r>
        <w:t>Aty</w:t>
      </w:r>
      <w:proofErr w:type="spellEnd"/>
      <w:r>
        <w:t xml:space="preserve">, “Big data applications in real-time traffic operation and safety monitoring and improvement on urban express-ways,” Transp. Res. C, </w:t>
      </w:r>
      <w:proofErr w:type="spellStart"/>
      <w:r>
        <w:t>Emerg</w:t>
      </w:r>
      <w:proofErr w:type="spellEnd"/>
      <w:r>
        <w:t>. Technol., vol. 58, pp. 380–394, ep. 2015.</w:t>
      </w:r>
    </w:p>
    <w:p w14:paraId="71E0110B" w14:textId="3233E06D" w:rsidR="00C00074" w:rsidRDefault="00C00074" w:rsidP="00C00074">
      <w:pPr>
        <w:spacing w:after="312"/>
        <w:ind w:firstLine="480"/>
      </w:pPr>
      <w:r>
        <w:t>[11] N. Mohamed and J. Al-</w:t>
      </w:r>
      <w:proofErr w:type="spellStart"/>
      <w:r>
        <w:t>Jaroodi</w:t>
      </w:r>
      <w:proofErr w:type="spellEnd"/>
      <w:r>
        <w:t xml:space="preserve">, “Real-time big data analytics: Applications and challenges,” in Proc. Int. Conf. High Perform. </w:t>
      </w:r>
      <w:proofErr w:type="spellStart"/>
      <w:r>
        <w:t>Comput</w:t>
      </w:r>
      <w:proofErr w:type="spellEnd"/>
      <w:r>
        <w:t xml:space="preserve">. </w:t>
      </w:r>
      <w:proofErr w:type="spellStart"/>
      <w:r>
        <w:t>imulation</w:t>
      </w:r>
      <w:proofErr w:type="spellEnd"/>
      <w:r>
        <w:t>, Jul. 2014, pp. 305–310.</w:t>
      </w:r>
    </w:p>
    <w:p w14:paraId="363362EC" w14:textId="362557A6" w:rsidR="00C00074" w:rsidRDefault="00C00074" w:rsidP="00C00074">
      <w:pPr>
        <w:spacing w:after="312"/>
        <w:ind w:firstLine="480"/>
      </w:pPr>
      <w:r>
        <w:t xml:space="preserve">[12] X. Lin, P. Wang, and B. Wu, “Log analysis in cloud computing environment with </w:t>
      </w:r>
      <w:proofErr w:type="spellStart"/>
      <w:r>
        <w:t>hadoop</w:t>
      </w:r>
      <w:proofErr w:type="spellEnd"/>
      <w:r>
        <w:t xml:space="preserve"> and spark,” in Proc. 5th IEEE Int. Conf. Broadband </w:t>
      </w:r>
      <w:proofErr w:type="spellStart"/>
      <w:r>
        <w:t>etw</w:t>
      </w:r>
      <w:proofErr w:type="spellEnd"/>
      <w:r>
        <w:t>. Multimedia Technol. (IC-BNMT), Nov. 2013, pp. 273–276.</w:t>
      </w:r>
    </w:p>
    <w:p w14:paraId="3D8E9C94" w14:textId="5A5EF43C" w:rsidR="00C00074" w:rsidRDefault="00C00074" w:rsidP="00C00074">
      <w:pPr>
        <w:spacing w:after="312"/>
        <w:ind w:firstLine="480"/>
      </w:pPr>
      <w:r>
        <w:t xml:space="preserve">[13] M. </w:t>
      </w:r>
      <w:proofErr w:type="spellStart"/>
      <w:r>
        <w:t>Zaharia</w:t>
      </w:r>
      <w:proofErr w:type="spellEnd"/>
      <w:r>
        <w:t xml:space="preserve"> et al., “Fast and interactive analytics over Hadoop data with</w:t>
      </w:r>
      <w:r w:rsidR="00E172BE">
        <w:t xml:space="preserve"> </w:t>
      </w:r>
      <w:r>
        <w:t>park,” USENIX Login, vol. 37, no. 4, pp. 45–51, 2012.</w:t>
      </w:r>
    </w:p>
    <w:p w14:paraId="41252A81" w14:textId="7432418C" w:rsidR="00C00074" w:rsidRDefault="00C00074" w:rsidP="00C00074">
      <w:pPr>
        <w:spacing w:after="312"/>
        <w:ind w:firstLine="480"/>
      </w:pPr>
      <w:r>
        <w:t xml:space="preserve">[14] D. Corrigan, P . </w:t>
      </w:r>
      <w:proofErr w:type="spellStart"/>
      <w:r>
        <w:t>Zikopoulos</w:t>
      </w:r>
      <w:proofErr w:type="spellEnd"/>
      <w:r>
        <w:t xml:space="preserve">, K. Parasuraman, T. Deutsch, D. </w:t>
      </w:r>
      <w:proofErr w:type="spellStart"/>
      <w:r>
        <w:t>Deroos</w:t>
      </w:r>
      <w:proofErr w:type="spellEnd"/>
      <w:r>
        <w:t>,</w:t>
      </w:r>
      <w:r w:rsidR="00E172BE">
        <w:t xml:space="preserve"> </w:t>
      </w:r>
      <w:proofErr w:type="spellStart"/>
      <w:r>
        <w:t>nd</w:t>
      </w:r>
      <w:proofErr w:type="spellEnd"/>
      <w:r>
        <w:t xml:space="preserve"> J. Giles, Harness the Power of Big Data the IBM Big Data</w:t>
      </w:r>
      <w:r w:rsidR="00E172BE">
        <w:t xml:space="preserve"> </w:t>
      </w:r>
      <w:proofErr w:type="spellStart"/>
      <w:r>
        <w:t>latform</w:t>
      </w:r>
      <w:proofErr w:type="spellEnd"/>
      <w:r>
        <w:t xml:space="preserve">. 1st ed. New Y </w:t>
      </w:r>
      <w:proofErr w:type="spellStart"/>
      <w:r>
        <w:t>ork</w:t>
      </w:r>
      <w:proofErr w:type="spellEnd"/>
      <w:r>
        <w:t>, NY , USA: McGraw-Hill, Nov. 2012.</w:t>
      </w:r>
    </w:p>
    <w:p w14:paraId="48E432D8" w14:textId="3BFF3601" w:rsidR="00C00074" w:rsidRDefault="00C00074" w:rsidP="00C00074">
      <w:pPr>
        <w:spacing w:after="312"/>
        <w:ind w:firstLine="480"/>
      </w:pPr>
      <w:r>
        <w:t xml:space="preserve">[15] L. </w:t>
      </w:r>
      <w:proofErr w:type="spellStart"/>
      <w:r>
        <w:t>Basche</w:t>
      </w:r>
      <w:proofErr w:type="spellEnd"/>
      <w:r>
        <w:t>, “Says solving ‘big data’ challenge involves more than just</w:t>
      </w:r>
      <w:r w:rsidR="00E172BE">
        <w:t xml:space="preserve"> </w:t>
      </w:r>
      <w:proofErr w:type="spellStart"/>
      <w:r>
        <w:t>anaging</w:t>
      </w:r>
      <w:proofErr w:type="spellEnd"/>
      <w:r>
        <w:t xml:space="preserve"> volumes of data,” Bus. Wire, San Francisco, CA, USA,</w:t>
      </w:r>
      <w:r w:rsidR="00E172BE">
        <w:t xml:space="preserve"> </w:t>
      </w:r>
      <w:proofErr w:type="spellStart"/>
      <w:r>
        <w:t>ech</w:t>
      </w:r>
      <w:proofErr w:type="spellEnd"/>
      <w:r>
        <w:t>. Rep., Jun. 2011.</w:t>
      </w:r>
    </w:p>
    <w:p w14:paraId="33EDF6BC" w14:textId="0857188A" w:rsidR="00C00074" w:rsidRDefault="00C00074" w:rsidP="00C00074">
      <w:pPr>
        <w:spacing w:after="312"/>
        <w:ind w:firstLine="480"/>
      </w:pPr>
      <w:r>
        <w:t xml:space="preserve">[16] M. </w:t>
      </w:r>
      <w:proofErr w:type="spellStart"/>
      <w:r>
        <w:t>Bagchi</w:t>
      </w:r>
      <w:proofErr w:type="spellEnd"/>
      <w:r>
        <w:t xml:space="preserve"> and P. R. White, “The potential of public transport smart</w:t>
      </w:r>
      <w:r w:rsidR="00E172BE">
        <w:t xml:space="preserve"> </w:t>
      </w:r>
      <w:proofErr w:type="spellStart"/>
      <w:r>
        <w:t>ard</w:t>
      </w:r>
      <w:proofErr w:type="spellEnd"/>
      <w:r>
        <w:t xml:space="preserve"> data,” Transp. Policy, vol. 12, no. 5, pp. 464–474, 2005.</w:t>
      </w:r>
    </w:p>
    <w:p w14:paraId="7BCD1166" w14:textId="5A324ACB" w:rsidR="00C00074" w:rsidRDefault="00C00074" w:rsidP="00C00074">
      <w:pPr>
        <w:spacing w:after="312"/>
        <w:ind w:firstLine="480"/>
      </w:pPr>
      <w:r>
        <w:t xml:space="preserve">[17] M.-P. Pelletier, M. </w:t>
      </w:r>
      <w:proofErr w:type="spellStart"/>
      <w:r>
        <w:t>Trépanier</w:t>
      </w:r>
      <w:proofErr w:type="spellEnd"/>
      <w:r>
        <w:t xml:space="preserve">, and C. </w:t>
      </w:r>
      <w:proofErr w:type="spellStart"/>
      <w:r>
        <w:t>Morency</w:t>
      </w:r>
      <w:proofErr w:type="spellEnd"/>
      <w:r>
        <w:t>, “Smart card data use</w:t>
      </w:r>
      <w:r w:rsidR="00E172BE">
        <w:t xml:space="preserve"> </w:t>
      </w:r>
      <w:r>
        <w:t xml:space="preserve">n public transit: A literature review,” Transp. Res. C, </w:t>
      </w:r>
      <w:proofErr w:type="spellStart"/>
      <w:r>
        <w:t>Emerg</w:t>
      </w:r>
      <w:proofErr w:type="spellEnd"/>
      <w:r>
        <w:t>. Technol.,</w:t>
      </w:r>
      <w:r w:rsidR="00E172BE">
        <w:t xml:space="preserve"> </w:t>
      </w:r>
      <w:r>
        <w:t>vol. 19, no. 4, pp. 557–568, 2011.</w:t>
      </w:r>
    </w:p>
    <w:p w14:paraId="7EBC69F6" w14:textId="521918C0" w:rsidR="00C00074" w:rsidRDefault="00C00074" w:rsidP="00C00074">
      <w:pPr>
        <w:spacing w:after="312"/>
        <w:ind w:firstLine="480"/>
      </w:pPr>
      <w:r>
        <w:t xml:space="preserve">[18] Y . Liu, X. Weng, J. Wan, X. Y </w:t>
      </w:r>
      <w:proofErr w:type="spellStart"/>
      <w:r>
        <w:t>ue</w:t>
      </w:r>
      <w:proofErr w:type="spellEnd"/>
      <w:r>
        <w:t>, and H. Song, “Exploring data</w:t>
      </w:r>
      <w:r w:rsidR="00E172BE">
        <w:t xml:space="preserve"> </w:t>
      </w:r>
      <w:r>
        <w:t xml:space="preserve">validity in </w:t>
      </w:r>
      <w:r>
        <w:lastRenderedPageBreak/>
        <w:t xml:space="preserve">transportation systems for smart cities,” IEEE </w:t>
      </w:r>
      <w:proofErr w:type="spellStart"/>
      <w:r>
        <w:t>Commun</w:t>
      </w:r>
      <w:proofErr w:type="spellEnd"/>
      <w:r>
        <w:t>.</w:t>
      </w:r>
      <w:r w:rsidR="00E172BE">
        <w:t xml:space="preserve"> </w:t>
      </w:r>
      <w:r>
        <w:t>Mag., vol. 55, no. 5, pp. 26–33, 2017.</w:t>
      </w:r>
    </w:p>
    <w:p w14:paraId="74B89871" w14:textId="2E820AC0" w:rsidR="00C00074" w:rsidRDefault="00C00074" w:rsidP="00C00074">
      <w:pPr>
        <w:spacing w:after="312"/>
        <w:ind w:firstLine="480"/>
      </w:pPr>
      <w:r>
        <w:t xml:space="preserve">[19] H. </w:t>
      </w:r>
      <w:proofErr w:type="spellStart"/>
      <w:r>
        <w:t>Nishiuchi</w:t>
      </w:r>
      <w:proofErr w:type="spellEnd"/>
      <w:r>
        <w:t>, J. King, and T. Todoroki, “Spatial-temporal daily frequent</w:t>
      </w:r>
      <w:r w:rsidR="00E172BE">
        <w:t xml:space="preserve"> </w:t>
      </w:r>
      <w:r>
        <w:t>trip pattern of public transport passengers using smart card data,” Int.</w:t>
      </w:r>
      <w:r w:rsidR="00E172BE">
        <w:t xml:space="preserve"> </w:t>
      </w:r>
      <w:r>
        <w:t xml:space="preserve">J. </w:t>
      </w:r>
      <w:proofErr w:type="spellStart"/>
      <w:r>
        <w:t>Intell</w:t>
      </w:r>
      <w:proofErr w:type="spellEnd"/>
      <w:r>
        <w:t>. Transp. Syst. Res., vol. 11, no. 1, pp. 1–10, 2013.</w:t>
      </w:r>
    </w:p>
    <w:p w14:paraId="2135A4C0" w14:textId="40F90CE9" w:rsidR="00C00074" w:rsidRDefault="00C00074" w:rsidP="00C00074">
      <w:pPr>
        <w:spacing w:after="312"/>
        <w:ind w:firstLine="480"/>
      </w:pPr>
      <w:r>
        <w:t xml:space="preserve">[20] M. A. </w:t>
      </w:r>
      <w:proofErr w:type="spellStart"/>
      <w:r>
        <w:t>Munizaga</w:t>
      </w:r>
      <w:proofErr w:type="spellEnd"/>
      <w:r>
        <w:t xml:space="preserve"> and C. Palma, “Estimation of a disaggregate multimodal public transport Origin–Destination matrix from passive smart</w:t>
      </w:r>
      <w:r w:rsidR="00E172BE">
        <w:t xml:space="preserve"> </w:t>
      </w:r>
      <w:r>
        <w:t xml:space="preserve">card data from Santiago, Chile,” Transp. Res. C, </w:t>
      </w:r>
      <w:proofErr w:type="spellStart"/>
      <w:r>
        <w:t>Emerg</w:t>
      </w:r>
      <w:proofErr w:type="spellEnd"/>
      <w:r>
        <w:t>. Technol.,</w:t>
      </w:r>
      <w:r w:rsidR="00E172BE">
        <w:t xml:space="preserve"> </w:t>
      </w:r>
      <w:r>
        <w:t>vol. 24, pp. 9–18, Oct. 2012.</w:t>
      </w:r>
    </w:p>
    <w:p w14:paraId="535D4E36" w14:textId="3B07E74B" w:rsidR="00C00074" w:rsidRDefault="00C00074" w:rsidP="00C00074">
      <w:pPr>
        <w:spacing w:after="312"/>
        <w:ind w:firstLine="480"/>
      </w:pPr>
      <w:r>
        <w:t xml:space="preserve">[21] K. A. Chu and R. </w:t>
      </w:r>
      <w:proofErr w:type="spellStart"/>
      <w:r>
        <w:t>Chapleau</w:t>
      </w:r>
      <w:proofErr w:type="spellEnd"/>
      <w:r>
        <w:t>, “Enriching archived smart card transaction</w:t>
      </w:r>
      <w:r w:rsidR="00E172BE">
        <w:t xml:space="preserve"> </w:t>
      </w:r>
      <w:r>
        <w:t>data for transit demand modeling,” Transp. Res. Rec., J. Transp. Res.</w:t>
      </w:r>
      <w:r w:rsidR="00E172BE">
        <w:t xml:space="preserve"> </w:t>
      </w:r>
      <w:r>
        <w:t>Board, pp. 63–72, Dec. 2008.</w:t>
      </w:r>
    </w:p>
    <w:p w14:paraId="4967B49C" w14:textId="102FE987" w:rsidR="00C00074" w:rsidRDefault="00C00074" w:rsidP="00C00074">
      <w:pPr>
        <w:spacing w:after="312"/>
        <w:ind w:firstLine="480"/>
      </w:pPr>
      <w:r>
        <w:t xml:space="preserve">[22] M. A. </w:t>
      </w:r>
      <w:proofErr w:type="spellStart"/>
      <w:r>
        <w:t>Munizaga</w:t>
      </w:r>
      <w:proofErr w:type="spellEnd"/>
      <w:r>
        <w:t xml:space="preserve"> and C. Palma, “Estimation of a disaggregate multimodal public transport origin–destination matrix from passive smart</w:t>
      </w:r>
      <w:r w:rsidR="00E172BE">
        <w:t xml:space="preserve"> </w:t>
      </w:r>
      <w:r>
        <w:t xml:space="preserve">card data from </w:t>
      </w:r>
      <w:proofErr w:type="spellStart"/>
      <w:r>
        <w:t>santiago</w:t>
      </w:r>
      <w:proofErr w:type="spellEnd"/>
      <w:r>
        <w:t xml:space="preserve">, chile,” Transp. Res. C, </w:t>
      </w:r>
      <w:proofErr w:type="spellStart"/>
      <w:r>
        <w:t>Emerg</w:t>
      </w:r>
      <w:proofErr w:type="spellEnd"/>
      <w:r>
        <w:t>. Technol.,</w:t>
      </w:r>
      <w:r w:rsidR="00E172BE">
        <w:t xml:space="preserve"> </w:t>
      </w:r>
      <w:r>
        <w:t>vol. 24, pp. 9–18, 2012.</w:t>
      </w:r>
    </w:p>
    <w:p w14:paraId="1075033B" w14:textId="09B1A251" w:rsidR="00C00074" w:rsidRDefault="00C00074" w:rsidP="00C00074">
      <w:pPr>
        <w:spacing w:after="312"/>
        <w:ind w:firstLine="480"/>
      </w:pPr>
      <w:r>
        <w:t xml:space="preserve">[23] H. Gong, C. Chen, E. </w:t>
      </w:r>
      <w:proofErr w:type="spellStart"/>
      <w:r>
        <w:t>Bialostozky</w:t>
      </w:r>
      <w:proofErr w:type="spellEnd"/>
      <w:r>
        <w:t>, and C. T. Lawson, “A GPS/GIS</w:t>
      </w:r>
      <w:r w:rsidR="00850864">
        <w:t xml:space="preserve"> </w:t>
      </w:r>
      <w:r>
        <w:t xml:space="preserve">method for travel mode detection in New Y </w:t>
      </w:r>
      <w:proofErr w:type="spellStart"/>
      <w:r>
        <w:t>ork</w:t>
      </w:r>
      <w:proofErr w:type="spellEnd"/>
      <w:r>
        <w:t xml:space="preserve"> City,” </w:t>
      </w:r>
      <w:proofErr w:type="spellStart"/>
      <w:r>
        <w:t>Comput</w:t>
      </w:r>
      <w:proofErr w:type="spellEnd"/>
      <w:r>
        <w:t>., Environ.</w:t>
      </w:r>
      <w:r w:rsidR="00850864">
        <w:t xml:space="preserve"> </w:t>
      </w:r>
      <w:r>
        <w:t>Urban Syst., vol. 36, no. 2, pp. 131–139, 2012.</w:t>
      </w:r>
    </w:p>
    <w:p w14:paraId="6BEFD156" w14:textId="41986DD4" w:rsidR="00C00074" w:rsidRDefault="00C00074" w:rsidP="00C00074">
      <w:pPr>
        <w:spacing w:after="312"/>
        <w:ind w:firstLine="480"/>
      </w:pPr>
      <w:r>
        <w:t>[24] X. Wang, S. Zhao, and L. Dong, “Research and application of traffic</w:t>
      </w:r>
      <w:r w:rsidR="00850864">
        <w:t xml:space="preserve"> </w:t>
      </w:r>
      <w:r>
        <w:t xml:space="preserve">visualization based on vehicle GPS big data,” in Proc. Int. Conf. </w:t>
      </w:r>
      <w:proofErr w:type="spellStart"/>
      <w:r>
        <w:t>Intell</w:t>
      </w:r>
      <w:proofErr w:type="spellEnd"/>
      <w:r>
        <w:t>.</w:t>
      </w:r>
      <w:r w:rsidR="00850864">
        <w:t xml:space="preserve"> </w:t>
      </w:r>
      <w:r>
        <w:t>Transp., 2016, pp. 293–302.</w:t>
      </w:r>
    </w:p>
    <w:p w14:paraId="4CBBE02A" w14:textId="04959D22" w:rsidR="00C00074" w:rsidRDefault="00C00074" w:rsidP="00C00074">
      <w:pPr>
        <w:spacing w:after="312"/>
        <w:ind w:firstLine="480"/>
      </w:pPr>
      <w:r>
        <w:t xml:space="preserve">[25] C. Asensio, J. López, R. </w:t>
      </w:r>
      <w:proofErr w:type="spellStart"/>
      <w:r>
        <w:t>Pagán</w:t>
      </w:r>
      <w:proofErr w:type="spellEnd"/>
      <w:r>
        <w:t xml:space="preserve">, I. </w:t>
      </w:r>
      <w:proofErr w:type="spellStart"/>
      <w:r>
        <w:t>Pavón</w:t>
      </w:r>
      <w:proofErr w:type="spellEnd"/>
      <w:r>
        <w:t xml:space="preserve">, and M. </w:t>
      </w:r>
      <w:proofErr w:type="spellStart"/>
      <w:r>
        <w:t>Ausejo</w:t>
      </w:r>
      <w:proofErr w:type="spellEnd"/>
      <w:r>
        <w:t>, “GPS-</w:t>
      </w:r>
      <w:r w:rsidR="00850864">
        <w:t xml:space="preserve"> </w:t>
      </w:r>
      <w:r>
        <w:t>based speed collection method for road traffic noise mapping,” Transp.</w:t>
      </w:r>
      <w:r w:rsidR="00850864">
        <w:t xml:space="preserve"> </w:t>
      </w:r>
      <w:r>
        <w:t>Res. D, Transp. Environ., vol. 14, no. 5, pp. 360–366, 2009.</w:t>
      </w:r>
    </w:p>
    <w:p w14:paraId="74F8AFB4" w14:textId="51352F86" w:rsidR="00C00074" w:rsidRDefault="00C00074" w:rsidP="00C00074">
      <w:pPr>
        <w:spacing w:after="312"/>
        <w:ind w:firstLine="480"/>
      </w:pPr>
      <w:r>
        <w:t xml:space="preserve">[26] J. C. Herrera, D. B. Work, R. Herring, X. Ban, Q. </w:t>
      </w:r>
      <w:proofErr w:type="spellStart"/>
      <w:r>
        <w:t>Jacobsond</w:t>
      </w:r>
      <w:proofErr w:type="spellEnd"/>
      <w:r>
        <w:t>, and</w:t>
      </w:r>
      <w:r w:rsidR="00850864">
        <w:t xml:space="preserve"> </w:t>
      </w:r>
      <w:r>
        <w:t xml:space="preserve">A. M. </w:t>
      </w:r>
      <w:proofErr w:type="spellStart"/>
      <w:r>
        <w:t>Bayen</w:t>
      </w:r>
      <w:proofErr w:type="spellEnd"/>
      <w:r>
        <w:t>, “Evaluation of traffic data obtained via GPS-enabled</w:t>
      </w:r>
      <w:r w:rsidR="00850864">
        <w:t xml:space="preserve"> </w:t>
      </w:r>
      <w:r>
        <w:t>mobile phones: The mobile century field experiment,” Transp. Res. C,</w:t>
      </w:r>
      <w:r w:rsidR="00850864">
        <w:t xml:space="preserve"> </w:t>
      </w:r>
      <w:proofErr w:type="spellStart"/>
      <w:r>
        <w:t>Emerg</w:t>
      </w:r>
      <w:proofErr w:type="spellEnd"/>
      <w:r>
        <w:t>. Technol., vol. 18, no. 4, pp. 568–583, Aug. 2010.</w:t>
      </w:r>
    </w:p>
    <w:p w14:paraId="43D8A46C" w14:textId="26FE4323" w:rsidR="00C00074" w:rsidRDefault="00C00074" w:rsidP="00C00074">
      <w:pPr>
        <w:spacing w:after="312"/>
        <w:ind w:firstLine="480"/>
      </w:pPr>
      <w:r>
        <w:t xml:space="preserve">[27] K. G. Courage, M. Doctor, S. </w:t>
      </w:r>
      <w:proofErr w:type="spellStart"/>
      <w:r>
        <w:t>Maddula</w:t>
      </w:r>
      <w:proofErr w:type="spellEnd"/>
      <w:r>
        <w:t xml:space="preserve">, and R. </w:t>
      </w:r>
      <w:proofErr w:type="spellStart"/>
      <w:r>
        <w:t>Surapaneni</w:t>
      </w:r>
      <w:proofErr w:type="spellEnd"/>
      <w:r>
        <w:t>, “Video</w:t>
      </w:r>
      <w:r w:rsidR="00850864">
        <w:t xml:space="preserve"> </w:t>
      </w:r>
      <w:r>
        <w:t>image detection for traffic surveillance and control,” Transp. Res.</w:t>
      </w:r>
      <w:r w:rsidR="00850864">
        <w:t xml:space="preserve"> </w:t>
      </w:r>
      <w:r>
        <w:t>Center, Univ. Florida, Gainesville, FL, USA, Tech. Rep. TD100:FL96-</w:t>
      </w:r>
      <w:r w:rsidR="00850864">
        <w:t xml:space="preserve"> </w:t>
      </w:r>
      <w:r>
        <w:t>119, Mar. 1996.</w:t>
      </w:r>
    </w:p>
    <w:p w14:paraId="417CED97" w14:textId="03A3843C" w:rsidR="00C00074" w:rsidRDefault="00C00074" w:rsidP="00C00074">
      <w:pPr>
        <w:spacing w:after="312"/>
        <w:ind w:firstLine="480"/>
      </w:pPr>
      <w:r>
        <w:t xml:space="preserve">[28] C. Grant, B. Gillis, and R. </w:t>
      </w:r>
      <w:proofErr w:type="spellStart"/>
      <w:r>
        <w:t>Guensler</w:t>
      </w:r>
      <w:proofErr w:type="spellEnd"/>
      <w:r>
        <w:t>, “Collection of vehicle activity</w:t>
      </w:r>
      <w:r w:rsidR="00850864">
        <w:t xml:space="preserve"> </w:t>
      </w:r>
      <w:r>
        <w:t xml:space="preserve">data by video detection for use in transportation planning,” J. </w:t>
      </w:r>
      <w:proofErr w:type="spellStart"/>
      <w:r>
        <w:t>Intell</w:t>
      </w:r>
      <w:proofErr w:type="spellEnd"/>
      <w:r>
        <w:t>.</w:t>
      </w:r>
      <w:r w:rsidR="00850864">
        <w:t xml:space="preserve"> </w:t>
      </w:r>
      <w:r>
        <w:t>Transp. Syst., vol. 5, no. 4, pp. 343–361, 2000.</w:t>
      </w:r>
    </w:p>
    <w:p w14:paraId="572EEDBA" w14:textId="0A8ECF48" w:rsidR="00C00074" w:rsidRDefault="00C00074" w:rsidP="00C00074">
      <w:pPr>
        <w:spacing w:after="312"/>
        <w:ind w:firstLine="480"/>
      </w:pPr>
      <w:r>
        <w:lastRenderedPageBreak/>
        <w:t xml:space="preserve">[29] M. </w:t>
      </w:r>
      <w:proofErr w:type="spellStart"/>
      <w:r>
        <w:t>Kadaieaswaran</w:t>
      </w:r>
      <w:proofErr w:type="spellEnd"/>
      <w:r>
        <w:t xml:space="preserve">, V . </w:t>
      </w:r>
      <w:proofErr w:type="spellStart"/>
      <w:r>
        <w:t>Arunprasath</w:t>
      </w:r>
      <w:proofErr w:type="spellEnd"/>
      <w:r>
        <w:t xml:space="preserve">, and M. </w:t>
      </w:r>
      <w:proofErr w:type="spellStart"/>
      <w:r>
        <w:t>Karthika</w:t>
      </w:r>
      <w:proofErr w:type="spellEnd"/>
      <w:r>
        <w:t>, “Big data solution</w:t>
      </w:r>
      <w:r w:rsidR="00850864">
        <w:t xml:space="preserve"> </w:t>
      </w:r>
      <w:r>
        <w:t>for improving traffic management system with video processing,” Int.</w:t>
      </w:r>
      <w:r w:rsidR="00850864">
        <w:t xml:space="preserve"> </w:t>
      </w:r>
      <w:r>
        <w:t>J. Eng. Sci., vol. 7, no. 2, 2017.</w:t>
      </w:r>
    </w:p>
    <w:p w14:paraId="6788889D" w14:textId="159D0BB0" w:rsidR="00C00074" w:rsidRDefault="00C00074" w:rsidP="00C00074">
      <w:pPr>
        <w:spacing w:after="312"/>
        <w:ind w:firstLine="480"/>
      </w:pPr>
      <w:r>
        <w:t>[30] J. Lopes, J. Bento, E. Huang, C. Antoniou, and M. Ben-</w:t>
      </w:r>
      <w:proofErr w:type="spellStart"/>
      <w:r>
        <w:t>Akiva</w:t>
      </w:r>
      <w:proofErr w:type="spellEnd"/>
      <w:r>
        <w:t>, “Traffic</w:t>
      </w:r>
      <w:r w:rsidR="00850864">
        <w:t xml:space="preserve"> </w:t>
      </w:r>
      <w:r>
        <w:t>and mobility data collection for real-time applications,” in Proc. IEEE</w:t>
      </w:r>
      <w:r w:rsidR="00850864">
        <w:t xml:space="preserve"> </w:t>
      </w:r>
      <w:proofErr w:type="spellStart"/>
      <w:r>
        <w:t>Intell</w:t>
      </w:r>
      <w:proofErr w:type="spellEnd"/>
      <w:r>
        <w:t>. Transp. Syst. (ITSC), Sep. 2010, pp. 216–223.</w:t>
      </w:r>
    </w:p>
    <w:p w14:paraId="7CADF4D7" w14:textId="37D5E0A9" w:rsidR="00C00074" w:rsidRDefault="00C00074" w:rsidP="00C00074">
      <w:pPr>
        <w:spacing w:after="312"/>
        <w:ind w:firstLine="480"/>
      </w:pPr>
      <w:r>
        <w:t xml:space="preserve">[31] C. Antoniou, R. Balakrishna, and H. </w:t>
      </w:r>
      <w:proofErr w:type="spellStart"/>
      <w:r>
        <w:t>Koutsopoulos</w:t>
      </w:r>
      <w:proofErr w:type="spellEnd"/>
      <w:r>
        <w:t>, “Emerging data</w:t>
      </w:r>
      <w:r w:rsidR="00850864">
        <w:t xml:space="preserve"> </w:t>
      </w:r>
      <w:r>
        <w:t>collection technologies and their impact on traffic management applications,” in Proc. 10th Int. Conf. Appl. Adv. Technol. Transp., A t h e n s ,</w:t>
      </w:r>
      <w:r w:rsidR="00850864">
        <w:t xml:space="preserve"> </w:t>
      </w:r>
      <w:r>
        <w:t>Greece, 2008.</w:t>
      </w:r>
    </w:p>
    <w:p w14:paraId="14ADA787" w14:textId="32A596F4" w:rsidR="00C00074" w:rsidRDefault="00C00074" w:rsidP="00C00074">
      <w:pPr>
        <w:spacing w:after="312"/>
        <w:ind w:firstLine="480"/>
      </w:pPr>
      <w:r>
        <w:t>[32] E. Huang, “Algorithmic and implementation aspects of on-line calibration of dynamic traffic assignment,” Ph.D. dissertation, Dept. Civil,</w:t>
      </w:r>
      <w:r w:rsidR="00850864">
        <w:t xml:space="preserve"> </w:t>
      </w:r>
      <w:r>
        <w:t>Environ. Eng., Massachusetts Inst. Technol., Cambridge, MA, USA,</w:t>
      </w:r>
      <w:r w:rsidR="00850864">
        <w:t xml:space="preserve"> </w:t>
      </w:r>
      <w:r>
        <w:t>2010.</w:t>
      </w:r>
    </w:p>
    <w:p w14:paraId="08A56B61" w14:textId="55D878AD" w:rsidR="00C00074" w:rsidRDefault="00C00074" w:rsidP="00C00074">
      <w:pPr>
        <w:spacing w:after="312"/>
        <w:ind w:firstLine="480"/>
      </w:pPr>
      <w:r>
        <w:t xml:space="preserve">[33] E. </w:t>
      </w:r>
      <w:proofErr w:type="spellStart"/>
      <w:r>
        <w:t>Uhlemann</w:t>
      </w:r>
      <w:proofErr w:type="spellEnd"/>
      <w:r>
        <w:t>, “Autonomous vehicles are connecting… [connected</w:t>
      </w:r>
      <w:r w:rsidR="00850864">
        <w:t xml:space="preserve"> </w:t>
      </w:r>
      <w:r>
        <w:t xml:space="preserve">vehicles],” IEEE </w:t>
      </w:r>
      <w:proofErr w:type="spellStart"/>
      <w:r>
        <w:t>Veh</w:t>
      </w:r>
      <w:proofErr w:type="spellEnd"/>
      <w:r>
        <w:t>. Technol. Mag., vol. 10, no. 2, pp. 22–25,</w:t>
      </w:r>
      <w:r w:rsidR="00850864">
        <w:t xml:space="preserve"> </w:t>
      </w:r>
      <w:r>
        <w:t>Jun. 2015.</w:t>
      </w:r>
    </w:p>
    <w:p w14:paraId="212CD34D" w14:textId="0C162AB3" w:rsidR="00C00074" w:rsidRDefault="00C00074" w:rsidP="00C00074">
      <w:pPr>
        <w:spacing w:after="312"/>
        <w:ind w:firstLine="480"/>
      </w:pPr>
      <w:r>
        <w:t>[34] C. Chen, T. H. Luan, X. Guan, N. Lu, and Y . Liu. (2017). “Connected</w:t>
      </w:r>
      <w:r w:rsidR="00850864">
        <w:t xml:space="preserve"> </w:t>
      </w:r>
      <w:r>
        <w:t xml:space="preserve">vehicular transportation: Data analytics and traffic-dependent networking.” [Online]. Available: </w:t>
      </w:r>
      <w:hyperlink r:id="rId17" w:history="1">
        <w:r w:rsidR="00850864" w:rsidRPr="00664321">
          <w:rPr>
            <w:rStyle w:val="a6"/>
          </w:rPr>
          <w:t>https://arxiv.org/abs/1704.08125</w:t>
        </w:r>
      </w:hyperlink>
      <w:r w:rsidR="00850864">
        <w:t xml:space="preserve"> </w:t>
      </w:r>
    </w:p>
    <w:p w14:paraId="2CC3E646" w14:textId="0A2447DF" w:rsidR="00C00074" w:rsidRDefault="00C00074" w:rsidP="00C00074">
      <w:pPr>
        <w:spacing w:after="312"/>
        <w:ind w:firstLine="480"/>
      </w:pPr>
      <w:r>
        <w:t>[35] X. Wang, C. Wang, J. Zhang, M. Zhou, and C. Jiang, “Improved rule</w:t>
      </w:r>
      <w:r w:rsidR="00850864">
        <w:t xml:space="preserve"> </w:t>
      </w:r>
      <w:r>
        <w:t>installation for real-time query service in software-defined Internet of</w:t>
      </w:r>
      <w:r w:rsidR="00850864">
        <w:t xml:space="preserve"> </w:t>
      </w:r>
      <w:r>
        <w:t xml:space="preserve">vehicles,” IEEE Trans. </w:t>
      </w:r>
      <w:proofErr w:type="spellStart"/>
      <w:r>
        <w:t>Intell</w:t>
      </w:r>
      <w:proofErr w:type="spellEnd"/>
      <w:r>
        <w:t>. Transp. Syst., vol. 18, no. 2, pp. 225–235,</w:t>
      </w:r>
      <w:r w:rsidR="00850864">
        <w:t xml:space="preserve"> </w:t>
      </w:r>
      <w:r>
        <w:t>Feb. 2017.</w:t>
      </w:r>
    </w:p>
    <w:p w14:paraId="67CF7581" w14:textId="46227575" w:rsidR="00C00074" w:rsidRDefault="00C00074" w:rsidP="00C00074">
      <w:pPr>
        <w:spacing w:after="312"/>
        <w:ind w:firstLine="480"/>
      </w:pPr>
      <w:r>
        <w:t>[36] J. Hu, L. Kong, W. Shu, and M.-Y . Wu, “Scheduling of connected</w:t>
      </w:r>
      <w:r w:rsidR="00850864">
        <w:t xml:space="preserve"> </w:t>
      </w:r>
      <w:r>
        <w:t>autonomous vehicles on highway lanes,” in Proc. IEEE Global</w:t>
      </w:r>
      <w:r w:rsidR="00850864">
        <w:t xml:space="preserve"> </w:t>
      </w:r>
      <w:proofErr w:type="spellStart"/>
      <w:r>
        <w:t>Commun</w:t>
      </w:r>
      <w:proofErr w:type="spellEnd"/>
      <w:r>
        <w:t>. Conf. (GLOBECOM), Dec. 2012, pp. 5556–5561.</w:t>
      </w:r>
    </w:p>
    <w:p w14:paraId="336BF881" w14:textId="42DF66FF" w:rsidR="00C00074" w:rsidRDefault="00C00074" w:rsidP="00C00074">
      <w:pPr>
        <w:spacing w:after="312"/>
        <w:ind w:firstLine="480"/>
      </w:pPr>
      <w:r>
        <w:t>[37] R. King, “Traffic management in a connected or autonomous vehicle</w:t>
      </w:r>
      <w:r w:rsidR="00850864">
        <w:t xml:space="preserve"> </w:t>
      </w:r>
      <w:r>
        <w:t xml:space="preserve">environment,” in Proc. Auto. Passenger </w:t>
      </w:r>
      <w:proofErr w:type="spellStart"/>
      <w:r>
        <w:t>Veh</w:t>
      </w:r>
      <w:proofErr w:type="spellEnd"/>
      <w:r>
        <w:t>., May 2015, pp. 1–20.</w:t>
      </w:r>
    </w:p>
    <w:p w14:paraId="60E45984" w14:textId="075F012A" w:rsidR="00C00074" w:rsidRDefault="00C00074" w:rsidP="00C00074">
      <w:pPr>
        <w:spacing w:after="312"/>
        <w:ind w:firstLine="480"/>
      </w:pPr>
      <w:r>
        <w:t xml:space="preserve">[38] P. </w:t>
      </w:r>
      <w:proofErr w:type="spellStart"/>
      <w:r>
        <w:t>Bedi</w:t>
      </w:r>
      <w:proofErr w:type="spellEnd"/>
      <w:r>
        <w:t xml:space="preserve"> and V . Jindal, “Use of big data technology in vehicular ad-hoc networks,” in Proc. Int. Conf. Adv. </w:t>
      </w:r>
      <w:proofErr w:type="spellStart"/>
      <w:r>
        <w:t>Comput</w:t>
      </w:r>
      <w:proofErr w:type="spellEnd"/>
      <w:r>
        <w:t xml:space="preserve">., </w:t>
      </w:r>
      <w:proofErr w:type="spellStart"/>
      <w:r>
        <w:t>Commun</w:t>
      </w:r>
      <w:proofErr w:type="spellEnd"/>
      <w:r>
        <w:t>.</w:t>
      </w:r>
      <w:r w:rsidR="00850864">
        <w:t xml:space="preserve"> </w:t>
      </w:r>
      <w:r>
        <w:t>Inform. (ICACCI), Sep. 2014, pp. 1677–1683.</w:t>
      </w:r>
    </w:p>
    <w:p w14:paraId="4CD02EDD" w14:textId="4063B501" w:rsidR="00C00074" w:rsidRDefault="00C00074" w:rsidP="00C00074">
      <w:pPr>
        <w:spacing w:after="312"/>
        <w:ind w:firstLine="480"/>
      </w:pPr>
      <w:r>
        <w:t xml:space="preserve">[39] J. Contreras-Castillo, S. </w:t>
      </w:r>
      <w:proofErr w:type="spellStart"/>
      <w:r>
        <w:t>Zeadally</w:t>
      </w:r>
      <w:proofErr w:type="spellEnd"/>
      <w:r>
        <w:t xml:space="preserve">, and J. A. G. </w:t>
      </w:r>
      <w:proofErr w:type="spellStart"/>
      <w:r>
        <w:t>Ibañez</w:t>
      </w:r>
      <w:proofErr w:type="spellEnd"/>
      <w:r>
        <w:t>, “Solving</w:t>
      </w:r>
      <w:r w:rsidR="00850864">
        <w:t xml:space="preserve"> </w:t>
      </w:r>
      <w:r>
        <w:t>vehicular ad hoc network challenges with big data solutions,” IET</w:t>
      </w:r>
      <w:r w:rsidR="00850864">
        <w:t xml:space="preserve"> </w:t>
      </w:r>
      <w:proofErr w:type="spellStart"/>
      <w:r>
        <w:t>Netw</w:t>
      </w:r>
      <w:proofErr w:type="spellEnd"/>
      <w:r>
        <w:t>., vol. 5, no. 4, pp. 81–84, Jul. 2016.</w:t>
      </w:r>
    </w:p>
    <w:p w14:paraId="4F062AEE" w14:textId="4FCC8853" w:rsidR="00C00074" w:rsidRDefault="00C00074" w:rsidP="00C00074">
      <w:pPr>
        <w:spacing w:after="312"/>
        <w:ind w:firstLine="480"/>
      </w:pPr>
      <w:r>
        <w:t>[40] M. Tan, I. W. Tsang, and L. Wang, “Towards ultrahigh dimensional feature selection for big data,” J. Mach. Learn. Res., vol. 15,</w:t>
      </w:r>
      <w:r w:rsidR="00850864">
        <w:t xml:space="preserve"> </w:t>
      </w:r>
      <w:r>
        <w:t>pp. 1371–1429, Apr. 2014.</w:t>
      </w:r>
    </w:p>
    <w:p w14:paraId="46DFCDE3" w14:textId="7B89E653" w:rsidR="00C00074" w:rsidRDefault="00C00074" w:rsidP="00C00074">
      <w:pPr>
        <w:spacing w:after="312"/>
        <w:ind w:firstLine="480"/>
      </w:pPr>
      <w:r>
        <w:lastRenderedPageBreak/>
        <w:t>[41] A. Mahajan and A. Kaur, “Predictive urban traffic flow model using</w:t>
      </w:r>
      <w:r w:rsidR="00850864">
        <w:t xml:space="preserve"> </w:t>
      </w:r>
      <w:r>
        <w:t>vehicular big data,” Indian J. Sci. Technol., vol. 9, no. 42, pp. 1–8,</w:t>
      </w:r>
      <w:r w:rsidR="00850864">
        <w:t xml:space="preserve"> </w:t>
      </w:r>
      <w:r>
        <w:t>2016.</w:t>
      </w:r>
    </w:p>
    <w:p w14:paraId="1B79E29D" w14:textId="4DE5A29D" w:rsidR="00C00074" w:rsidRDefault="00C00074" w:rsidP="00C00074">
      <w:pPr>
        <w:spacing w:after="312"/>
        <w:ind w:firstLine="480"/>
      </w:pPr>
      <w:r>
        <w:t xml:space="preserve">[42] H. A. </w:t>
      </w:r>
      <w:proofErr w:type="spellStart"/>
      <w:r>
        <w:t>Najada</w:t>
      </w:r>
      <w:proofErr w:type="spellEnd"/>
      <w:r>
        <w:t xml:space="preserve"> and I. </w:t>
      </w:r>
      <w:proofErr w:type="spellStart"/>
      <w:r>
        <w:t>Mahgoub</w:t>
      </w:r>
      <w:proofErr w:type="spellEnd"/>
      <w:r>
        <w:t>, “Anticipation and alert system of</w:t>
      </w:r>
      <w:r w:rsidR="00850864">
        <w:t xml:space="preserve"> </w:t>
      </w:r>
      <w:r>
        <w:t xml:space="preserve">congestion and accidents in </w:t>
      </w:r>
      <w:proofErr w:type="spellStart"/>
      <w:r>
        <w:t>vanet</w:t>
      </w:r>
      <w:proofErr w:type="spellEnd"/>
      <w:r>
        <w:t xml:space="preserve"> using big data analysis for intelligent transportation systems,” in Proc. IEEE </w:t>
      </w:r>
      <w:proofErr w:type="spellStart"/>
      <w:r>
        <w:t>Symp</w:t>
      </w:r>
      <w:proofErr w:type="spellEnd"/>
      <w:r>
        <w:t xml:space="preserve">. Ser. </w:t>
      </w:r>
      <w:proofErr w:type="spellStart"/>
      <w:r>
        <w:t>Comput</w:t>
      </w:r>
      <w:proofErr w:type="spellEnd"/>
      <w:r>
        <w:t>.</w:t>
      </w:r>
      <w:r w:rsidR="00850864">
        <w:t xml:space="preserve"> </w:t>
      </w:r>
      <w:proofErr w:type="spellStart"/>
      <w:r>
        <w:t>Intell</w:t>
      </w:r>
      <w:proofErr w:type="spellEnd"/>
      <w:r>
        <w:t>. (SSCI), Dec. 2016, pp. 1–8.</w:t>
      </w:r>
    </w:p>
    <w:p w14:paraId="2659D553" w14:textId="65720274" w:rsidR="00C00074" w:rsidRDefault="00C00074" w:rsidP="00C00074">
      <w:pPr>
        <w:spacing w:after="312"/>
        <w:ind w:firstLine="480"/>
      </w:pPr>
      <w:r>
        <w:t>[43] L. Gong, X. Liu, L. Wu, and Y . Liu, “Inferring trip purposes and</w:t>
      </w:r>
      <w:r w:rsidR="00850864">
        <w:t xml:space="preserve"> </w:t>
      </w:r>
      <w:r>
        <w:t>uncovering travel patterns from taxi trajectory data,” Cartography</w:t>
      </w:r>
      <w:r w:rsidR="00850864">
        <w:t xml:space="preserve"> </w:t>
      </w:r>
      <w:proofErr w:type="spellStart"/>
      <w:r>
        <w:t>Geograph</w:t>
      </w:r>
      <w:proofErr w:type="spellEnd"/>
      <w:r>
        <w:t>. Inf. Sci., vol. 43, no. 2, pp. 103–114, 2016.</w:t>
      </w:r>
    </w:p>
    <w:p w14:paraId="08052825" w14:textId="4DF8A333" w:rsidR="00C00074" w:rsidRDefault="00C00074" w:rsidP="00C00074">
      <w:pPr>
        <w:spacing w:after="312"/>
        <w:ind w:firstLine="480"/>
      </w:pPr>
      <w:r>
        <w:t>[44] C. Kang, Y . Liu, X. Ma, and L. Wu, “Towards estimating urban</w:t>
      </w:r>
      <w:r w:rsidR="00850864">
        <w:t xml:space="preserve"> </w:t>
      </w:r>
      <w:r>
        <w:t>population distributions from mobile call data,” J. Urban Technol.,</w:t>
      </w:r>
      <w:r w:rsidR="00850864">
        <w:t xml:space="preserve"> </w:t>
      </w:r>
      <w:r>
        <w:t>vol. 19, no. 4, pp. 3–21, 2012.</w:t>
      </w:r>
    </w:p>
    <w:p w14:paraId="0C80D08D" w14:textId="48A7AB15" w:rsidR="00C00074" w:rsidRDefault="00C00074" w:rsidP="00C00074">
      <w:pPr>
        <w:spacing w:after="312"/>
        <w:ind w:firstLine="480"/>
      </w:pPr>
      <w:r>
        <w:t>[45] C. Chen, J. Ma, Y . Susilo, Y . Liu, and M. Wang, “The promises of big</w:t>
      </w:r>
      <w:r w:rsidR="00850864">
        <w:t xml:space="preserve"> </w:t>
      </w:r>
      <w:r>
        <w:t>data and small data for travel behavior (aka human mobility) analysis,”</w:t>
      </w:r>
      <w:r w:rsidR="00850864">
        <w:t xml:space="preserve"> </w:t>
      </w:r>
      <w:r>
        <w:t xml:space="preserve">Transp. Res. C, </w:t>
      </w:r>
      <w:proofErr w:type="spellStart"/>
      <w:r>
        <w:t>Emerg</w:t>
      </w:r>
      <w:proofErr w:type="spellEnd"/>
      <w:r>
        <w:t>. Technol., vol. 68, pp. 285–299, Jul. 2016.</w:t>
      </w:r>
    </w:p>
    <w:p w14:paraId="02E7EE3E" w14:textId="35163C6D" w:rsidR="00C00074" w:rsidRDefault="00C00074" w:rsidP="00C00074">
      <w:pPr>
        <w:spacing w:after="312"/>
        <w:ind w:firstLine="480"/>
      </w:pPr>
      <w:r>
        <w:t xml:space="preserve">[46] J. </w:t>
      </w:r>
      <w:proofErr w:type="spellStart"/>
      <w:r>
        <w:t>Zeyu</w:t>
      </w:r>
      <w:proofErr w:type="spellEnd"/>
      <w:r>
        <w:t xml:space="preserve">, Y . </w:t>
      </w:r>
      <w:proofErr w:type="spellStart"/>
      <w:r>
        <w:t>Shuiping</w:t>
      </w:r>
      <w:proofErr w:type="spellEnd"/>
      <w:r>
        <w:t xml:space="preserve">, Z. </w:t>
      </w:r>
      <w:proofErr w:type="spellStart"/>
      <w:r>
        <w:t>Mingduan</w:t>
      </w:r>
      <w:proofErr w:type="spellEnd"/>
      <w:r>
        <w:t xml:space="preserve">, C. Y </w:t>
      </w:r>
      <w:proofErr w:type="spellStart"/>
      <w:r>
        <w:t>ongqiang</w:t>
      </w:r>
      <w:proofErr w:type="spellEnd"/>
      <w:r>
        <w:t>, and L. Yi, “Model</w:t>
      </w:r>
      <w:r w:rsidR="00850864">
        <w:t xml:space="preserve"> </w:t>
      </w:r>
      <w:r>
        <w:t xml:space="preserve">study for intelligent transportation system with big data,” Proc. </w:t>
      </w:r>
      <w:proofErr w:type="spellStart"/>
      <w:r>
        <w:t>Comput</w:t>
      </w:r>
      <w:proofErr w:type="spellEnd"/>
      <w:r>
        <w:t>.</w:t>
      </w:r>
      <w:r w:rsidR="00850864">
        <w:t xml:space="preserve"> </w:t>
      </w:r>
      <w:r>
        <w:t>Sci., vol. 107, pp. 418–426, 2017.</w:t>
      </w:r>
    </w:p>
    <w:p w14:paraId="585FDBE6" w14:textId="0FB65A2C" w:rsidR="00C00074" w:rsidRDefault="00C00074" w:rsidP="00C00074">
      <w:pPr>
        <w:spacing w:after="312"/>
        <w:ind w:firstLine="480"/>
      </w:pPr>
      <w:r>
        <w:t>[47] S. Liu, H. Cao, L. Li, and M. C. Zhou, “Predicting stay time of mobile</w:t>
      </w:r>
      <w:r w:rsidR="00850864">
        <w:t xml:space="preserve"> </w:t>
      </w:r>
      <w:r>
        <w:t>users with contextual information,” IEEE Trans. Automat. Sci. Eng.,</w:t>
      </w:r>
      <w:r w:rsidR="00850864">
        <w:t xml:space="preserve"> </w:t>
      </w:r>
      <w:r>
        <w:t>vol. 10, no. 4, pp. 1026–1036, Oct. 2013.</w:t>
      </w:r>
    </w:p>
    <w:p w14:paraId="68150F85" w14:textId="580BC9F7" w:rsidR="00C00074" w:rsidRDefault="00C00074" w:rsidP="00C00074">
      <w:pPr>
        <w:spacing w:after="312"/>
        <w:ind w:firstLine="480"/>
      </w:pPr>
      <w:r>
        <w:t>[48] A. Gal-</w:t>
      </w:r>
      <w:proofErr w:type="spellStart"/>
      <w:r>
        <w:t>Tzur</w:t>
      </w:r>
      <w:proofErr w:type="spellEnd"/>
      <w:r>
        <w:t xml:space="preserve">, S. M. Grant-Muller, T. </w:t>
      </w:r>
      <w:proofErr w:type="spellStart"/>
      <w:r>
        <w:t>Kuflik</w:t>
      </w:r>
      <w:proofErr w:type="spellEnd"/>
      <w:r>
        <w:t xml:space="preserve">, E. </w:t>
      </w:r>
      <w:proofErr w:type="spellStart"/>
      <w:r>
        <w:t>Minkov</w:t>
      </w:r>
      <w:proofErr w:type="spellEnd"/>
      <w:r>
        <w:t>, S. Nocera, and</w:t>
      </w:r>
      <w:r w:rsidR="00850864">
        <w:t xml:space="preserve"> </w:t>
      </w:r>
      <w:r>
        <w:t>I. Shoor, “The potential of social media in delivering transport policy</w:t>
      </w:r>
      <w:r w:rsidR="00850864">
        <w:t xml:space="preserve"> </w:t>
      </w:r>
      <w:r>
        <w:t>goals,” Transp. Policy, vol. 32, pp. 115–123, Mar. 2014.</w:t>
      </w:r>
    </w:p>
    <w:p w14:paraId="3AB6BAFF" w14:textId="1E3D3C3D" w:rsidR="00C00074" w:rsidRDefault="00C00074" w:rsidP="00C00074">
      <w:pPr>
        <w:spacing w:after="312"/>
        <w:ind w:firstLine="480"/>
      </w:pPr>
      <w:r>
        <w:t xml:space="preserve">[49] F. </w:t>
      </w:r>
      <w:proofErr w:type="spellStart"/>
      <w:r>
        <w:t>Alesiani</w:t>
      </w:r>
      <w:proofErr w:type="spellEnd"/>
      <w:r>
        <w:t xml:space="preserve">, K. </w:t>
      </w:r>
      <w:proofErr w:type="spellStart"/>
      <w:r>
        <w:t>Gkiotsalitis</w:t>
      </w:r>
      <w:proofErr w:type="spellEnd"/>
      <w:r>
        <w:t xml:space="preserve">, and R. </w:t>
      </w:r>
      <w:proofErr w:type="spellStart"/>
      <w:r>
        <w:t>Baldessari</w:t>
      </w:r>
      <w:proofErr w:type="spellEnd"/>
      <w:r>
        <w:t>, “A probabilistic activity</w:t>
      </w:r>
      <w:r w:rsidR="00850864">
        <w:t xml:space="preserve"> </w:t>
      </w:r>
      <w:r>
        <w:t>model for predicting the mobility patterns of homogeneous social</w:t>
      </w:r>
      <w:r w:rsidR="00850864">
        <w:t xml:space="preserve"> </w:t>
      </w:r>
      <w:r>
        <w:t xml:space="preserve">groups based on social network data,” in Proc. 93rd </w:t>
      </w:r>
      <w:proofErr w:type="spellStart"/>
      <w:r>
        <w:t>Annu</w:t>
      </w:r>
      <w:proofErr w:type="spellEnd"/>
      <w:r>
        <w:t>. Meeting</w:t>
      </w:r>
      <w:r w:rsidR="00850864">
        <w:t xml:space="preserve"> </w:t>
      </w:r>
      <w:r>
        <w:t>Transp. Res. Board, 2014.</w:t>
      </w:r>
    </w:p>
    <w:p w14:paraId="75E1DB98" w14:textId="6BDCE6BF" w:rsidR="00C00074" w:rsidRDefault="00C00074" w:rsidP="00C00074">
      <w:pPr>
        <w:spacing w:after="312"/>
        <w:ind w:firstLine="480"/>
      </w:pPr>
      <w:r>
        <w:t xml:space="preserve">[50] Y . Chen, A. Frei, and H. </w:t>
      </w:r>
      <w:proofErr w:type="spellStart"/>
      <w:r>
        <w:t>Mahmassani</w:t>
      </w:r>
      <w:proofErr w:type="spellEnd"/>
      <w:r>
        <w:t>, “From personal attitudes</w:t>
      </w:r>
      <w:r w:rsidR="00850864">
        <w:t xml:space="preserve"> </w:t>
      </w:r>
      <w:r>
        <w:t>to public opinion: Information diffusion in social networks toward</w:t>
      </w:r>
      <w:r w:rsidR="00850864">
        <w:t xml:space="preserve"> </w:t>
      </w:r>
      <w:r>
        <w:t>sustainable transportation,” Transp. Res. Rec., J. Transp. Res. Board,</w:t>
      </w:r>
      <w:r w:rsidR="00850864">
        <w:t xml:space="preserve"> </w:t>
      </w:r>
      <w:r>
        <w:t>vol. 2, pp. 28–37, Nov. 2014.</w:t>
      </w:r>
    </w:p>
    <w:p w14:paraId="7DA1D07A" w14:textId="1142794C" w:rsidR="00C00074" w:rsidRDefault="00C00074" w:rsidP="00C00074">
      <w:pPr>
        <w:spacing w:after="312"/>
        <w:ind w:firstLine="480"/>
      </w:pPr>
      <w:r>
        <w:t xml:space="preserve">[51] B. Pender, G. Currie, A. </w:t>
      </w:r>
      <w:proofErr w:type="spellStart"/>
      <w:r>
        <w:t>Delbosc</w:t>
      </w:r>
      <w:proofErr w:type="spellEnd"/>
      <w:r>
        <w:t>, and N. Shiwakoti, “Social media use</w:t>
      </w:r>
      <w:r w:rsidR="00850864">
        <w:t xml:space="preserve"> </w:t>
      </w:r>
      <w:r>
        <w:t>during unplanned transit network disruptions: A review of literature,”</w:t>
      </w:r>
      <w:r w:rsidR="00850864">
        <w:t xml:space="preserve"> </w:t>
      </w:r>
      <w:r>
        <w:t>Transp. Rev., vol. 34, no. 4, pp. 501–521, 2014.</w:t>
      </w:r>
    </w:p>
    <w:p w14:paraId="65E9D17E" w14:textId="6CB525B0" w:rsidR="00C00074" w:rsidRDefault="00C00074" w:rsidP="00C00074">
      <w:pPr>
        <w:spacing w:after="312"/>
        <w:ind w:firstLine="480"/>
      </w:pPr>
      <w:r>
        <w:t xml:space="preserve">[52] X. Zheng et al., “Big data for social transportation,” IEEE Trans. </w:t>
      </w:r>
      <w:proofErr w:type="spellStart"/>
      <w:r>
        <w:t>Intell</w:t>
      </w:r>
      <w:proofErr w:type="spellEnd"/>
      <w:r>
        <w:t>.</w:t>
      </w:r>
      <w:r w:rsidR="00850864">
        <w:t xml:space="preserve"> </w:t>
      </w:r>
      <w:r>
        <w:t>Transp. Syst., vol. 17, no. 3, pp. 620–630, Mar. 2016.</w:t>
      </w:r>
    </w:p>
    <w:p w14:paraId="5C7A6F32" w14:textId="2C3BDEF3" w:rsidR="00C00074" w:rsidRDefault="00C00074" w:rsidP="00C00074">
      <w:pPr>
        <w:spacing w:after="312"/>
        <w:ind w:firstLine="480"/>
      </w:pPr>
      <w:r>
        <w:lastRenderedPageBreak/>
        <w:t xml:space="preserve">[53] C. D. </w:t>
      </w:r>
      <w:proofErr w:type="spellStart"/>
      <w:r>
        <w:t>Cottrill</w:t>
      </w:r>
      <w:proofErr w:type="spellEnd"/>
      <w:r>
        <w:t xml:space="preserve"> and S. </w:t>
      </w:r>
      <w:proofErr w:type="spellStart"/>
      <w:r>
        <w:t>Derrible</w:t>
      </w:r>
      <w:proofErr w:type="spellEnd"/>
      <w:r>
        <w:t>, “Leveraging big data for the development</w:t>
      </w:r>
      <w:r w:rsidR="00850864">
        <w:t xml:space="preserve"> </w:t>
      </w:r>
      <w:r>
        <w:t>of transport sustainability indicators,” J. Urban Technol., vol. 22, no. 1,</w:t>
      </w:r>
      <w:r w:rsidR="00850864">
        <w:t xml:space="preserve"> </w:t>
      </w:r>
      <w:r>
        <w:t>pp. 45–64, 2015.</w:t>
      </w:r>
    </w:p>
    <w:p w14:paraId="1B5A96DE" w14:textId="2638745D" w:rsidR="00C00074" w:rsidRDefault="00C00074" w:rsidP="00C00074">
      <w:pPr>
        <w:spacing w:after="312"/>
        <w:ind w:firstLine="480"/>
      </w:pPr>
      <w:r>
        <w:t xml:space="preserve">[54] G. R. </w:t>
      </w:r>
      <w:proofErr w:type="spellStart"/>
      <w:r>
        <w:t>Grob</w:t>
      </w:r>
      <w:proofErr w:type="spellEnd"/>
      <w:r>
        <w:t>, “Future transportation with smart grids &amp; sustainable</w:t>
      </w:r>
      <w:r w:rsidR="00850864">
        <w:t xml:space="preserve"> </w:t>
      </w:r>
      <w:r>
        <w:t>energy,” in Proc. 6th Int. Multi-Conf. Syst., Signals Devices (SSD),</w:t>
      </w:r>
      <w:r w:rsidR="00850864">
        <w:t xml:space="preserve"> </w:t>
      </w:r>
      <w:r>
        <w:t>2009, pp. 1–5.</w:t>
      </w:r>
    </w:p>
    <w:p w14:paraId="01D5AD53" w14:textId="22559EB8" w:rsidR="00C00074" w:rsidRDefault="00C00074" w:rsidP="00C00074">
      <w:pPr>
        <w:spacing w:after="312"/>
        <w:ind w:firstLine="480"/>
      </w:pPr>
      <w:r>
        <w:t>[55] L. Zhu, F. R. Y u, B. Ning, and T. Tang, “Cross-layer handoff design</w:t>
      </w:r>
      <w:r w:rsidR="00850864">
        <w:t xml:space="preserve"> </w:t>
      </w:r>
      <w:r>
        <w:t>in MIMO-enabled WLANs for communication-based train control</w:t>
      </w:r>
      <w:r w:rsidR="00850864">
        <w:t xml:space="preserve"> </w:t>
      </w:r>
      <w:r>
        <w:t xml:space="preserve">(CBTC) systems,” IEEE J. Sel. Areas </w:t>
      </w:r>
      <w:proofErr w:type="spellStart"/>
      <w:r>
        <w:t>Commun</w:t>
      </w:r>
      <w:proofErr w:type="spellEnd"/>
      <w:r>
        <w:t>., vol. 30, no. 4,</w:t>
      </w:r>
      <w:r w:rsidR="00850864">
        <w:t xml:space="preserve"> </w:t>
      </w:r>
      <w:r>
        <w:t>pp. 719–728, May 2012.</w:t>
      </w:r>
    </w:p>
    <w:p w14:paraId="0FCFCB07" w14:textId="2AB96BCE" w:rsidR="00C00074" w:rsidRDefault="00C00074" w:rsidP="00C00074">
      <w:pPr>
        <w:spacing w:after="312"/>
        <w:ind w:firstLine="480"/>
      </w:pPr>
      <w:r>
        <w:t>[56] L. Zhu, F. R. Y u, B. Ning, and T. Tang, “Handoff performance</w:t>
      </w:r>
      <w:r w:rsidR="00850864">
        <w:t xml:space="preserve"> </w:t>
      </w:r>
      <w:r>
        <w:t xml:space="preserve">improvements in MIMO-enabled communication-based train control systems,” IEEE Trans. </w:t>
      </w:r>
      <w:proofErr w:type="spellStart"/>
      <w:r>
        <w:t>Intell</w:t>
      </w:r>
      <w:proofErr w:type="spellEnd"/>
      <w:r>
        <w:t>. Transp. Syst., vol. 13, no. 2,</w:t>
      </w:r>
      <w:r w:rsidR="00850864">
        <w:t xml:space="preserve"> </w:t>
      </w:r>
      <w:r>
        <w:t>pp. 582–593, Jun. 2012.</w:t>
      </w:r>
    </w:p>
    <w:p w14:paraId="17678A3B" w14:textId="3D9812AE" w:rsidR="00C00074" w:rsidRDefault="00C00074" w:rsidP="00C00074">
      <w:pPr>
        <w:spacing w:after="312"/>
        <w:ind w:firstLine="480"/>
      </w:pPr>
      <w:r>
        <w:t xml:space="preserve">[57] R. S. Michalski, J. G. </w:t>
      </w:r>
      <w:proofErr w:type="spellStart"/>
      <w:r>
        <w:t>Carbonell</w:t>
      </w:r>
      <w:proofErr w:type="spellEnd"/>
      <w:r>
        <w:t>, and T. M. Mitchell, Machine</w:t>
      </w:r>
      <w:r w:rsidR="00850864">
        <w:t xml:space="preserve"> </w:t>
      </w:r>
      <w:r>
        <w:t>Learning: An Artificial Intelligence Approach. N e w Y  o r k , N Y  , U S A :</w:t>
      </w:r>
      <w:r w:rsidR="00850864">
        <w:t xml:space="preserve"> </w:t>
      </w:r>
      <w:r>
        <w:t>Springer, 2013.</w:t>
      </w:r>
    </w:p>
    <w:p w14:paraId="6AA3C436" w14:textId="4EB50388" w:rsidR="00C00074" w:rsidRDefault="00C00074" w:rsidP="00C00074">
      <w:pPr>
        <w:spacing w:after="312"/>
        <w:ind w:firstLine="480"/>
      </w:pPr>
      <w:r>
        <w:t xml:space="preserve">[58] G. A. </w:t>
      </w:r>
      <w:proofErr w:type="spellStart"/>
      <w:r>
        <w:t>Seber</w:t>
      </w:r>
      <w:proofErr w:type="spellEnd"/>
      <w:r>
        <w:t xml:space="preserve"> and A. J. Lee, Linear Regression Analysis, vol. 936.</w:t>
      </w:r>
      <w:r w:rsidR="00850864">
        <w:t xml:space="preserve"> </w:t>
      </w:r>
      <w:r>
        <w:t>Hoboken, NJ, USA: Wiley, 2012.</w:t>
      </w:r>
    </w:p>
    <w:p w14:paraId="0C60A5C2" w14:textId="4AEEB5DA" w:rsidR="00C00074" w:rsidRDefault="00C00074" w:rsidP="00C00074">
      <w:pPr>
        <w:spacing w:after="312"/>
        <w:ind w:firstLine="480"/>
      </w:pPr>
      <w:r>
        <w:t>[59] H. Sun, H. Liu, H. Xiao, R. He, and B. Ran, “Use of local linear</w:t>
      </w:r>
      <w:r w:rsidR="00850864">
        <w:t xml:space="preserve"> </w:t>
      </w:r>
      <w:r>
        <w:t>regression model for short-term traffic forecasting,” Transp. Res. Rec.,</w:t>
      </w:r>
      <w:r w:rsidR="00850864">
        <w:t xml:space="preserve"> </w:t>
      </w:r>
      <w:r>
        <w:t>J. Transp. Res. Board, pp. 143–150, Jan. 2003.</w:t>
      </w:r>
    </w:p>
    <w:p w14:paraId="335E5612" w14:textId="3A569EDA" w:rsidR="00C00074" w:rsidRDefault="00C00074" w:rsidP="00C00074">
      <w:pPr>
        <w:spacing w:after="312"/>
        <w:ind w:firstLine="480"/>
      </w:pPr>
      <w:r>
        <w:t>[60] Z. Shan, D. Zhao, and Y . Xia, “Urban road traffic speed estimation for</w:t>
      </w:r>
      <w:r w:rsidR="00850864">
        <w:t xml:space="preserve"> </w:t>
      </w:r>
      <w:r>
        <w:t>missing probe vehicle data based on multiple linear regression model,”</w:t>
      </w:r>
      <w:r w:rsidR="00850864">
        <w:t xml:space="preserve"> </w:t>
      </w:r>
      <w:r>
        <w:t xml:space="preserve">in Proc. 16th Int. IEEE Conf. </w:t>
      </w:r>
      <w:proofErr w:type="spellStart"/>
      <w:r>
        <w:t>Intell</w:t>
      </w:r>
      <w:proofErr w:type="spellEnd"/>
      <w:r>
        <w:t>. Transp. Syst. (ITSC), Oct. 2013,</w:t>
      </w:r>
      <w:r w:rsidR="00850864">
        <w:t xml:space="preserve"> </w:t>
      </w:r>
      <w:r>
        <w:t>pp. 118–123.</w:t>
      </w:r>
    </w:p>
    <w:p w14:paraId="276EABF2" w14:textId="075A8004" w:rsidR="00C00074" w:rsidRDefault="00C00074" w:rsidP="00C00074">
      <w:pPr>
        <w:spacing w:after="312"/>
        <w:ind w:firstLine="480"/>
      </w:pPr>
      <w:r>
        <w:t xml:space="preserve">[61] N. </w:t>
      </w:r>
      <w:proofErr w:type="spellStart"/>
      <w:r>
        <w:t>Zenina</w:t>
      </w:r>
      <w:proofErr w:type="spellEnd"/>
      <w:r>
        <w:t xml:space="preserve"> and A. Borisov, “Regression analysis for transport trip</w:t>
      </w:r>
      <w:r w:rsidR="00850864">
        <w:t xml:space="preserve"> </w:t>
      </w:r>
      <w:r>
        <w:t>generation evaluation,” Inf. Technol. Manage. Sci., vol. 16, no. 1,</w:t>
      </w:r>
      <w:r w:rsidR="00850864">
        <w:t xml:space="preserve"> </w:t>
      </w:r>
      <w:r>
        <w:t>pp. 89–94, 2013.</w:t>
      </w:r>
    </w:p>
    <w:p w14:paraId="021CD033" w14:textId="7D6BA8AF" w:rsidR="00C00074" w:rsidRDefault="00C00074" w:rsidP="00C00074">
      <w:pPr>
        <w:spacing w:after="312"/>
        <w:ind w:firstLine="480"/>
      </w:pPr>
      <w:r>
        <w:t>[62] J. R. Quinlan, “Induction of decision trees,” Mach. Learn., vol. 1, no. 1,</w:t>
      </w:r>
      <w:r w:rsidR="00850864">
        <w:t xml:space="preserve"> </w:t>
      </w:r>
      <w:r>
        <w:t>pp. 81–106, 1986.</w:t>
      </w:r>
    </w:p>
    <w:p w14:paraId="1774C9AE" w14:textId="5FEA6B35" w:rsidR="00C00074" w:rsidRDefault="00C00074" w:rsidP="00C00074">
      <w:pPr>
        <w:spacing w:after="312"/>
        <w:ind w:firstLine="480"/>
      </w:pPr>
      <w:r>
        <w:t xml:space="preserve">[63] H. J. Payne and S. </w:t>
      </w:r>
      <w:proofErr w:type="spellStart"/>
      <w:r>
        <w:t>Tignor</w:t>
      </w:r>
      <w:proofErr w:type="spellEnd"/>
      <w:r>
        <w:t>, “Freeway incident detection algorithms</w:t>
      </w:r>
      <w:r w:rsidR="00850864">
        <w:t xml:space="preserve"> </w:t>
      </w:r>
      <w:r>
        <w:t>based on decision trees with states,” Transp. Res. Rec., vol. 682,</w:t>
      </w:r>
      <w:r w:rsidR="00850864">
        <w:t xml:space="preserve"> </w:t>
      </w:r>
      <w:r>
        <w:t>pp. 30–37, Jan. 1978.</w:t>
      </w:r>
    </w:p>
    <w:p w14:paraId="05DC4867" w14:textId="40D13830" w:rsidR="00C00074" w:rsidRDefault="00C00074" w:rsidP="00C00074">
      <w:pPr>
        <w:spacing w:after="312"/>
        <w:ind w:firstLine="480"/>
      </w:pPr>
      <w:r>
        <w:t xml:space="preserve">[64] J. </w:t>
      </w:r>
      <w:proofErr w:type="spellStart"/>
      <w:r>
        <w:t>AbelláN</w:t>
      </w:r>
      <w:proofErr w:type="spellEnd"/>
      <w:r>
        <w:t xml:space="preserve">, G. </w:t>
      </w:r>
      <w:proofErr w:type="spellStart"/>
      <w:r>
        <w:t>LóPez</w:t>
      </w:r>
      <w:proofErr w:type="spellEnd"/>
      <w:r>
        <w:t xml:space="preserve">, and J. De </w:t>
      </w:r>
      <w:proofErr w:type="spellStart"/>
      <w:r>
        <w:t>OñA</w:t>
      </w:r>
      <w:proofErr w:type="spellEnd"/>
      <w:r>
        <w:t>, “Analysis of traffic accident</w:t>
      </w:r>
      <w:r w:rsidR="00850864">
        <w:t xml:space="preserve"> </w:t>
      </w:r>
      <w:r>
        <w:t>severity using decision rules via decision trees,” Expert Syst. Appl.,</w:t>
      </w:r>
      <w:r w:rsidR="00850864">
        <w:t xml:space="preserve"> </w:t>
      </w:r>
      <w:r>
        <w:t>vol. 40, no. 15, pp. 6047–6054, 2013.</w:t>
      </w:r>
    </w:p>
    <w:p w14:paraId="4C3AE5DE" w14:textId="303FF29B" w:rsidR="00C00074" w:rsidRDefault="00C00074" w:rsidP="00C00074">
      <w:pPr>
        <w:spacing w:after="312"/>
        <w:ind w:firstLine="480"/>
      </w:pPr>
      <w:r>
        <w:t xml:space="preserve">[65] C. </w:t>
      </w:r>
      <w:proofErr w:type="spellStart"/>
      <w:r>
        <w:t>Xie</w:t>
      </w:r>
      <w:proofErr w:type="spellEnd"/>
      <w:r>
        <w:t xml:space="preserve">, J. Lu, and E. </w:t>
      </w:r>
      <w:proofErr w:type="spellStart"/>
      <w:r>
        <w:t>Parkany</w:t>
      </w:r>
      <w:proofErr w:type="spellEnd"/>
      <w:r>
        <w:t>, “Work travel mode choice modeling</w:t>
      </w:r>
      <w:r w:rsidR="00850864">
        <w:t xml:space="preserve"> </w:t>
      </w:r>
      <w:r>
        <w:t>with data mining: Decision trees and neural networks,” Transp. Res.</w:t>
      </w:r>
      <w:r w:rsidR="00850864">
        <w:t xml:space="preserve"> </w:t>
      </w:r>
      <w:r>
        <w:t>Rec., J. Transp. Res. Board, pp. 50–61, Jan. 2003.</w:t>
      </w:r>
    </w:p>
    <w:p w14:paraId="607BA75D" w14:textId="145089C3" w:rsidR="00C00074" w:rsidRDefault="00C00074" w:rsidP="00C00074">
      <w:pPr>
        <w:spacing w:after="312"/>
        <w:ind w:firstLine="480"/>
      </w:pPr>
      <w:r>
        <w:lastRenderedPageBreak/>
        <w:t xml:space="preserve">[66] E. I. </w:t>
      </w:r>
      <w:proofErr w:type="spellStart"/>
      <w:r>
        <w:t>Vlahogianni</w:t>
      </w:r>
      <w:proofErr w:type="spellEnd"/>
      <w:r>
        <w:t xml:space="preserve">, M. G. </w:t>
      </w:r>
      <w:proofErr w:type="spellStart"/>
      <w:r>
        <w:t>Karlaftis</w:t>
      </w:r>
      <w:proofErr w:type="spellEnd"/>
      <w:r>
        <w:t xml:space="preserve">, and J. C. </w:t>
      </w:r>
      <w:proofErr w:type="spellStart"/>
      <w:r>
        <w:t>Golias</w:t>
      </w:r>
      <w:proofErr w:type="spellEnd"/>
      <w:r>
        <w:t>, “Optimized and</w:t>
      </w:r>
      <w:r w:rsidR="00850864">
        <w:t xml:space="preserve"> </w:t>
      </w:r>
      <w:r>
        <w:t>meta-optimized neural networks for short-term traffic flow prediction:</w:t>
      </w:r>
      <w:r w:rsidR="00850864">
        <w:t xml:space="preserve"> </w:t>
      </w:r>
      <w:r>
        <w:t xml:space="preserve">A genetic approach,” Transp. Res. C, </w:t>
      </w:r>
      <w:proofErr w:type="spellStart"/>
      <w:r>
        <w:t>Emerg</w:t>
      </w:r>
      <w:proofErr w:type="spellEnd"/>
      <w:r>
        <w:t>. Technol., vol. 13, no. 3,</w:t>
      </w:r>
      <w:r w:rsidR="00850864">
        <w:t xml:space="preserve"> </w:t>
      </w:r>
      <w:r>
        <w:t>pp. 211–234, 2005.</w:t>
      </w:r>
    </w:p>
    <w:p w14:paraId="3D760721" w14:textId="77E27CDF" w:rsidR="00C00074" w:rsidRDefault="00C00074" w:rsidP="00C00074">
      <w:pPr>
        <w:spacing w:after="312"/>
        <w:ind w:firstLine="480"/>
      </w:pPr>
      <w:r>
        <w:t xml:space="preserve">[67] J. V an Lint, S. P . </w:t>
      </w:r>
      <w:proofErr w:type="spellStart"/>
      <w:r>
        <w:t>Hoogendoorn</w:t>
      </w:r>
      <w:proofErr w:type="spellEnd"/>
      <w:r>
        <w:t xml:space="preserve">, and H. J. van </w:t>
      </w:r>
      <w:proofErr w:type="spellStart"/>
      <w:r>
        <w:t>Zuylen</w:t>
      </w:r>
      <w:proofErr w:type="spellEnd"/>
      <w:r>
        <w:t>, “Accurate</w:t>
      </w:r>
      <w:r w:rsidR="00850864">
        <w:t xml:space="preserve"> </w:t>
      </w:r>
      <w:r>
        <w:t>freeway travel time prediction with state-space neural networks under</w:t>
      </w:r>
      <w:r w:rsidR="00850864">
        <w:t xml:space="preserve"> </w:t>
      </w:r>
      <w:r>
        <w:t xml:space="preserve">missing data,” Transp. Res. C, </w:t>
      </w:r>
      <w:proofErr w:type="spellStart"/>
      <w:r>
        <w:t>Emerg</w:t>
      </w:r>
      <w:proofErr w:type="spellEnd"/>
      <w:r>
        <w:t>. Technol., vol. 13, nos. 5–6,</w:t>
      </w:r>
      <w:r w:rsidR="00850864">
        <w:t xml:space="preserve"> </w:t>
      </w:r>
      <w:r>
        <w:t>pp. 347–369, Oct./Dec. 2005.</w:t>
      </w:r>
    </w:p>
    <w:p w14:paraId="4FD01667" w14:textId="605D7912" w:rsidR="00C00074" w:rsidRDefault="00C00074" w:rsidP="00C00074">
      <w:pPr>
        <w:spacing w:after="312"/>
        <w:ind w:firstLine="480"/>
      </w:pPr>
      <w:r>
        <w:t xml:space="preserve">[68] X. </w:t>
      </w:r>
      <w:proofErr w:type="spellStart"/>
      <w:r>
        <w:t>Jin</w:t>
      </w:r>
      <w:proofErr w:type="spellEnd"/>
      <w:r>
        <w:t xml:space="preserve">, R. L. </w:t>
      </w:r>
      <w:proofErr w:type="spellStart"/>
      <w:r>
        <w:t>Cheu</w:t>
      </w:r>
      <w:proofErr w:type="spellEnd"/>
      <w:r>
        <w:t>, and D. Srinivasan, “Development and adaptation</w:t>
      </w:r>
      <w:r w:rsidR="00850864">
        <w:t xml:space="preserve"> </w:t>
      </w:r>
      <w:r>
        <w:t xml:space="preserve">of constructive probabilistic neural network in freeway incident detection,” Transp. Res. C, </w:t>
      </w:r>
      <w:proofErr w:type="spellStart"/>
      <w:r>
        <w:t>Emerg</w:t>
      </w:r>
      <w:proofErr w:type="spellEnd"/>
      <w:r>
        <w:t>. Technol., vol. 10, no. 2, pp. 121–147,</w:t>
      </w:r>
      <w:r w:rsidR="00850864">
        <w:t xml:space="preserve"> </w:t>
      </w:r>
      <w:r>
        <w:t>2002.</w:t>
      </w:r>
    </w:p>
    <w:p w14:paraId="46FA787C" w14:textId="49DF7358" w:rsidR="00C00074" w:rsidRDefault="00C00074" w:rsidP="00C00074">
      <w:pPr>
        <w:spacing w:after="312"/>
        <w:ind w:firstLine="480"/>
      </w:pPr>
      <w:r>
        <w:t>[69] X. Zhu, J. Guo, and W. Huang, “Short-term forecasting of remaining</w:t>
      </w:r>
      <w:r w:rsidR="00850864">
        <w:t xml:space="preserve"> </w:t>
      </w:r>
      <w:r>
        <w:t xml:space="preserve">parking spaces in parking guidance systems,” in Proc. 95th </w:t>
      </w:r>
      <w:proofErr w:type="spellStart"/>
      <w:r>
        <w:t>Annu</w:t>
      </w:r>
      <w:proofErr w:type="spellEnd"/>
      <w:r>
        <w:t>.</w:t>
      </w:r>
      <w:r w:rsidR="00850864">
        <w:t xml:space="preserve"> </w:t>
      </w:r>
      <w:r>
        <w:t>Meeting Transp. Res. Board, 2016.</w:t>
      </w:r>
    </w:p>
    <w:p w14:paraId="71E518F4" w14:textId="4E84CBA9" w:rsidR="00C00074" w:rsidRDefault="00C00074" w:rsidP="00C00074">
      <w:pPr>
        <w:spacing w:after="312"/>
        <w:ind w:firstLine="480"/>
      </w:pPr>
      <w:r>
        <w:t xml:space="preserve">[70] L. </w:t>
      </w:r>
      <w:proofErr w:type="spellStart"/>
      <w:r>
        <w:t>Vanajakshi</w:t>
      </w:r>
      <w:proofErr w:type="spellEnd"/>
      <w:r>
        <w:t xml:space="preserve"> and L. R. </w:t>
      </w:r>
      <w:proofErr w:type="spellStart"/>
      <w:r>
        <w:t>Rilett</w:t>
      </w:r>
      <w:proofErr w:type="spellEnd"/>
      <w:r>
        <w:t>, “Support vector machine technique for</w:t>
      </w:r>
      <w:r w:rsidR="00850864">
        <w:t xml:space="preserve"> </w:t>
      </w:r>
      <w:r>
        <w:t xml:space="preserve">the short term prediction of travel time,” in Proc. IEEE </w:t>
      </w:r>
      <w:proofErr w:type="spellStart"/>
      <w:r>
        <w:t>Intell</w:t>
      </w:r>
      <w:proofErr w:type="spellEnd"/>
      <w:r>
        <w:t>. V eh.</w:t>
      </w:r>
      <w:r w:rsidR="00850864">
        <w:t xml:space="preserve"> </w:t>
      </w:r>
      <w:proofErr w:type="spellStart"/>
      <w:r>
        <w:t>Symp</w:t>
      </w:r>
      <w:proofErr w:type="spellEnd"/>
      <w:r>
        <w:t>., Jun. 2007, pp. 600–605.</w:t>
      </w:r>
    </w:p>
    <w:p w14:paraId="3CAA49A8" w14:textId="2DB5F800" w:rsidR="00C00074" w:rsidRDefault="00C00074" w:rsidP="00C00074">
      <w:pPr>
        <w:spacing w:after="312"/>
        <w:ind w:firstLine="480"/>
      </w:pPr>
      <w:r>
        <w:t xml:space="preserve">[71] Y . Bin, Y . </w:t>
      </w:r>
      <w:proofErr w:type="spellStart"/>
      <w:r>
        <w:t>Zhongzhen</w:t>
      </w:r>
      <w:proofErr w:type="spellEnd"/>
      <w:r>
        <w:t xml:space="preserve">, and Y . </w:t>
      </w:r>
      <w:proofErr w:type="spellStart"/>
      <w:r>
        <w:t>Baozhen</w:t>
      </w:r>
      <w:proofErr w:type="spellEnd"/>
      <w:r>
        <w:t>, “Bus arrival time prediction</w:t>
      </w:r>
      <w:r w:rsidR="00850864">
        <w:t xml:space="preserve"> </w:t>
      </w:r>
      <w:r>
        <w:t xml:space="preserve">using support vector machines,” J. </w:t>
      </w:r>
      <w:proofErr w:type="spellStart"/>
      <w:r>
        <w:t>Intell</w:t>
      </w:r>
      <w:proofErr w:type="spellEnd"/>
      <w:r>
        <w:t>. Transp. Syst., vol. 10, no. 4,</w:t>
      </w:r>
      <w:r w:rsidR="00850864">
        <w:t xml:space="preserve"> </w:t>
      </w:r>
      <w:r>
        <w:t>pp. 151–158, 2006.</w:t>
      </w:r>
    </w:p>
    <w:p w14:paraId="39EC2D16" w14:textId="3D41187C" w:rsidR="00C00074" w:rsidRDefault="00C00074" w:rsidP="00C00074">
      <w:pPr>
        <w:spacing w:after="312"/>
        <w:ind w:firstLine="480"/>
      </w:pPr>
      <w:r>
        <w:t>[72] J. Xiao and Y . Liu, “Traffic incident detection using multiple-kernel</w:t>
      </w:r>
      <w:r w:rsidR="00850864">
        <w:t xml:space="preserve"> </w:t>
      </w:r>
      <w:r>
        <w:t>support vector machine,” Transp. Res. Rec., J. Transp. Res. Board,</w:t>
      </w:r>
      <w:r w:rsidR="00850864">
        <w:t xml:space="preserve"> </w:t>
      </w:r>
      <w:r>
        <w:t>pp. 44–52, Dec. 2012.</w:t>
      </w:r>
    </w:p>
    <w:p w14:paraId="09964CC5" w14:textId="37C00000" w:rsidR="00C00074" w:rsidRDefault="00C00074" w:rsidP="00C00074">
      <w:pPr>
        <w:spacing w:after="312"/>
        <w:ind w:firstLine="480"/>
      </w:pPr>
      <w:r>
        <w:t>[73] Y . Meng and X. Liu, “Application of K-means algorithm based on ant</w:t>
      </w:r>
      <w:r w:rsidR="00850864">
        <w:t xml:space="preserve"> </w:t>
      </w:r>
      <w:r>
        <w:t>clustering algorithm in macroscopic planning of highway transportation</w:t>
      </w:r>
      <w:r w:rsidR="00850864">
        <w:t xml:space="preserve"> </w:t>
      </w:r>
      <w:r>
        <w:t xml:space="preserve">hub,” in Proc. 1st IEEE Int. </w:t>
      </w:r>
      <w:proofErr w:type="spellStart"/>
      <w:r>
        <w:t>Symp</w:t>
      </w:r>
      <w:proofErr w:type="spellEnd"/>
      <w:r>
        <w:t>. Inf. Technol. Appl. Edu. (ISITAE),</w:t>
      </w:r>
      <w:r w:rsidR="00850864">
        <w:t xml:space="preserve"> </w:t>
      </w:r>
      <w:r>
        <w:t>Nov. 2007, pp. 483–488.</w:t>
      </w:r>
    </w:p>
    <w:p w14:paraId="3FAF5A9F" w14:textId="044A1090" w:rsidR="00C00074" w:rsidRDefault="00C00074" w:rsidP="00C00074">
      <w:pPr>
        <w:spacing w:after="312"/>
        <w:ind w:firstLine="480"/>
      </w:pPr>
      <w:r>
        <w:t>[74] R. P . D. Nath, H.-J. Lee, N. K. Chowdhury, and J.-W. Chang, “Modified</w:t>
      </w:r>
      <w:r w:rsidR="00850864">
        <w:t xml:space="preserve"> </w:t>
      </w:r>
      <w:r>
        <w:t>k-means clustering for travel time prediction based on historical traffic</w:t>
      </w:r>
      <w:r w:rsidR="00850864">
        <w:t xml:space="preserve"> </w:t>
      </w:r>
      <w:r>
        <w:t xml:space="preserve">data,” in Proc. Int. Conf. </w:t>
      </w:r>
      <w:proofErr w:type="spellStart"/>
      <w:r>
        <w:t>Knowl</w:t>
      </w:r>
      <w:proofErr w:type="spellEnd"/>
      <w:r>
        <w:t xml:space="preserve">.-Based </w:t>
      </w:r>
      <w:proofErr w:type="spellStart"/>
      <w:r>
        <w:t>Intell</w:t>
      </w:r>
      <w:proofErr w:type="spellEnd"/>
      <w:r>
        <w:t>. Inf. Eng. Syst., 2010,</w:t>
      </w:r>
      <w:r w:rsidR="00850864">
        <w:t xml:space="preserve"> </w:t>
      </w:r>
      <w:r>
        <w:t>pp. 511–521.</w:t>
      </w:r>
    </w:p>
    <w:p w14:paraId="32BE8C84" w14:textId="782FB179" w:rsidR="00C00074" w:rsidRDefault="00C00074" w:rsidP="00C00074">
      <w:pPr>
        <w:spacing w:after="312"/>
        <w:ind w:firstLine="480"/>
      </w:pPr>
      <w:r>
        <w:t xml:space="preserve">[75] B. </w:t>
      </w:r>
      <w:proofErr w:type="spellStart"/>
      <w:r>
        <w:t>Abdulhai</w:t>
      </w:r>
      <w:proofErr w:type="spellEnd"/>
      <w:r>
        <w:t xml:space="preserve">, R. Pringle, and G. J. </w:t>
      </w:r>
      <w:proofErr w:type="spellStart"/>
      <w:r>
        <w:t>Karakoulas</w:t>
      </w:r>
      <w:proofErr w:type="spellEnd"/>
      <w:r>
        <w:t>, “Reinforcement learning</w:t>
      </w:r>
      <w:r w:rsidR="00850864">
        <w:t xml:space="preserve"> </w:t>
      </w:r>
      <w:r>
        <w:t>for true adaptive traffic signal control,” J. Transp. Eng., vol. 129, no. 3,</w:t>
      </w:r>
      <w:r w:rsidR="00850864">
        <w:t xml:space="preserve"> </w:t>
      </w:r>
      <w:r>
        <w:t>pp. 278–285, 2003.</w:t>
      </w:r>
    </w:p>
    <w:p w14:paraId="1E7D502D" w14:textId="6487EA1B" w:rsidR="00C00074" w:rsidRDefault="00C00074" w:rsidP="00C00074">
      <w:pPr>
        <w:spacing w:after="312"/>
        <w:ind w:firstLine="480"/>
      </w:pPr>
      <w:r>
        <w:t xml:space="preserve">[76] I. </w:t>
      </w:r>
      <w:proofErr w:type="spellStart"/>
      <w:r>
        <w:t>Arel</w:t>
      </w:r>
      <w:proofErr w:type="spellEnd"/>
      <w:r>
        <w:t xml:space="preserve">, C. Liu, T. </w:t>
      </w:r>
      <w:proofErr w:type="spellStart"/>
      <w:r>
        <w:t>Urbanik</w:t>
      </w:r>
      <w:proofErr w:type="spellEnd"/>
      <w:r>
        <w:t>, and A. G. Kohls, “Reinforcement learning</w:t>
      </w:r>
      <w:r w:rsidR="00850864">
        <w:t xml:space="preserve"> </w:t>
      </w:r>
      <w:r>
        <w:t xml:space="preserve">based multi-agent system for network traffic signal control,” IET </w:t>
      </w:r>
      <w:proofErr w:type="spellStart"/>
      <w:r>
        <w:t>Intell</w:t>
      </w:r>
      <w:proofErr w:type="spellEnd"/>
      <w:r>
        <w:t>.</w:t>
      </w:r>
      <w:r w:rsidR="00850864">
        <w:t xml:space="preserve"> </w:t>
      </w:r>
      <w:r>
        <w:t>Transp. Syst., vol. 4, no. 2, pp. 128–135, 2010.</w:t>
      </w:r>
    </w:p>
    <w:p w14:paraId="5352506E" w14:textId="535B7BA6" w:rsidR="00C00074" w:rsidRDefault="00C00074" w:rsidP="00C00074">
      <w:pPr>
        <w:spacing w:after="312"/>
        <w:ind w:firstLine="480"/>
      </w:pPr>
      <w:r>
        <w:t xml:space="preserve">[77] A. L. C. </w:t>
      </w:r>
      <w:proofErr w:type="spellStart"/>
      <w:r>
        <w:t>Bazzan</w:t>
      </w:r>
      <w:proofErr w:type="spellEnd"/>
      <w:r>
        <w:t>, “Opportunities for multiagent systems and multiagent</w:t>
      </w:r>
      <w:r w:rsidR="00850864">
        <w:t xml:space="preserve"> </w:t>
      </w:r>
      <w:r>
        <w:t>reinforcement learning in traffic control,” Auto. Agents Multi-Agent</w:t>
      </w:r>
      <w:r w:rsidR="00850864">
        <w:t xml:space="preserve"> </w:t>
      </w:r>
      <w:r>
        <w:t>Syst., vol. 18, no. 3, pp. 342–375, Jun. 2009.</w:t>
      </w:r>
    </w:p>
    <w:p w14:paraId="2C820E0C" w14:textId="22C51CE6" w:rsidR="00C00074" w:rsidRDefault="00C00074" w:rsidP="00C00074">
      <w:pPr>
        <w:spacing w:after="312"/>
        <w:ind w:firstLine="480"/>
      </w:pPr>
      <w:r>
        <w:lastRenderedPageBreak/>
        <w:t xml:space="preserve">[78] L. Li, Y . </w:t>
      </w:r>
      <w:proofErr w:type="spellStart"/>
      <w:r>
        <w:t>Lv</w:t>
      </w:r>
      <w:proofErr w:type="spellEnd"/>
      <w:r>
        <w:t>, and F.-Y . Wang, “Traffic signal timing via deep rein</w:t>
      </w:r>
      <w:r w:rsidR="00850864">
        <w:t xml:space="preserve"> </w:t>
      </w:r>
      <w:proofErr w:type="spellStart"/>
      <w:r>
        <w:t>forcement</w:t>
      </w:r>
      <w:proofErr w:type="spellEnd"/>
      <w:r>
        <w:t xml:space="preserve"> learning,” IEEE/CAA J. Automat. </w:t>
      </w:r>
      <w:proofErr w:type="spellStart"/>
      <w:r>
        <w:t>Sinica</w:t>
      </w:r>
      <w:proofErr w:type="spellEnd"/>
      <w:r>
        <w:t>, vol. 3, no. 3,</w:t>
      </w:r>
      <w:r w:rsidR="00850864">
        <w:t xml:space="preserve"> </w:t>
      </w:r>
      <w:r>
        <w:t>pp. 247–254, Apr. 2016.</w:t>
      </w:r>
    </w:p>
    <w:p w14:paraId="30F8C5F4" w14:textId="43A3262B" w:rsidR="00C00074" w:rsidRDefault="00C00074" w:rsidP="00C00074">
      <w:pPr>
        <w:spacing w:after="312"/>
        <w:ind w:firstLine="480"/>
      </w:pPr>
      <w:r>
        <w:t>[79] X. Ma, H. Y u, Y . Wang, and Y . Wang, “Large-scale transportation</w:t>
      </w:r>
      <w:r w:rsidR="00850864">
        <w:t xml:space="preserve"> </w:t>
      </w:r>
      <w:r>
        <w:t>network congestion evolution prediction using deep learning theory,”</w:t>
      </w:r>
      <w:r w:rsidR="00850864">
        <w:t xml:space="preserve"> </w:t>
      </w:r>
      <w:proofErr w:type="spellStart"/>
      <w:r>
        <w:t>PLoS</w:t>
      </w:r>
      <w:proofErr w:type="spellEnd"/>
      <w:r>
        <w:t xml:space="preserve"> ONE, vol. 10, no. 3, p. e0119044, 2015.</w:t>
      </w:r>
    </w:p>
    <w:p w14:paraId="3D3DFA41" w14:textId="67D6477D" w:rsidR="00C00074" w:rsidRDefault="00C00074" w:rsidP="00C00074">
      <w:pPr>
        <w:spacing w:after="312"/>
        <w:ind w:firstLine="480"/>
      </w:pPr>
      <w:r>
        <w:t>[80] H. Hu, B. Tang, X. Gong, W. Wei, and H. Wang, “Intelligent fault</w:t>
      </w:r>
      <w:r w:rsidR="00850864">
        <w:t xml:space="preserve"> </w:t>
      </w:r>
      <w:r>
        <w:t>diagnosis of the high-speed train with big data based on deep neural</w:t>
      </w:r>
      <w:r w:rsidR="00850864">
        <w:t xml:space="preserve"> </w:t>
      </w:r>
      <w:r>
        <w:t xml:space="preserve">networks,” IEEE Trans. Ind. </w:t>
      </w:r>
      <w:proofErr w:type="spellStart"/>
      <w:r>
        <w:t>Informat</w:t>
      </w:r>
      <w:proofErr w:type="spellEnd"/>
      <w:r>
        <w:t>., vol. 13, no. 4, pp. 2106–2116,</w:t>
      </w:r>
      <w:r w:rsidR="00850864">
        <w:t xml:space="preserve"> </w:t>
      </w:r>
      <w:r>
        <w:t>Aug. 2017.</w:t>
      </w:r>
    </w:p>
    <w:p w14:paraId="1C762CBD" w14:textId="7E91EABD" w:rsidR="00C00074" w:rsidRDefault="00C00074" w:rsidP="00C00074">
      <w:pPr>
        <w:spacing w:after="312"/>
        <w:ind w:firstLine="480"/>
      </w:pPr>
      <w:r>
        <w:t>[81] T. Chen, “Going deeper with convolutional neural network for intel</w:t>
      </w:r>
      <w:r w:rsidR="00850864">
        <w:t xml:space="preserve"> </w:t>
      </w:r>
      <w:proofErr w:type="spellStart"/>
      <w:r>
        <w:t>ligent</w:t>
      </w:r>
      <w:proofErr w:type="spellEnd"/>
      <w:r>
        <w:t xml:space="preserve"> transportation,” Ph.D. dissertation, Dept. Elect. </w:t>
      </w:r>
      <w:proofErr w:type="spellStart"/>
      <w:r>
        <w:t>Comput</w:t>
      </w:r>
      <w:proofErr w:type="spellEnd"/>
      <w:r>
        <w:t>. Eng.,</w:t>
      </w:r>
      <w:r w:rsidR="00850864">
        <w:t xml:space="preserve"> </w:t>
      </w:r>
      <w:r>
        <w:t>Worcester Polytech. Inst., Worcester, MA, USA, 2015.</w:t>
      </w:r>
    </w:p>
    <w:p w14:paraId="618F64A9" w14:textId="5D2C1B14" w:rsidR="00C00074" w:rsidRDefault="00C00074" w:rsidP="00C00074">
      <w:pPr>
        <w:spacing w:after="312"/>
        <w:ind w:firstLine="480"/>
      </w:pPr>
      <w:r>
        <w:t xml:space="preserve">[82] Y . </w:t>
      </w:r>
      <w:proofErr w:type="spellStart"/>
      <w:r>
        <w:t>Duan</w:t>
      </w:r>
      <w:proofErr w:type="spellEnd"/>
      <w:r>
        <w:t xml:space="preserve">, Y . </w:t>
      </w:r>
      <w:proofErr w:type="spellStart"/>
      <w:r>
        <w:t>Lv</w:t>
      </w:r>
      <w:proofErr w:type="spellEnd"/>
      <w:r>
        <w:t>, W. Kang, and Y . Zhao, “A deep learning based approach</w:t>
      </w:r>
      <w:r w:rsidR="00850864">
        <w:t xml:space="preserve"> </w:t>
      </w:r>
      <w:r>
        <w:t xml:space="preserve">for traffic data imputation,” in Proc. IEEE 17th Int. Conf. </w:t>
      </w:r>
      <w:proofErr w:type="spellStart"/>
      <w:r>
        <w:t>Intell</w:t>
      </w:r>
      <w:proofErr w:type="spellEnd"/>
      <w:r>
        <w:t>. Transp.</w:t>
      </w:r>
      <w:r w:rsidR="00850864">
        <w:t xml:space="preserve"> </w:t>
      </w:r>
      <w:r>
        <w:t>Syst. (ITSC), Oct. 2014, pp. 912–917.</w:t>
      </w:r>
    </w:p>
    <w:p w14:paraId="38CEA125" w14:textId="2811748A" w:rsidR="00C00074" w:rsidRDefault="00C00074" w:rsidP="00C00074">
      <w:pPr>
        <w:spacing w:after="312"/>
        <w:ind w:firstLine="480"/>
      </w:pPr>
      <w:r>
        <w:t>[83] N. Polson and V . Sokolov. (2016). “Deep learning for short-term traffic</w:t>
      </w:r>
      <w:r w:rsidR="00850864">
        <w:t xml:space="preserve"> </w:t>
      </w:r>
      <w:r>
        <w:t>flow prediction.” [Online]. Available: https://arxiv.org/abs/1604.04527</w:t>
      </w:r>
    </w:p>
    <w:p w14:paraId="4FDBC94C" w14:textId="6273EED8" w:rsidR="00C00074" w:rsidRDefault="00C00074" w:rsidP="00C00074">
      <w:pPr>
        <w:spacing w:after="312"/>
        <w:ind w:firstLine="480"/>
      </w:pPr>
      <w:r>
        <w:t xml:space="preserve">[84] W. Huang, G. Song, H. Hong, and K. </w:t>
      </w:r>
      <w:proofErr w:type="spellStart"/>
      <w:r>
        <w:t>Xie</w:t>
      </w:r>
      <w:proofErr w:type="spellEnd"/>
      <w:r>
        <w:t>, “Deep architecture for traffic</w:t>
      </w:r>
      <w:r w:rsidR="00850864">
        <w:t xml:space="preserve"> </w:t>
      </w:r>
      <w:r>
        <w:t>flow prediction: Deep belief networks with multitask learning,” IEEE</w:t>
      </w:r>
      <w:r w:rsidR="00850864">
        <w:t xml:space="preserve"> </w:t>
      </w:r>
      <w:r>
        <w:t xml:space="preserve">Trans. </w:t>
      </w:r>
      <w:proofErr w:type="spellStart"/>
      <w:r>
        <w:t>Intell</w:t>
      </w:r>
      <w:proofErr w:type="spellEnd"/>
      <w:r>
        <w:t>. Transp. Syst., vol. 15, no. 5, pp. 2191–2201, Oct. 2014.</w:t>
      </w:r>
    </w:p>
    <w:p w14:paraId="47A56859" w14:textId="701EB03F" w:rsidR="00C00074" w:rsidRDefault="00C00074" w:rsidP="00C00074">
      <w:pPr>
        <w:spacing w:after="312"/>
        <w:ind w:firstLine="480"/>
      </w:pPr>
      <w:r>
        <w:t xml:space="preserve">[85] Y . </w:t>
      </w:r>
      <w:proofErr w:type="spellStart"/>
      <w:r>
        <w:t>Lv</w:t>
      </w:r>
      <w:proofErr w:type="spellEnd"/>
      <w:r>
        <w:t xml:space="preserve">, Y . </w:t>
      </w:r>
      <w:proofErr w:type="spellStart"/>
      <w:r>
        <w:t>Duan</w:t>
      </w:r>
      <w:proofErr w:type="spellEnd"/>
      <w:r>
        <w:t>, W. Kang, Z. Li, and F.-Y . Wang, “Traffic flow</w:t>
      </w:r>
      <w:r w:rsidR="00850864">
        <w:t xml:space="preserve"> </w:t>
      </w:r>
      <w:r>
        <w:t xml:space="preserve">prediction with big data: A deep learning approach,” IEEE Trans. </w:t>
      </w:r>
      <w:proofErr w:type="spellStart"/>
      <w:r>
        <w:t>Intell</w:t>
      </w:r>
      <w:proofErr w:type="spellEnd"/>
      <w:r>
        <w:t>.</w:t>
      </w:r>
      <w:r w:rsidR="00850864">
        <w:t xml:space="preserve"> </w:t>
      </w:r>
      <w:r>
        <w:t>Transp. Syst., vol. 16, no. 2, pp. 865–873, Apr. 2015.</w:t>
      </w:r>
    </w:p>
    <w:p w14:paraId="4F392ED2" w14:textId="761E32FC" w:rsidR="00C00074" w:rsidRDefault="00C00074" w:rsidP="00C00074">
      <w:pPr>
        <w:spacing w:after="312"/>
        <w:ind w:firstLine="480"/>
      </w:pPr>
      <w:r>
        <w:t>[86] X. Ma, Z. Tao, Y . Wang, H. Y u, and Y . Wang, “Long short-term</w:t>
      </w:r>
      <w:r w:rsidR="00850864">
        <w:t xml:space="preserve"> </w:t>
      </w:r>
      <w:r>
        <w:t>memory neural network for traffic speed prediction using remote</w:t>
      </w:r>
      <w:r w:rsidR="00850864">
        <w:t xml:space="preserve"> </w:t>
      </w:r>
      <w:r>
        <w:t xml:space="preserve">microwave sensor data,” Transp. Res. C, </w:t>
      </w:r>
      <w:proofErr w:type="spellStart"/>
      <w:r>
        <w:t>Emerg</w:t>
      </w:r>
      <w:proofErr w:type="spellEnd"/>
      <w:r>
        <w:t>. Technol., vol. 54,</w:t>
      </w:r>
      <w:r w:rsidR="00850864">
        <w:t xml:space="preserve"> </w:t>
      </w:r>
      <w:r>
        <w:t>pp. 187–197, May 2015.</w:t>
      </w:r>
    </w:p>
    <w:p w14:paraId="1B9498A0" w14:textId="4A6AFFBE" w:rsidR="00C00074" w:rsidRDefault="00C00074" w:rsidP="00C00074">
      <w:pPr>
        <w:spacing w:after="312"/>
        <w:ind w:firstLine="480"/>
      </w:pPr>
      <w:r>
        <w:t xml:space="preserve">[87] J. </w:t>
      </w:r>
      <w:proofErr w:type="spellStart"/>
      <w:r>
        <w:t>Zhai</w:t>
      </w:r>
      <w:proofErr w:type="spellEnd"/>
      <w:r>
        <w:t>, Y . Cao, and Y . Chen, “Semantic information retrieval based on</w:t>
      </w:r>
      <w:r w:rsidR="00850864">
        <w:t xml:space="preserve"> </w:t>
      </w:r>
      <w:r>
        <w:t>fuzzy ontology for intelligent transportation systems,” in Proc. IEEE</w:t>
      </w:r>
      <w:r w:rsidR="00850864">
        <w:t xml:space="preserve"> </w:t>
      </w:r>
      <w:r>
        <w:t xml:space="preserve">Int. Conf. Syst., Man </w:t>
      </w:r>
      <w:proofErr w:type="spellStart"/>
      <w:r>
        <w:t>Cybern</w:t>
      </w:r>
      <w:proofErr w:type="spellEnd"/>
      <w:r>
        <w:t>. (SMC), Oct. 2008, pp. 2321–2326.</w:t>
      </w:r>
    </w:p>
    <w:p w14:paraId="4F9377F7" w14:textId="1AF681FD" w:rsidR="00C00074" w:rsidRDefault="00C00074" w:rsidP="00C00074">
      <w:pPr>
        <w:spacing w:after="312"/>
        <w:ind w:firstLine="480"/>
      </w:pPr>
      <w:r>
        <w:t>[88] S. Fernandez and T. Ito, “Driver behavior model based on ontology</w:t>
      </w:r>
      <w:r w:rsidR="00850864">
        <w:t xml:space="preserve"> </w:t>
      </w:r>
      <w:r>
        <w:t>for intelligent transportation systems,” in Proc. IEEE 8th Int. Conf.</w:t>
      </w:r>
      <w:r w:rsidR="00850864">
        <w:t xml:space="preserve"> </w:t>
      </w:r>
      <w:r>
        <w:t xml:space="preserve">Service-Oriented </w:t>
      </w:r>
      <w:proofErr w:type="spellStart"/>
      <w:r>
        <w:t>Comput</w:t>
      </w:r>
      <w:proofErr w:type="spellEnd"/>
      <w:r>
        <w:t>. Appl. (SOCA), Oct. 2015, pp. 227–231.</w:t>
      </w:r>
    </w:p>
    <w:p w14:paraId="6B087C4F" w14:textId="58AA02ED" w:rsidR="00C00074" w:rsidRDefault="00C00074" w:rsidP="00C00074">
      <w:pPr>
        <w:spacing w:after="312"/>
        <w:ind w:firstLine="480"/>
      </w:pPr>
      <w:r>
        <w:t>[89] S. Fernandez and T. Ito, “Using SSN ontology for automatic traffic</w:t>
      </w:r>
      <w:r w:rsidR="00850864">
        <w:t xml:space="preserve"> </w:t>
      </w:r>
      <w:r>
        <w:t xml:space="preserve">light settings on </w:t>
      </w:r>
      <w:proofErr w:type="spellStart"/>
      <w:r>
        <w:t>inteligent</w:t>
      </w:r>
      <w:proofErr w:type="spellEnd"/>
      <w:r>
        <w:t xml:space="preserve"> transportation systems,” in Proc. IEEE Int.</w:t>
      </w:r>
      <w:r w:rsidR="00850864">
        <w:t xml:space="preserve"> </w:t>
      </w:r>
      <w:r>
        <w:t xml:space="preserve">Conf. Agents (ICA), Sep. </w:t>
      </w:r>
      <w:r>
        <w:lastRenderedPageBreak/>
        <w:t>2016, pp. 106–107.</w:t>
      </w:r>
    </w:p>
    <w:p w14:paraId="18DAF843" w14:textId="7913CCC0" w:rsidR="00C00074" w:rsidRDefault="00C00074" w:rsidP="00C00074">
      <w:pPr>
        <w:spacing w:after="312"/>
        <w:ind w:firstLine="480"/>
      </w:pPr>
      <w:r>
        <w:t xml:space="preserve">[90] D. Gregor et al., “A methodology for structured ontology construction applied to intelligent transportation systems,” </w:t>
      </w:r>
      <w:proofErr w:type="spellStart"/>
      <w:r>
        <w:t>Comput</w:t>
      </w:r>
      <w:proofErr w:type="spellEnd"/>
      <w:r>
        <w:t>. Standards</w:t>
      </w:r>
      <w:r w:rsidR="00850864">
        <w:t xml:space="preserve"> </w:t>
      </w:r>
      <w:r>
        <w:t>Interfaces, vol. 47, pp. 108–119, Aug. 2016.</w:t>
      </w:r>
    </w:p>
    <w:p w14:paraId="23DB4237" w14:textId="77777777" w:rsidR="00850864" w:rsidRDefault="00C00074" w:rsidP="00C00074">
      <w:pPr>
        <w:spacing w:after="312"/>
        <w:ind w:firstLine="480"/>
      </w:pPr>
      <w:r>
        <w:t xml:space="preserve">[91] L. Zhao, R. </w:t>
      </w:r>
      <w:proofErr w:type="spellStart"/>
      <w:r>
        <w:t>Ichise</w:t>
      </w:r>
      <w:proofErr w:type="spellEnd"/>
      <w:r>
        <w:t xml:space="preserve">, S. </w:t>
      </w:r>
      <w:proofErr w:type="spellStart"/>
      <w:r>
        <w:t>Mita</w:t>
      </w:r>
      <w:proofErr w:type="spellEnd"/>
      <w:r>
        <w:t>, and Y . Sasaki, “Ontologies for advanced</w:t>
      </w:r>
      <w:r w:rsidR="00850864">
        <w:t xml:space="preserve"> </w:t>
      </w:r>
      <w:r>
        <w:t xml:space="preserve">driver assistance systems,” J. </w:t>
      </w:r>
      <w:proofErr w:type="spellStart"/>
      <w:r>
        <w:t>Jpn</w:t>
      </w:r>
      <w:proofErr w:type="spellEnd"/>
      <w:r>
        <w:t xml:space="preserve">. Soc. </w:t>
      </w:r>
      <w:proofErr w:type="spellStart"/>
      <w:r>
        <w:t>Artif</w:t>
      </w:r>
      <w:proofErr w:type="spellEnd"/>
      <w:r>
        <w:t xml:space="preserve">. </w:t>
      </w:r>
      <w:proofErr w:type="spellStart"/>
      <w:r>
        <w:t>Intell</w:t>
      </w:r>
      <w:proofErr w:type="spellEnd"/>
      <w:r>
        <w:t>., 2015, accessed:</w:t>
      </w:r>
      <w:r w:rsidR="00850864">
        <w:t xml:space="preserve"> </w:t>
      </w:r>
      <w:r>
        <w:t xml:space="preserve">Aug. 12, 2016. [Online]. Available: </w:t>
      </w:r>
      <w:hyperlink r:id="rId18" w:history="1">
        <w:r w:rsidR="00850864" w:rsidRPr="00664321">
          <w:rPr>
            <w:rStyle w:val="a6"/>
          </w:rPr>
          <w:t>http://www.ei.sanken.osaka-</w:t>
        </w:r>
      </w:hyperlink>
      <w:r w:rsidR="00850864">
        <w:t xml:space="preserve"> </w:t>
      </w:r>
      <w:r>
        <w:t>u.ac.jp/</w:t>
      </w:r>
      <w:proofErr w:type="spellStart"/>
      <w:r>
        <w:t>sigswo</w:t>
      </w:r>
      <w:proofErr w:type="spellEnd"/>
      <w:r>
        <w:t>/papers/SIG-SWO-035/SIG-SWO-035-03.pdf</w:t>
      </w:r>
      <w:r w:rsidR="00850864">
        <w:t xml:space="preserve"> </w:t>
      </w:r>
    </w:p>
    <w:p w14:paraId="76DD653E" w14:textId="114767E4" w:rsidR="00C00074" w:rsidRDefault="00C00074" w:rsidP="00C00074">
      <w:pPr>
        <w:spacing w:after="312"/>
        <w:ind w:firstLine="480"/>
      </w:pPr>
      <w:r>
        <w:t xml:space="preserve">[92] D. Chen, F. </w:t>
      </w:r>
      <w:proofErr w:type="spellStart"/>
      <w:r>
        <w:t>Asplund</w:t>
      </w:r>
      <w:proofErr w:type="spellEnd"/>
      <w:r>
        <w:t xml:space="preserve">, K. </w:t>
      </w:r>
      <w:proofErr w:type="spellStart"/>
      <w:r>
        <w:t>Östberg</w:t>
      </w:r>
      <w:proofErr w:type="spellEnd"/>
      <w:r>
        <w:t xml:space="preserve">, E. </w:t>
      </w:r>
      <w:proofErr w:type="spellStart"/>
      <w:r>
        <w:t>Brezhniev</w:t>
      </w:r>
      <w:proofErr w:type="spellEnd"/>
      <w:r>
        <w:t xml:space="preserve">, and V . </w:t>
      </w:r>
      <w:proofErr w:type="spellStart"/>
      <w:r>
        <w:t>Kharchenko</w:t>
      </w:r>
      <w:proofErr w:type="spellEnd"/>
      <w:r>
        <w:t>,</w:t>
      </w:r>
      <w:r w:rsidR="00CC2F91">
        <w:t xml:space="preserve"> </w:t>
      </w:r>
      <w:r>
        <w:rPr>
          <w:rFonts w:hint="eastAsia"/>
        </w:rPr>
        <w:t>“</w:t>
      </w:r>
      <w:r>
        <w:t>Towards an ontology-based approach to safety management in coop-</w:t>
      </w:r>
      <w:r w:rsidR="00CC2F91">
        <w:t xml:space="preserve"> </w:t>
      </w:r>
      <w:proofErr w:type="spellStart"/>
      <w:r>
        <w:t>erative</w:t>
      </w:r>
      <w:proofErr w:type="spellEnd"/>
      <w:r>
        <w:t xml:space="preserve"> intelligent transportation systems,” in Proc. 10th Int. Conf.</w:t>
      </w:r>
      <w:r w:rsidR="00CC2F91">
        <w:t xml:space="preserve"> </w:t>
      </w:r>
      <w:r>
        <w:t xml:space="preserve">Depend. Complex Syst. </w:t>
      </w:r>
      <w:proofErr w:type="spellStart"/>
      <w:r>
        <w:t>Depcos-Relcomex</w:t>
      </w:r>
      <w:proofErr w:type="spellEnd"/>
      <w:r>
        <w:t>, 2015, pp. 107–115.</w:t>
      </w:r>
    </w:p>
    <w:p w14:paraId="6EDCD12F" w14:textId="7E226D7F" w:rsidR="00C00074" w:rsidRDefault="00C00074" w:rsidP="00C00074">
      <w:pPr>
        <w:spacing w:after="312"/>
        <w:ind w:firstLine="480"/>
      </w:pPr>
      <w:r>
        <w:t>[93] W.-D. Y ang and T. Wang, “The fusion model of intelligent transportation systems based on the urban traffic ontology,” Phys. Proc., vol. 25,</w:t>
      </w:r>
      <w:r w:rsidR="00CC2F91">
        <w:t xml:space="preserve"> </w:t>
      </w:r>
      <w:r>
        <w:t>no. 49, pp. 917–923, 2012.</w:t>
      </w:r>
    </w:p>
    <w:p w14:paraId="6A3E9E17" w14:textId="7C87799F" w:rsidR="00C00074" w:rsidRDefault="00C00074" w:rsidP="00C00074">
      <w:pPr>
        <w:spacing w:after="312"/>
        <w:ind w:firstLine="480"/>
      </w:pPr>
      <w:r>
        <w:t xml:space="preserve">[94] T. </w:t>
      </w:r>
      <w:proofErr w:type="spellStart"/>
      <w:r>
        <w:t>Toroyan</w:t>
      </w:r>
      <w:proofErr w:type="spellEnd"/>
      <w:r>
        <w:t>, “Global status report on road safety,” Injury Prevention,</w:t>
      </w:r>
      <w:r w:rsidR="00CC2F91">
        <w:t xml:space="preserve"> </w:t>
      </w:r>
      <w:r>
        <w:t>vol. 15, no. 4, p. 286, 2009.</w:t>
      </w:r>
    </w:p>
    <w:p w14:paraId="0D6532B6" w14:textId="00227431" w:rsidR="00C00074" w:rsidRDefault="00C00074" w:rsidP="00C00074">
      <w:pPr>
        <w:spacing w:after="312"/>
        <w:ind w:firstLine="480"/>
      </w:pPr>
      <w:r>
        <w:t xml:space="preserve">[95] T. F. </w:t>
      </w:r>
      <w:proofErr w:type="spellStart"/>
      <w:r>
        <w:t>Golob</w:t>
      </w:r>
      <w:proofErr w:type="spellEnd"/>
      <w:r>
        <w:t xml:space="preserve"> and W. W. Recker, “Relationships among urban freeway</w:t>
      </w:r>
      <w:r w:rsidR="00CC2F91">
        <w:t xml:space="preserve"> </w:t>
      </w:r>
      <w:r>
        <w:t>accidents, traffic flow, weather, and lighting conditions,” J. Transp.</w:t>
      </w:r>
      <w:r w:rsidR="00CC2F91">
        <w:t xml:space="preserve"> </w:t>
      </w:r>
      <w:r>
        <w:t>Eng., vol. 129, no. 4, pp. 342–353, 2003.</w:t>
      </w:r>
    </w:p>
    <w:p w14:paraId="6D520E81" w14:textId="5112CA62" w:rsidR="00C00074" w:rsidRDefault="00C00074" w:rsidP="00C00074">
      <w:pPr>
        <w:spacing w:after="312"/>
        <w:ind w:firstLine="480"/>
      </w:pPr>
      <w:r>
        <w:t xml:space="preserve">[96] G. </w:t>
      </w:r>
      <w:proofErr w:type="spellStart"/>
      <w:r>
        <w:t>Xiong</w:t>
      </w:r>
      <w:proofErr w:type="spellEnd"/>
      <w:r>
        <w:t>, F. Zhu, H. Fan, X. Dong, W. Kang, and T. Teng, “Novel</w:t>
      </w:r>
      <w:r w:rsidR="00CC2F91">
        <w:t xml:space="preserve"> </w:t>
      </w:r>
      <w:r>
        <w:t>ITS based on space-air-ground collected big-data,” in Proc. IEEE Int.</w:t>
      </w:r>
      <w:r w:rsidR="00CC2F91">
        <w:t xml:space="preserve"> </w:t>
      </w:r>
      <w:r>
        <w:t xml:space="preserve">Conf. </w:t>
      </w:r>
      <w:proofErr w:type="spellStart"/>
      <w:r>
        <w:t>Intell</w:t>
      </w:r>
      <w:proofErr w:type="spellEnd"/>
      <w:r>
        <w:t>. Transp. Syst., Oct. 2014, pp. 1509–1514.</w:t>
      </w:r>
    </w:p>
    <w:p w14:paraId="56EF2AC4" w14:textId="1710794B" w:rsidR="00C00074" w:rsidRDefault="00C00074" w:rsidP="00C00074">
      <w:pPr>
        <w:spacing w:after="312"/>
        <w:ind w:firstLine="480"/>
      </w:pPr>
      <w:r>
        <w:t>[97] J. Lee and F. Mannering, “Impact of roadside features on the frequency</w:t>
      </w:r>
      <w:r w:rsidR="00CC2F91">
        <w:t xml:space="preserve"> </w:t>
      </w:r>
      <w:r>
        <w:t>and severity of run-off-roadway accidents: An empirical analysis,”</w:t>
      </w:r>
      <w:r w:rsidR="00CC2F91">
        <w:t xml:space="preserve"> </w:t>
      </w:r>
      <w:r>
        <w:t>Accident Anal. Prevention, vol. 34, no. 2, pp. 149–161, 2002.</w:t>
      </w:r>
    </w:p>
    <w:p w14:paraId="457A0ECF" w14:textId="1A31A544" w:rsidR="00C00074" w:rsidRDefault="00C00074" w:rsidP="00C00074">
      <w:pPr>
        <w:spacing w:after="312"/>
        <w:ind w:firstLine="480"/>
      </w:pPr>
      <w:r>
        <w:t xml:space="preserve">[98] M. G. </w:t>
      </w:r>
      <w:proofErr w:type="spellStart"/>
      <w:r>
        <w:t>Karlaftis</w:t>
      </w:r>
      <w:proofErr w:type="spellEnd"/>
      <w:r>
        <w:t xml:space="preserve"> and I. </w:t>
      </w:r>
      <w:proofErr w:type="spellStart"/>
      <w:r>
        <w:t>Golias</w:t>
      </w:r>
      <w:proofErr w:type="spellEnd"/>
      <w:r>
        <w:t>, “Effects of road geometry and traffic</w:t>
      </w:r>
      <w:r w:rsidR="00CC2F91">
        <w:t xml:space="preserve"> </w:t>
      </w:r>
      <w:r>
        <w:t>volumes on rural roadway accident rates,” Accident Anal. Prevention,</w:t>
      </w:r>
      <w:r w:rsidR="00CC2F91">
        <w:t xml:space="preserve"> </w:t>
      </w:r>
      <w:r>
        <w:t>vol. 34, no. 3, pp. 357–365, 2002.</w:t>
      </w:r>
    </w:p>
    <w:p w14:paraId="28E4FEE1" w14:textId="7034EC3E" w:rsidR="00C00074" w:rsidRDefault="00C00074" w:rsidP="00C00074">
      <w:pPr>
        <w:spacing w:after="312"/>
        <w:ind w:firstLine="480"/>
      </w:pPr>
      <w:r>
        <w:t>[99] L.-Y . Chang and W.-C. Chen, “Data mining of tree-based models to</w:t>
      </w:r>
      <w:r w:rsidR="00CC2F91">
        <w:t xml:space="preserve"> </w:t>
      </w:r>
      <w:r>
        <w:t>analyze freeway accident frequency,” J. Safety Res., vol. 36, no. 4,</w:t>
      </w:r>
      <w:r w:rsidR="00CC2F91">
        <w:t xml:space="preserve"> </w:t>
      </w:r>
      <w:r>
        <w:t>pp. 365–375, 2005.</w:t>
      </w:r>
    </w:p>
    <w:p w14:paraId="4CC480A4" w14:textId="2CF92487" w:rsidR="00C00074" w:rsidRDefault="00C00074" w:rsidP="00C00074">
      <w:pPr>
        <w:spacing w:after="312"/>
        <w:ind w:firstLine="480"/>
      </w:pPr>
      <w:r>
        <w:t xml:space="preserve">[100] M. </w:t>
      </w:r>
      <w:proofErr w:type="spellStart"/>
      <w:r>
        <w:t>Bédard</w:t>
      </w:r>
      <w:proofErr w:type="spellEnd"/>
      <w:r>
        <w:t xml:space="preserve">, G. H. </w:t>
      </w:r>
      <w:proofErr w:type="spellStart"/>
      <w:r>
        <w:t>Guyatt</w:t>
      </w:r>
      <w:proofErr w:type="spellEnd"/>
      <w:r>
        <w:t xml:space="preserve">, M. J. Stones, and J. P . </w:t>
      </w:r>
      <w:proofErr w:type="spellStart"/>
      <w:r>
        <w:t>Hirdes</w:t>
      </w:r>
      <w:proofErr w:type="spellEnd"/>
      <w:r>
        <w:t>, “The</w:t>
      </w:r>
      <w:r w:rsidR="00CC2F91">
        <w:t xml:space="preserve"> </w:t>
      </w:r>
      <w:r>
        <w:t xml:space="preserve">independent contribution of driver, crash, and vehicle characteristics to driver fatalities,” Accident </w:t>
      </w:r>
      <w:r>
        <w:lastRenderedPageBreak/>
        <w:t>Anal. Prevention, vol. 34, no. 6,</w:t>
      </w:r>
      <w:r w:rsidR="00CC2F91">
        <w:t xml:space="preserve"> </w:t>
      </w:r>
      <w:r>
        <w:t>pp. 717–727, 2002.</w:t>
      </w:r>
    </w:p>
    <w:p w14:paraId="71AD2364" w14:textId="1B150A90" w:rsidR="00C00074" w:rsidRDefault="00C00074" w:rsidP="00C00074">
      <w:pPr>
        <w:spacing w:after="312"/>
        <w:ind w:firstLine="480"/>
      </w:pPr>
      <w:r>
        <w:t>[101] R. Li, C. Jiang, F. Zhu, and X. Chen, “Traffic flow data forecasting</w:t>
      </w:r>
      <w:r w:rsidR="00CC2F91">
        <w:t xml:space="preserve"> </w:t>
      </w:r>
      <w:r>
        <w:t xml:space="preserve">based on interval type-2 fuzzy sets theory,” IEEE/CAA J. </w:t>
      </w:r>
      <w:proofErr w:type="spellStart"/>
      <w:r>
        <w:t>Autom</w:t>
      </w:r>
      <w:proofErr w:type="spellEnd"/>
      <w:r>
        <w:t xml:space="preserve">. </w:t>
      </w:r>
      <w:proofErr w:type="spellStart"/>
      <w:r>
        <w:t>Sinica</w:t>
      </w:r>
      <w:proofErr w:type="spellEnd"/>
      <w:r>
        <w:t>,</w:t>
      </w:r>
      <w:r w:rsidR="00CC2F91">
        <w:t xml:space="preserve"> </w:t>
      </w:r>
      <w:r>
        <w:t>vol. 3, no. 2, pp. 141–148, Apr. 2016.</w:t>
      </w:r>
    </w:p>
    <w:p w14:paraId="6C312617" w14:textId="38E3172C" w:rsidR="00C00074" w:rsidRDefault="00C00074" w:rsidP="00C00074">
      <w:pPr>
        <w:spacing w:after="312"/>
        <w:ind w:firstLine="480"/>
      </w:pPr>
      <w:r>
        <w:t>[102] D. Chen, “Research on traffic flow prediction in the big data environment based on the improved RBF neural network,” IEEE Trans. Ind.</w:t>
      </w:r>
      <w:r w:rsidR="00CC2F91">
        <w:t xml:space="preserve"> </w:t>
      </w:r>
      <w:proofErr w:type="spellStart"/>
      <w:r>
        <w:t>Informat</w:t>
      </w:r>
      <w:proofErr w:type="spellEnd"/>
      <w:r>
        <w:t>., vol. 13, no. 4, pp. 2000–2008, Aug. 2017.</w:t>
      </w:r>
    </w:p>
    <w:p w14:paraId="761EDC3D" w14:textId="79D4AC87" w:rsidR="00C00074" w:rsidRDefault="00C00074" w:rsidP="00C00074">
      <w:pPr>
        <w:spacing w:after="312"/>
        <w:ind w:firstLine="480"/>
      </w:pPr>
      <w:r>
        <w:t>[103] S. Jeon and B. Hong, “Monte Carlo simulation-based traffic speed</w:t>
      </w:r>
      <w:r w:rsidR="00CC2F91">
        <w:t xml:space="preserve"> </w:t>
      </w:r>
      <w:r>
        <w:t xml:space="preserve">forecasting using historical big data,” Future </w:t>
      </w:r>
      <w:proofErr w:type="spellStart"/>
      <w:r>
        <w:t>Generat</w:t>
      </w:r>
      <w:proofErr w:type="spellEnd"/>
      <w:r>
        <w:t xml:space="preserve">. </w:t>
      </w:r>
      <w:proofErr w:type="spellStart"/>
      <w:r>
        <w:t>Comput</w:t>
      </w:r>
      <w:proofErr w:type="spellEnd"/>
      <w:r>
        <w:t>. Syst.,</w:t>
      </w:r>
      <w:r w:rsidR="00CC2F91">
        <w:t xml:space="preserve"> </w:t>
      </w:r>
      <w:r>
        <w:t>vol. 65, pp. 182–195, Dec. 2016.</w:t>
      </w:r>
    </w:p>
    <w:p w14:paraId="7112B2B2" w14:textId="1E2C45C3" w:rsidR="00C00074" w:rsidRDefault="00C00074" w:rsidP="00C00074">
      <w:pPr>
        <w:spacing w:after="312"/>
        <w:ind w:firstLine="480"/>
      </w:pPr>
      <w:r>
        <w:t>[104] X.-L. Liu, P . Jia, S.-H. Wu, and B. Y u, “Short-term traffic flow forecasting based on multi-dimensional parameters,” J.</w:t>
      </w:r>
      <w:r w:rsidR="00CC2F91">
        <w:t xml:space="preserve"> </w:t>
      </w:r>
      <w:r>
        <w:t>Transp. Syst. Eng. Inf. Technol., vol. 11, no. 4, pp. 140–146,</w:t>
      </w:r>
      <w:r w:rsidR="00CC2F91">
        <w:t xml:space="preserve"> </w:t>
      </w:r>
      <w:r>
        <w:t>2011.</w:t>
      </w:r>
    </w:p>
    <w:p w14:paraId="07D65255" w14:textId="2C070C1A" w:rsidR="00C00074" w:rsidRDefault="00C00074" w:rsidP="00C00074">
      <w:pPr>
        <w:spacing w:after="312"/>
        <w:ind w:firstLine="480"/>
      </w:pPr>
      <w:r>
        <w:t>[105] H.-H. Dong, X.-L. Sun, L.-M. Jia, H.-J. Li, and Y . Qin, “Traffic</w:t>
      </w:r>
      <w:r w:rsidR="00CC2F91">
        <w:t xml:space="preserve"> </w:t>
      </w:r>
      <w:r>
        <w:t>condition estimation with pre-selection space time model,” J. Central</w:t>
      </w:r>
      <w:r w:rsidR="00CC2F91">
        <w:t xml:space="preserve"> </w:t>
      </w:r>
      <w:r>
        <w:t>South Univ., vol. 19, no. 1, pp. 206–212, 2012.</w:t>
      </w:r>
    </w:p>
    <w:p w14:paraId="70DA6E79" w14:textId="52577A21" w:rsidR="00C00074" w:rsidRDefault="00C00074" w:rsidP="00C00074">
      <w:pPr>
        <w:spacing w:after="312"/>
        <w:ind w:firstLine="480"/>
      </w:pPr>
      <w:r>
        <w:t xml:space="preserve">[106] M. </w:t>
      </w:r>
      <w:proofErr w:type="spellStart"/>
      <w:r>
        <w:t>Canaud</w:t>
      </w:r>
      <w:proofErr w:type="spellEnd"/>
      <w:r>
        <w:t xml:space="preserve">, L. </w:t>
      </w:r>
      <w:proofErr w:type="spellStart"/>
      <w:r>
        <w:t>Mihaylova</w:t>
      </w:r>
      <w:proofErr w:type="spellEnd"/>
      <w:r>
        <w:t xml:space="preserve">, J. Sau, and N.-E. El </w:t>
      </w:r>
      <w:proofErr w:type="spellStart"/>
      <w:r>
        <w:t>Faouzi</w:t>
      </w:r>
      <w:proofErr w:type="spellEnd"/>
      <w:r>
        <w:t>, “</w:t>
      </w:r>
      <w:proofErr w:type="spellStart"/>
      <w:r>
        <w:t>Probabilty</w:t>
      </w:r>
      <w:proofErr w:type="spellEnd"/>
      <w:r w:rsidR="00CC2F91">
        <w:t xml:space="preserve"> </w:t>
      </w:r>
      <w:r>
        <w:t>hypothesis density filtering for real-time traffic state estimation and</w:t>
      </w:r>
      <w:r w:rsidR="00CC2F91">
        <w:t xml:space="preserve"> </w:t>
      </w:r>
      <w:r>
        <w:t xml:space="preserve">prediction,” </w:t>
      </w:r>
      <w:proofErr w:type="spellStart"/>
      <w:r>
        <w:t>Netw</w:t>
      </w:r>
      <w:proofErr w:type="spellEnd"/>
      <w:r>
        <w:t>. Heterogeneous Media, vol. 8, no. 3, pp. 825–842,</w:t>
      </w:r>
      <w:r w:rsidR="00CC2F91">
        <w:t xml:space="preserve"> </w:t>
      </w:r>
      <w:r>
        <w:t>2013.</w:t>
      </w:r>
    </w:p>
    <w:p w14:paraId="7B9EB047" w14:textId="68A4FCFF" w:rsidR="00C00074" w:rsidRDefault="00C00074" w:rsidP="00C00074">
      <w:pPr>
        <w:spacing w:after="312"/>
        <w:ind w:firstLine="480"/>
      </w:pPr>
      <w:r>
        <w:t xml:space="preserve">[107] T. L. Pan, A. </w:t>
      </w:r>
      <w:proofErr w:type="spellStart"/>
      <w:r>
        <w:t>Sumalee</w:t>
      </w:r>
      <w:proofErr w:type="spellEnd"/>
      <w:r>
        <w:t>, R. X. Zhong, and N. Indra-</w:t>
      </w:r>
      <w:proofErr w:type="spellStart"/>
      <w:r>
        <w:t>Payoong</w:t>
      </w:r>
      <w:proofErr w:type="spellEnd"/>
      <w:r>
        <w:t>, “Short-term</w:t>
      </w:r>
      <w:r w:rsidR="00CC2F91">
        <w:t xml:space="preserve"> </w:t>
      </w:r>
      <w:r>
        <w:t>traffic state prediction based on temporal–spatial correlation,” IEEE</w:t>
      </w:r>
      <w:r w:rsidR="00CC2F91">
        <w:t xml:space="preserve"> </w:t>
      </w:r>
      <w:r>
        <w:t xml:space="preserve">Trans. </w:t>
      </w:r>
      <w:proofErr w:type="spellStart"/>
      <w:r>
        <w:t>Intell</w:t>
      </w:r>
      <w:proofErr w:type="spellEnd"/>
      <w:r>
        <w:t>. Transp. Syst., vol. 14, no. 3, pp. 1242–1254, Sep. 2013.</w:t>
      </w:r>
    </w:p>
    <w:p w14:paraId="2DE7F6C9" w14:textId="0EB00891" w:rsidR="00C00074" w:rsidRDefault="00C00074" w:rsidP="00C00074">
      <w:pPr>
        <w:spacing w:after="312"/>
        <w:ind w:firstLine="480"/>
      </w:pPr>
      <w:r>
        <w:t xml:space="preserve">[108] C. Antoniou, H. N. </w:t>
      </w:r>
      <w:proofErr w:type="spellStart"/>
      <w:r>
        <w:t>Koutsopoulos</w:t>
      </w:r>
      <w:proofErr w:type="spellEnd"/>
      <w:r>
        <w:t xml:space="preserve">, and G. Y </w:t>
      </w:r>
      <w:proofErr w:type="spellStart"/>
      <w:r>
        <w:t>annis</w:t>
      </w:r>
      <w:proofErr w:type="spellEnd"/>
      <w:r>
        <w:t>, “Dynamic data</w:t>
      </w:r>
      <w:r w:rsidR="00CC2F91">
        <w:t xml:space="preserve"> </w:t>
      </w:r>
      <w:r>
        <w:t>driven local traffic state estimation and prediction,” Transp. Res. C,</w:t>
      </w:r>
      <w:r w:rsidR="00CC2F91">
        <w:t xml:space="preserve"> </w:t>
      </w:r>
      <w:proofErr w:type="spellStart"/>
      <w:r>
        <w:t>Emerg</w:t>
      </w:r>
      <w:proofErr w:type="spellEnd"/>
      <w:r>
        <w:t>. Technol., vol. 34, pp. 89–107, Sep. 2013.</w:t>
      </w:r>
    </w:p>
    <w:p w14:paraId="4072682A" w14:textId="742635D8" w:rsidR="00C00074" w:rsidRDefault="00C00074" w:rsidP="00C00074">
      <w:pPr>
        <w:spacing w:after="312"/>
        <w:ind w:firstLine="480"/>
      </w:pPr>
      <w:r>
        <w:t xml:space="preserve">[109] B. Ghosh, B. </w:t>
      </w:r>
      <w:proofErr w:type="spellStart"/>
      <w:r>
        <w:t>Basu</w:t>
      </w:r>
      <w:proofErr w:type="spellEnd"/>
      <w:r>
        <w:t xml:space="preserve">, and M. </w:t>
      </w:r>
      <w:proofErr w:type="spellStart"/>
      <w:r>
        <w:t>O’Mahony</w:t>
      </w:r>
      <w:proofErr w:type="spellEnd"/>
      <w:r>
        <w:t>, “Multivariate short-term traffic</w:t>
      </w:r>
      <w:r w:rsidR="00CC2F91">
        <w:t xml:space="preserve"> </w:t>
      </w:r>
      <w:r>
        <w:t xml:space="preserve">flow forecasting using time-series analysis,” IEEE Trans. </w:t>
      </w:r>
      <w:proofErr w:type="spellStart"/>
      <w:r>
        <w:t>Intell</w:t>
      </w:r>
      <w:proofErr w:type="spellEnd"/>
      <w:r>
        <w:t>. Transp.</w:t>
      </w:r>
      <w:r w:rsidR="00CC2F91">
        <w:t xml:space="preserve"> </w:t>
      </w:r>
      <w:r>
        <w:t>Syst., vol. 10, no. 2, pp. 246–254, Jun. 2009.</w:t>
      </w:r>
    </w:p>
    <w:p w14:paraId="4D38347A" w14:textId="58DC53DB" w:rsidR="00C00074" w:rsidRDefault="00C00074" w:rsidP="00C00074">
      <w:pPr>
        <w:spacing w:after="312"/>
        <w:ind w:firstLine="480"/>
      </w:pPr>
      <w:r>
        <w:t xml:space="preserve">[110] J. Xu, D. Deng, U. </w:t>
      </w:r>
      <w:proofErr w:type="spellStart"/>
      <w:r>
        <w:t>Demiryurek</w:t>
      </w:r>
      <w:proofErr w:type="spellEnd"/>
      <w:r>
        <w:t xml:space="preserve">, C. </w:t>
      </w:r>
      <w:proofErr w:type="spellStart"/>
      <w:r>
        <w:t>Shahabi</w:t>
      </w:r>
      <w:proofErr w:type="spellEnd"/>
      <w:r>
        <w:t xml:space="preserve">, and M. van der </w:t>
      </w:r>
      <w:proofErr w:type="spellStart"/>
      <w:r>
        <w:t>Schaar</w:t>
      </w:r>
      <w:proofErr w:type="spellEnd"/>
      <w:r>
        <w:t>,</w:t>
      </w:r>
      <w:r w:rsidR="00CC2F91">
        <w:t xml:space="preserve"> </w:t>
      </w:r>
      <w:r>
        <w:rPr>
          <w:rFonts w:hint="eastAsia"/>
        </w:rPr>
        <w:t>“</w:t>
      </w:r>
      <w:r>
        <w:t>Mining the situation: Spatiotemporal traffic prediction with big data,”</w:t>
      </w:r>
      <w:r w:rsidR="00CC2F91">
        <w:t xml:space="preserve"> </w:t>
      </w:r>
      <w:r>
        <w:t>IEEE J. Sel. Topics Signal Process., vol. 9, no. 4, pp. 702–715,</w:t>
      </w:r>
      <w:r w:rsidR="00CC2F91">
        <w:t xml:space="preserve"> </w:t>
      </w:r>
      <w:r>
        <w:t>Jun. 2015.</w:t>
      </w:r>
    </w:p>
    <w:p w14:paraId="6465DA07" w14:textId="28E45F1D" w:rsidR="00C00074" w:rsidRDefault="00C00074" w:rsidP="00C00074">
      <w:pPr>
        <w:spacing w:after="312"/>
        <w:ind w:firstLine="480"/>
      </w:pPr>
      <w:r>
        <w:t>[111] H.-P . Lu, Z.-Y . Sun, and W.-C. Qu, “Big data and its applications</w:t>
      </w:r>
      <w:r w:rsidR="00CC2F91">
        <w:t xml:space="preserve"> </w:t>
      </w:r>
      <w:r>
        <w:t>in urban intelligent transportation system,” J. Transp. Syst. Eng. Inf.</w:t>
      </w:r>
      <w:r w:rsidR="00CC2F91">
        <w:t xml:space="preserve"> </w:t>
      </w:r>
      <w:r>
        <w:t xml:space="preserve">Technol., vol. 15, no. 5, pp. </w:t>
      </w:r>
      <w:r>
        <w:lastRenderedPageBreak/>
        <w:t>45–52, 2015.</w:t>
      </w:r>
    </w:p>
    <w:p w14:paraId="307D6A13" w14:textId="7B7D5322" w:rsidR="00C00074" w:rsidRDefault="00C00074" w:rsidP="00C00074">
      <w:pPr>
        <w:spacing w:after="312"/>
        <w:ind w:firstLine="480"/>
      </w:pPr>
      <w:r>
        <w:t>[112] C.-C. Lu, X. Zhou, and K. Zhang, “Dynamic origin–destination demand</w:t>
      </w:r>
      <w:r w:rsidR="00CC2F91">
        <w:t xml:space="preserve"> </w:t>
      </w:r>
      <w:r>
        <w:t>flow estimation under congested traffic conditions,” Transp. Res. C,</w:t>
      </w:r>
      <w:r w:rsidR="00CC2F91">
        <w:t xml:space="preserve"> </w:t>
      </w:r>
      <w:proofErr w:type="spellStart"/>
      <w:r>
        <w:t>Emerg</w:t>
      </w:r>
      <w:proofErr w:type="spellEnd"/>
      <w:r>
        <w:t>. Technol., vol. 34, pp. 16–37, Sep. 2013.</w:t>
      </w:r>
    </w:p>
    <w:p w14:paraId="427CA656" w14:textId="4D544C9F" w:rsidR="00C00074" w:rsidRDefault="00C00074" w:rsidP="00C00074">
      <w:pPr>
        <w:spacing w:after="312"/>
        <w:ind w:firstLine="480"/>
      </w:pPr>
      <w:r>
        <w:t xml:space="preserve">[113] L. Alexander, S. Jiang, M. </w:t>
      </w:r>
      <w:proofErr w:type="spellStart"/>
      <w:r>
        <w:t>Murga</w:t>
      </w:r>
      <w:proofErr w:type="spellEnd"/>
      <w:r>
        <w:t>, and M. C. González, “Origin</w:t>
      </w:r>
      <w:r w:rsidR="00CC2F91">
        <w:t xml:space="preserve"> </w:t>
      </w:r>
      <w:r>
        <w:t>destination trips by purpose and time of day inferred from mobile</w:t>
      </w:r>
      <w:r w:rsidR="00CC2F91">
        <w:t xml:space="preserve"> </w:t>
      </w:r>
      <w:r>
        <w:t xml:space="preserve">phone data,” Transp. Res. C, </w:t>
      </w:r>
      <w:proofErr w:type="spellStart"/>
      <w:r>
        <w:t>Emerg</w:t>
      </w:r>
      <w:proofErr w:type="spellEnd"/>
      <w:r>
        <w:t>. Technol., vol. 58, pp. 240–250,</w:t>
      </w:r>
      <w:r w:rsidR="00CC2F91">
        <w:t xml:space="preserve"> </w:t>
      </w:r>
      <w:r>
        <w:t>Sep. 2015.</w:t>
      </w:r>
    </w:p>
    <w:p w14:paraId="287667A6" w14:textId="3D16013B" w:rsidR="00C00074" w:rsidRDefault="00C00074" w:rsidP="00C00074">
      <w:pPr>
        <w:spacing w:after="312"/>
        <w:ind w:firstLine="480"/>
      </w:pPr>
      <w:r>
        <w:t>[114] J. B. Gordon, “Intermodal passenger flows London’s public transport</w:t>
      </w:r>
      <w:r w:rsidR="00CC2F91">
        <w:t xml:space="preserve"> </w:t>
      </w:r>
      <w:r>
        <w:t>network: Automated inference full passenger journeys using fare</w:t>
      </w:r>
      <w:r w:rsidR="00CC2F91">
        <w:t xml:space="preserve"> </w:t>
      </w:r>
      <w:r>
        <w:t>transaction vehicle-location data,” Ph.D. dissertation, Dept. Urban</w:t>
      </w:r>
      <w:r w:rsidR="00CC2F91">
        <w:t xml:space="preserve"> </w:t>
      </w:r>
      <w:r>
        <w:t>Studies Planning, Dept. Civil Environ. Eng., Massachusetts Inst. Technol., Cambridge, MA, USA, 2012.</w:t>
      </w:r>
    </w:p>
    <w:p w14:paraId="2BDCDE0D" w14:textId="0602E294" w:rsidR="00C00074" w:rsidRDefault="00C00074" w:rsidP="00C00074">
      <w:pPr>
        <w:spacing w:after="312"/>
        <w:ind w:firstLine="480"/>
      </w:pPr>
      <w:r>
        <w:t xml:space="preserve">[115] S. Tao, “Investigating the travel </w:t>
      </w:r>
      <w:proofErr w:type="spellStart"/>
      <w:r>
        <w:t>behaviour</w:t>
      </w:r>
      <w:proofErr w:type="spellEnd"/>
      <w:r>
        <w:t xml:space="preserve"> dynamics of bus rapid transit</w:t>
      </w:r>
      <w:r w:rsidR="00CC2F91">
        <w:t xml:space="preserve"> </w:t>
      </w:r>
      <w:r>
        <w:t xml:space="preserve">passengers,” Ph.D. dissertation, School </w:t>
      </w:r>
      <w:proofErr w:type="spellStart"/>
      <w:r>
        <w:t>Geograp</w:t>
      </w:r>
      <w:proofErr w:type="spellEnd"/>
      <w:r>
        <w:t>., Planning Environ.</w:t>
      </w:r>
      <w:r w:rsidR="00CC2F91">
        <w:t xml:space="preserve"> </w:t>
      </w:r>
      <w:r>
        <w:t>Manage., Univ. Queensland, Brisbane, Qld, Australia, 2015.</w:t>
      </w:r>
    </w:p>
    <w:p w14:paraId="3F38683E" w14:textId="3ADF9823" w:rsidR="00C00074" w:rsidRDefault="00C00074" w:rsidP="00C00074">
      <w:pPr>
        <w:spacing w:after="312"/>
        <w:ind w:firstLine="480"/>
      </w:pPr>
      <w:r>
        <w:t xml:space="preserve">[116] I. </w:t>
      </w:r>
      <w:proofErr w:type="spellStart"/>
      <w:r>
        <w:t>Gokasar</w:t>
      </w:r>
      <w:proofErr w:type="spellEnd"/>
      <w:r>
        <w:t xml:space="preserve"> and K. </w:t>
      </w:r>
      <w:proofErr w:type="spellStart"/>
      <w:r>
        <w:t>Simsek</w:t>
      </w:r>
      <w:proofErr w:type="spellEnd"/>
      <w:r>
        <w:t>, “Using ‘Big data’ for analysis and improvement of public transportation systems in Istanbul,” Tech. Rep., 2014.</w:t>
      </w:r>
    </w:p>
    <w:p w14:paraId="6F59F3E2" w14:textId="39F2287A" w:rsidR="00C00074" w:rsidRDefault="00C00074" w:rsidP="00C00074">
      <w:pPr>
        <w:spacing w:after="312"/>
        <w:ind w:firstLine="480"/>
      </w:pPr>
      <w:r>
        <w:t>[117] J. Chan et al., “Rail transit OD matrix estimation and journey time</w:t>
      </w:r>
      <w:r w:rsidR="00CC2F91">
        <w:t xml:space="preserve"> </w:t>
      </w:r>
      <w:r>
        <w:t>reliability metrics using automated fare data,” PhD thesis, Dept. Civil</w:t>
      </w:r>
      <w:r w:rsidR="00CC2F91">
        <w:t xml:space="preserve"> </w:t>
      </w:r>
      <w:r>
        <w:t>Environ. Eng., Massachusetts Inst. Technol., Cambridge, MA, USA,</w:t>
      </w:r>
      <w:r w:rsidR="00CC2F91">
        <w:t xml:space="preserve"> </w:t>
      </w:r>
      <w:r>
        <w:t>2007.</w:t>
      </w:r>
    </w:p>
    <w:p w14:paraId="79907A41" w14:textId="69B36808" w:rsidR="0077434F" w:rsidRDefault="00C00074" w:rsidP="0077434F">
      <w:pPr>
        <w:spacing w:after="312"/>
        <w:ind w:firstLine="480"/>
      </w:pPr>
      <w:r>
        <w:t xml:space="preserve">[118] J. L. Toole, S. </w:t>
      </w:r>
      <w:proofErr w:type="spellStart"/>
      <w:r>
        <w:t>Colak</w:t>
      </w:r>
      <w:proofErr w:type="spellEnd"/>
      <w:r>
        <w:t xml:space="preserve">, B. Sturt, L. P . Alexander, A. </w:t>
      </w:r>
      <w:proofErr w:type="spellStart"/>
      <w:r>
        <w:t>Evsukoff</w:t>
      </w:r>
      <w:proofErr w:type="spellEnd"/>
      <w:r>
        <w:t>, and</w:t>
      </w:r>
      <w:r w:rsidR="00CC2F91">
        <w:t xml:space="preserve"> </w:t>
      </w:r>
      <w:r>
        <w:t xml:space="preserve">M. C. González, “The path most traveled: Travel demand </w:t>
      </w:r>
      <w:r w:rsidR="00CC2F91">
        <w:t xml:space="preserve">estimation </w:t>
      </w:r>
      <w:r>
        <w:t xml:space="preserve">using big data resources,” Transp. Res. C, </w:t>
      </w:r>
      <w:proofErr w:type="spellStart"/>
      <w:r>
        <w:t>Emerg</w:t>
      </w:r>
      <w:proofErr w:type="spellEnd"/>
      <w:r>
        <w:t>. Technol., vol. 58,</w:t>
      </w:r>
      <w:r w:rsidR="00CC2F91">
        <w:t xml:space="preserve"> </w:t>
      </w:r>
      <w:r>
        <w:t>pp. 162–177, Sep. 2015.</w:t>
      </w:r>
    </w:p>
    <w:p w14:paraId="36AEF644" w14:textId="77777777" w:rsidR="0077434F" w:rsidRDefault="0077434F" w:rsidP="0077434F">
      <w:pPr>
        <w:spacing w:after="312"/>
        <w:ind w:firstLine="480"/>
      </w:pPr>
      <w:r>
        <w:t xml:space="preserve">[119] B. Ferris, K. Watkins, and A. </w:t>
      </w:r>
      <w:proofErr w:type="spellStart"/>
      <w:r>
        <w:t>Borning</w:t>
      </w:r>
      <w:proofErr w:type="spellEnd"/>
      <w:r>
        <w:t>, “</w:t>
      </w:r>
      <w:proofErr w:type="spellStart"/>
      <w:r>
        <w:t>OneBusAway</w:t>
      </w:r>
      <w:proofErr w:type="spellEnd"/>
      <w:r>
        <w:t xml:space="preserve">: Results </w:t>
      </w:r>
      <w:proofErr w:type="spellStart"/>
      <w:r>
        <w:t>fromproviding</w:t>
      </w:r>
      <w:proofErr w:type="spellEnd"/>
      <w:r>
        <w:t xml:space="preserve"> real-time arrival information for public transit,” in </w:t>
      </w:r>
      <w:proofErr w:type="spellStart"/>
      <w:r>
        <w:t>Proc.SIGCHI</w:t>
      </w:r>
      <w:proofErr w:type="spellEnd"/>
      <w:r>
        <w:t xml:space="preserve"> Conf. Human Factors </w:t>
      </w:r>
      <w:proofErr w:type="spellStart"/>
      <w:r>
        <w:t>Comput</w:t>
      </w:r>
      <w:proofErr w:type="spellEnd"/>
      <w:r>
        <w:t>. Syst., 2010, pp. 1807–1816.</w:t>
      </w:r>
    </w:p>
    <w:p w14:paraId="021EF800" w14:textId="22AAFA10" w:rsidR="0077434F" w:rsidRDefault="0077434F" w:rsidP="0077434F">
      <w:pPr>
        <w:spacing w:after="312"/>
        <w:ind w:firstLine="480"/>
      </w:pPr>
      <w:r>
        <w:t>[120] [Online]. Available: http://inrix.com/mobile-apps/</w:t>
      </w:r>
    </w:p>
    <w:p w14:paraId="619CCEA6" w14:textId="3199A04F" w:rsidR="0077434F" w:rsidRDefault="0077434F" w:rsidP="0077434F">
      <w:pPr>
        <w:spacing w:after="312"/>
        <w:ind w:firstLine="480"/>
      </w:pPr>
      <w:r>
        <w:t>[121] [Online]. Available: https://www.waze.com/</w:t>
      </w:r>
    </w:p>
    <w:p w14:paraId="2B90ED60" w14:textId="6DA7CD64" w:rsidR="0077434F" w:rsidRDefault="0077434F" w:rsidP="0077434F">
      <w:pPr>
        <w:spacing w:after="312"/>
        <w:ind w:firstLine="480"/>
      </w:pPr>
      <w:r>
        <w:t>[122] [Online]. Available: http://moovitapp.com/</w:t>
      </w:r>
    </w:p>
    <w:p w14:paraId="012353EC" w14:textId="597F553C" w:rsidR="0077434F" w:rsidRDefault="0077434F" w:rsidP="0077434F">
      <w:pPr>
        <w:spacing w:after="312"/>
        <w:ind w:firstLine="480"/>
      </w:pPr>
      <w:r>
        <w:t>[123] [Online]. Available: http://gaode.com/</w:t>
      </w:r>
    </w:p>
    <w:p w14:paraId="43573151" w14:textId="77777777" w:rsidR="0077434F" w:rsidRDefault="0077434F" w:rsidP="0077434F">
      <w:pPr>
        <w:spacing w:after="312"/>
        <w:ind w:firstLine="480"/>
      </w:pPr>
      <w:r>
        <w:t>[124] “Opening up to open data, ” in Proc. Int. Assoc. Public Transp., 2014.</w:t>
      </w:r>
    </w:p>
    <w:p w14:paraId="76CB8ACB" w14:textId="04F5CBD2" w:rsidR="0077434F" w:rsidRDefault="0077434F" w:rsidP="0077434F">
      <w:pPr>
        <w:spacing w:after="312"/>
        <w:ind w:firstLine="480"/>
      </w:pPr>
      <w:r>
        <w:lastRenderedPageBreak/>
        <w:t xml:space="preserve">[125] B. Schultz, Ed., “Operational analytics keeps bay area </w:t>
      </w:r>
      <w:proofErr w:type="spellStart"/>
      <w:r>
        <w:t>trainson</w:t>
      </w:r>
      <w:proofErr w:type="spellEnd"/>
      <w:r>
        <w:t xml:space="preserve"> track,” All Analytics, May 2012. [Online]. Available: http://www.allanalytics.com/author.asp?section_id=1411&amp;doc_id=244062</w:t>
      </w:r>
    </w:p>
    <w:p w14:paraId="79987E36" w14:textId="77777777" w:rsidR="0077434F" w:rsidRDefault="0077434F" w:rsidP="0077434F">
      <w:pPr>
        <w:spacing w:after="312"/>
        <w:ind w:firstLine="480"/>
      </w:pPr>
      <w:r>
        <w:t xml:space="preserve">[126] M. </w:t>
      </w:r>
      <w:proofErr w:type="spellStart"/>
      <w:r>
        <w:t>Faizrahnemoon</w:t>
      </w:r>
      <w:proofErr w:type="spellEnd"/>
      <w:r>
        <w:t xml:space="preserve">, A. </w:t>
      </w:r>
      <w:proofErr w:type="spellStart"/>
      <w:r>
        <w:t>Schlote</w:t>
      </w:r>
      <w:proofErr w:type="spellEnd"/>
      <w:r>
        <w:t xml:space="preserve">, L. Maggi, E. </w:t>
      </w:r>
      <w:proofErr w:type="spellStart"/>
      <w:r>
        <w:t>Crisostomi</w:t>
      </w:r>
      <w:proofErr w:type="spellEnd"/>
      <w:r>
        <w:t xml:space="preserve">, </w:t>
      </w:r>
      <w:proofErr w:type="spellStart"/>
      <w:r>
        <w:t>andR</w:t>
      </w:r>
      <w:proofErr w:type="spellEnd"/>
      <w:r>
        <w:t xml:space="preserve">. Shorten, “A big-data model for multi-modal public </w:t>
      </w:r>
      <w:proofErr w:type="spellStart"/>
      <w:r>
        <w:t>transportationwith</w:t>
      </w:r>
      <w:proofErr w:type="spellEnd"/>
      <w:r>
        <w:t xml:space="preserve"> application to macroscopic control and </w:t>
      </w:r>
      <w:proofErr w:type="spellStart"/>
      <w:r>
        <w:t>optimisation</w:t>
      </w:r>
      <w:proofErr w:type="spellEnd"/>
      <w:r>
        <w:t xml:space="preserve">,” Int. </w:t>
      </w:r>
      <w:proofErr w:type="spellStart"/>
      <w:r>
        <w:t>J.Control</w:t>
      </w:r>
      <w:proofErr w:type="spellEnd"/>
      <w:r>
        <w:t>, vol. 88, no. 11, pp. 2354–2368, 2015.</w:t>
      </w:r>
    </w:p>
    <w:p w14:paraId="6A2EE71C" w14:textId="77777777" w:rsidR="0077434F" w:rsidRDefault="0077434F" w:rsidP="0077434F">
      <w:pPr>
        <w:spacing w:after="312"/>
        <w:ind w:firstLine="480"/>
      </w:pPr>
      <w:r>
        <w:t xml:space="preserve">[127] N. Van Oort, “Big data opportunities in public transport: </w:t>
      </w:r>
      <w:proofErr w:type="spellStart"/>
      <w:r>
        <w:t>Enhancingpublic</w:t>
      </w:r>
      <w:proofErr w:type="spellEnd"/>
      <w:r>
        <w:t xml:space="preserve"> transport by ITCS,” in Proc. IT-TRANS, Karlsruhe, </w:t>
      </w:r>
      <w:proofErr w:type="spellStart"/>
      <w:r>
        <w:t>Germany,Feb</w:t>
      </w:r>
      <w:proofErr w:type="spellEnd"/>
      <w:r>
        <w:t>. 2014.</w:t>
      </w:r>
    </w:p>
    <w:p w14:paraId="24650300" w14:textId="77777777" w:rsidR="0077434F" w:rsidRDefault="0077434F" w:rsidP="0077434F">
      <w:pPr>
        <w:spacing w:after="312"/>
        <w:ind w:firstLine="480"/>
      </w:pPr>
      <w:r>
        <w:t xml:space="preserve">[128] Z. Jiang, C.-H. Hsu, D. Zhang, and X. Zou, “Evaluating rail </w:t>
      </w:r>
      <w:proofErr w:type="spellStart"/>
      <w:r>
        <w:t>transittimetable</w:t>
      </w:r>
      <w:proofErr w:type="spellEnd"/>
      <w:r>
        <w:t xml:space="preserve"> using big passengers’ data,” J. </w:t>
      </w:r>
      <w:proofErr w:type="spellStart"/>
      <w:r>
        <w:t>Comput</w:t>
      </w:r>
      <w:proofErr w:type="spellEnd"/>
      <w:r>
        <w:t>. Syst. Sci., vol. 82,no. 1, pp. 144–155, 2016.</w:t>
      </w:r>
    </w:p>
    <w:p w14:paraId="5230EB12" w14:textId="77777777" w:rsidR="0077434F" w:rsidRDefault="0077434F" w:rsidP="0077434F">
      <w:pPr>
        <w:spacing w:after="312"/>
        <w:ind w:firstLine="480"/>
      </w:pPr>
      <w:r>
        <w:t xml:space="preserve">[129] J. Yin, D. Chen, and Y . Li, “Smart train operation algorithms </w:t>
      </w:r>
      <w:proofErr w:type="spellStart"/>
      <w:r>
        <w:t>basedon</w:t>
      </w:r>
      <w:proofErr w:type="spellEnd"/>
      <w:r>
        <w:t xml:space="preserve"> expert knowledge and ensemble CART for the electric locomotive,”</w:t>
      </w:r>
      <w:proofErr w:type="spellStart"/>
      <w:r>
        <w:t>Knowl</w:t>
      </w:r>
      <w:proofErr w:type="spellEnd"/>
      <w:r>
        <w:t>.-Based Syst., vol. 92, pp. 78–91, Jan. 2016.</w:t>
      </w:r>
    </w:p>
    <w:p w14:paraId="39B6E3BC" w14:textId="77777777" w:rsidR="0077434F" w:rsidRDefault="0077434F" w:rsidP="0077434F">
      <w:pPr>
        <w:spacing w:after="312"/>
        <w:ind w:firstLine="480"/>
      </w:pPr>
      <w:r>
        <w:t xml:space="preserve">[130] D. Chen, T. Tang, C. Gao, and R. Mu, “Research on the error </w:t>
      </w:r>
      <w:proofErr w:type="spellStart"/>
      <w:r>
        <w:t>estimationmodels</w:t>
      </w:r>
      <w:proofErr w:type="spellEnd"/>
      <w:r>
        <w:t xml:space="preserve"> and online learning algorithms for train station parking in </w:t>
      </w:r>
      <w:proofErr w:type="spellStart"/>
      <w:r>
        <w:t>urbanrail</w:t>
      </w:r>
      <w:proofErr w:type="spellEnd"/>
      <w:r>
        <w:t xml:space="preserve"> transit,” China Railway Sci., vol. 31, no. 6, pp. 122–127, 2010.</w:t>
      </w:r>
    </w:p>
    <w:p w14:paraId="384B871A" w14:textId="77777777" w:rsidR="0077434F" w:rsidRDefault="0077434F" w:rsidP="0077434F">
      <w:pPr>
        <w:spacing w:after="312"/>
        <w:ind w:firstLine="480"/>
      </w:pPr>
      <w:r>
        <w:t xml:space="preserve">[131] J. Zhou, “Applications of machine learning methods in </w:t>
      </w:r>
      <w:proofErr w:type="spellStart"/>
      <w:r>
        <w:t>problemof</w:t>
      </w:r>
      <w:proofErr w:type="spellEnd"/>
      <w:r>
        <w:t xml:space="preserve"> precise train stopping,” </w:t>
      </w:r>
      <w:proofErr w:type="spellStart"/>
      <w:r>
        <w:t>Comput</w:t>
      </w:r>
      <w:proofErr w:type="spellEnd"/>
      <w:r>
        <w:t>. Eng. Appl., vol. 46, no. 25,pp. 226–230, 2010.ZHU et al.: BIG DA TA ANALYTICS IN ITSs: A SURVEY 397</w:t>
      </w:r>
    </w:p>
    <w:p w14:paraId="448AC830" w14:textId="77777777" w:rsidR="0077434F" w:rsidRDefault="0077434F" w:rsidP="0077434F">
      <w:pPr>
        <w:spacing w:after="312"/>
        <w:ind w:firstLine="480"/>
      </w:pPr>
      <w:r>
        <w:t xml:space="preserve">[132] Z. Hou, Y . Wang, C. Yin, and T. Tong, “Terminal iterative </w:t>
      </w:r>
      <w:proofErr w:type="spellStart"/>
      <w:r>
        <w:t>learningcontrol</w:t>
      </w:r>
      <w:proofErr w:type="spellEnd"/>
      <w:r>
        <w:t xml:space="preserve"> based station stop control of a train,” Int. J. Control, vol. 84,no. 7, pp. 1263–1274, 2011.</w:t>
      </w:r>
    </w:p>
    <w:p w14:paraId="1B2EA7D1" w14:textId="77777777" w:rsidR="0077434F" w:rsidRDefault="0077434F" w:rsidP="0077434F">
      <w:pPr>
        <w:spacing w:after="312"/>
        <w:ind w:firstLine="480"/>
      </w:pPr>
      <w:r>
        <w:t xml:space="preserve">[133] D. Chen, R. Chen, T. Tang, and Y . Li, “Online learning algorithms </w:t>
      </w:r>
      <w:proofErr w:type="spellStart"/>
      <w:r>
        <w:t>fortrain</w:t>
      </w:r>
      <w:proofErr w:type="spellEnd"/>
      <w:r>
        <w:t xml:space="preserve"> automatic stop control using precise location data of </w:t>
      </w:r>
      <w:proofErr w:type="spellStart"/>
      <w:r>
        <w:t>balises</w:t>
      </w:r>
      <w:proofErr w:type="spellEnd"/>
      <w:r>
        <w:t xml:space="preserve">,”IEEE Trans. </w:t>
      </w:r>
      <w:proofErr w:type="spellStart"/>
      <w:r>
        <w:t>Intell</w:t>
      </w:r>
      <w:proofErr w:type="spellEnd"/>
      <w:r>
        <w:t>. Transp. Syst., vol. 14, no. 3, pp. 1526–1535,Sep. 2013.</w:t>
      </w:r>
    </w:p>
    <w:p w14:paraId="67E8B040" w14:textId="77777777" w:rsidR="0077434F" w:rsidRDefault="0077434F" w:rsidP="0077434F">
      <w:pPr>
        <w:spacing w:after="312"/>
        <w:ind w:firstLine="480"/>
      </w:pPr>
      <w:r>
        <w:t xml:space="preserve">[134] A. </w:t>
      </w:r>
      <w:proofErr w:type="spellStart"/>
      <w:r>
        <w:t>Thaduri</w:t>
      </w:r>
      <w:proofErr w:type="spellEnd"/>
      <w:r>
        <w:t xml:space="preserve">, D. </w:t>
      </w:r>
      <w:proofErr w:type="spellStart"/>
      <w:r>
        <w:t>Galar</w:t>
      </w:r>
      <w:proofErr w:type="spellEnd"/>
      <w:r>
        <w:t xml:space="preserve">, and U. Kumar, “Railway assets: A </w:t>
      </w:r>
      <w:proofErr w:type="spellStart"/>
      <w:r>
        <w:t>potentialdomain</w:t>
      </w:r>
      <w:proofErr w:type="spellEnd"/>
      <w:r>
        <w:t xml:space="preserve"> for big data analytics,” Proc. </w:t>
      </w:r>
      <w:proofErr w:type="spellStart"/>
      <w:r>
        <w:t>Comput</w:t>
      </w:r>
      <w:proofErr w:type="spellEnd"/>
      <w:r>
        <w:t>. Sci., vol. 53, no. 1,pp. 457–467, 2015.</w:t>
      </w:r>
    </w:p>
    <w:p w14:paraId="64BE7159" w14:textId="77777777" w:rsidR="0077434F" w:rsidRDefault="0077434F" w:rsidP="0077434F">
      <w:pPr>
        <w:spacing w:after="312"/>
        <w:ind w:firstLine="480"/>
      </w:pPr>
      <w:r>
        <w:t xml:space="preserve">[135] A. </w:t>
      </w:r>
      <w:proofErr w:type="spellStart"/>
      <w:r>
        <w:t>Núñez</w:t>
      </w:r>
      <w:proofErr w:type="spellEnd"/>
      <w:r>
        <w:t xml:space="preserve">, J. Hendriks, Z. Li, B. De </w:t>
      </w:r>
      <w:proofErr w:type="spellStart"/>
      <w:r>
        <w:t>Schutter</w:t>
      </w:r>
      <w:proofErr w:type="spellEnd"/>
      <w:r>
        <w:t xml:space="preserve">, and R. </w:t>
      </w:r>
      <w:proofErr w:type="spellStart"/>
      <w:r>
        <w:t>Dollevoet</w:t>
      </w:r>
      <w:proofErr w:type="spellEnd"/>
      <w:r>
        <w:t>,</w:t>
      </w:r>
      <w:r>
        <w:rPr>
          <w:rFonts w:hint="eastAsia"/>
        </w:rPr>
        <w:t>“</w:t>
      </w:r>
      <w:r>
        <w:t xml:space="preserve">Facilitating maintenance decisions on the </w:t>
      </w:r>
      <w:proofErr w:type="spellStart"/>
      <w:r>
        <w:t>dutch</w:t>
      </w:r>
      <w:proofErr w:type="spellEnd"/>
      <w:r>
        <w:t xml:space="preserve"> railways using bigdata: The aba case study,” in Proc. IEEE Int. Conf. Big Data, Oct. 2014,pp. 48–53.</w:t>
      </w:r>
    </w:p>
    <w:p w14:paraId="790F44F6" w14:textId="77777777" w:rsidR="0077434F" w:rsidRDefault="0077434F" w:rsidP="0077434F">
      <w:pPr>
        <w:spacing w:after="312"/>
        <w:ind w:firstLine="480"/>
      </w:pPr>
      <w:r>
        <w:t xml:space="preserve">[136] J. </w:t>
      </w:r>
      <w:proofErr w:type="spellStart"/>
      <w:r>
        <w:t>Tutcher</w:t>
      </w:r>
      <w:proofErr w:type="spellEnd"/>
      <w:r>
        <w:t>, “Ontology-driven data integration for railway asset mon-</w:t>
      </w:r>
      <w:proofErr w:type="spellStart"/>
      <w:r>
        <w:t>itoring</w:t>
      </w:r>
      <w:proofErr w:type="spellEnd"/>
      <w:r>
        <w:t xml:space="preserve"> applications,” in Proc. IEEE Int. Conf. Big Data, Oct. 2014,pp. 85–95.</w:t>
      </w:r>
    </w:p>
    <w:p w14:paraId="59D58535" w14:textId="77777777" w:rsidR="0077434F" w:rsidRDefault="0077434F" w:rsidP="0077434F">
      <w:pPr>
        <w:spacing w:after="312"/>
        <w:ind w:firstLine="480"/>
      </w:pPr>
      <w:r>
        <w:t xml:space="preserve">[137] A. M. </w:t>
      </w:r>
      <w:proofErr w:type="spellStart"/>
      <w:r>
        <w:t>Zarembski</w:t>
      </w:r>
      <w:proofErr w:type="spellEnd"/>
      <w:r>
        <w:t xml:space="preserve">, “Some examples of big data in railroad </w:t>
      </w:r>
      <w:proofErr w:type="spellStart"/>
      <w:r>
        <w:t>engineering,”in</w:t>
      </w:r>
      <w:proofErr w:type="spellEnd"/>
      <w:r>
        <w:t xml:space="preserve"> </w:t>
      </w:r>
      <w:r>
        <w:lastRenderedPageBreak/>
        <w:t>Proc. IEEE Int. Conf. Big Data, Oct. 2014, pp. 96–102.</w:t>
      </w:r>
    </w:p>
    <w:p w14:paraId="6F641532" w14:textId="77777777" w:rsidR="0077434F" w:rsidRDefault="0077434F" w:rsidP="0077434F">
      <w:pPr>
        <w:spacing w:after="312"/>
        <w:ind w:firstLine="480"/>
      </w:pPr>
      <w:r>
        <w:t>[138] Asset Management Services, Network Rail, London, U.K., 2013.</w:t>
      </w:r>
    </w:p>
    <w:p w14:paraId="6D8E2249" w14:textId="77777777" w:rsidR="0077434F" w:rsidRDefault="0077434F" w:rsidP="0077434F">
      <w:pPr>
        <w:spacing w:after="312"/>
        <w:ind w:firstLine="480"/>
      </w:pPr>
      <w:r>
        <w:t xml:space="preserve">[139] H. Li et al., “Improving rail network velocity: A machine </w:t>
      </w:r>
      <w:proofErr w:type="spellStart"/>
      <w:r>
        <w:t>learningapproach</w:t>
      </w:r>
      <w:proofErr w:type="spellEnd"/>
      <w:r>
        <w:t xml:space="preserve"> to predictive maintenance,” Transp. Res. C, </w:t>
      </w:r>
      <w:proofErr w:type="spellStart"/>
      <w:r>
        <w:t>Emerg</w:t>
      </w:r>
      <w:proofErr w:type="spellEnd"/>
      <w:r>
        <w:t xml:space="preserve">. </w:t>
      </w:r>
      <w:proofErr w:type="spellStart"/>
      <w:r>
        <w:t>Technol.,vol</w:t>
      </w:r>
      <w:proofErr w:type="spellEnd"/>
      <w:r>
        <w:t>. 45, pp. 17–26, Aug. 2014.</w:t>
      </w:r>
    </w:p>
    <w:p w14:paraId="00C645EE" w14:textId="77777777" w:rsidR="0077434F" w:rsidRDefault="0077434F" w:rsidP="0077434F">
      <w:pPr>
        <w:spacing w:after="312"/>
        <w:ind w:firstLine="480"/>
      </w:pPr>
      <w:r>
        <w:t xml:space="preserve">[140] F. Wang, T. Xu, T. Tang, M. Zhou, and H. Wang, “Bilevel </w:t>
      </w:r>
      <w:proofErr w:type="spellStart"/>
      <w:r>
        <w:t>featureextraction</w:t>
      </w:r>
      <w:proofErr w:type="spellEnd"/>
      <w:r>
        <w:t xml:space="preserve">-based text mining for fault diagnosis of railway </w:t>
      </w:r>
      <w:proofErr w:type="spellStart"/>
      <w:r>
        <w:t>systems,”IEEE</w:t>
      </w:r>
      <w:proofErr w:type="spellEnd"/>
      <w:r>
        <w:t xml:space="preserve"> Trans. </w:t>
      </w:r>
      <w:proofErr w:type="spellStart"/>
      <w:r>
        <w:t>Intell</w:t>
      </w:r>
      <w:proofErr w:type="spellEnd"/>
      <w:r>
        <w:t>. Transp. Syst., vol. 18, no. 1, pp. 49–58, Jan. 2017.</w:t>
      </w:r>
    </w:p>
    <w:p w14:paraId="5175753B" w14:textId="77777777" w:rsidR="0077434F" w:rsidRDefault="0077434F" w:rsidP="0077434F">
      <w:pPr>
        <w:spacing w:after="312"/>
        <w:ind w:firstLine="480"/>
      </w:pPr>
      <w:r>
        <w:t>[141] X. Meng et al., “</w:t>
      </w:r>
      <w:proofErr w:type="spellStart"/>
      <w:r>
        <w:t>Mllib</w:t>
      </w:r>
      <w:proofErr w:type="spellEnd"/>
      <w:r>
        <w:t xml:space="preserve">: Machine learning in apache spark,” J. </w:t>
      </w:r>
      <w:proofErr w:type="spellStart"/>
      <w:r>
        <w:t>Mach.Learn</w:t>
      </w:r>
      <w:proofErr w:type="spellEnd"/>
      <w:r>
        <w:t>. Res., vol. 17, no. 34, pp. 1–7, 2016.</w:t>
      </w:r>
    </w:p>
    <w:p w14:paraId="221F3400" w14:textId="77777777" w:rsidR="0077434F" w:rsidRDefault="0077434F" w:rsidP="0077434F">
      <w:pPr>
        <w:spacing w:after="312"/>
        <w:ind w:firstLine="480"/>
      </w:pPr>
      <w:r>
        <w:t xml:space="preserve">[142] R. </w:t>
      </w:r>
      <w:proofErr w:type="spellStart"/>
      <w:r>
        <w:t>Mian</w:t>
      </w:r>
      <w:proofErr w:type="spellEnd"/>
      <w:r>
        <w:t xml:space="preserve">, H. </w:t>
      </w:r>
      <w:proofErr w:type="spellStart"/>
      <w:r>
        <w:t>Ghanbari</w:t>
      </w:r>
      <w:proofErr w:type="spellEnd"/>
      <w:r>
        <w:t xml:space="preserve">, S. </w:t>
      </w:r>
      <w:proofErr w:type="spellStart"/>
      <w:r>
        <w:t>Zareian</w:t>
      </w:r>
      <w:proofErr w:type="spellEnd"/>
      <w:r>
        <w:t xml:space="preserve">, M. </w:t>
      </w:r>
      <w:proofErr w:type="spellStart"/>
      <w:r>
        <w:t>Shtern</w:t>
      </w:r>
      <w:proofErr w:type="spellEnd"/>
      <w:r>
        <w:t xml:space="preserve">, and M. </w:t>
      </w:r>
      <w:proofErr w:type="spellStart"/>
      <w:r>
        <w:t>Litoiu</w:t>
      </w:r>
      <w:proofErr w:type="spellEnd"/>
      <w:r>
        <w:t>, “</w:t>
      </w:r>
      <w:proofErr w:type="spellStart"/>
      <w:r>
        <w:t>Adata</w:t>
      </w:r>
      <w:proofErr w:type="spellEnd"/>
      <w:r>
        <w:t xml:space="preserve"> platform for the highway traffic data,” in Proc. MESOCA, 2014,pp. 47–52.</w:t>
      </w:r>
    </w:p>
    <w:p w14:paraId="221AA198" w14:textId="77777777" w:rsidR="0077434F" w:rsidRDefault="0077434F" w:rsidP="0077434F">
      <w:pPr>
        <w:spacing w:after="312"/>
        <w:ind w:firstLine="480"/>
      </w:pPr>
      <w:r>
        <w:t xml:space="preserve">[143] S. </w:t>
      </w:r>
      <w:proofErr w:type="spellStart"/>
      <w:r>
        <w:t>Zareian</w:t>
      </w:r>
      <w:proofErr w:type="spellEnd"/>
      <w:r>
        <w:t xml:space="preserve">, R. V </w:t>
      </w:r>
      <w:proofErr w:type="spellStart"/>
      <w:r>
        <w:t>eleda</w:t>
      </w:r>
      <w:proofErr w:type="spellEnd"/>
      <w:r>
        <w:t xml:space="preserve">, M. </w:t>
      </w:r>
      <w:proofErr w:type="spellStart"/>
      <w:r>
        <w:t>Litoiu</w:t>
      </w:r>
      <w:proofErr w:type="spellEnd"/>
      <w:r>
        <w:t xml:space="preserve">, M. </w:t>
      </w:r>
      <w:proofErr w:type="spellStart"/>
      <w:r>
        <w:t>Shtern</w:t>
      </w:r>
      <w:proofErr w:type="spellEnd"/>
      <w:r>
        <w:t xml:space="preserve">, H. </w:t>
      </w:r>
      <w:proofErr w:type="spellStart"/>
      <w:r>
        <w:t>Ghanbari</w:t>
      </w:r>
      <w:proofErr w:type="spellEnd"/>
      <w:r>
        <w:t xml:space="preserve">, </w:t>
      </w:r>
      <w:proofErr w:type="spellStart"/>
      <w:r>
        <w:t>andM</w:t>
      </w:r>
      <w:proofErr w:type="spellEnd"/>
      <w:r>
        <w:t xml:space="preserve">. Garg, “K-feed—A data-oriented approach to application </w:t>
      </w:r>
      <w:proofErr w:type="spellStart"/>
      <w:r>
        <w:t>perfor-mance</w:t>
      </w:r>
      <w:proofErr w:type="spellEnd"/>
      <w:r>
        <w:t xml:space="preserve"> management in cloud,” in Proc. IEEE 8th Int. Conf. </w:t>
      </w:r>
      <w:proofErr w:type="spellStart"/>
      <w:r>
        <w:t>CloudComput</w:t>
      </w:r>
      <w:proofErr w:type="spellEnd"/>
      <w:r>
        <w:t>., Jun. 2015, pp. 1045–1048.</w:t>
      </w:r>
    </w:p>
    <w:p w14:paraId="72B60388" w14:textId="77777777" w:rsidR="0077434F" w:rsidRDefault="0077434F" w:rsidP="0077434F">
      <w:pPr>
        <w:spacing w:after="312"/>
        <w:ind w:firstLine="480"/>
      </w:pPr>
      <w:r>
        <w:t xml:space="preserve">[144] M. </w:t>
      </w:r>
      <w:proofErr w:type="spellStart"/>
      <w:r>
        <w:t>Shtern</w:t>
      </w:r>
      <w:proofErr w:type="spellEnd"/>
      <w:r>
        <w:t xml:space="preserve">, R. </w:t>
      </w:r>
      <w:proofErr w:type="spellStart"/>
      <w:r>
        <w:t>Mian</w:t>
      </w:r>
      <w:proofErr w:type="spellEnd"/>
      <w:r>
        <w:t xml:space="preserve">, M. </w:t>
      </w:r>
      <w:proofErr w:type="spellStart"/>
      <w:r>
        <w:t>Litoiu</w:t>
      </w:r>
      <w:proofErr w:type="spellEnd"/>
      <w:r>
        <w:t xml:space="preserve">, S. </w:t>
      </w:r>
      <w:proofErr w:type="spellStart"/>
      <w:r>
        <w:t>Zareian</w:t>
      </w:r>
      <w:proofErr w:type="spellEnd"/>
      <w:r>
        <w:t xml:space="preserve">, H. </w:t>
      </w:r>
      <w:proofErr w:type="spellStart"/>
      <w:r>
        <w:t>Abdelgawad</w:t>
      </w:r>
      <w:proofErr w:type="spellEnd"/>
      <w:r>
        <w:t xml:space="preserve">, </w:t>
      </w:r>
      <w:proofErr w:type="spellStart"/>
      <w:r>
        <w:t>andA</w:t>
      </w:r>
      <w:proofErr w:type="spellEnd"/>
      <w:r>
        <w:t xml:space="preserve">. </w:t>
      </w:r>
      <w:proofErr w:type="spellStart"/>
      <w:r>
        <w:t>Tizghadam</w:t>
      </w:r>
      <w:proofErr w:type="spellEnd"/>
      <w:r>
        <w:t>, “Towards a multi-cluster analytical engine for trans-</w:t>
      </w:r>
      <w:proofErr w:type="spellStart"/>
      <w:r>
        <w:t>portation</w:t>
      </w:r>
      <w:proofErr w:type="spellEnd"/>
      <w:r>
        <w:t xml:space="preserve"> data,” in Proc. Int. Conf. Cloud </w:t>
      </w:r>
      <w:proofErr w:type="spellStart"/>
      <w:r>
        <w:t>Auton</w:t>
      </w:r>
      <w:proofErr w:type="spellEnd"/>
      <w:r>
        <w:t xml:space="preserve">. </w:t>
      </w:r>
      <w:proofErr w:type="spellStart"/>
      <w:r>
        <w:t>Comput</w:t>
      </w:r>
      <w:proofErr w:type="spellEnd"/>
      <w:r>
        <w:t>. (ICCAC),2014, pp. 249–257.</w:t>
      </w:r>
    </w:p>
    <w:p w14:paraId="4BB264E7" w14:textId="77777777" w:rsidR="0077434F" w:rsidRDefault="0077434F" w:rsidP="0077434F">
      <w:pPr>
        <w:spacing w:after="312"/>
        <w:ind w:firstLine="480"/>
      </w:pPr>
      <w:r>
        <w:t xml:space="preserve">[145] H. </w:t>
      </w:r>
      <w:proofErr w:type="spellStart"/>
      <w:r>
        <w:t>Khazaei</w:t>
      </w:r>
      <w:proofErr w:type="spellEnd"/>
      <w:r>
        <w:t xml:space="preserve">, S. </w:t>
      </w:r>
      <w:proofErr w:type="spellStart"/>
      <w:r>
        <w:t>Zareian</w:t>
      </w:r>
      <w:proofErr w:type="spellEnd"/>
      <w:r>
        <w:t xml:space="preserve">, R. </w:t>
      </w:r>
      <w:proofErr w:type="spellStart"/>
      <w:r>
        <w:t>Veleda</w:t>
      </w:r>
      <w:proofErr w:type="spellEnd"/>
      <w:r>
        <w:t xml:space="preserve">, and M. </w:t>
      </w:r>
      <w:proofErr w:type="spellStart"/>
      <w:r>
        <w:t>Litoiu</w:t>
      </w:r>
      <w:proofErr w:type="spellEnd"/>
      <w:r>
        <w:t>, “</w:t>
      </w:r>
      <w:proofErr w:type="spellStart"/>
      <w:r>
        <w:t>Sipresk</w:t>
      </w:r>
      <w:proofErr w:type="spellEnd"/>
      <w:r>
        <w:t xml:space="preserve">: A big </w:t>
      </w:r>
      <w:proofErr w:type="spellStart"/>
      <w:r>
        <w:t>dataanalytic</w:t>
      </w:r>
      <w:proofErr w:type="spellEnd"/>
      <w:r>
        <w:t xml:space="preserve"> platform for smart transportation,” in Proc. EAI Int. Conf. </w:t>
      </w:r>
      <w:proofErr w:type="spellStart"/>
      <w:r>
        <w:t>BigData</w:t>
      </w:r>
      <w:proofErr w:type="spellEnd"/>
      <w:r>
        <w:t xml:space="preserve"> Anal. Smart Cities, 2015, pp. 419–430.</w:t>
      </w:r>
    </w:p>
    <w:p w14:paraId="15D5CC5C" w14:textId="77777777" w:rsidR="0077434F" w:rsidRDefault="0077434F" w:rsidP="0077434F">
      <w:pPr>
        <w:spacing w:after="312"/>
        <w:ind w:firstLine="480"/>
      </w:pPr>
      <w:r>
        <w:t xml:space="preserve">[146] J. </w:t>
      </w:r>
      <w:proofErr w:type="spellStart"/>
      <w:r>
        <w:t>Chaolong</w:t>
      </w:r>
      <w:proofErr w:type="spellEnd"/>
      <w:r>
        <w:t xml:space="preserve">, H. Wang, and L. Wei, “Study of smart transportation datacenter virtualization based on </w:t>
      </w:r>
      <w:proofErr w:type="spellStart"/>
      <w:r>
        <w:t>vmware</w:t>
      </w:r>
      <w:proofErr w:type="spellEnd"/>
      <w:r>
        <w:t xml:space="preserve"> </w:t>
      </w:r>
      <w:proofErr w:type="spellStart"/>
      <w:r>
        <w:t>vsphere</w:t>
      </w:r>
      <w:proofErr w:type="spellEnd"/>
      <w:r>
        <w:t xml:space="preserve"> and parallel </w:t>
      </w:r>
      <w:proofErr w:type="spellStart"/>
      <w:r>
        <w:t>continuousquery</w:t>
      </w:r>
      <w:proofErr w:type="spellEnd"/>
      <w:r>
        <w:t xml:space="preserve"> algorithm over massive data streams,” Proc. Eng., vol. 137, no. 6,pp. 719–728, 2016.</w:t>
      </w:r>
    </w:p>
    <w:p w14:paraId="460DA21D" w14:textId="77777777" w:rsidR="0077434F" w:rsidRDefault="0077434F" w:rsidP="0077434F">
      <w:pPr>
        <w:spacing w:after="312"/>
        <w:ind w:firstLine="480"/>
      </w:pPr>
      <w:r>
        <w:t xml:space="preserve">[147] I. R. Kamel, H. </w:t>
      </w:r>
      <w:proofErr w:type="spellStart"/>
      <w:r>
        <w:t>Abdelgawad</w:t>
      </w:r>
      <w:proofErr w:type="spellEnd"/>
      <w:r>
        <w:t xml:space="preserve">, and B. </w:t>
      </w:r>
      <w:proofErr w:type="spellStart"/>
      <w:r>
        <w:t>Abdulhai</w:t>
      </w:r>
      <w:proofErr w:type="spellEnd"/>
      <w:r>
        <w:t xml:space="preserve">, “Transportation bigdata simulation platform for the greater </w:t>
      </w:r>
      <w:proofErr w:type="spellStart"/>
      <w:r>
        <w:t>toronto</w:t>
      </w:r>
      <w:proofErr w:type="spellEnd"/>
      <w:r>
        <w:t xml:space="preserve"> area (GTA),” in </w:t>
      </w:r>
      <w:proofErr w:type="spellStart"/>
      <w:r>
        <w:t>SmartCity</w:t>
      </w:r>
      <w:proofErr w:type="spellEnd"/>
      <w:r>
        <w:t xml:space="preserve"> 360°. New Y </w:t>
      </w:r>
      <w:proofErr w:type="spellStart"/>
      <w:r>
        <w:t>ork</w:t>
      </w:r>
      <w:proofErr w:type="spellEnd"/>
      <w:r>
        <w:t>, NY , USA: Springer, 2016, pp. 443–454.</w:t>
      </w:r>
    </w:p>
    <w:p w14:paraId="14111153" w14:textId="77777777" w:rsidR="0077434F" w:rsidRDefault="0077434F" w:rsidP="0077434F">
      <w:pPr>
        <w:spacing w:after="312"/>
        <w:ind w:firstLine="480"/>
      </w:pPr>
      <w:r>
        <w:t xml:space="preserve">[148] G. </w:t>
      </w:r>
      <w:proofErr w:type="spellStart"/>
      <w:r>
        <w:t>Guerreiro</w:t>
      </w:r>
      <w:proofErr w:type="spellEnd"/>
      <w:r>
        <w:t xml:space="preserve">, P . </w:t>
      </w:r>
      <w:proofErr w:type="spellStart"/>
      <w:r>
        <w:t>Figueiras</w:t>
      </w:r>
      <w:proofErr w:type="spellEnd"/>
      <w:r>
        <w:t>, R. Silva, R. Costa, and R. Jardim-Goncalves,</w:t>
      </w:r>
      <w:r>
        <w:rPr>
          <w:rFonts w:hint="eastAsia"/>
        </w:rPr>
        <w:t>“</w:t>
      </w:r>
      <w:r>
        <w:t xml:space="preserve">An architecture for big data processing on intelligent </w:t>
      </w:r>
      <w:proofErr w:type="spellStart"/>
      <w:r>
        <w:t>transportationsystems</w:t>
      </w:r>
      <w:proofErr w:type="spellEnd"/>
      <w:r>
        <w:t xml:space="preserve">: An application scenario on highway traffic flows,” in </w:t>
      </w:r>
      <w:proofErr w:type="spellStart"/>
      <w:r>
        <w:t>Proc.IEEE</w:t>
      </w:r>
      <w:proofErr w:type="spellEnd"/>
      <w:r>
        <w:t xml:space="preserve"> 8th Int. Conf. </w:t>
      </w:r>
      <w:proofErr w:type="spellStart"/>
      <w:r>
        <w:t>Intell</w:t>
      </w:r>
      <w:proofErr w:type="spellEnd"/>
      <w:r>
        <w:t>. Syst. (IS), Sep. 2016, pp. 65–72.</w:t>
      </w:r>
    </w:p>
    <w:p w14:paraId="6DD24802" w14:textId="77777777" w:rsidR="0077434F" w:rsidRDefault="0077434F" w:rsidP="0077434F">
      <w:pPr>
        <w:spacing w:after="312"/>
        <w:ind w:firstLine="480"/>
      </w:pPr>
      <w:r>
        <w:t xml:space="preserve">[149] E. </w:t>
      </w:r>
      <w:proofErr w:type="spellStart"/>
      <w:r>
        <w:t>Bouillet</w:t>
      </w:r>
      <w:proofErr w:type="spellEnd"/>
      <w:r>
        <w:t xml:space="preserve"> et al., “Data stream processing infrastructure for </w:t>
      </w:r>
      <w:proofErr w:type="spellStart"/>
      <w:r>
        <w:lastRenderedPageBreak/>
        <w:t>intelligenttransport</w:t>
      </w:r>
      <w:proofErr w:type="spellEnd"/>
      <w:r>
        <w:t xml:space="preserve"> systems,” in Proc. IEEE 66th </w:t>
      </w:r>
      <w:proofErr w:type="spellStart"/>
      <w:r>
        <w:t>Veh</w:t>
      </w:r>
      <w:proofErr w:type="spellEnd"/>
      <w:r>
        <w:t>. Technol. Conf. (VTC-Fall),Oct. 2007, pp. 1421–1425.</w:t>
      </w:r>
    </w:p>
    <w:p w14:paraId="37217109" w14:textId="77777777" w:rsidR="0077434F" w:rsidRDefault="0077434F" w:rsidP="0077434F">
      <w:pPr>
        <w:spacing w:after="312"/>
        <w:ind w:firstLine="480"/>
      </w:pPr>
      <w:r>
        <w:t xml:space="preserve">[150] S. </w:t>
      </w:r>
      <w:proofErr w:type="spellStart"/>
      <w:r>
        <w:t>Amini</w:t>
      </w:r>
      <w:proofErr w:type="spellEnd"/>
      <w:r>
        <w:t xml:space="preserve">, I. </w:t>
      </w:r>
      <w:proofErr w:type="spellStart"/>
      <w:r>
        <w:t>Gerostathopoulos</w:t>
      </w:r>
      <w:proofErr w:type="spellEnd"/>
      <w:r>
        <w:t xml:space="preserve">, and C. </w:t>
      </w:r>
      <w:proofErr w:type="spellStart"/>
      <w:r>
        <w:t>Prehofer</w:t>
      </w:r>
      <w:proofErr w:type="spellEnd"/>
      <w:r>
        <w:t xml:space="preserve">, “Big data </w:t>
      </w:r>
      <w:proofErr w:type="spellStart"/>
      <w:r>
        <w:t>analyticsarchitecture</w:t>
      </w:r>
      <w:proofErr w:type="spellEnd"/>
      <w:r>
        <w:t xml:space="preserve"> for real-time traffic control,” in Proc. 5th IEEE Int. </w:t>
      </w:r>
      <w:proofErr w:type="spellStart"/>
      <w:r>
        <w:t>Conf.Models</w:t>
      </w:r>
      <w:proofErr w:type="spellEnd"/>
      <w:r>
        <w:t xml:space="preserve"> Technol. </w:t>
      </w:r>
      <w:proofErr w:type="spellStart"/>
      <w:r>
        <w:t>Intell</w:t>
      </w:r>
      <w:proofErr w:type="spellEnd"/>
      <w:r>
        <w:t>. Transp. Syst. (MT-ITS), Jun. 2017, pp. 710–715.</w:t>
      </w:r>
    </w:p>
    <w:p w14:paraId="18FA26EF" w14:textId="77777777" w:rsidR="0077434F" w:rsidRDefault="0077434F" w:rsidP="0077434F">
      <w:pPr>
        <w:spacing w:after="312"/>
        <w:ind w:firstLine="480"/>
      </w:pPr>
      <w:r>
        <w:t xml:space="preserve">[151] G. Zeng, “Application of big data in intelligent traffic system,” IOSRJ. </w:t>
      </w:r>
      <w:proofErr w:type="spellStart"/>
      <w:r>
        <w:t>Comput</w:t>
      </w:r>
      <w:proofErr w:type="spellEnd"/>
      <w:r>
        <w:t>. Eng., vol. 17, no. 1, pp. 1–4, 2015.</w:t>
      </w:r>
    </w:p>
    <w:p w14:paraId="4FB46F4C" w14:textId="77777777" w:rsidR="0077434F" w:rsidRDefault="0077434F" w:rsidP="0077434F">
      <w:pPr>
        <w:spacing w:after="312"/>
        <w:ind w:firstLine="480"/>
      </w:pPr>
      <w:r>
        <w:t xml:space="preserve">[152] M. </w:t>
      </w:r>
      <w:proofErr w:type="spellStart"/>
      <w:r>
        <w:t>Tahmassebpour</w:t>
      </w:r>
      <w:proofErr w:type="spellEnd"/>
      <w:r>
        <w:t xml:space="preserve"> and A. M. </w:t>
      </w:r>
      <w:proofErr w:type="spellStart"/>
      <w:r>
        <w:t>Otaghvari</w:t>
      </w:r>
      <w:proofErr w:type="spellEnd"/>
      <w:r>
        <w:t xml:space="preserve">, “Increase efficiency big </w:t>
      </w:r>
      <w:proofErr w:type="spellStart"/>
      <w:r>
        <w:t>datain</w:t>
      </w:r>
      <w:proofErr w:type="spellEnd"/>
      <w:r>
        <w:t xml:space="preserve"> intelligent transportation system with using IoT integration </w:t>
      </w:r>
      <w:proofErr w:type="spellStart"/>
      <w:r>
        <w:t>cloud,”J</w:t>
      </w:r>
      <w:proofErr w:type="spellEnd"/>
      <w:r>
        <w:t xml:space="preserve">. </w:t>
      </w:r>
      <w:proofErr w:type="spellStart"/>
      <w:r>
        <w:t>Fundam</w:t>
      </w:r>
      <w:proofErr w:type="spellEnd"/>
      <w:r>
        <w:t>. Appl. Sci., vol. 8, no. 3S, pp. 2443–2461, 2016.</w:t>
      </w:r>
    </w:p>
    <w:p w14:paraId="581E9398" w14:textId="77777777" w:rsidR="0077434F" w:rsidRDefault="0077434F" w:rsidP="0077434F">
      <w:pPr>
        <w:spacing w:after="312"/>
        <w:ind w:firstLine="480"/>
      </w:pPr>
      <w:r>
        <w:t xml:space="preserve">[153] M. Chowdhury, A. </w:t>
      </w:r>
      <w:proofErr w:type="spellStart"/>
      <w:r>
        <w:t>Apon</w:t>
      </w:r>
      <w:proofErr w:type="spellEnd"/>
      <w:r>
        <w:t xml:space="preserve">, and K. Dey, Data Analytics for </w:t>
      </w:r>
      <w:proofErr w:type="spellStart"/>
      <w:r>
        <w:t>IntelligentTransportation</w:t>
      </w:r>
      <w:proofErr w:type="spellEnd"/>
      <w:r>
        <w:t xml:space="preserve"> Systems. Amsterdam, The Netherlands: Elsevier, 2017.</w:t>
      </w:r>
    </w:p>
    <w:p w14:paraId="28111805" w14:textId="77777777" w:rsidR="0077434F" w:rsidRDefault="0077434F" w:rsidP="0077434F">
      <w:pPr>
        <w:spacing w:after="312"/>
        <w:ind w:firstLine="480"/>
      </w:pPr>
      <w:r>
        <w:t xml:space="preserve">[154] Z. Ji, I. </w:t>
      </w:r>
      <w:proofErr w:type="spellStart"/>
      <w:r>
        <w:t>Ganchev</w:t>
      </w:r>
      <w:proofErr w:type="spellEnd"/>
      <w:r>
        <w:t xml:space="preserve">, M. </w:t>
      </w:r>
      <w:proofErr w:type="spellStart"/>
      <w:r>
        <w:t>O’Droma</w:t>
      </w:r>
      <w:proofErr w:type="spellEnd"/>
      <w:r>
        <w:t xml:space="preserve">, L. Zhao, and X. Zhang, “A cloud-based car parking middleware for IoT-based smart cities: Design </w:t>
      </w:r>
      <w:proofErr w:type="spellStart"/>
      <w:r>
        <w:t>andimplementation</w:t>
      </w:r>
      <w:proofErr w:type="spellEnd"/>
      <w:r>
        <w:t>,” Sensors, vol. 14, no. 12, pp. 22372–22393, 2014.</w:t>
      </w:r>
    </w:p>
    <w:p w14:paraId="32D33D93" w14:textId="77777777" w:rsidR="0077434F" w:rsidRDefault="0077434F" w:rsidP="0077434F">
      <w:pPr>
        <w:spacing w:after="312"/>
        <w:ind w:firstLine="480"/>
      </w:pPr>
      <w:r>
        <w:t xml:space="preserve">[155] M. Smith, C. </w:t>
      </w:r>
      <w:proofErr w:type="spellStart"/>
      <w:r>
        <w:t>Szongott</w:t>
      </w:r>
      <w:proofErr w:type="spellEnd"/>
      <w:r>
        <w:t xml:space="preserve">, B. </w:t>
      </w:r>
      <w:proofErr w:type="spellStart"/>
      <w:r>
        <w:t>Henne</w:t>
      </w:r>
      <w:proofErr w:type="spellEnd"/>
      <w:r>
        <w:t xml:space="preserve">, and G. von V </w:t>
      </w:r>
      <w:proofErr w:type="spellStart"/>
      <w:r>
        <w:t>oigt</w:t>
      </w:r>
      <w:proofErr w:type="spellEnd"/>
      <w:r>
        <w:t xml:space="preserve">, “Big data </w:t>
      </w:r>
      <w:proofErr w:type="spellStart"/>
      <w:r>
        <w:t>privacyissues</w:t>
      </w:r>
      <w:proofErr w:type="spellEnd"/>
      <w:r>
        <w:t xml:space="preserve"> in public social media,” in Proc. IEEE Int. Conf. Digit. </w:t>
      </w:r>
      <w:proofErr w:type="spellStart"/>
      <w:r>
        <w:t>Ecosyst.Technol</w:t>
      </w:r>
      <w:proofErr w:type="spellEnd"/>
      <w:r>
        <w:t>., Jun. 2012, pp. 1–6.</w:t>
      </w:r>
    </w:p>
    <w:p w14:paraId="6CEE0E5C" w14:textId="77777777" w:rsidR="0077434F" w:rsidRDefault="0077434F" w:rsidP="0077434F">
      <w:pPr>
        <w:spacing w:after="312"/>
        <w:ind w:firstLine="480"/>
      </w:pPr>
      <w:r>
        <w:t xml:space="preserve">[156] Q. Wang, C. Wang, K. Ren, W. Lou, and J. Li, “Enabling </w:t>
      </w:r>
      <w:proofErr w:type="spellStart"/>
      <w:r>
        <w:t>publicauditability</w:t>
      </w:r>
      <w:proofErr w:type="spellEnd"/>
      <w:r>
        <w:t xml:space="preserve"> and data dynamics for storage security in cloud </w:t>
      </w:r>
      <w:proofErr w:type="spellStart"/>
      <w:r>
        <w:t>computing,”IEEE</w:t>
      </w:r>
      <w:proofErr w:type="spellEnd"/>
      <w:r>
        <w:t xml:space="preserve"> Trans. Parallel </w:t>
      </w:r>
      <w:proofErr w:type="spellStart"/>
      <w:r>
        <w:t>Distrib</w:t>
      </w:r>
      <w:proofErr w:type="spellEnd"/>
      <w:r>
        <w:t>. Syst., vol. 22, no. 5, pp. 847–859,May 2011.</w:t>
      </w:r>
    </w:p>
    <w:p w14:paraId="03A9D716" w14:textId="77777777" w:rsidR="0077434F" w:rsidRDefault="0077434F" w:rsidP="0077434F">
      <w:pPr>
        <w:spacing w:after="312"/>
        <w:ind w:firstLine="480"/>
      </w:pPr>
      <w:r>
        <w:t xml:space="preserve">[157] O. </w:t>
      </w:r>
      <w:proofErr w:type="spellStart"/>
      <w:r>
        <w:t>Tene</w:t>
      </w:r>
      <w:proofErr w:type="spellEnd"/>
      <w:r>
        <w:t xml:space="preserve"> and J. </w:t>
      </w:r>
      <w:proofErr w:type="spellStart"/>
      <w:r>
        <w:t>Polonetsky</w:t>
      </w:r>
      <w:proofErr w:type="spellEnd"/>
      <w:r>
        <w:t xml:space="preserve">, “Big data for all: Privacy and user control </w:t>
      </w:r>
      <w:proofErr w:type="spellStart"/>
      <w:r>
        <w:t>inthe</w:t>
      </w:r>
      <w:proofErr w:type="spellEnd"/>
      <w:r>
        <w:t xml:space="preserve"> age of analytics,” Northwestern J. Technol. </w:t>
      </w:r>
      <w:proofErr w:type="spellStart"/>
      <w:r>
        <w:t>Intell</w:t>
      </w:r>
      <w:proofErr w:type="spellEnd"/>
      <w:r>
        <w:t>. Property, vol. 11,no. 5, 2012, Art. no. 1.</w:t>
      </w:r>
    </w:p>
    <w:p w14:paraId="25AD1D9E" w14:textId="77777777" w:rsidR="0077434F" w:rsidRDefault="0077434F" w:rsidP="0077434F">
      <w:pPr>
        <w:spacing w:after="312"/>
        <w:ind w:firstLine="480"/>
      </w:pPr>
      <w:r>
        <w:t xml:space="preserve">[158] M. Hilbert and P . López, “The world’s technological capacity to </w:t>
      </w:r>
      <w:proofErr w:type="spellStart"/>
      <w:r>
        <w:t>store,communicate</w:t>
      </w:r>
      <w:proofErr w:type="spellEnd"/>
      <w:r>
        <w:t>, and compute information,” Sci., vol. 332, no. 6025,pp. 60–65, 2011.</w:t>
      </w:r>
    </w:p>
    <w:p w14:paraId="7D55F9D5" w14:textId="77777777" w:rsidR="0077434F" w:rsidRDefault="0077434F" w:rsidP="0077434F">
      <w:pPr>
        <w:spacing w:after="312"/>
        <w:ind w:firstLine="480"/>
      </w:pPr>
      <w:r>
        <w:t xml:space="preserve">[159] M. D. </w:t>
      </w:r>
      <w:proofErr w:type="spellStart"/>
      <w:r>
        <w:t>Assunção</w:t>
      </w:r>
      <w:proofErr w:type="spellEnd"/>
      <w:r>
        <w:t xml:space="preserve">, R. N. </w:t>
      </w:r>
      <w:proofErr w:type="spellStart"/>
      <w:r>
        <w:t>Calheiros</w:t>
      </w:r>
      <w:proofErr w:type="spellEnd"/>
      <w:r>
        <w:t xml:space="preserve">, S. Bianchi, M. A. S. </w:t>
      </w:r>
      <w:proofErr w:type="spellStart"/>
      <w:r>
        <w:t>Netto</w:t>
      </w:r>
      <w:proofErr w:type="spellEnd"/>
      <w:r>
        <w:t xml:space="preserve">, </w:t>
      </w:r>
      <w:proofErr w:type="spellStart"/>
      <w:r>
        <w:t>andR</w:t>
      </w:r>
      <w:proofErr w:type="spellEnd"/>
      <w:r>
        <w:t xml:space="preserve">. </w:t>
      </w:r>
      <w:proofErr w:type="spellStart"/>
      <w:r>
        <w:t>Buyya</w:t>
      </w:r>
      <w:proofErr w:type="spellEnd"/>
      <w:r>
        <w:t xml:space="preserve">, “Big Data computing and clouds: Trends and future </w:t>
      </w:r>
      <w:proofErr w:type="spellStart"/>
      <w:r>
        <w:t>direc-tions</w:t>
      </w:r>
      <w:proofErr w:type="spellEnd"/>
      <w:r>
        <w:t xml:space="preserve">,” J. Parallel </w:t>
      </w:r>
      <w:proofErr w:type="spellStart"/>
      <w:r>
        <w:t>Distrib</w:t>
      </w:r>
      <w:proofErr w:type="spellEnd"/>
      <w:r>
        <w:t xml:space="preserve">. </w:t>
      </w:r>
      <w:proofErr w:type="spellStart"/>
      <w:r>
        <w:t>Comput</w:t>
      </w:r>
      <w:proofErr w:type="spellEnd"/>
      <w:r>
        <w:t>., vols. 79–80, pp. 3–15, May 2013.</w:t>
      </w:r>
    </w:p>
    <w:p w14:paraId="665E4C80" w14:textId="77777777" w:rsidR="0077434F" w:rsidRDefault="0077434F" w:rsidP="0077434F">
      <w:pPr>
        <w:spacing w:after="312"/>
        <w:ind w:firstLine="480"/>
      </w:pPr>
      <w:r>
        <w:t xml:space="preserve">[160] J. Liu, J. Li, W. Li, and J. Wu, “Rethinking big data: A review </w:t>
      </w:r>
      <w:proofErr w:type="spellStart"/>
      <w:r>
        <w:t>onthe</w:t>
      </w:r>
      <w:proofErr w:type="spellEnd"/>
      <w:r>
        <w:t xml:space="preserve"> data quality and usage issues,” ISPRS J. Photogram. Remote </w:t>
      </w:r>
      <w:proofErr w:type="spellStart"/>
      <w:r>
        <w:t>Sens.,vol</w:t>
      </w:r>
      <w:proofErr w:type="spellEnd"/>
      <w:r>
        <w:t>. 115, pp. 134–142, May 2016.</w:t>
      </w:r>
    </w:p>
    <w:p w14:paraId="4AA9A889" w14:textId="77777777" w:rsidR="0077434F" w:rsidRPr="00EE7E34" w:rsidRDefault="0077434F" w:rsidP="0077434F">
      <w:pPr>
        <w:spacing w:after="312"/>
        <w:ind w:firstLine="480"/>
      </w:pPr>
      <w:r>
        <w:lastRenderedPageBreak/>
        <w:t xml:space="preserve">[161] J. Li and X. Liu, “An important aspect of big data: Data </w:t>
      </w:r>
      <w:proofErr w:type="spellStart"/>
      <w:r>
        <w:t>usability,”J</w:t>
      </w:r>
      <w:proofErr w:type="spellEnd"/>
      <w:r>
        <w:t xml:space="preserve">. </w:t>
      </w:r>
      <w:proofErr w:type="spellStart"/>
      <w:r>
        <w:t>Comput</w:t>
      </w:r>
      <w:proofErr w:type="spellEnd"/>
      <w:r>
        <w:t>. Res. Develop., vol. 50, no. 6, pp. 1147–1162, 2013.</w:t>
      </w:r>
    </w:p>
    <w:p w14:paraId="4324696B" w14:textId="667D8CD3" w:rsidR="00C00074" w:rsidRPr="00C00074" w:rsidRDefault="00C00074" w:rsidP="00C00074">
      <w:pPr>
        <w:spacing w:after="312"/>
        <w:ind w:firstLine="480"/>
      </w:pPr>
    </w:p>
    <w:sectPr w:rsidR="00C00074" w:rsidRPr="00C000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435"/>
    <w:rsid w:val="00016408"/>
    <w:rsid w:val="000212CF"/>
    <w:rsid w:val="00023D59"/>
    <w:rsid w:val="00042E1C"/>
    <w:rsid w:val="000657AA"/>
    <w:rsid w:val="00093225"/>
    <w:rsid w:val="000E3607"/>
    <w:rsid w:val="0012309A"/>
    <w:rsid w:val="00166831"/>
    <w:rsid w:val="001A6E46"/>
    <w:rsid w:val="001D3CB7"/>
    <w:rsid w:val="001E1F5E"/>
    <w:rsid w:val="001F0BC5"/>
    <w:rsid w:val="002209D7"/>
    <w:rsid w:val="00225163"/>
    <w:rsid w:val="00295ED7"/>
    <w:rsid w:val="002A3ABE"/>
    <w:rsid w:val="002A59D2"/>
    <w:rsid w:val="002D688E"/>
    <w:rsid w:val="002F5DC0"/>
    <w:rsid w:val="00306553"/>
    <w:rsid w:val="00322435"/>
    <w:rsid w:val="0032330A"/>
    <w:rsid w:val="00330E90"/>
    <w:rsid w:val="00337A7C"/>
    <w:rsid w:val="0034701A"/>
    <w:rsid w:val="003A7CA2"/>
    <w:rsid w:val="003B0037"/>
    <w:rsid w:val="003B26C5"/>
    <w:rsid w:val="003B2A6A"/>
    <w:rsid w:val="003B5B37"/>
    <w:rsid w:val="003C2172"/>
    <w:rsid w:val="004A372C"/>
    <w:rsid w:val="00531448"/>
    <w:rsid w:val="00541F28"/>
    <w:rsid w:val="00567C27"/>
    <w:rsid w:val="00573289"/>
    <w:rsid w:val="005A2801"/>
    <w:rsid w:val="006649E0"/>
    <w:rsid w:val="00667150"/>
    <w:rsid w:val="00692172"/>
    <w:rsid w:val="006A604F"/>
    <w:rsid w:val="006B2DD9"/>
    <w:rsid w:val="00712EEE"/>
    <w:rsid w:val="007166EB"/>
    <w:rsid w:val="00773380"/>
    <w:rsid w:val="0077434F"/>
    <w:rsid w:val="0079150D"/>
    <w:rsid w:val="007C3345"/>
    <w:rsid w:val="008077F9"/>
    <w:rsid w:val="0083477A"/>
    <w:rsid w:val="00850864"/>
    <w:rsid w:val="00864A26"/>
    <w:rsid w:val="008A174D"/>
    <w:rsid w:val="008A7BBF"/>
    <w:rsid w:val="008F552C"/>
    <w:rsid w:val="009C487B"/>
    <w:rsid w:val="009F7FD7"/>
    <w:rsid w:val="00A73A7A"/>
    <w:rsid w:val="00A75B2B"/>
    <w:rsid w:val="00A86A29"/>
    <w:rsid w:val="00AE6017"/>
    <w:rsid w:val="00B26E38"/>
    <w:rsid w:val="00BB16E8"/>
    <w:rsid w:val="00BC2F55"/>
    <w:rsid w:val="00BC621A"/>
    <w:rsid w:val="00BD7BEE"/>
    <w:rsid w:val="00BF6473"/>
    <w:rsid w:val="00C00074"/>
    <w:rsid w:val="00C16687"/>
    <w:rsid w:val="00C42BA3"/>
    <w:rsid w:val="00C62C4D"/>
    <w:rsid w:val="00C64EBA"/>
    <w:rsid w:val="00C83DA0"/>
    <w:rsid w:val="00C93B8E"/>
    <w:rsid w:val="00CC2F91"/>
    <w:rsid w:val="00CD05C4"/>
    <w:rsid w:val="00CF2851"/>
    <w:rsid w:val="00D02CC7"/>
    <w:rsid w:val="00D15593"/>
    <w:rsid w:val="00D26AEA"/>
    <w:rsid w:val="00D41585"/>
    <w:rsid w:val="00DC7929"/>
    <w:rsid w:val="00DF587A"/>
    <w:rsid w:val="00E029F5"/>
    <w:rsid w:val="00E172BE"/>
    <w:rsid w:val="00E269B5"/>
    <w:rsid w:val="00E56423"/>
    <w:rsid w:val="00E57230"/>
    <w:rsid w:val="00E80F53"/>
    <w:rsid w:val="00EB1511"/>
    <w:rsid w:val="00EC6C36"/>
    <w:rsid w:val="00EC7607"/>
    <w:rsid w:val="00ED5014"/>
    <w:rsid w:val="00EE0CC9"/>
    <w:rsid w:val="00F43445"/>
    <w:rsid w:val="00F6261B"/>
    <w:rsid w:val="00F64E32"/>
    <w:rsid w:val="00F84EE5"/>
    <w:rsid w:val="00F91B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EE153"/>
  <w15:chartTrackingRefBased/>
  <w15:docId w15:val="{F916A406-A3AD-4F1E-BCD8-E1A19E03D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688E"/>
    <w:pPr>
      <w:widowControl w:val="0"/>
      <w:spacing w:afterLines="100" w:after="100"/>
      <w:ind w:firstLineChars="200" w:firstLine="200"/>
      <w:jc w:val="both"/>
    </w:pPr>
    <w:rPr>
      <w:sz w:val="24"/>
    </w:rPr>
  </w:style>
  <w:style w:type="paragraph" w:styleId="1">
    <w:name w:val="heading 1"/>
    <w:basedOn w:val="a"/>
    <w:next w:val="a"/>
    <w:link w:val="10"/>
    <w:uiPriority w:val="9"/>
    <w:qFormat/>
    <w:rsid w:val="002D688E"/>
    <w:pPr>
      <w:keepNext/>
      <w:keepLines/>
      <w:spacing w:before="220" w:after="210" w:line="360" w:lineRule="auto"/>
      <w:outlineLvl w:val="0"/>
    </w:pPr>
    <w:rPr>
      <w:b/>
      <w:bCs/>
      <w:kern w:val="44"/>
      <w:sz w:val="28"/>
      <w:szCs w:val="44"/>
    </w:rPr>
  </w:style>
  <w:style w:type="paragraph" w:styleId="2">
    <w:name w:val="heading 2"/>
    <w:basedOn w:val="a"/>
    <w:next w:val="a"/>
    <w:link w:val="20"/>
    <w:uiPriority w:val="9"/>
    <w:unhideWhenUsed/>
    <w:qFormat/>
    <w:rsid w:val="00F6261B"/>
    <w:pPr>
      <w:keepNext/>
      <w:keepLines/>
      <w:spacing w:before="140" w:afterLines="53" w:after="140" w:line="416"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7A7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37A7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D688E"/>
    <w:rPr>
      <w:b/>
      <w:bCs/>
      <w:kern w:val="44"/>
      <w:sz w:val="28"/>
      <w:szCs w:val="44"/>
    </w:rPr>
  </w:style>
  <w:style w:type="paragraph" w:styleId="a5">
    <w:name w:val="caption"/>
    <w:basedOn w:val="a"/>
    <w:next w:val="a"/>
    <w:uiPriority w:val="35"/>
    <w:unhideWhenUsed/>
    <w:qFormat/>
    <w:rsid w:val="00773380"/>
    <w:rPr>
      <w:rFonts w:asciiTheme="majorHAnsi" w:eastAsia="黑体" w:hAnsiTheme="majorHAnsi" w:cstheme="majorBidi"/>
      <w:sz w:val="20"/>
      <w:szCs w:val="20"/>
    </w:rPr>
  </w:style>
  <w:style w:type="character" w:customStyle="1" w:styleId="20">
    <w:name w:val="标题 2 字符"/>
    <w:basedOn w:val="a0"/>
    <w:link w:val="2"/>
    <w:uiPriority w:val="9"/>
    <w:rsid w:val="00F6261B"/>
    <w:rPr>
      <w:rFonts w:asciiTheme="majorHAnsi" w:eastAsiaTheme="majorEastAsia" w:hAnsiTheme="majorHAnsi" w:cstheme="majorBidi"/>
      <w:b/>
      <w:bCs/>
      <w:sz w:val="28"/>
      <w:szCs w:val="32"/>
    </w:rPr>
  </w:style>
  <w:style w:type="character" w:styleId="a6">
    <w:name w:val="Hyperlink"/>
    <w:basedOn w:val="a0"/>
    <w:uiPriority w:val="99"/>
    <w:unhideWhenUsed/>
    <w:rsid w:val="00850864"/>
    <w:rPr>
      <w:color w:val="0563C1" w:themeColor="hyperlink"/>
      <w:u w:val="single"/>
    </w:rPr>
  </w:style>
  <w:style w:type="character" w:styleId="a7">
    <w:name w:val="Unresolved Mention"/>
    <w:basedOn w:val="a0"/>
    <w:uiPriority w:val="99"/>
    <w:semiHidden/>
    <w:unhideWhenUsed/>
    <w:rsid w:val="00850864"/>
    <w:rPr>
      <w:color w:val="605E5C"/>
      <w:shd w:val="clear" w:color="auto" w:fill="E1DFDD"/>
    </w:rPr>
  </w:style>
  <w:style w:type="character" w:styleId="a8">
    <w:name w:val="Placeholder Text"/>
    <w:basedOn w:val="a0"/>
    <w:uiPriority w:val="99"/>
    <w:semiHidden/>
    <w:rsid w:val="00F43445"/>
    <w:rPr>
      <w:color w:val="808080"/>
    </w:rPr>
  </w:style>
  <w:style w:type="paragraph" w:styleId="a9">
    <w:name w:val="Normal (Web)"/>
    <w:basedOn w:val="a"/>
    <w:uiPriority w:val="99"/>
    <w:semiHidden/>
    <w:unhideWhenUsed/>
    <w:rsid w:val="00A86A29"/>
    <w:pPr>
      <w:widowControl/>
      <w:spacing w:before="100" w:beforeAutospacing="1" w:afterLines="0" w:afterAutospacing="1"/>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123997">
      <w:bodyDiv w:val="1"/>
      <w:marLeft w:val="0"/>
      <w:marRight w:val="0"/>
      <w:marTop w:val="0"/>
      <w:marBottom w:val="0"/>
      <w:divBdr>
        <w:top w:val="none" w:sz="0" w:space="0" w:color="auto"/>
        <w:left w:val="none" w:sz="0" w:space="0" w:color="auto"/>
        <w:bottom w:val="none" w:sz="0" w:space="0" w:color="auto"/>
        <w:right w:val="none" w:sz="0" w:space="0" w:color="auto"/>
      </w:divBdr>
    </w:div>
    <w:div w:id="823937367">
      <w:bodyDiv w:val="1"/>
      <w:marLeft w:val="0"/>
      <w:marRight w:val="0"/>
      <w:marTop w:val="0"/>
      <w:marBottom w:val="0"/>
      <w:divBdr>
        <w:top w:val="none" w:sz="0" w:space="0" w:color="auto"/>
        <w:left w:val="none" w:sz="0" w:space="0" w:color="auto"/>
        <w:bottom w:val="none" w:sz="0" w:space="0" w:color="auto"/>
        <w:right w:val="none" w:sz="0" w:space="0" w:color="auto"/>
      </w:divBdr>
      <w:divsChild>
        <w:div w:id="1139962012">
          <w:marLeft w:val="0"/>
          <w:marRight w:val="0"/>
          <w:marTop w:val="0"/>
          <w:marBottom w:val="150"/>
          <w:divBdr>
            <w:top w:val="none" w:sz="0" w:space="0" w:color="auto"/>
            <w:left w:val="none" w:sz="0" w:space="0" w:color="auto"/>
            <w:bottom w:val="none" w:sz="0" w:space="0" w:color="auto"/>
            <w:right w:val="none" w:sz="0" w:space="0" w:color="auto"/>
          </w:divBdr>
          <w:divsChild>
            <w:div w:id="284390390">
              <w:marLeft w:val="-225"/>
              <w:marRight w:val="-225"/>
              <w:marTop w:val="0"/>
              <w:marBottom w:val="0"/>
              <w:divBdr>
                <w:top w:val="none" w:sz="0" w:space="0" w:color="auto"/>
                <w:left w:val="none" w:sz="0" w:space="0" w:color="auto"/>
                <w:bottom w:val="none" w:sz="0" w:space="0" w:color="auto"/>
                <w:right w:val="none" w:sz="0" w:space="0" w:color="auto"/>
              </w:divBdr>
              <w:divsChild>
                <w:div w:id="561328729">
                  <w:marLeft w:val="0"/>
                  <w:marRight w:val="0"/>
                  <w:marTop w:val="0"/>
                  <w:marBottom w:val="0"/>
                  <w:divBdr>
                    <w:top w:val="none" w:sz="0" w:space="0" w:color="auto"/>
                    <w:left w:val="none" w:sz="0" w:space="0" w:color="auto"/>
                    <w:bottom w:val="none" w:sz="0" w:space="0" w:color="auto"/>
                    <w:right w:val="none" w:sz="0" w:space="0" w:color="auto"/>
                  </w:divBdr>
                  <w:divsChild>
                    <w:div w:id="18034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571817">
      <w:bodyDiv w:val="1"/>
      <w:marLeft w:val="0"/>
      <w:marRight w:val="0"/>
      <w:marTop w:val="0"/>
      <w:marBottom w:val="0"/>
      <w:divBdr>
        <w:top w:val="none" w:sz="0" w:space="0" w:color="auto"/>
        <w:left w:val="none" w:sz="0" w:space="0" w:color="auto"/>
        <w:bottom w:val="none" w:sz="0" w:space="0" w:color="auto"/>
        <w:right w:val="none" w:sz="0" w:space="0" w:color="auto"/>
      </w:divBdr>
      <w:divsChild>
        <w:div w:id="1938293279">
          <w:marLeft w:val="0"/>
          <w:marRight w:val="0"/>
          <w:marTop w:val="0"/>
          <w:marBottom w:val="150"/>
          <w:divBdr>
            <w:top w:val="none" w:sz="0" w:space="0" w:color="auto"/>
            <w:left w:val="none" w:sz="0" w:space="0" w:color="auto"/>
            <w:bottom w:val="none" w:sz="0" w:space="0" w:color="auto"/>
            <w:right w:val="none" w:sz="0" w:space="0" w:color="auto"/>
          </w:divBdr>
          <w:divsChild>
            <w:div w:id="1005324248">
              <w:marLeft w:val="-225"/>
              <w:marRight w:val="-225"/>
              <w:marTop w:val="0"/>
              <w:marBottom w:val="0"/>
              <w:divBdr>
                <w:top w:val="none" w:sz="0" w:space="0" w:color="auto"/>
                <w:left w:val="none" w:sz="0" w:space="0" w:color="auto"/>
                <w:bottom w:val="none" w:sz="0" w:space="0" w:color="auto"/>
                <w:right w:val="none" w:sz="0" w:space="0" w:color="auto"/>
              </w:divBdr>
              <w:divsChild>
                <w:div w:id="857962005">
                  <w:marLeft w:val="0"/>
                  <w:marRight w:val="0"/>
                  <w:marTop w:val="0"/>
                  <w:marBottom w:val="0"/>
                  <w:divBdr>
                    <w:top w:val="none" w:sz="0" w:space="0" w:color="auto"/>
                    <w:left w:val="none" w:sz="0" w:space="0" w:color="auto"/>
                    <w:bottom w:val="none" w:sz="0" w:space="0" w:color="auto"/>
                    <w:right w:val="none" w:sz="0" w:space="0" w:color="auto"/>
                  </w:divBdr>
                  <w:divsChild>
                    <w:div w:id="3978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627640">
      <w:bodyDiv w:val="1"/>
      <w:marLeft w:val="0"/>
      <w:marRight w:val="0"/>
      <w:marTop w:val="0"/>
      <w:marBottom w:val="0"/>
      <w:divBdr>
        <w:top w:val="none" w:sz="0" w:space="0" w:color="auto"/>
        <w:left w:val="none" w:sz="0" w:space="0" w:color="auto"/>
        <w:bottom w:val="none" w:sz="0" w:space="0" w:color="auto"/>
        <w:right w:val="none" w:sz="0" w:space="0" w:color="auto"/>
      </w:divBdr>
      <w:divsChild>
        <w:div w:id="240412235">
          <w:marLeft w:val="0"/>
          <w:marRight w:val="0"/>
          <w:marTop w:val="0"/>
          <w:marBottom w:val="150"/>
          <w:divBdr>
            <w:top w:val="none" w:sz="0" w:space="0" w:color="auto"/>
            <w:left w:val="none" w:sz="0" w:space="0" w:color="auto"/>
            <w:bottom w:val="none" w:sz="0" w:space="0" w:color="auto"/>
            <w:right w:val="none" w:sz="0" w:space="0" w:color="auto"/>
          </w:divBdr>
          <w:divsChild>
            <w:div w:id="1587376343">
              <w:marLeft w:val="-225"/>
              <w:marRight w:val="-225"/>
              <w:marTop w:val="0"/>
              <w:marBottom w:val="0"/>
              <w:divBdr>
                <w:top w:val="none" w:sz="0" w:space="0" w:color="auto"/>
                <w:left w:val="none" w:sz="0" w:space="0" w:color="auto"/>
                <w:bottom w:val="none" w:sz="0" w:space="0" w:color="auto"/>
                <w:right w:val="none" w:sz="0" w:space="0" w:color="auto"/>
              </w:divBdr>
              <w:divsChild>
                <w:div w:id="1117287314">
                  <w:marLeft w:val="0"/>
                  <w:marRight w:val="0"/>
                  <w:marTop w:val="0"/>
                  <w:marBottom w:val="0"/>
                  <w:divBdr>
                    <w:top w:val="none" w:sz="0" w:space="0" w:color="auto"/>
                    <w:left w:val="none" w:sz="0" w:space="0" w:color="auto"/>
                    <w:bottom w:val="none" w:sz="0" w:space="0" w:color="auto"/>
                    <w:right w:val="none" w:sz="0" w:space="0" w:color="auto"/>
                  </w:divBdr>
                  <w:divsChild>
                    <w:div w:id="12544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53027">
      <w:bodyDiv w:val="1"/>
      <w:marLeft w:val="0"/>
      <w:marRight w:val="0"/>
      <w:marTop w:val="0"/>
      <w:marBottom w:val="0"/>
      <w:divBdr>
        <w:top w:val="none" w:sz="0" w:space="0" w:color="auto"/>
        <w:left w:val="none" w:sz="0" w:space="0" w:color="auto"/>
        <w:bottom w:val="none" w:sz="0" w:space="0" w:color="auto"/>
        <w:right w:val="none" w:sz="0" w:space="0" w:color="auto"/>
      </w:divBdr>
      <w:divsChild>
        <w:div w:id="57553202">
          <w:marLeft w:val="0"/>
          <w:marRight w:val="0"/>
          <w:marTop w:val="0"/>
          <w:marBottom w:val="150"/>
          <w:divBdr>
            <w:top w:val="none" w:sz="0" w:space="0" w:color="auto"/>
            <w:left w:val="none" w:sz="0" w:space="0" w:color="auto"/>
            <w:bottom w:val="none" w:sz="0" w:space="0" w:color="auto"/>
            <w:right w:val="none" w:sz="0" w:space="0" w:color="auto"/>
          </w:divBdr>
          <w:divsChild>
            <w:div w:id="2096050326">
              <w:marLeft w:val="-225"/>
              <w:marRight w:val="-225"/>
              <w:marTop w:val="0"/>
              <w:marBottom w:val="0"/>
              <w:divBdr>
                <w:top w:val="none" w:sz="0" w:space="0" w:color="auto"/>
                <w:left w:val="none" w:sz="0" w:space="0" w:color="auto"/>
                <w:bottom w:val="none" w:sz="0" w:space="0" w:color="auto"/>
                <w:right w:val="none" w:sz="0" w:space="0" w:color="auto"/>
              </w:divBdr>
              <w:divsChild>
                <w:div w:id="981277718">
                  <w:marLeft w:val="0"/>
                  <w:marRight w:val="0"/>
                  <w:marTop w:val="0"/>
                  <w:marBottom w:val="0"/>
                  <w:divBdr>
                    <w:top w:val="none" w:sz="0" w:space="0" w:color="auto"/>
                    <w:left w:val="none" w:sz="0" w:space="0" w:color="auto"/>
                    <w:bottom w:val="none" w:sz="0" w:space="0" w:color="auto"/>
                    <w:right w:val="none" w:sz="0" w:space="0" w:color="auto"/>
                  </w:divBdr>
                  <w:divsChild>
                    <w:div w:id="20004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www.ei.sanken.osak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arxiv.org/abs/1704.08125"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C17E-BF1D-40C0-951A-644AF0FA2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5083</TotalTime>
  <Pages>36</Pages>
  <Words>7250</Words>
  <Characters>41327</Characters>
  <Application>Microsoft Office Word</Application>
  <DocSecurity>0</DocSecurity>
  <Lines>344</Lines>
  <Paragraphs>96</Paragraphs>
  <ScaleCrop>false</ScaleCrop>
  <Company/>
  <LinksUpToDate>false</LinksUpToDate>
  <CharactersWithSpaces>48481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 荣成</dc:creator>
  <cp:keywords/>
  <dc:description/>
  <cp:lastModifiedBy>崔 荣成</cp:lastModifiedBy>
  <cp:revision>89</cp:revision>
  <dcterms:created xsi:type="dcterms:W3CDTF">2020-06-22T14:31:00Z</dcterms:created>
  <dcterms:modified xsi:type="dcterms:W3CDTF">2020-07-02T00:38:00Z</dcterms:modified>
</cp:coreProperties>
</file>