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后台生成要货令时的供应商与零件号的对应关系问题。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储位和物料的对应关系。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批量入库有推荐储位的概念吗.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关于储位的容量问题。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出库单的来源。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先进先出的原则看的是原材料的发货时间还是什么时间  发货时间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要货令是第三方系统的，那我系统这边需要存吗，比如我从第三方系统拿到了3条要货令，工作人员收货完成后，会有很多信息，比如实际收货数量，原材料信息(就是供应商发货的各种信息)，收货时间收货人，这些东西我需不需要在后台一个列表展示出来。  需要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出库单的唯一来源 就是产线那边  产线那边扫二维码都是一箱需求一箱需求发的。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盘点的方式，只能以零件号为基础吗  是的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   库区   货架   层级   储位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供应商输入订单号码、供应商编号</w:t>
      </w:r>
      <w:r>
        <w:rPr>
          <w:rFonts w:hint="eastAsia"/>
          <w:lang w:val="en-US" w:eastAsia="zh-CN"/>
        </w:rPr>
        <w:t>(这个不用输入,从给他的账号查询出)</w:t>
      </w:r>
      <w:r>
        <w:rPr>
          <w:rFonts w:hint="eastAsia"/>
          <w:lang w:eastAsia="zh-CN"/>
        </w:rPr>
        <w:t>、零件号、标包数量、发货数量后，将这个信息打印出来</w:t>
      </w:r>
      <w:r>
        <w:rPr>
          <w:rFonts w:hint="eastAsia"/>
          <w:lang w:val="en-US" w:eastAsia="zh-CN"/>
        </w:rPr>
        <w:t>,二维码扫描可以获取这批原材料信息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到货后工作人员可以对标签进行补打,标记补打人和备注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会事先生成要货令,即需要A零件10个,B零件20个。目前不清楚的点是:后台添加时，是选好供应商,然后选需要的零件，输入数量，还是选好一个零件可以指定一个供应商。即一单要货令是属于一个供应商的还是可以多个供应商的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收货就是根据要货令进行的。App可以查询到当天的要货令,点击收货会出来这条要货令的详细信息，详细需要哪些零件，多少个，都会有，然后扫描一个原材料二维码,输入实际收到的数量，点击确定，即完成一个零件的收货，重复以上步骤，完成所有零件号的收货，提交即可完成一条收货令的收货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在后台没有收货令的情况下可以手工收货，即扫描原材料二维码，输入实际收货数量，点确定，重复以上步骤，最后点提交，即可完成手工收货。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完后便是上架操作。扫描原材料二维码，会出现推荐储位编号，将货物搬到指定地点上架好后，点击确定,便可以完成原材料的上架入库。(数量取收货时的数量，也可以进行修改),如果不希望按照推荐储位放,可以自己扫描储位二维码，然后确定强制绑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重点问题: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零件号跟标包数一一对应 标包数代表一个零件号一箱多少个,是跟零件号绑定的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储位容量手动 配置   比如储位1: A零件放5箱  B零件放3箱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储位 如果在放进去时数量已经满了，还可以放进去， 但需要提示一下。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批量入库没有推荐库位的概念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盘点就是以零件号为基础进行的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比如后台生成，让你盘点A零件,B零件。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那就会出来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A零件  系统数量100个  存储库位有哪些  ，工作人员需要到库位去找，一个个扫，最后得出实际数量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产线扫描原材料二维码信息的出库单，都是一箱一箱为基础的。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3FA0FB"/>
    <w:multiLevelType w:val="singleLevel"/>
    <w:tmpl w:val="F93FA0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3EB82C"/>
    <w:multiLevelType w:val="singleLevel"/>
    <w:tmpl w:val="263EB8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9642B"/>
    <w:rsid w:val="0E7874B3"/>
    <w:rsid w:val="1A633A4D"/>
    <w:rsid w:val="24734D4A"/>
    <w:rsid w:val="2DB640AB"/>
    <w:rsid w:val="2DD9642B"/>
    <w:rsid w:val="2E6975C9"/>
    <w:rsid w:val="3B662632"/>
    <w:rsid w:val="3E9F44A0"/>
    <w:rsid w:val="4D05340D"/>
    <w:rsid w:val="54BF79B8"/>
    <w:rsid w:val="6D535020"/>
    <w:rsid w:val="6D711B3B"/>
    <w:rsid w:val="7149467C"/>
    <w:rsid w:val="731F64E4"/>
    <w:rsid w:val="74D00D05"/>
    <w:rsid w:val="7A3F1B9B"/>
    <w:rsid w:val="7D5B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2018-05-21T10:07:00Z</dcterms:created>
  <dc:creator>-</dc:creator>
  <cp:lastModifiedBy>-</cp:lastModifiedBy>
  <dcterms:modified xsi:type="dcterms:W3CDTF">2018-05-21T12:24:30Z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