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8D62C8" w14:textId="6258E2BF" w:rsidR="0062428D" w:rsidRPr="0062428D" w:rsidRDefault="0062428D" w:rsidP="0062428D">
      <w:pPr>
        <w:jc w:val="center"/>
        <w:rPr>
          <w:b/>
          <w:bCs/>
          <w:u w:val="single"/>
        </w:rPr>
      </w:pPr>
      <w:r w:rsidRPr="0062428D">
        <w:rPr>
          <w:b/>
          <w:bCs/>
          <w:u w:val="single"/>
        </w:rPr>
        <w:t>43 North – Algoma and Plainfield Township Questions and Answers:</w:t>
      </w:r>
    </w:p>
    <w:p w14:paraId="4DE8D052" w14:textId="77777777" w:rsidR="0062428D" w:rsidRDefault="0062428D" w:rsidP="0062428D"/>
    <w:p w14:paraId="313016FA" w14:textId="3C135D23" w:rsidR="0062428D" w:rsidRDefault="0062428D" w:rsidP="0062428D">
      <w:r>
        <w:t xml:space="preserve">• Will damaged landscaping, grass, trees, etc. be paid for, professionally replaced, and warrantied? </w:t>
      </w:r>
      <w:r>
        <w:rPr>
          <w:color w:val="FF0000"/>
        </w:rPr>
        <w:t xml:space="preserve">Response: The water main will be installed in the 66' wide road right of way (ROW). Lawns will be replaced by the contractor/landscaper as part of the project. </w:t>
      </w:r>
      <w:proofErr w:type="gramStart"/>
      <w:r>
        <w:rPr>
          <w:color w:val="FF0000"/>
        </w:rPr>
        <w:t>Typically</w:t>
      </w:r>
      <w:proofErr w:type="gramEnd"/>
      <w:r>
        <w:rPr>
          <w:color w:val="FF0000"/>
        </w:rPr>
        <w:t xml:space="preserve"> there is not much landscaping or many trees in the ROW, and if they are present, we try to avoid them as much as possible when designing the water main. As for replacement of landscaping and trees in the ROW, we will work with the resident(s) on a case-by-case basis (typically prior to construction) to determine what needs to happen. There is a 1-year warranty period after the project is completed. </w:t>
      </w:r>
    </w:p>
    <w:p w14:paraId="1CEE4512" w14:textId="77777777" w:rsidR="0062428D" w:rsidRDefault="0062428D" w:rsidP="0062428D">
      <w:r>
        <w:t> </w:t>
      </w:r>
    </w:p>
    <w:p w14:paraId="7BDC8B9E" w14:textId="77777777" w:rsidR="0062428D" w:rsidRDefault="0062428D" w:rsidP="0062428D">
      <w:r>
        <w:t xml:space="preserve">• Will damaged irrigation lines be paid for, professionally replaced, and warrantied? </w:t>
      </w:r>
      <w:r>
        <w:rPr>
          <w:color w:val="FF0000"/>
        </w:rPr>
        <w:t>Response: Yes. It is always helpful if homeowners can mark their sprinkler heads before construction; this helps the contractor minimize damage.</w:t>
      </w:r>
    </w:p>
    <w:p w14:paraId="56E5228F" w14:textId="77777777" w:rsidR="0062428D" w:rsidRDefault="0062428D" w:rsidP="0062428D">
      <w:r>
        <w:t> </w:t>
      </w:r>
    </w:p>
    <w:p w14:paraId="2F6BB306" w14:textId="77777777" w:rsidR="0062428D" w:rsidRDefault="0062428D" w:rsidP="0062428D">
      <w:r>
        <w:t xml:space="preserve">• Will damaged septic drain fields, drain tiles, etc. be paid for, professionally replaced, and warrantied? </w:t>
      </w:r>
      <w:r>
        <w:rPr>
          <w:color w:val="FF0000"/>
        </w:rPr>
        <w:t xml:space="preserve">Response: We need to know if there are septic system drain fields in front yards or in other areas that may be impacted by construction. We will avoid these </w:t>
      </w:r>
      <w:proofErr w:type="gramStart"/>
      <w:r>
        <w:rPr>
          <w:color w:val="FF0000"/>
        </w:rPr>
        <w:t>if at all possible</w:t>
      </w:r>
      <w:proofErr w:type="gramEnd"/>
      <w:r>
        <w:rPr>
          <w:color w:val="FF0000"/>
        </w:rPr>
        <w:t>. If there is any damage due to water main construction, it will be repaired/replaced as part of the project.</w:t>
      </w:r>
    </w:p>
    <w:p w14:paraId="51BFB64F" w14:textId="77777777" w:rsidR="0062428D" w:rsidRDefault="0062428D" w:rsidP="0062428D">
      <w:r>
        <w:t> </w:t>
      </w:r>
    </w:p>
    <w:p w14:paraId="42C1D954" w14:textId="77777777" w:rsidR="0062428D" w:rsidRDefault="0062428D" w:rsidP="0062428D">
      <w:r>
        <w:t xml:space="preserve">• Will damaged internet and utility lines be paid for, professionally replaced, and warrantied? </w:t>
      </w:r>
      <w:r>
        <w:rPr>
          <w:color w:val="FF0000"/>
        </w:rPr>
        <w:t>Response: the water main contractor will be required to have MISS DIG flag all the private utility lines. If a line is damaged or broken during the water main project, it will be repaired by the utility company.</w:t>
      </w:r>
    </w:p>
    <w:p w14:paraId="21BB432F" w14:textId="77777777" w:rsidR="0062428D" w:rsidRDefault="0062428D" w:rsidP="0062428D">
      <w:r>
        <w:t> </w:t>
      </w:r>
    </w:p>
    <w:p w14:paraId="280D297C" w14:textId="77777777" w:rsidR="0062428D" w:rsidRDefault="0062428D" w:rsidP="0062428D">
      <w:r>
        <w:t xml:space="preserve">• How is communication being handled? Will they just show up one day and start digging, or will they schedule it with each homeowner? Who will we contact for outstanding repairs, warranty service, etc.? </w:t>
      </w:r>
      <w:r>
        <w:rPr>
          <w:color w:val="FF0000"/>
        </w:rPr>
        <w:t xml:space="preserve">Response: residents will receive letters from Plainfield Township and/or </w:t>
      </w:r>
      <w:proofErr w:type="spellStart"/>
      <w:r>
        <w:rPr>
          <w:color w:val="FF0000"/>
        </w:rPr>
        <w:t>Prein&amp;Newhof</w:t>
      </w:r>
      <w:proofErr w:type="spellEnd"/>
      <w:r>
        <w:rPr>
          <w:color w:val="FF0000"/>
        </w:rPr>
        <w:t xml:space="preserve"> starting in the next couple months. These letters will explain the entire construction process, both for the water main construction and for connecting water services to each house. Plainfield Township will own the water main in the road ROW and will take care of all future operation, </w:t>
      </w:r>
      <w:proofErr w:type="gramStart"/>
      <w:r>
        <w:rPr>
          <w:color w:val="FF0000"/>
        </w:rPr>
        <w:t>maintenance</w:t>
      </w:r>
      <w:proofErr w:type="gramEnd"/>
      <w:r>
        <w:rPr>
          <w:color w:val="FF0000"/>
        </w:rPr>
        <w:t xml:space="preserve"> and repair. The water service to each home will become the property of the homeowner. </w:t>
      </w:r>
      <w:proofErr w:type="gramStart"/>
      <w:r>
        <w:rPr>
          <w:color w:val="FF0000"/>
        </w:rPr>
        <w:t>I’m</w:t>
      </w:r>
      <w:proofErr w:type="gramEnd"/>
      <w:r>
        <w:rPr>
          <w:color w:val="FF0000"/>
        </w:rPr>
        <w:t xml:space="preserve"> not exactly sure what is meant by “Who will we contact for outstanding repairs, warranty service, etc.?”</w:t>
      </w:r>
    </w:p>
    <w:p w14:paraId="1BFD317F" w14:textId="77777777" w:rsidR="0062428D" w:rsidRDefault="0062428D" w:rsidP="0062428D">
      <w:r>
        <w:t> </w:t>
      </w:r>
    </w:p>
    <w:p w14:paraId="5B60987F" w14:textId="77777777" w:rsidR="0062428D" w:rsidRDefault="0062428D" w:rsidP="0062428D">
      <w:r>
        <w:t xml:space="preserve">• What costs are being taken care of as part of the water installation? The watermain in the streets?  The connections to the house?  Actual water usage? (some neighbors believe that they heard the usage was being covered as well, please confirm). </w:t>
      </w:r>
      <w:r>
        <w:rPr>
          <w:color w:val="FF0000"/>
        </w:rPr>
        <w:t>Response: All construction costs will be paid for as part of the project. This includes water main along the road, the water service to the house, connecting to plumbing inside the house, and connection fees. However, payment for actual water usage will be the responsibility of each homeowner.</w:t>
      </w:r>
    </w:p>
    <w:p w14:paraId="23C7254B" w14:textId="77777777" w:rsidR="0062428D" w:rsidRDefault="0062428D" w:rsidP="0062428D">
      <w:r>
        <w:t> </w:t>
      </w:r>
    </w:p>
    <w:p w14:paraId="29EE69F7" w14:textId="77777777" w:rsidR="0062428D" w:rsidRDefault="0062428D" w:rsidP="0062428D">
      <w:r>
        <w:t xml:space="preserve">• Where are the water connections to the home being made?  Close to the current location from the well?  Somewhere else? </w:t>
      </w:r>
      <w:r>
        <w:rPr>
          <w:color w:val="FF0000"/>
        </w:rPr>
        <w:t xml:space="preserve">Response: </w:t>
      </w:r>
      <w:proofErr w:type="gramStart"/>
      <w:r>
        <w:rPr>
          <w:color w:val="FF0000"/>
        </w:rPr>
        <w:t>typically</w:t>
      </w:r>
      <w:proofErr w:type="gramEnd"/>
      <w:r>
        <w:rPr>
          <w:color w:val="FF0000"/>
        </w:rPr>
        <w:t xml:space="preserve"> the connection is made where the existing well goes into the house. Each homeowner will have the opportunity to select the exact location of the water service, where it goes through the yard, and where it goes into the house. A </w:t>
      </w:r>
      <w:proofErr w:type="spellStart"/>
      <w:r>
        <w:rPr>
          <w:color w:val="FF0000"/>
        </w:rPr>
        <w:t>Prein&amp;Newhof</w:t>
      </w:r>
      <w:proofErr w:type="spellEnd"/>
      <w:r>
        <w:rPr>
          <w:color w:val="FF0000"/>
        </w:rPr>
        <w:t xml:space="preserve"> construction inspector, Plainfield Water Department personnel, and a professional plumber will be available to each homeowner to help them through this process.</w:t>
      </w:r>
    </w:p>
    <w:p w14:paraId="3A63F9A7" w14:textId="77777777" w:rsidR="0062428D" w:rsidRDefault="0062428D" w:rsidP="0062428D">
      <w:r>
        <w:t> </w:t>
      </w:r>
    </w:p>
    <w:p w14:paraId="286D5C1A" w14:textId="77777777" w:rsidR="0062428D" w:rsidRDefault="0062428D" w:rsidP="0062428D">
      <w:r>
        <w:t xml:space="preserve">• They must obtain private easements from several property owners </w:t>
      </w:r>
      <w:proofErr w:type="gramStart"/>
      <w:r>
        <w:t>in order to</w:t>
      </w:r>
      <w:proofErr w:type="gramEnd"/>
      <w:r>
        <w:t xml:space="preserve"> run the water main into our neighborhood. When/how are they planning to reach out to these individuals? What if these </w:t>
      </w:r>
      <w:r>
        <w:lastRenderedPageBreak/>
        <w:t xml:space="preserve">individual(s) refuse? </w:t>
      </w:r>
      <w:r>
        <w:rPr>
          <w:color w:val="FF0000"/>
        </w:rPr>
        <w:t xml:space="preserve">Response: Yes, we will need to obtain several private easements. We intend to send letters to these property owners </w:t>
      </w:r>
      <w:proofErr w:type="gramStart"/>
      <w:r>
        <w:rPr>
          <w:color w:val="FF0000"/>
        </w:rPr>
        <w:t>in the near future</w:t>
      </w:r>
      <w:proofErr w:type="gramEnd"/>
      <w:r>
        <w:rPr>
          <w:color w:val="FF0000"/>
        </w:rPr>
        <w:t xml:space="preserve"> and will work with them if they have concerns with granting the easement.</w:t>
      </w:r>
    </w:p>
    <w:p w14:paraId="06732286" w14:textId="77777777" w:rsidR="0062428D" w:rsidRDefault="0062428D" w:rsidP="0062428D">
      <w:r>
        <w:t> </w:t>
      </w:r>
    </w:p>
    <w:p w14:paraId="0A001053" w14:textId="77777777" w:rsidR="0062428D" w:rsidRDefault="0062428D" w:rsidP="0062428D">
      <w:r>
        <w:t xml:space="preserve">• They will have to cross over and under our private roads owned by the Association, will they be repairing and replacing the damage to the roads?  What set of standards will they be using to repair and replace? We do not want substandard repairs. </w:t>
      </w:r>
      <w:r>
        <w:rPr>
          <w:color w:val="FF0000"/>
        </w:rPr>
        <w:t>Response: yes, the road pavement will be replaced where it was damaged or removed due to water main construction. If the HOA can send us the road cross section from when the neighborhood was built, we will have it replaced exactly to match what they have now. If that cross section is not available, the road will be rebuilt to a residential road standard – typically 3" or 3 ½" of asphalt over 6" of gravel.</w:t>
      </w:r>
    </w:p>
    <w:p w14:paraId="5387EEC9" w14:textId="77777777" w:rsidR="003016FB" w:rsidRDefault="003016FB"/>
    <w:sectPr w:rsidR="00301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8D"/>
    <w:rsid w:val="003016FB"/>
    <w:rsid w:val="0062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B473"/>
  <w15:chartTrackingRefBased/>
  <w15:docId w15:val="{F803B44F-C2E8-4197-8D62-9592330E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8D"/>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21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FF54EB-03B9-4575-BE70-47384BD8C832}"/>
</file>

<file path=customXml/itemProps2.xml><?xml version="1.0" encoding="utf-8"?>
<ds:datastoreItem xmlns:ds="http://schemas.openxmlformats.org/officeDocument/2006/customXml" ds:itemID="{623AE781-EF9A-4319-ABD7-93FBA6E0B39E}"/>
</file>

<file path=customXml/itemProps3.xml><?xml version="1.0" encoding="utf-8"?>
<ds:datastoreItem xmlns:ds="http://schemas.openxmlformats.org/officeDocument/2006/customXml" ds:itemID="{75E8CE9D-3C5E-4638-A23D-BC2F5970AC3D}"/>
</file>

<file path=docProps/app.xml><?xml version="1.0" encoding="utf-8"?>
<Properties xmlns="http://schemas.openxmlformats.org/officeDocument/2006/extended-properties" xmlns:vt="http://schemas.openxmlformats.org/officeDocument/2006/docPropsVTypes">
  <Template>Normal</Template>
  <TotalTime>2</TotalTime>
  <Pages>2</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1</cp:revision>
  <dcterms:created xsi:type="dcterms:W3CDTF">2020-10-06T18:00:00Z</dcterms:created>
  <dcterms:modified xsi:type="dcterms:W3CDTF">2020-10-06T18:02:00Z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