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4EBB" w:rsidRDefault="00362D76" w:rsidP="00FC4EBB">
      <w:pPr>
        <w:pStyle w:val="NoSpacing"/>
      </w:pPr>
      <w:r>
        <w:t>October 20, 2016</w:t>
      </w:r>
    </w:p>
    <w:p w:rsidR="00FC4EBB" w:rsidRDefault="00FC4EBB" w:rsidP="00FC4EBB">
      <w:pPr>
        <w:pStyle w:val="NoSpacing"/>
      </w:pPr>
    </w:p>
    <w:p w:rsidR="00FC4EBB" w:rsidRDefault="00FC4EBB" w:rsidP="00FC4EBB">
      <w:pPr>
        <w:pStyle w:val="NoSpacing"/>
      </w:pPr>
    </w:p>
    <w:p w:rsidR="00FC4EBB" w:rsidRDefault="008921D1" w:rsidP="00FC4EBB">
      <w:pPr>
        <w:pStyle w:val="NoSpacing"/>
      </w:pPr>
      <w:r>
        <w:t>Bob De</w:t>
      </w:r>
      <w:r w:rsidR="00362D76">
        <w:t>V</w:t>
      </w:r>
      <w:r>
        <w:t>illez</w:t>
      </w:r>
    </w:p>
    <w:p w:rsidR="008921D1" w:rsidRDefault="008921D1" w:rsidP="00FC4EBB">
      <w:pPr>
        <w:pStyle w:val="NoSpacing"/>
      </w:pPr>
      <w:r>
        <w:t>9094 Hopewell Dr.</w:t>
      </w:r>
    </w:p>
    <w:p w:rsidR="00FC4EBB" w:rsidRDefault="00FC4EBB" w:rsidP="00FC4EBB">
      <w:pPr>
        <w:pStyle w:val="NoSpacing"/>
      </w:pPr>
      <w:r>
        <w:t>Rockford, MI  49341</w:t>
      </w:r>
    </w:p>
    <w:p w:rsidR="00FC4EBB" w:rsidRDefault="00FC4EBB" w:rsidP="00FC4EBB">
      <w:pPr>
        <w:pStyle w:val="NoSpacing"/>
      </w:pPr>
    </w:p>
    <w:p w:rsidR="00FC4EBB" w:rsidRDefault="00FC4EBB" w:rsidP="00FC4EBB">
      <w:pPr>
        <w:pStyle w:val="NoSpacing"/>
      </w:pPr>
    </w:p>
    <w:p w:rsidR="00FC4EBB" w:rsidRDefault="00FC4EBB" w:rsidP="00FC4EBB">
      <w:pPr>
        <w:pStyle w:val="NoSpacing"/>
      </w:pPr>
      <w:r>
        <w:t xml:space="preserve">RE:  </w:t>
      </w:r>
      <w:r w:rsidR="008921D1">
        <w:t>43 North Fence Approval Request</w:t>
      </w:r>
    </w:p>
    <w:p w:rsidR="00FC4EBB" w:rsidRDefault="00FC4EBB" w:rsidP="00FC4EBB">
      <w:pPr>
        <w:pStyle w:val="NoSpacing"/>
      </w:pPr>
    </w:p>
    <w:p w:rsidR="00FC4EBB" w:rsidRDefault="00FC4EBB" w:rsidP="00FC4EBB">
      <w:pPr>
        <w:pStyle w:val="NoSpacing"/>
      </w:pPr>
    </w:p>
    <w:p w:rsidR="00FC4EBB" w:rsidRDefault="008921D1" w:rsidP="00FC4EBB">
      <w:pPr>
        <w:pStyle w:val="NoSpacing"/>
      </w:pPr>
      <w:r>
        <w:t>Mr</w:t>
      </w:r>
      <w:r w:rsidR="00FC4EBB">
        <w:t xml:space="preserve">. </w:t>
      </w:r>
      <w:r>
        <w:t>DeVillez</w:t>
      </w:r>
    </w:p>
    <w:p w:rsidR="00FC4EBB" w:rsidRDefault="00FC4EBB" w:rsidP="00FC4EBB">
      <w:pPr>
        <w:pStyle w:val="NoSpacing"/>
      </w:pPr>
    </w:p>
    <w:p w:rsidR="00FC4EBB" w:rsidRDefault="008921D1" w:rsidP="00FC4EBB">
      <w:pPr>
        <w:pStyle w:val="NoSpacing"/>
      </w:pPr>
      <w:r>
        <w:t>We are in receipt of your request for approval to construct a privacy fence along the eastern side of your property on the southern portion of your Lot 15 in the 43 North neighborhood.  After review of your proposed location, materials, and reason for the request (as attached) we are granting approval of your request based on the following conditions.</w:t>
      </w:r>
    </w:p>
    <w:p w:rsidR="008921D1" w:rsidRDefault="008921D1" w:rsidP="00FC4EBB">
      <w:pPr>
        <w:pStyle w:val="NoSpacing"/>
      </w:pPr>
    </w:p>
    <w:p w:rsidR="008921D1" w:rsidRDefault="008921D1" w:rsidP="008921D1">
      <w:pPr>
        <w:pStyle w:val="NoSpacing"/>
        <w:numPr>
          <w:ilvl w:val="0"/>
          <w:numId w:val="1"/>
        </w:numPr>
      </w:pPr>
      <w:r>
        <w:t>Per the 43 North Bylaws Section 6.1.5 allows for fences providing privacy for pool areas with prior approval from the Developer.</w:t>
      </w:r>
    </w:p>
    <w:p w:rsidR="008921D1" w:rsidRDefault="008921D1" w:rsidP="008921D1">
      <w:pPr>
        <w:pStyle w:val="NoSpacing"/>
        <w:numPr>
          <w:ilvl w:val="0"/>
          <w:numId w:val="1"/>
        </w:numPr>
      </w:pPr>
      <w:r>
        <w:t xml:space="preserve">The request for privacy for a pool and hot tub area from </w:t>
      </w:r>
      <w:proofErr w:type="spellStart"/>
      <w:r>
        <w:t>Wolven</w:t>
      </w:r>
      <w:proofErr w:type="spellEnd"/>
      <w:r>
        <w:t xml:space="preserve"> Ave. is deemed to be </w:t>
      </w:r>
      <w:r w:rsidR="004B46DA">
        <w:t xml:space="preserve">a reasonable fit for this section.  This approval is granted contingent on home owner removing only underbrush and no trees up to the fence location which is approved for 40 feet from </w:t>
      </w:r>
      <w:proofErr w:type="spellStart"/>
      <w:r w:rsidR="004B46DA">
        <w:t>Wolven</w:t>
      </w:r>
      <w:proofErr w:type="spellEnd"/>
      <w:r w:rsidR="004B46DA">
        <w:t xml:space="preserve"> Ave. to provide space for Kent County Road Commission Right of Way and ample wooded coverage from the </w:t>
      </w:r>
      <w:proofErr w:type="spellStart"/>
      <w:r w:rsidR="004B46DA">
        <w:t>Wolven</w:t>
      </w:r>
      <w:proofErr w:type="spellEnd"/>
      <w:r w:rsidR="004B46DA">
        <w:t xml:space="preserve"> Ave. street view.  Home owner to leave in place all underbrush and trees between fence line and </w:t>
      </w:r>
      <w:proofErr w:type="spellStart"/>
      <w:r w:rsidR="004B46DA">
        <w:t>Wolven</w:t>
      </w:r>
      <w:proofErr w:type="spellEnd"/>
      <w:r w:rsidR="004B46DA">
        <w:t xml:space="preserve"> Ave. to satisfy the landscaping requirement.</w:t>
      </w:r>
    </w:p>
    <w:p w:rsidR="004B46DA" w:rsidRDefault="004B46DA" w:rsidP="008921D1">
      <w:pPr>
        <w:pStyle w:val="NoSpacing"/>
        <w:numPr>
          <w:ilvl w:val="0"/>
          <w:numId w:val="1"/>
        </w:numPr>
      </w:pPr>
      <w:r>
        <w:t>The typical fencing material for approval has been black vinyl coated chain link fencing, white vinyl, or composite privacy fencing.  In this instance the Developer is approving treated wood fencing as proposed due to the wooded nature of the suggest</w:t>
      </w:r>
      <w:r w:rsidR="009A08F2">
        <w:t>ed</w:t>
      </w:r>
      <w:bookmarkStart w:id="0" w:name="_GoBack"/>
      <w:bookmarkEnd w:id="0"/>
      <w:r>
        <w:t xml:space="preserve"> location and the home owners desire to have the fence blend with the background as much as possible.  This approval is granted continent on the homeowner treating the fencing with a clear preservative annually.  Also contingent on if at any point the fence becomes dilapidated or in poor repair the home owners association may require replacement of the full fence line to maintain the desirable aesthetic for the whole neighborhood.</w:t>
      </w:r>
    </w:p>
    <w:p w:rsidR="00362D76" w:rsidRDefault="00362D76" w:rsidP="00FC4EBB">
      <w:pPr>
        <w:pStyle w:val="NoSpacing"/>
      </w:pPr>
    </w:p>
    <w:p w:rsidR="00362D76" w:rsidRDefault="00362D76" w:rsidP="00FC4EBB">
      <w:pPr>
        <w:pStyle w:val="NoSpacing"/>
      </w:pPr>
    </w:p>
    <w:p w:rsidR="00FC4EBB" w:rsidRDefault="00362D76" w:rsidP="00FC4EBB">
      <w:pPr>
        <w:pStyle w:val="NoSpacing"/>
      </w:pPr>
      <w:r>
        <w:t xml:space="preserve">This approval letter satisfies the prior Developer approval and allows the home owner to move forward with the proposed fencing.  If there are any questions or further needs please let us know.  I can be reached at </w:t>
      </w:r>
      <w:hyperlink r:id="rId5" w:history="1">
        <w:r w:rsidRPr="00B423B5">
          <w:rPr>
            <w:rStyle w:val="Hyperlink"/>
          </w:rPr>
          <w:t>jklaasen@jimtibbehomes.com</w:t>
        </w:r>
      </w:hyperlink>
      <w:r>
        <w:t xml:space="preserve"> or 616.633.8317</w:t>
      </w:r>
    </w:p>
    <w:p w:rsidR="00806006" w:rsidRDefault="00806006" w:rsidP="00FC4EBB">
      <w:pPr>
        <w:pStyle w:val="NoSpacing"/>
      </w:pPr>
    </w:p>
    <w:p w:rsidR="00806006" w:rsidRDefault="00806006" w:rsidP="00FC4EBB">
      <w:pPr>
        <w:pStyle w:val="NoSpacing"/>
      </w:pPr>
    </w:p>
    <w:p w:rsidR="00362D76" w:rsidRDefault="00362D76" w:rsidP="00FC4EBB">
      <w:pPr>
        <w:pStyle w:val="NoSpacing"/>
      </w:pPr>
      <w:r>
        <w:t>Thank you,</w:t>
      </w:r>
    </w:p>
    <w:p w:rsidR="00806006" w:rsidRDefault="00806006" w:rsidP="00FC4EBB">
      <w:pPr>
        <w:pStyle w:val="NoSpacing"/>
      </w:pPr>
    </w:p>
    <w:p w:rsidR="00806006" w:rsidRDefault="00806006" w:rsidP="00FC4EBB">
      <w:pPr>
        <w:pStyle w:val="NoSpacing"/>
      </w:pPr>
    </w:p>
    <w:p w:rsidR="00806006" w:rsidRDefault="00806006" w:rsidP="00FC4EBB">
      <w:pPr>
        <w:pStyle w:val="NoSpacing"/>
      </w:pPr>
    </w:p>
    <w:p w:rsidR="00806006" w:rsidRDefault="00806006" w:rsidP="00FC4EBB">
      <w:pPr>
        <w:pStyle w:val="NoSpacing"/>
      </w:pPr>
      <w:r>
        <w:t>J</w:t>
      </w:r>
      <w:r w:rsidR="00362D76">
        <w:t>eff Klaasen</w:t>
      </w:r>
    </w:p>
    <w:p w:rsidR="00FC4EBB" w:rsidRDefault="00362D76" w:rsidP="00362D76">
      <w:pPr>
        <w:pStyle w:val="NoSpacing"/>
      </w:pPr>
      <w:proofErr w:type="spellStart"/>
      <w:r>
        <w:t>Wolven</w:t>
      </w:r>
      <w:proofErr w:type="spellEnd"/>
      <w:r>
        <w:t xml:space="preserve"> Investments LLC as Developer for 43 North</w:t>
      </w:r>
    </w:p>
    <w:sectPr w:rsidR="00FC4E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52E59C6"/>
    <w:multiLevelType w:val="hybridMultilevel"/>
    <w:tmpl w:val="052E11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EBB"/>
    <w:rsid w:val="00251978"/>
    <w:rsid w:val="00362D76"/>
    <w:rsid w:val="004B46DA"/>
    <w:rsid w:val="00806006"/>
    <w:rsid w:val="008921D1"/>
    <w:rsid w:val="009A08F2"/>
    <w:rsid w:val="00FC4E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1C2C913-F4E6-424D-B0B2-1FCC874E0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4EBB"/>
    <w:pPr>
      <w:spacing w:after="0" w:line="240" w:lineRule="auto"/>
    </w:pPr>
  </w:style>
  <w:style w:type="character" w:styleId="Hyperlink">
    <w:name w:val="Hyperlink"/>
    <w:basedOn w:val="DefaultParagraphFont"/>
    <w:uiPriority w:val="99"/>
    <w:unhideWhenUsed/>
    <w:rsid w:val="00362D7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klaasen@jimtibbehomes.com"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5833250F1FA14181152E496B7BA299" ma:contentTypeVersion="10" ma:contentTypeDescription="Create a new document." ma:contentTypeScope="" ma:versionID="d7b606a008edec20db4739c08188d360">
  <xsd:schema xmlns:xsd="http://www.w3.org/2001/XMLSchema" xmlns:xs="http://www.w3.org/2001/XMLSchema" xmlns:p="http://schemas.microsoft.com/office/2006/metadata/properties" xmlns:ns2="3587d346-06af-42ae-85fc-924a52d5c0b5" targetNamespace="http://schemas.microsoft.com/office/2006/metadata/properties" ma:root="true" ma:fieldsID="1f67b74205439298ebc52a80b8182ea9" ns2:_="">
    <xsd:import namespace="3587d346-06af-42ae-85fc-924a52d5c0b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87d346-06af-42ae-85fc-924a52d5c0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26FCB61-9BC7-4CFE-8203-06219C8C685A}"/>
</file>

<file path=customXml/itemProps2.xml><?xml version="1.0" encoding="utf-8"?>
<ds:datastoreItem xmlns:ds="http://schemas.openxmlformats.org/officeDocument/2006/customXml" ds:itemID="{46672546-E65F-477B-A3EE-98388E1B31A7}"/>
</file>

<file path=customXml/itemProps3.xml><?xml version="1.0" encoding="utf-8"?>
<ds:datastoreItem xmlns:ds="http://schemas.openxmlformats.org/officeDocument/2006/customXml" ds:itemID="{A5AFC9C5-9631-4FA8-A8DC-96A4191DCE81}"/>
</file>

<file path=docProps/app.xml><?xml version="1.0" encoding="utf-8"?>
<Properties xmlns="http://schemas.openxmlformats.org/officeDocument/2006/extended-properties" xmlns:vt="http://schemas.openxmlformats.org/officeDocument/2006/docPropsVTypes">
  <Template>Normal</Template>
  <TotalTime>2</TotalTime>
  <Pages>1</Pages>
  <Words>330</Words>
  <Characters>1887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Dale</dc:creator>
  <cp:lastModifiedBy>Jeff Klaasen</cp:lastModifiedBy>
  <cp:revision>3</cp:revision>
  <cp:lastPrinted>2013-09-16T00:29:00Z</cp:lastPrinted>
  <dcterms:created xsi:type="dcterms:W3CDTF">2016-10-20T18:34:00Z</dcterms:created>
  <dcterms:modified xsi:type="dcterms:W3CDTF">2016-10-21T16:55:00Z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0x010100945833250F1FA14181152E496B7BA299</vt:lpwstr>
  </property>
</Properties>
</file>