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32253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sz w:val="24"/>
          <w:szCs w:val="24"/>
        </w:rPr>
        <w:t xml:space="preserve">Below are </w:t>
      </w:r>
      <w:r w:rsidRPr="00A34077">
        <w:rPr>
          <w:b/>
          <w:bCs/>
          <w:sz w:val="24"/>
          <w:szCs w:val="24"/>
        </w:rPr>
        <w:t>sample clauses</w:t>
      </w:r>
      <w:r w:rsidRPr="00A34077">
        <w:rPr>
          <w:sz w:val="24"/>
          <w:szCs w:val="24"/>
        </w:rPr>
        <w:t xml:space="preserve"> you can adapt to a real agreement and board record. These are </w:t>
      </w:r>
      <w:r w:rsidRPr="00A34077">
        <w:rPr>
          <w:b/>
          <w:bCs/>
          <w:sz w:val="24"/>
          <w:szCs w:val="24"/>
        </w:rPr>
        <w:t>templates only</w:t>
      </w:r>
      <w:r w:rsidRPr="00A34077">
        <w:rPr>
          <w:sz w:val="24"/>
          <w:szCs w:val="24"/>
        </w:rPr>
        <w:t xml:space="preserve">, but they’ll give you the IRS-compliant framework to start </w:t>
      </w:r>
      <w:proofErr w:type="gramStart"/>
      <w:r w:rsidRPr="00A34077">
        <w:rPr>
          <w:sz w:val="24"/>
          <w:szCs w:val="24"/>
        </w:rPr>
        <w:t>from</w:t>
      </w:r>
      <w:proofErr w:type="gramEnd"/>
      <w:r w:rsidRPr="00A34077">
        <w:rPr>
          <w:sz w:val="24"/>
          <w:szCs w:val="24"/>
        </w:rPr>
        <w:t>.</w:t>
      </w:r>
    </w:p>
    <w:p w14:paraId="4308D153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sz w:val="24"/>
          <w:szCs w:val="24"/>
        </w:rPr>
        <w:pict w14:anchorId="63FFD3F2">
          <v:rect id="_x0000_i1079" style="width:0;height:1.5pt" o:hralign="center" o:hrstd="t" o:hr="t" fillcolor="#a0a0a0" stroked="f"/>
        </w:pict>
      </w:r>
    </w:p>
    <w:p w14:paraId="44532AB4" w14:textId="77777777" w:rsidR="00A34077" w:rsidRPr="00A34077" w:rsidRDefault="00A34077" w:rsidP="00A34077">
      <w:pPr>
        <w:rPr>
          <w:b/>
          <w:bCs/>
          <w:sz w:val="24"/>
          <w:szCs w:val="24"/>
        </w:rPr>
      </w:pPr>
      <w:r w:rsidRPr="00A34077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A34077">
        <w:rPr>
          <w:b/>
          <w:bCs/>
          <w:sz w:val="24"/>
          <w:szCs w:val="24"/>
        </w:rPr>
        <w:t xml:space="preserve"> 1. Sample License &amp; Development Agreement Clauses</w:t>
      </w:r>
    </w:p>
    <w:p w14:paraId="459A1528" w14:textId="77777777" w:rsidR="00A34077" w:rsidRPr="00A34077" w:rsidRDefault="00A34077" w:rsidP="00A34077">
      <w:pPr>
        <w:rPr>
          <w:b/>
          <w:bCs/>
          <w:sz w:val="24"/>
          <w:szCs w:val="24"/>
        </w:rPr>
      </w:pPr>
      <w:r w:rsidRPr="00A34077">
        <w:rPr>
          <w:b/>
          <w:bCs/>
          <w:sz w:val="24"/>
          <w:szCs w:val="24"/>
        </w:rPr>
        <w:t>A. Purpose and Scope</w:t>
      </w:r>
    </w:p>
    <w:p w14:paraId="432A6A3C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sz w:val="24"/>
          <w:szCs w:val="24"/>
        </w:rPr>
        <w:t xml:space="preserve">This Agreement is entered into between </w:t>
      </w:r>
      <w:r w:rsidRPr="00A34077">
        <w:rPr>
          <w:b/>
          <w:bCs/>
          <w:sz w:val="24"/>
          <w:szCs w:val="24"/>
        </w:rPr>
        <w:t>[501(c)(3) Organization Name]</w:t>
      </w:r>
      <w:r w:rsidRPr="00A34077">
        <w:rPr>
          <w:sz w:val="24"/>
          <w:szCs w:val="24"/>
        </w:rPr>
        <w:t xml:space="preserve"> (“Organization”) and </w:t>
      </w:r>
      <w:r w:rsidRPr="00A34077">
        <w:rPr>
          <w:b/>
          <w:bCs/>
          <w:sz w:val="24"/>
          <w:szCs w:val="24"/>
        </w:rPr>
        <w:t>[Key Insider Name]</w:t>
      </w:r>
      <w:r w:rsidRPr="00A34077">
        <w:rPr>
          <w:sz w:val="24"/>
          <w:szCs w:val="24"/>
        </w:rPr>
        <w:t xml:space="preserve"> (“Owner”) for the purpose of developing and utilizing certain intellectual property owned by Owner in furtherance of the Organization’s charitable mission.</w:t>
      </w:r>
    </w:p>
    <w:p w14:paraId="4D3A5D4F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sz w:val="24"/>
          <w:szCs w:val="24"/>
        </w:rPr>
        <w:t xml:space="preserve">The Organization’s participation is solely for </w:t>
      </w:r>
      <w:r w:rsidRPr="00A34077">
        <w:rPr>
          <w:b/>
          <w:bCs/>
          <w:sz w:val="24"/>
          <w:szCs w:val="24"/>
        </w:rPr>
        <w:t>charitable, educational, and/or scientific purposes</w:t>
      </w:r>
      <w:r w:rsidRPr="00A34077">
        <w:rPr>
          <w:sz w:val="24"/>
          <w:szCs w:val="24"/>
        </w:rPr>
        <w:t>, and not for the private benefit of any individual or entity.</w:t>
      </w:r>
    </w:p>
    <w:p w14:paraId="531A6D8D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sz w:val="24"/>
          <w:szCs w:val="24"/>
        </w:rPr>
        <w:pict w14:anchorId="6872CDF8">
          <v:rect id="_x0000_i1080" style="width:0;height:1.5pt" o:hralign="center" o:hrstd="t" o:hr="t" fillcolor="#a0a0a0" stroked="f"/>
        </w:pict>
      </w:r>
    </w:p>
    <w:p w14:paraId="37E9897F" w14:textId="77777777" w:rsidR="00A34077" w:rsidRPr="00A34077" w:rsidRDefault="00A34077" w:rsidP="00A34077">
      <w:pPr>
        <w:rPr>
          <w:b/>
          <w:bCs/>
          <w:sz w:val="24"/>
          <w:szCs w:val="24"/>
        </w:rPr>
      </w:pPr>
      <w:r w:rsidRPr="00A34077">
        <w:rPr>
          <w:b/>
          <w:bCs/>
          <w:sz w:val="24"/>
          <w:szCs w:val="24"/>
        </w:rPr>
        <w:t>B. Grant of Rights</w:t>
      </w:r>
    </w:p>
    <w:p w14:paraId="154CADB9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sz w:val="24"/>
          <w:szCs w:val="24"/>
        </w:rPr>
        <w:t xml:space="preserve">Owner hereby grants to the Organization an </w:t>
      </w:r>
      <w:r w:rsidRPr="00A34077">
        <w:rPr>
          <w:b/>
          <w:bCs/>
          <w:sz w:val="24"/>
          <w:szCs w:val="24"/>
        </w:rPr>
        <w:t>exclusive, perpetual, worldwide, royalty-free, and irrevocable license</w:t>
      </w:r>
      <w:r w:rsidRPr="00A34077">
        <w:rPr>
          <w:sz w:val="24"/>
          <w:szCs w:val="24"/>
        </w:rPr>
        <w:t xml:space="preserve"> to use, reproduce, modify, display, distribute, and otherwise exploit the Intellectual Property and all improvements thereto, in any manner that furthers the Organization’s exempt purposes.</w:t>
      </w:r>
    </w:p>
    <w:p w14:paraId="39B14ADB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sz w:val="24"/>
          <w:szCs w:val="24"/>
        </w:rPr>
        <w:t>This license shall survive any termination of this Agreement and shall not be revocable by Owner.</w:t>
      </w:r>
    </w:p>
    <w:p w14:paraId="61917352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sz w:val="24"/>
          <w:szCs w:val="24"/>
        </w:rPr>
        <w:pict w14:anchorId="175498E2">
          <v:rect id="_x0000_i1081" style="width:0;height:1.5pt" o:hralign="center" o:hrstd="t" o:hr="t" fillcolor="#a0a0a0" stroked="f"/>
        </w:pict>
      </w:r>
    </w:p>
    <w:p w14:paraId="240200BC" w14:textId="77777777" w:rsidR="00A34077" w:rsidRPr="00A34077" w:rsidRDefault="00A34077" w:rsidP="00A34077">
      <w:pPr>
        <w:rPr>
          <w:b/>
          <w:bCs/>
          <w:sz w:val="24"/>
          <w:szCs w:val="24"/>
        </w:rPr>
      </w:pPr>
      <w:r w:rsidRPr="00A34077">
        <w:rPr>
          <w:b/>
          <w:bCs/>
          <w:sz w:val="24"/>
          <w:szCs w:val="24"/>
        </w:rPr>
        <w:t>C. Development Funding</w:t>
      </w:r>
    </w:p>
    <w:p w14:paraId="7BE2EE01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sz w:val="24"/>
          <w:szCs w:val="24"/>
        </w:rPr>
        <w:t>The Organization may provide financial or in-kind resources for the development, enhancement, or testing of the Intellectual Property (“Development Funding”).</w:t>
      </w:r>
    </w:p>
    <w:p w14:paraId="4BD1A807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sz w:val="24"/>
          <w:szCs w:val="24"/>
        </w:rPr>
        <w:t xml:space="preserve">All Development Funding shall be treated as consideration for the rights granted under this Agreement. The Organization shall have </w:t>
      </w:r>
      <w:r w:rsidRPr="00A34077">
        <w:rPr>
          <w:b/>
          <w:bCs/>
          <w:sz w:val="24"/>
          <w:szCs w:val="24"/>
        </w:rPr>
        <w:t>no obligation to pay additional royalties or fees</w:t>
      </w:r>
      <w:r w:rsidRPr="00A34077">
        <w:rPr>
          <w:sz w:val="24"/>
          <w:szCs w:val="24"/>
        </w:rPr>
        <w:t xml:space="preserve"> beyond the Development Funding described herein.</w:t>
      </w:r>
    </w:p>
    <w:p w14:paraId="45280490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sz w:val="24"/>
          <w:szCs w:val="24"/>
        </w:rPr>
        <w:pict w14:anchorId="2379DE42">
          <v:rect id="_x0000_i1082" style="width:0;height:1.5pt" o:hralign="center" o:hrstd="t" o:hr="t" fillcolor="#a0a0a0" stroked="f"/>
        </w:pict>
      </w:r>
    </w:p>
    <w:p w14:paraId="2B43D0FF" w14:textId="77777777" w:rsidR="00A34077" w:rsidRPr="00A34077" w:rsidRDefault="00A34077" w:rsidP="00A34077">
      <w:pPr>
        <w:rPr>
          <w:b/>
          <w:bCs/>
          <w:sz w:val="24"/>
          <w:szCs w:val="24"/>
        </w:rPr>
      </w:pPr>
      <w:r w:rsidRPr="00A34077">
        <w:rPr>
          <w:b/>
          <w:bCs/>
          <w:sz w:val="24"/>
          <w:szCs w:val="24"/>
        </w:rPr>
        <w:t>D. Recoupment of Investment</w:t>
      </w:r>
    </w:p>
    <w:p w14:paraId="63B58174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sz w:val="24"/>
          <w:szCs w:val="24"/>
        </w:rPr>
        <w:t xml:space="preserve">If the Intellectual Property generates commercial revenue through licensing, sublicensing, sale, or other monetization by Owner, the Organization shall receive </w:t>
      </w:r>
      <w:r w:rsidRPr="00A34077">
        <w:rPr>
          <w:b/>
          <w:bCs/>
          <w:sz w:val="24"/>
          <w:szCs w:val="24"/>
        </w:rPr>
        <w:t>priority repayment</w:t>
      </w:r>
      <w:r w:rsidRPr="00A34077">
        <w:rPr>
          <w:sz w:val="24"/>
          <w:szCs w:val="24"/>
        </w:rPr>
        <w:t xml:space="preserve"> of an amount equal to all Development Funding provided, plus reasonable interest at the applicable federal rate.</w:t>
      </w:r>
    </w:p>
    <w:p w14:paraId="45342F88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sz w:val="24"/>
          <w:szCs w:val="24"/>
        </w:rPr>
        <w:t xml:space="preserve">Thereafter, the Organization shall continue to receive </w:t>
      </w:r>
      <w:r w:rsidRPr="00A34077">
        <w:rPr>
          <w:b/>
          <w:bCs/>
          <w:sz w:val="24"/>
          <w:szCs w:val="24"/>
        </w:rPr>
        <w:t>[_</w:t>
      </w:r>
      <w:proofErr w:type="gramStart"/>
      <w:r w:rsidRPr="00A34077">
        <w:rPr>
          <w:b/>
          <w:bCs/>
          <w:sz w:val="24"/>
          <w:szCs w:val="24"/>
        </w:rPr>
        <w:t>_]%</w:t>
      </w:r>
      <w:proofErr w:type="gramEnd"/>
      <w:r w:rsidRPr="00A34077">
        <w:rPr>
          <w:b/>
          <w:bCs/>
          <w:sz w:val="24"/>
          <w:szCs w:val="24"/>
        </w:rPr>
        <w:t xml:space="preserve"> of all net revenues</w:t>
      </w:r>
      <w:r w:rsidRPr="00A34077">
        <w:rPr>
          <w:sz w:val="24"/>
          <w:szCs w:val="24"/>
        </w:rPr>
        <w:t xml:space="preserve"> derived from commercialization, in recognition of its continuing charitable interest.</w:t>
      </w:r>
    </w:p>
    <w:p w14:paraId="7E105FED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sz w:val="24"/>
          <w:szCs w:val="24"/>
        </w:rPr>
        <w:pict w14:anchorId="155060BF">
          <v:rect id="_x0000_i1083" style="width:0;height:1.5pt" o:hralign="center" o:hrstd="t" o:hr="t" fillcolor="#a0a0a0" stroked="f"/>
        </w:pict>
      </w:r>
    </w:p>
    <w:p w14:paraId="553CFA09" w14:textId="77777777" w:rsidR="00A34077" w:rsidRPr="00A34077" w:rsidRDefault="00A34077" w:rsidP="00A34077">
      <w:pPr>
        <w:rPr>
          <w:b/>
          <w:bCs/>
          <w:sz w:val="24"/>
          <w:szCs w:val="24"/>
        </w:rPr>
      </w:pPr>
      <w:r w:rsidRPr="00A34077">
        <w:rPr>
          <w:b/>
          <w:bCs/>
          <w:sz w:val="24"/>
          <w:szCs w:val="24"/>
        </w:rPr>
        <w:t>E. Safeguards Against Private Benefit</w:t>
      </w:r>
    </w:p>
    <w:p w14:paraId="1F511DB0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sz w:val="24"/>
          <w:szCs w:val="24"/>
        </w:rPr>
        <w:t>Both parties acknowledge that the Organization’s participation must comply with Internal Revenue Code §501(c)(3).</w:t>
      </w:r>
    </w:p>
    <w:p w14:paraId="05ECAA6E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sz w:val="24"/>
          <w:szCs w:val="24"/>
        </w:rPr>
        <w:t>The parties agree that:</w:t>
      </w:r>
    </w:p>
    <w:p w14:paraId="6352E7FE" w14:textId="77777777" w:rsidR="00A34077" w:rsidRPr="00A34077" w:rsidRDefault="00A34077" w:rsidP="00A34077">
      <w:pPr>
        <w:numPr>
          <w:ilvl w:val="0"/>
          <w:numId w:val="1"/>
        </w:numPr>
        <w:rPr>
          <w:sz w:val="24"/>
          <w:szCs w:val="24"/>
        </w:rPr>
      </w:pPr>
      <w:r w:rsidRPr="00A34077">
        <w:rPr>
          <w:sz w:val="24"/>
          <w:szCs w:val="24"/>
        </w:rPr>
        <w:t xml:space="preserve">All terms of this Agreement are </w:t>
      </w:r>
      <w:r w:rsidRPr="00A34077">
        <w:rPr>
          <w:b/>
          <w:bCs/>
          <w:sz w:val="24"/>
          <w:szCs w:val="24"/>
        </w:rPr>
        <w:t>at or below fair market value</w:t>
      </w:r>
      <w:r w:rsidRPr="00A34077">
        <w:rPr>
          <w:sz w:val="24"/>
          <w:szCs w:val="24"/>
        </w:rPr>
        <w:t xml:space="preserve"> to Owner,</w:t>
      </w:r>
    </w:p>
    <w:p w14:paraId="7E9AF7A7" w14:textId="77777777" w:rsidR="00A34077" w:rsidRPr="00A34077" w:rsidRDefault="00A34077" w:rsidP="00A34077">
      <w:pPr>
        <w:numPr>
          <w:ilvl w:val="0"/>
          <w:numId w:val="1"/>
        </w:numPr>
        <w:rPr>
          <w:sz w:val="24"/>
          <w:szCs w:val="24"/>
        </w:rPr>
      </w:pPr>
      <w:r w:rsidRPr="00A34077">
        <w:rPr>
          <w:sz w:val="24"/>
          <w:szCs w:val="24"/>
        </w:rPr>
        <w:t xml:space="preserve">The Organization retains </w:t>
      </w:r>
      <w:r w:rsidRPr="00A34077">
        <w:rPr>
          <w:b/>
          <w:bCs/>
          <w:sz w:val="24"/>
          <w:szCs w:val="24"/>
        </w:rPr>
        <w:t>full control</w:t>
      </w:r>
      <w:r w:rsidRPr="00A34077">
        <w:rPr>
          <w:sz w:val="24"/>
          <w:szCs w:val="24"/>
        </w:rPr>
        <w:t xml:space="preserve"> over how the Intellectual Property is used in its charitable programs, and</w:t>
      </w:r>
    </w:p>
    <w:p w14:paraId="1A1BAF97" w14:textId="77777777" w:rsidR="00A34077" w:rsidRPr="00A34077" w:rsidRDefault="00A34077" w:rsidP="00A34077">
      <w:pPr>
        <w:numPr>
          <w:ilvl w:val="0"/>
          <w:numId w:val="1"/>
        </w:numPr>
        <w:rPr>
          <w:sz w:val="24"/>
          <w:szCs w:val="24"/>
        </w:rPr>
      </w:pPr>
      <w:r w:rsidRPr="00A34077">
        <w:rPr>
          <w:sz w:val="24"/>
          <w:szCs w:val="24"/>
        </w:rPr>
        <w:t xml:space="preserve">The Owner shall </w:t>
      </w:r>
      <w:r w:rsidRPr="00A34077">
        <w:rPr>
          <w:b/>
          <w:bCs/>
          <w:sz w:val="24"/>
          <w:szCs w:val="24"/>
        </w:rPr>
        <w:t>not receive any disproportionate or non-incidental private benefit</w:t>
      </w:r>
      <w:r w:rsidRPr="00A34077">
        <w:rPr>
          <w:sz w:val="24"/>
          <w:szCs w:val="24"/>
        </w:rPr>
        <w:t xml:space="preserve"> </w:t>
      </w:r>
      <w:proofErr w:type="gramStart"/>
      <w:r w:rsidRPr="00A34077">
        <w:rPr>
          <w:sz w:val="24"/>
          <w:szCs w:val="24"/>
        </w:rPr>
        <w:t>as a result of</w:t>
      </w:r>
      <w:proofErr w:type="gramEnd"/>
      <w:r w:rsidRPr="00A34077">
        <w:rPr>
          <w:sz w:val="24"/>
          <w:szCs w:val="24"/>
        </w:rPr>
        <w:t xml:space="preserve"> this arrangement.</w:t>
      </w:r>
    </w:p>
    <w:p w14:paraId="332BF951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sz w:val="24"/>
          <w:szCs w:val="24"/>
        </w:rPr>
        <w:pict w14:anchorId="479C3FE6">
          <v:rect id="_x0000_i1084" style="width:0;height:1.5pt" o:hralign="center" o:hrstd="t" o:hr="t" fillcolor="#a0a0a0" stroked="f"/>
        </w:pict>
      </w:r>
    </w:p>
    <w:p w14:paraId="39085A83" w14:textId="77777777" w:rsidR="00A34077" w:rsidRPr="00A34077" w:rsidRDefault="00A34077" w:rsidP="00A34077">
      <w:pPr>
        <w:rPr>
          <w:b/>
          <w:bCs/>
          <w:sz w:val="24"/>
          <w:szCs w:val="24"/>
        </w:rPr>
      </w:pPr>
      <w:r w:rsidRPr="00A34077">
        <w:rPr>
          <w:b/>
          <w:bCs/>
          <w:sz w:val="24"/>
          <w:szCs w:val="24"/>
        </w:rPr>
        <w:t>F. Termination</w:t>
      </w:r>
    </w:p>
    <w:p w14:paraId="10853560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sz w:val="24"/>
          <w:szCs w:val="24"/>
        </w:rPr>
        <w:lastRenderedPageBreak/>
        <w:t>In the event this Agreement is terminated for any reason, the Organization’s license and rights in the Intellectual Property shall remain in full force and effect.</w:t>
      </w:r>
    </w:p>
    <w:p w14:paraId="615D58EC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sz w:val="24"/>
          <w:szCs w:val="24"/>
        </w:rPr>
        <w:pict w14:anchorId="504C4374">
          <v:rect id="_x0000_i1085" style="width:0;height:1.5pt" o:hralign="center" o:hrstd="t" o:hr="t" fillcolor="#a0a0a0" stroked="f"/>
        </w:pict>
      </w:r>
    </w:p>
    <w:p w14:paraId="552946A6" w14:textId="77777777" w:rsidR="00A34077" w:rsidRPr="00A34077" w:rsidRDefault="00A34077" w:rsidP="00A34077">
      <w:pPr>
        <w:rPr>
          <w:b/>
          <w:bCs/>
          <w:sz w:val="24"/>
          <w:szCs w:val="24"/>
        </w:rPr>
      </w:pPr>
      <w:r w:rsidRPr="00A34077">
        <w:rPr>
          <w:b/>
          <w:bCs/>
          <w:sz w:val="24"/>
          <w:szCs w:val="24"/>
        </w:rPr>
        <w:t>G. Representations</w:t>
      </w:r>
    </w:p>
    <w:p w14:paraId="2B88443E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sz w:val="24"/>
          <w:szCs w:val="24"/>
        </w:rPr>
        <w:t xml:space="preserve">Owner represents that he/she is the lawful owner of </w:t>
      </w:r>
      <w:proofErr w:type="gramStart"/>
      <w:r w:rsidRPr="00A34077">
        <w:rPr>
          <w:sz w:val="24"/>
          <w:szCs w:val="24"/>
        </w:rPr>
        <w:t>the Intellectual</w:t>
      </w:r>
      <w:proofErr w:type="gramEnd"/>
      <w:r w:rsidRPr="00A34077">
        <w:rPr>
          <w:sz w:val="24"/>
          <w:szCs w:val="24"/>
        </w:rPr>
        <w:t xml:space="preserve"> Property and has full power to grant the rights herein.</w:t>
      </w:r>
    </w:p>
    <w:p w14:paraId="25AED49E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sz w:val="24"/>
          <w:szCs w:val="24"/>
        </w:rPr>
        <w:t>The Organization represents that it is a tax-exempt entity under §501(c)(3) and will use the Intellectual Property exclusively to advance its exempt purposes.</w:t>
      </w:r>
    </w:p>
    <w:p w14:paraId="3F1F7FEC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sz w:val="24"/>
          <w:szCs w:val="24"/>
        </w:rPr>
        <w:pict w14:anchorId="18C49E5F">
          <v:rect id="_x0000_i1086" style="width:0;height:1.5pt" o:hralign="center" o:hrstd="t" o:hr="t" fillcolor="#a0a0a0" stroked="f"/>
        </w:pict>
      </w:r>
    </w:p>
    <w:p w14:paraId="367B685C" w14:textId="77777777" w:rsidR="00A34077" w:rsidRPr="00A34077" w:rsidRDefault="00A34077" w:rsidP="00A34077">
      <w:pPr>
        <w:rPr>
          <w:b/>
          <w:bCs/>
          <w:sz w:val="24"/>
          <w:szCs w:val="24"/>
        </w:rPr>
      </w:pPr>
      <w:r w:rsidRPr="00A34077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A34077">
        <w:rPr>
          <w:b/>
          <w:bCs/>
          <w:sz w:val="24"/>
          <w:szCs w:val="24"/>
        </w:rPr>
        <w:t xml:space="preserve"> 2. Sample Board Resolution Language</w:t>
      </w:r>
    </w:p>
    <w:p w14:paraId="375F7347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b/>
          <w:bCs/>
          <w:sz w:val="24"/>
          <w:szCs w:val="24"/>
        </w:rPr>
        <w:t>WHEREAS</w:t>
      </w:r>
      <w:r w:rsidRPr="00A34077">
        <w:rPr>
          <w:sz w:val="24"/>
          <w:szCs w:val="24"/>
        </w:rPr>
        <w:t>, [Key Insider Name] has disclosed ownership of certain intellectual property known as [brief description], and</w:t>
      </w:r>
      <w:r w:rsidRPr="00A34077">
        <w:rPr>
          <w:sz w:val="24"/>
          <w:szCs w:val="24"/>
        </w:rPr>
        <w:br/>
      </w:r>
      <w:r w:rsidRPr="00A34077">
        <w:rPr>
          <w:b/>
          <w:bCs/>
          <w:sz w:val="24"/>
          <w:szCs w:val="24"/>
        </w:rPr>
        <w:t>WHEREAS</w:t>
      </w:r>
      <w:r w:rsidRPr="00A34077">
        <w:rPr>
          <w:sz w:val="24"/>
          <w:szCs w:val="24"/>
        </w:rPr>
        <w:t>, [Organization Name] desires to develop and use such property to further its charitable purposes, and</w:t>
      </w:r>
      <w:r w:rsidRPr="00A34077">
        <w:rPr>
          <w:sz w:val="24"/>
          <w:szCs w:val="24"/>
        </w:rPr>
        <w:br/>
      </w:r>
      <w:r w:rsidRPr="00A34077">
        <w:rPr>
          <w:b/>
          <w:bCs/>
          <w:sz w:val="24"/>
          <w:szCs w:val="24"/>
        </w:rPr>
        <w:t>WHEREAS</w:t>
      </w:r>
      <w:r w:rsidRPr="00A34077">
        <w:rPr>
          <w:sz w:val="24"/>
          <w:szCs w:val="24"/>
        </w:rPr>
        <w:t>, the Board of Directors, excluding the interested party, has reviewed an independent valuation and determined that the proposed agreement provides fair and reasonable terms to the Organization;</w:t>
      </w:r>
    </w:p>
    <w:p w14:paraId="63D64D2C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b/>
          <w:bCs/>
          <w:sz w:val="24"/>
          <w:szCs w:val="24"/>
        </w:rPr>
        <w:t xml:space="preserve">NOW, THEREFORE, </w:t>
      </w:r>
      <w:proofErr w:type="gramStart"/>
      <w:r w:rsidRPr="00A34077">
        <w:rPr>
          <w:b/>
          <w:bCs/>
          <w:sz w:val="24"/>
          <w:szCs w:val="24"/>
        </w:rPr>
        <w:t>BE IT</w:t>
      </w:r>
      <w:proofErr w:type="gramEnd"/>
      <w:r w:rsidRPr="00A34077">
        <w:rPr>
          <w:b/>
          <w:bCs/>
          <w:sz w:val="24"/>
          <w:szCs w:val="24"/>
        </w:rPr>
        <w:t xml:space="preserve"> RESOLVED</w:t>
      </w:r>
      <w:r w:rsidRPr="00A34077">
        <w:rPr>
          <w:sz w:val="24"/>
          <w:szCs w:val="24"/>
        </w:rPr>
        <w:t xml:space="preserve">, that the Board hereby approves the </w:t>
      </w:r>
      <w:r w:rsidRPr="00A34077">
        <w:rPr>
          <w:b/>
          <w:bCs/>
          <w:sz w:val="24"/>
          <w:szCs w:val="24"/>
        </w:rPr>
        <w:t>License and Development Agreement</w:t>
      </w:r>
      <w:r w:rsidRPr="00A34077">
        <w:rPr>
          <w:sz w:val="24"/>
          <w:szCs w:val="24"/>
        </w:rPr>
        <w:t xml:space="preserve"> between [Organization Name] and [Key Insider Name] substantially in the form </w:t>
      </w:r>
      <w:proofErr w:type="gramStart"/>
      <w:r w:rsidRPr="00A34077">
        <w:rPr>
          <w:sz w:val="24"/>
          <w:szCs w:val="24"/>
        </w:rPr>
        <w:t>presented;</w:t>
      </w:r>
      <w:proofErr w:type="gramEnd"/>
    </w:p>
    <w:p w14:paraId="2F5B7DC8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b/>
          <w:bCs/>
          <w:sz w:val="24"/>
          <w:szCs w:val="24"/>
        </w:rPr>
        <w:t>FURTHER RESOLVED</w:t>
      </w:r>
      <w:r w:rsidRPr="00A34077">
        <w:rPr>
          <w:sz w:val="24"/>
          <w:szCs w:val="24"/>
        </w:rPr>
        <w:t>, that [Key Insider Name] shall be recused from all deliberations and votes related to this transaction; and</w:t>
      </w:r>
    </w:p>
    <w:p w14:paraId="63F5319A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b/>
          <w:bCs/>
          <w:sz w:val="24"/>
          <w:szCs w:val="24"/>
        </w:rPr>
        <w:t>FURTHER RESOLVED</w:t>
      </w:r>
      <w:r w:rsidRPr="00A34077">
        <w:rPr>
          <w:sz w:val="24"/>
          <w:szCs w:val="24"/>
        </w:rPr>
        <w:t xml:space="preserve">, that the Board finds the arrangement is </w:t>
      </w:r>
      <w:r w:rsidRPr="00A34077">
        <w:rPr>
          <w:b/>
          <w:bCs/>
          <w:sz w:val="24"/>
          <w:szCs w:val="24"/>
        </w:rPr>
        <w:t>at arm’s length</w:t>
      </w:r>
      <w:r w:rsidRPr="00A34077">
        <w:rPr>
          <w:sz w:val="24"/>
          <w:szCs w:val="24"/>
        </w:rPr>
        <w:t xml:space="preserve">, </w:t>
      </w:r>
      <w:r w:rsidRPr="00A34077">
        <w:rPr>
          <w:b/>
          <w:bCs/>
          <w:sz w:val="24"/>
          <w:szCs w:val="24"/>
        </w:rPr>
        <w:t>in the Organization’s best interests</w:t>
      </w:r>
      <w:r w:rsidRPr="00A34077">
        <w:rPr>
          <w:sz w:val="24"/>
          <w:szCs w:val="24"/>
        </w:rPr>
        <w:t xml:space="preserve">, and </w:t>
      </w:r>
      <w:r w:rsidRPr="00A34077">
        <w:rPr>
          <w:b/>
          <w:bCs/>
          <w:sz w:val="24"/>
          <w:szCs w:val="24"/>
        </w:rPr>
        <w:t>consistent with the Organization’s charitable and tax-exempt purposes</w:t>
      </w:r>
      <w:r w:rsidRPr="00A34077">
        <w:rPr>
          <w:sz w:val="24"/>
          <w:szCs w:val="24"/>
        </w:rPr>
        <w:t>.</w:t>
      </w:r>
    </w:p>
    <w:p w14:paraId="507CD9E1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sz w:val="24"/>
          <w:szCs w:val="24"/>
        </w:rPr>
        <w:pict w14:anchorId="49FC6533">
          <v:rect id="_x0000_i1087" style="width:0;height:1.5pt" o:hralign="center" o:hrstd="t" o:hr="t" fillcolor="#a0a0a0" stroked="f"/>
        </w:pict>
      </w:r>
    </w:p>
    <w:p w14:paraId="60BF6D05" w14:textId="77777777" w:rsidR="00A34077" w:rsidRPr="00A34077" w:rsidRDefault="00A34077" w:rsidP="00A34077">
      <w:pPr>
        <w:rPr>
          <w:b/>
          <w:bCs/>
          <w:sz w:val="24"/>
          <w:szCs w:val="24"/>
        </w:rPr>
      </w:pPr>
      <w:r w:rsidRPr="00A34077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A34077">
        <w:rPr>
          <w:b/>
          <w:bCs/>
          <w:sz w:val="24"/>
          <w:szCs w:val="24"/>
        </w:rPr>
        <w:t xml:space="preserve"> 3. Recommended Attachments / Documentation</w:t>
      </w:r>
    </w:p>
    <w:p w14:paraId="2AC64251" w14:textId="77777777" w:rsidR="00A34077" w:rsidRPr="00A34077" w:rsidRDefault="00A34077" w:rsidP="00A34077">
      <w:pPr>
        <w:rPr>
          <w:sz w:val="24"/>
          <w:szCs w:val="24"/>
        </w:rPr>
      </w:pPr>
      <w:r w:rsidRPr="00A34077">
        <w:rPr>
          <w:sz w:val="24"/>
          <w:szCs w:val="24"/>
        </w:rPr>
        <w:t>Include in the file:</w:t>
      </w:r>
    </w:p>
    <w:p w14:paraId="12EAEDAD" w14:textId="77777777" w:rsidR="00A34077" w:rsidRPr="00A34077" w:rsidRDefault="00A34077" w:rsidP="00A34077">
      <w:pPr>
        <w:numPr>
          <w:ilvl w:val="0"/>
          <w:numId w:val="2"/>
        </w:numPr>
        <w:rPr>
          <w:sz w:val="24"/>
          <w:szCs w:val="24"/>
        </w:rPr>
      </w:pPr>
      <w:r w:rsidRPr="00A34077">
        <w:rPr>
          <w:sz w:val="24"/>
          <w:szCs w:val="24"/>
        </w:rPr>
        <w:t>Independent appraisal or valuation of the IP and development costs</w:t>
      </w:r>
    </w:p>
    <w:p w14:paraId="59ACCDED" w14:textId="77777777" w:rsidR="00A34077" w:rsidRPr="00A34077" w:rsidRDefault="00A34077" w:rsidP="00A34077">
      <w:pPr>
        <w:numPr>
          <w:ilvl w:val="0"/>
          <w:numId w:val="2"/>
        </w:numPr>
        <w:rPr>
          <w:sz w:val="24"/>
          <w:szCs w:val="24"/>
        </w:rPr>
      </w:pPr>
      <w:r w:rsidRPr="00A34077">
        <w:rPr>
          <w:sz w:val="24"/>
          <w:szCs w:val="24"/>
        </w:rPr>
        <w:t>Conflict of interest disclosure and recusal documentation</w:t>
      </w:r>
    </w:p>
    <w:p w14:paraId="5564F342" w14:textId="77777777" w:rsidR="00A34077" w:rsidRPr="00A34077" w:rsidRDefault="00A34077" w:rsidP="00A34077">
      <w:pPr>
        <w:numPr>
          <w:ilvl w:val="0"/>
          <w:numId w:val="2"/>
        </w:numPr>
        <w:rPr>
          <w:sz w:val="24"/>
          <w:szCs w:val="24"/>
        </w:rPr>
      </w:pPr>
      <w:r w:rsidRPr="00A34077">
        <w:rPr>
          <w:sz w:val="24"/>
          <w:szCs w:val="24"/>
        </w:rPr>
        <w:t>Minutes of board approval</w:t>
      </w:r>
    </w:p>
    <w:p w14:paraId="1CD515FA" w14:textId="77777777" w:rsidR="00A34077" w:rsidRPr="00A34077" w:rsidRDefault="00A34077" w:rsidP="00A34077">
      <w:pPr>
        <w:numPr>
          <w:ilvl w:val="0"/>
          <w:numId w:val="2"/>
        </w:numPr>
        <w:rPr>
          <w:sz w:val="24"/>
          <w:szCs w:val="24"/>
        </w:rPr>
      </w:pPr>
      <w:r w:rsidRPr="00A34077">
        <w:rPr>
          <w:sz w:val="24"/>
          <w:szCs w:val="24"/>
        </w:rPr>
        <w:t>Copy of executed agreement</w:t>
      </w:r>
    </w:p>
    <w:p w14:paraId="35B8D9FC" w14:textId="77777777" w:rsidR="00A34077" w:rsidRPr="00A34077" w:rsidRDefault="00A34077" w:rsidP="00A34077">
      <w:pPr>
        <w:rPr>
          <w:sz w:val="24"/>
          <w:szCs w:val="24"/>
        </w:rPr>
      </w:pPr>
    </w:p>
    <w:p w14:paraId="0A77922E" w14:textId="77777777" w:rsidR="00C31B13" w:rsidRPr="00A34077" w:rsidRDefault="00C31B13">
      <w:pPr>
        <w:rPr>
          <w:sz w:val="24"/>
          <w:szCs w:val="24"/>
        </w:rPr>
      </w:pPr>
    </w:p>
    <w:sectPr w:rsidR="00C31B13" w:rsidRPr="00A3407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B034D" w14:textId="77777777" w:rsidR="0071455A" w:rsidRDefault="0071455A" w:rsidP="00794329">
      <w:r>
        <w:separator/>
      </w:r>
    </w:p>
  </w:endnote>
  <w:endnote w:type="continuationSeparator" w:id="0">
    <w:p w14:paraId="69FD28D7" w14:textId="77777777" w:rsidR="0071455A" w:rsidRDefault="0071455A" w:rsidP="00794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73E8" w14:textId="77777777" w:rsidR="00436EA7" w:rsidRDefault="00436E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55BF6" w14:textId="77777777" w:rsidR="00436EA7" w:rsidRDefault="00436E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4AED8" w14:textId="77777777" w:rsidR="00436EA7" w:rsidRDefault="00436E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4B5EA" w14:textId="77777777" w:rsidR="0071455A" w:rsidRDefault="0071455A" w:rsidP="00794329">
      <w:r>
        <w:separator/>
      </w:r>
    </w:p>
  </w:footnote>
  <w:footnote w:type="continuationSeparator" w:id="0">
    <w:p w14:paraId="13E3B2A9" w14:textId="77777777" w:rsidR="0071455A" w:rsidRDefault="0071455A" w:rsidP="007943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BE90A" w14:textId="77777777" w:rsidR="00436EA7" w:rsidRDefault="00436E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AD0F3" w14:textId="77777777" w:rsidR="00436EA7" w:rsidRDefault="00436EA7" w:rsidP="00436EA7">
    <w:pPr>
      <w:pStyle w:val="Header"/>
      <w:tabs>
        <w:tab w:val="clear" w:pos="4680"/>
        <w:tab w:val="clear" w:pos="9360"/>
        <w:tab w:val="left" w:pos="5985"/>
      </w:tabs>
      <w:jc w:val="center"/>
    </w:pPr>
    <w:r>
      <w:t xml:space="preserve">THIS IS NOT A LEGAL DOCUMENT. THIS IS ONLY AN EXAMPLE OF A </w:t>
    </w:r>
    <w:r w:rsidRPr="00436EA7">
      <w:rPr>
        <w:highlight w:val="yellow"/>
      </w:rPr>
      <w:t>TYPE OF DOCUMENT</w:t>
    </w:r>
    <w:r>
      <w:t>.</w:t>
    </w:r>
  </w:p>
  <w:p w14:paraId="404ECB20" w14:textId="77777777" w:rsidR="00436EA7" w:rsidRDefault="00436EA7" w:rsidP="00436EA7">
    <w:pPr>
      <w:pStyle w:val="Header"/>
      <w:tabs>
        <w:tab w:val="clear" w:pos="4680"/>
        <w:tab w:val="clear" w:pos="9360"/>
        <w:tab w:val="left" w:pos="5985"/>
      </w:tabs>
      <w:jc w:val="center"/>
    </w:pPr>
    <w:r>
      <w:t xml:space="preserve">PLEASE DISCUSS THIS WITH AN ATTORNEY TO DEVELOP AN OFFICIAL </w:t>
    </w:r>
    <w:r w:rsidRPr="00436EA7">
      <w:rPr>
        <w:highlight w:val="yellow"/>
      </w:rPr>
      <w:t>TYPE OF DOCUMENT</w:t>
    </w:r>
    <w:r>
      <w:t xml:space="preserve"> FOR YOUR ORGANIZATION.</w:t>
    </w:r>
  </w:p>
  <w:p w14:paraId="29D36417" w14:textId="77777777" w:rsidR="00436EA7" w:rsidRDefault="00436EA7" w:rsidP="00436EA7">
    <w:pPr>
      <w:spacing w:line="200" w:lineRule="exact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0" allowOverlap="1" wp14:anchorId="2DB39B8D" wp14:editId="5E6337D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06335" cy="2144395"/>
              <wp:effectExtent l="0" t="2050415" r="0" b="1948815"/>
              <wp:wrapNone/>
              <wp:docPr id="29842724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506335" cy="214439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7B73D8" w14:textId="77777777" w:rsidR="00436EA7" w:rsidRDefault="00436EA7" w:rsidP="00436EA7">
                          <w:pPr>
                            <w:jc w:val="center"/>
                            <w:rPr>
                              <w:color w:val="C0C0C0"/>
                              <w:sz w:val="72"/>
                              <w:szCs w:val="7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C0C0C0"/>
                              <w:sz w:val="72"/>
                              <w:szCs w:val="7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SAMPLE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B39B8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0;margin-top:0;width:591.05pt;height:168.85pt;rotation:-45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" o:allowincell="f" filled="f" stroked="f">
              <v:stroke joinstyle="round"/>
              <o:lock v:ext="edit" shapetype="t"/>
              <v:textbox style="mso-fit-shape-to-text:t">
                <w:txbxContent>
                  <w:p w14:paraId="0C7B73D8" w14:textId="77777777" w:rsidR="00436EA7" w:rsidRDefault="00436EA7" w:rsidP="00436EA7">
                    <w:pPr>
                      <w:jc w:val="center"/>
                      <w:rPr>
                        <w:color w:val="C0C0C0"/>
                        <w:sz w:val="72"/>
                        <w:szCs w:val="7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</w:pPr>
                    <w:r>
                      <w:rPr>
                        <w:color w:val="C0C0C0"/>
                        <w:sz w:val="72"/>
                        <w:szCs w:val="7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SAMPLE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ins w:id="0" w:author="Linnea Hopkins-Mace" w:date="2024-03-18T09:36:00Z">
      <w:r>
        <w:t>SAMPLE</w:t>
      </w:r>
      <w:r>
        <w:rPr>
          <w:rStyle w:val="ui-provider"/>
          <w:rFonts w:eastAsiaTheme="majorEastAsia"/>
        </w:rPr>
        <w:t xml:space="preserve"> document - this is not a legal document, and is intended as a general example</w:t>
      </w:r>
    </w:ins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F6298EA" wp14:editId="24910002">
              <wp:simplePos x="0" y="0"/>
              <wp:positionH relativeFrom="page">
                <wp:posOffset>6589395</wp:posOffset>
              </wp:positionH>
              <wp:positionV relativeFrom="page">
                <wp:posOffset>57150</wp:posOffset>
              </wp:positionV>
              <wp:extent cx="280670" cy="156210"/>
              <wp:effectExtent l="0" t="0" r="0" b="0"/>
              <wp:wrapNone/>
              <wp:docPr id="47908586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067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E2197B" w14:textId="77777777" w:rsidR="00436EA7" w:rsidRDefault="00436EA7" w:rsidP="00436EA7">
                          <w:pPr>
                            <w:spacing w:before="5"/>
                            <w:ind w:left="20" w:right="-31"/>
                            <w:rPr>
                              <w:rFonts w:ascii="Courier New" w:eastAsia="Courier New" w:hAnsi="Courier New" w:cs="Courier New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6298EA" id="Text Box 4" o:spid="_x0000_s1027" type="#_x0000_t202" style="position:absolute;left:0;text-align:left;margin-left:518.85pt;margin-top:4.5pt;width:22.1pt;height:12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" filled="f" stroked="f">
              <v:textbox inset="0,0,0,0">
                <w:txbxContent>
                  <w:p w14:paraId="67E2197B" w14:textId="77777777" w:rsidR="00436EA7" w:rsidRDefault="00436EA7" w:rsidP="00436EA7">
                    <w:pPr>
                      <w:spacing w:before="5"/>
                      <w:ind w:left="20" w:right="-31"/>
                      <w:rPr>
                        <w:rFonts w:ascii="Courier New" w:eastAsia="Courier New" w:hAnsi="Courier New" w:cs="Courier New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9BA0CA3" wp14:editId="2183C719">
              <wp:simplePos x="0" y="0"/>
              <wp:positionH relativeFrom="page">
                <wp:posOffset>4518660</wp:posOffset>
              </wp:positionH>
              <wp:positionV relativeFrom="page">
                <wp:posOffset>74930</wp:posOffset>
              </wp:positionV>
              <wp:extent cx="939800" cy="156210"/>
              <wp:effectExtent l="3810" t="0" r="0" b="0"/>
              <wp:wrapNone/>
              <wp:docPr id="59191246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980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30756A" w14:textId="77777777" w:rsidR="00436EA7" w:rsidRDefault="00436EA7" w:rsidP="00436EA7">
                          <w:pPr>
                            <w:spacing w:before="5"/>
                            <w:ind w:left="20" w:right="-31"/>
                            <w:rPr>
                              <w:rFonts w:ascii="Courier New" w:eastAsia="Courier New" w:hAnsi="Courier New" w:cs="Courier New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BA0CA3" id="Text Box 3" o:spid="_x0000_s1028" type="#_x0000_t202" style="position:absolute;left:0;text-align:left;margin-left:355.8pt;margin-top:5.9pt;width:74pt;height:12.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" filled="f" stroked="f">
              <v:textbox inset="0,0,0,0">
                <w:txbxContent>
                  <w:p w14:paraId="4330756A" w14:textId="77777777" w:rsidR="00436EA7" w:rsidRDefault="00436EA7" w:rsidP="00436EA7">
                    <w:pPr>
                      <w:spacing w:before="5"/>
                      <w:ind w:left="20" w:right="-31"/>
                      <w:rPr>
                        <w:rFonts w:ascii="Courier New" w:eastAsia="Courier New" w:hAnsi="Courier New" w:cs="Courier New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779C38D" wp14:editId="754FDE46">
              <wp:simplePos x="0" y="0"/>
              <wp:positionH relativeFrom="page">
                <wp:posOffset>2071370</wp:posOffset>
              </wp:positionH>
              <wp:positionV relativeFrom="page">
                <wp:posOffset>101600</wp:posOffset>
              </wp:positionV>
              <wp:extent cx="1033780" cy="156210"/>
              <wp:effectExtent l="4445" t="0" r="0" b="0"/>
              <wp:wrapNone/>
              <wp:docPr id="174605357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3780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161A0F" w14:textId="77777777" w:rsidR="00436EA7" w:rsidRDefault="00436EA7" w:rsidP="00436EA7">
                          <w:pPr>
                            <w:spacing w:before="5"/>
                            <w:ind w:left="20" w:right="-31"/>
                            <w:rPr>
                              <w:rFonts w:ascii="Courier New" w:eastAsia="Courier New" w:hAnsi="Courier New" w:cs="Courier New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79C38D" id="Text Box 2" o:spid="_x0000_s1029" type="#_x0000_t202" style="position:absolute;left:0;text-align:left;margin-left:163.1pt;margin-top:8pt;width:81.4pt;height:12.3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" filled="f" stroked="f">
              <v:textbox inset="0,0,0,0">
                <w:txbxContent>
                  <w:p w14:paraId="0A161A0F" w14:textId="77777777" w:rsidR="00436EA7" w:rsidRDefault="00436EA7" w:rsidP="00436EA7">
                    <w:pPr>
                      <w:spacing w:before="5"/>
                      <w:ind w:left="20" w:right="-31"/>
                      <w:rPr>
                        <w:rFonts w:ascii="Courier New" w:eastAsia="Courier New" w:hAnsi="Courier New" w:cs="Courier New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140F0C68" wp14:editId="205BB7B1">
              <wp:simplePos x="0" y="0"/>
              <wp:positionH relativeFrom="page">
                <wp:posOffset>189230</wp:posOffset>
              </wp:positionH>
              <wp:positionV relativeFrom="page">
                <wp:posOffset>123825</wp:posOffset>
              </wp:positionV>
              <wp:extent cx="1504315" cy="156210"/>
              <wp:effectExtent l="0" t="0" r="1905" b="0"/>
              <wp:wrapNone/>
              <wp:docPr id="60872629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431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020825" w14:textId="77777777" w:rsidR="00436EA7" w:rsidRDefault="00436EA7" w:rsidP="00436EA7">
                          <w:pPr>
                            <w:spacing w:before="5"/>
                            <w:ind w:left="20" w:right="-31"/>
                            <w:rPr>
                              <w:rFonts w:ascii="Courier New" w:eastAsia="Courier New" w:hAnsi="Courier New" w:cs="Courier New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0F0C68" id="Text Box 1" o:spid="_x0000_s1030" type="#_x0000_t202" style="position:absolute;left:0;text-align:left;margin-left:14.9pt;margin-top:9.75pt;width:118.45pt;height:12.3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" filled="f" stroked="f">
              <v:textbox inset="0,0,0,0">
                <w:txbxContent>
                  <w:p w14:paraId="4D020825" w14:textId="77777777" w:rsidR="00436EA7" w:rsidRDefault="00436EA7" w:rsidP="00436EA7">
                    <w:pPr>
                      <w:spacing w:before="5"/>
                      <w:ind w:left="20" w:right="-31"/>
                      <w:rPr>
                        <w:rFonts w:ascii="Courier New" w:eastAsia="Courier New" w:hAnsi="Courier New" w:cs="Courier New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02508028" w14:textId="77777777" w:rsidR="00436EA7" w:rsidRDefault="00436E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A0E7A" w14:textId="77777777" w:rsidR="00436EA7" w:rsidRDefault="00436E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54AB6"/>
    <w:multiLevelType w:val="multilevel"/>
    <w:tmpl w:val="DFDA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4F0D21"/>
    <w:multiLevelType w:val="multilevel"/>
    <w:tmpl w:val="C9C2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896391">
    <w:abstractNumId w:val="1"/>
  </w:num>
  <w:num w:numId="2" w16cid:durableId="22781305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nnea Hopkins-Mace">
    <w15:presenceInfo w15:providerId="AD" w15:userId="S::Linnea.Mace@foundationgroup.com::4c8f1783-73d3-46cf-ac36-2cbe6d12b8a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9A9"/>
    <w:rsid w:val="002650AB"/>
    <w:rsid w:val="002E4AF5"/>
    <w:rsid w:val="003349A9"/>
    <w:rsid w:val="00436EA7"/>
    <w:rsid w:val="004549A7"/>
    <w:rsid w:val="0050102D"/>
    <w:rsid w:val="0071455A"/>
    <w:rsid w:val="00794329"/>
    <w:rsid w:val="008430BD"/>
    <w:rsid w:val="00A25928"/>
    <w:rsid w:val="00A34077"/>
    <w:rsid w:val="00B471FB"/>
    <w:rsid w:val="00BF6DC9"/>
    <w:rsid w:val="00C31B13"/>
    <w:rsid w:val="00D4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6FB164C"/>
  <w15:chartTrackingRefBased/>
  <w15:docId w15:val="{73C39674-2981-4E4C-82FC-51105D605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9A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49A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9A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9A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9A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9A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9A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9A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9A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9A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9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34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9A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34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9A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34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9A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34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9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49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49A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ui-provider">
    <w:name w:val="ui-provider"/>
    <w:basedOn w:val="DefaultParagraphFont"/>
    <w:rsid w:val="003349A9"/>
  </w:style>
  <w:style w:type="paragraph" w:styleId="Footer">
    <w:name w:val="footer"/>
    <w:basedOn w:val="Normal"/>
    <w:link w:val="FooterChar"/>
    <w:uiPriority w:val="99"/>
    <w:unhideWhenUsed/>
    <w:rsid w:val="007943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432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hoto xmlns="5ede2b6b-4d1b-42b3-8c14-7324e072c985" xsi:nil="true"/>
    <lcf76f155ced4ddcb4097134ff3c332f xmlns="5ede2b6b-4d1b-42b3-8c14-7324e072c985">
      <Terms xmlns="http://schemas.microsoft.com/office/infopath/2007/PartnerControls"/>
    </lcf76f155ced4ddcb4097134ff3c332f>
    <TaxCatchAll xmlns="8ef52060-4eb8-4ae7-a851-e4d6c8e05eb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2347CCA52F034D91D5B99DD5C4F0A4" ma:contentTypeVersion="20" ma:contentTypeDescription="Create a new document." ma:contentTypeScope="" ma:versionID="cfc64ad0233566d8453f110c61023ed2">
  <xsd:schema xmlns:xsd="http://www.w3.org/2001/XMLSchema" xmlns:xs="http://www.w3.org/2001/XMLSchema" xmlns:p="http://schemas.microsoft.com/office/2006/metadata/properties" xmlns:ns2="5ede2b6b-4d1b-42b3-8c14-7324e072c985" xmlns:ns3="8ef52060-4eb8-4ae7-a851-e4d6c8e05ebb" targetNamespace="http://schemas.microsoft.com/office/2006/metadata/properties" ma:root="true" ma:fieldsID="89936613b3b1e6c23df3d046b2cea5f1" ns2:_="" ns3:_="">
    <xsd:import namespace="5ede2b6b-4d1b-42b3-8c14-7324e072c985"/>
    <xsd:import namespace="8ef52060-4eb8-4ae7-a851-e4d6c8e05e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Photo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de2b6b-4d1b-42b3-8c14-7324e072c9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98964f-f8e2-444c-97e4-7593dd3115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hoto" ma:index="24" nillable="true" ma:displayName="Photo" ma:format="Thumbnail" ma:internalName="Photo">
      <xsd:simpleType>
        <xsd:restriction base="dms:Unknown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52060-4eb8-4ae7-a851-e4d6c8e05ebb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3696522-3884-488c-b984-d6796143eb19}" ma:internalName="TaxCatchAll" ma:showField="CatchAllData" ma:web="8ef52060-4eb8-4ae7-a851-e4d6c8e05e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08486F-DCD2-4482-B651-207F148E47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306E8A-13C2-400C-9631-E6D83A0A1B53}">
  <ds:schemaRefs>
    <ds:schemaRef ds:uri="http://schemas.microsoft.com/office/2006/metadata/properties"/>
    <ds:schemaRef ds:uri="http://schemas.microsoft.com/office/infopath/2007/PartnerControls"/>
    <ds:schemaRef ds:uri="5ede2b6b-4d1b-42b3-8c14-7324e072c985"/>
    <ds:schemaRef ds:uri="8ef52060-4eb8-4ae7-a851-e4d6c8e05ebb"/>
  </ds:schemaRefs>
</ds:datastoreItem>
</file>

<file path=customXml/itemProps3.xml><?xml version="1.0" encoding="utf-8"?>
<ds:datastoreItem xmlns:ds="http://schemas.openxmlformats.org/officeDocument/2006/customXml" ds:itemID="{50306C53-3EAF-4F27-81A3-48D47AB10F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de2b6b-4d1b-42b3-8c14-7324e072c985"/>
    <ds:schemaRef ds:uri="8ef52060-4eb8-4ae7-a851-e4d6c8e05e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675</Words>
  <Characters>3508</Characters>
  <Application>Microsoft Office Word</Application>
  <DocSecurity>0</DocSecurity>
  <Lines>85</Lines>
  <Paragraphs>17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Linnea Hopkins Mace</dc:creator>
  <cp:keywords/>
  <dc:description/>
  <cp:lastModifiedBy>Linnea Hopkins Mace</cp:lastModifiedBy>
  <cp:revision>2</cp:revision>
  <dcterms:created xsi:type="dcterms:W3CDTF">2025-10-22T15:58:00Z</dcterms:created>
  <dcterms:modified xsi:type="dcterms:W3CDTF">2025-10-22T15:58:00Z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0x010100F52347CCA52F034D91D5B99DD5C4F0A4</vt:lpwstr>
  </property>
  <property fmtid="{D5CDD505-2E9C-101B-9397-08002B2CF9AE}" pid="3" name="MediaServiceImageTags">
    <vt:lpwstr/>
  </property>
</Properties>
</file>