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Список – для того, чтобы не упустить важное на этапе оценки «адекватности» проекта. То, что уже есть в брифе – переспрашивать не нужно. Вопросы </w:t>
      </w: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выделенные желтым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– задавать опционально, по ситуации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ОБЩЕЕ</w:t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spacing w:after="0" w:befor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Как вы о нас узнали?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spacing w:after="0" w:befor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Это тендер для продакшнов или вы обратились только к нам?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Сколько еще продакшнов в тендере и кто они?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Это тендер для вас или подтвержденный проект?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Сколько еще агентств в тендере и кто они?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Сроки: предоставления КП и какие сроки у самого проекта?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 вы собираетесь выбрать подрядчика? По цене/подходу/предложению по режиссерам?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Возможна ли предоплата? Если да, то в каком размере и какова отсрочка второй части платежа? Если нет, то какой срок кредитования закладывать?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Какой бюджет вы закладываете на проект?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В каком случае возможно увеличение?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Какой срок и объем прав?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каком виде вы ждете предложение? Что нужно (смета/предложение по режиссерам/продакшн-видение/тайминг)?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Сможем ли мы и режиссер сделать альтернативный монтаж и использовать в портфолио?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spacing w:after="0" w:before="240" w:lineRule="auto"/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Что может предоставить клиент или его партнеры? (Локации, реквизит, игровой продукт и т.д.) На каких условиях?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С каким юрлицом вам предпочтительно работать? Мы можем как ИП по УСН и как ООО с НДС.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Какой пакет документов мы должны подготовить?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Если селебрити/блогер/актер со стороны клиента: райдер, ограничения по датам и времени работы на площадке.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spacing w:after="0" w:before="0" w:lineRule="auto"/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Как презентуем предложение? По почте или очно?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spacing w:after="240" w:before="0" w:lineRule="auto"/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Если идей несколько:</w:t>
      </w:r>
    </w:p>
    <w:p w:rsidR="00000000" w:rsidDel="00000000" w:rsidP="00000000" w:rsidRDefault="00000000" w:rsidRPr="00000000" w14:paraId="00000017">
      <w:pPr>
        <w:pageBreakBefore w:val="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– Сниматься будут все идеи или одна (некоторые)?</w:t>
      </w:r>
    </w:p>
    <w:p w:rsidR="00000000" w:rsidDel="00000000" w:rsidP="00000000" w:rsidRDefault="00000000" w:rsidRPr="00000000" w14:paraId="00000018">
      <w:pPr>
        <w:pageBreakBefore w:val="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– Считать все идеи одной сметой (проектом) или отдельно?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Если непонятен процесс: кто и какие решения принимает, с кем что обсуждать?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Сколько человек от агентства/клиента/селеба планирует присутствовать на съемке?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РОЛИК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after="0" w:befor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Какой хронометраж? Есть ли монтажные версии?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Где будут размещаться? Какие форматы предусмотреть?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Какой формат кадра вы бы хотели? 2.35:1 или 16:9? Или что-то еще?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Пекшот. Съемочный/графический? Предоставляете или делаем мы? Референс.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Графика в ролике. Титры поясняющие/предупреждающие? Какая стилистика?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Музыка. Разные треки или один? Какая стилистика?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Диктор. Будет ли закадровый текст? Или герой говорить в кадре?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Есть ли у вас видео-референсы, которые нравятся вам целиком или частично? Может, есть анти-референсы? Общие пожелания по стилистике?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Позитивный или негативный предыдущий опыт вас или клиента, который стоит учесть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after="240" w:before="0" w:lineRule="auto"/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Есть ли какие-то юридические или практические ограничения? Кого нельзя снимать, что нельзя показывать?</w:t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ind w:left="0" w:firstLine="0"/>
        <w:rPr>
          <w:rFonts w:ascii="Proxima Nova" w:cs="Proxima Nova" w:eastAsia="Proxima Nova" w:hAnsi="Proxima Nova"/>
          <w:b w:val="1"/>
          <w:bCs w:val="1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hd w:fill="fff2cc" w:val="clear"/>
          <w:rtl w:val="0"/>
        </w:rPr>
        <w:t xml:space="preserve">ДЛЯ ЛИЧНОГО СОЗВОНА</w:t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hd w:fill="fff2cc" w:val="clear"/>
          <w:rtl w:val="0"/>
        </w:rPr>
        <w:t xml:space="preserve">Волшебные вопросы, которые помогут понять, кто твой клиент и какую роль ты играешь в его жизни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spacing w:after="0" w:befor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Что вообще хотите?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Что главное для клиента?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Кто и как принимает решения?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Какую команду хотите?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spacing w:after="240" w:before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каком случае вы и клиент скажете, что проект удался?</w:t>
      </w:r>
    </w:p>
    <w:p w:rsidR="00000000" w:rsidDel="00000000" w:rsidP="00000000" w:rsidRDefault="00000000" w:rsidRPr="00000000" w14:paraId="0000002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Proxima Nova" w:cs="Proxima Nova" w:eastAsia="Proxima Nova" w:hAnsi="Proxima Nova"/>
          <w:b w:val="1"/>
          <w:bCs w:val="1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hd w:fill="fff2cc" w:val="clear"/>
          <w:rtl w:val="0"/>
        </w:rPr>
        <w:t xml:space="preserve">КРЕАТИВ</w:t>
      </w:r>
    </w:p>
    <w:p w:rsidR="00000000" w:rsidDel="00000000" w:rsidP="00000000" w:rsidRDefault="00000000" w:rsidRPr="00000000" w14:paraId="00000030">
      <w:pPr>
        <w:pageBreakBefore w:val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Понятное сообщение, которое вы хотите донести через ролик, которое можно сформулировать одним предложением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Понятный портрет целевой аудитории. Она не обязательно узкая, но понятная.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Что вы хотите, чтобы сделал человек, который посмотрит этот ролик?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Tone of voice. Какое настроение, как мы говорим с клиентом? Иронично? Серьезно? По-доброму, по-семейному? Абсурдно?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shd w:fill="fff2cc" w:val="clear"/>
          <w:rtl w:val="0"/>
        </w:rPr>
        <w:t xml:space="preserve">У нас будет возможность дебрифа по телефону (скайпу) после старта подготовки? Часто вопросы появляются по ходу.</w:t>
      </w:r>
    </w:p>
    <w:p w:rsidR="00000000" w:rsidDel="00000000" w:rsidP="00000000" w:rsidRDefault="00000000" w:rsidRPr="00000000" w14:paraId="0000003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</w:t>
      </w:r>
    </w:p>
    <w:p w:rsidR="00000000" w:rsidDel="00000000" w:rsidP="00000000" w:rsidRDefault="00000000" w:rsidRPr="00000000" w14:paraId="0000003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Proxima Nova" w:cs="Proxima Nova" w:eastAsia="Proxima Nova" w:hAnsi="Proxima Nova"/>
          <w:b w:val="1"/>
          <w:bCs w:val="1"/>
          <w:shd w:fill="f4cccc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hd w:fill="f4cccc" w:val="clear"/>
          <w:rtl w:val="0"/>
        </w:rPr>
        <w:t xml:space="preserve">Мы не участвуем в тендере, если...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40" w:right="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нем более 4-х участников.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Это тендер от определенных агентств с негативной репутацией на рынке.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 нас есть собственный негативный опыт работы с клиентом/агентством/продюсером агентства.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Отсутствует возможность созвониться с клиентом и/или клиент плохо идет на контакт (долгие, неполные ответы, некорректная коммуникация и т.д.).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Бюджет для проекта с одной сменой менее 1,5 млн. рублей.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Это креативный тендер с непрозрачным составом участников и без возможности созвониться.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