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page" w:tblpX="1" w:tblpY="-248"/>
        <w:tblW w:w="120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749"/>
        <w:gridCol w:w="2203"/>
        <w:gridCol w:w="1670"/>
        <w:gridCol w:w="1823"/>
        <w:gridCol w:w="3096"/>
      </w:tblGrid>
      <w:tr w:rsidR="00EF2F14" w:rsidRPr="00EF2F14" w14:paraId="650593FF" w14:textId="77777777" w:rsidTr="00EF2F14">
        <w:trPr>
          <w:trHeight w:val="1114"/>
          <w:tblHeader/>
        </w:trPr>
        <w:tc>
          <w:tcPr>
            <w:tcW w:w="0" w:type="auto"/>
            <w:vAlign w:val="center"/>
            <w:hideMark/>
          </w:tcPr>
          <w:p w14:paraId="6B58A50A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Phase of Salvation</w:t>
            </w:r>
          </w:p>
        </w:tc>
        <w:tc>
          <w:tcPr>
            <w:tcW w:w="0" w:type="auto"/>
            <w:vAlign w:val="center"/>
            <w:hideMark/>
          </w:tcPr>
          <w:p w14:paraId="42C05ACE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Temporal Orientation</w:t>
            </w:r>
          </w:p>
        </w:tc>
        <w:tc>
          <w:tcPr>
            <w:tcW w:w="0" w:type="auto"/>
            <w:vAlign w:val="center"/>
            <w:hideMark/>
          </w:tcPr>
          <w:p w14:paraId="68687982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Central Term (Status-Oriented)</w:t>
            </w:r>
          </w:p>
        </w:tc>
        <w:tc>
          <w:tcPr>
            <w:tcW w:w="0" w:type="auto"/>
            <w:vAlign w:val="center"/>
            <w:hideMark/>
          </w:tcPr>
          <w:p w14:paraId="0B0A66EB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Dominant Verb Sense</w:t>
            </w:r>
          </w:p>
        </w:tc>
        <w:tc>
          <w:tcPr>
            <w:tcW w:w="0" w:type="auto"/>
            <w:vAlign w:val="center"/>
            <w:hideMark/>
          </w:tcPr>
          <w:p w14:paraId="291AEE0F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What Changes</w:t>
            </w:r>
          </w:p>
        </w:tc>
        <w:tc>
          <w:tcPr>
            <w:tcW w:w="0" w:type="auto"/>
            <w:vAlign w:val="center"/>
            <w:hideMark/>
          </w:tcPr>
          <w:p w14:paraId="092B8121" w14:textId="77777777" w:rsidR="00EF2F14" w:rsidRPr="00EF2F14" w:rsidRDefault="00EF2F14" w:rsidP="00EF2F14">
            <w:pPr>
              <w:spacing w:after="0" w:line="240" w:lineRule="auto"/>
              <w:ind w:left="0" w:right="0"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Typical Language of Romans</w:t>
            </w:r>
          </w:p>
        </w:tc>
      </w:tr>
      <w:tr w:rsidR="00EF2F14" w:rsidRPr="00EF2F14" w14:paraId="3D7AAA2D" w14:textId="77777777" w:rsidTr="00EF2F14">
        <w:trPr>
          <w:trHeight w:val="1083"/>
        </w:trPr>
        <w:tc>
          <w:tcPr>
            <w:tcW w:w="0" w:type="auto"/>
            <w:vAlign w:val="center"/>
            <w:hideMark/>
          </w:tcPr>
          <w:p w14:paraId="220B82A4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2E9FA1B9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Completed in the past</w:t>
            </w:r>
          </w:p>
        </w:tc>
        <w:tc>
          <w:tcPr>
            <w:tcW w:w="0" w:type="auto"/>
            <w:vAlign w:val="center"/>
            <w:hideMark/>
          </w:tcPr>
          <w:p w14:paraId="3D0C0F5F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12B68F33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Aorist / Perfect</w:t>
            </w:r>
          </w:p>
        </w:tc>
        <w:tc>
          <w:tcPr>
            <w:tcW w:w="0" w:type="auto"/>
            <w:vAlign w:val="center"/>
            <w:hideMark/>
          </w:tcPr>
          <w:p w14:paraId="00A04949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Status before God</w:t>
            </w:r>
          </w:p>
        </w:tc>
        <w:tc>
          <w:tcPr>
            <w:tcW w:w="0" w:type="auto"/>
            <w:vAlign w:val="center"/>
            <w:hideMark/>
          </w:tcPr>
          <w:p w14:paraId="20281A03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justified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reconciled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freed from condemnation</w:t>
            </w:r>
          </w:p>
        </w:tc>
      </w:tr>
      <w:tr w:rsidR="00EF2F14" w:rsidRPr="00EF2F14" w14:paraId="4BA7923B" w14:textId="77777777" w:rsidTr="00EF2F14">
        <w:trPr>
          <w:trHeight w:val="1114"/>
        </w:trPr>
        <w:tc>
          <w:tcPr>
            <w:tcW w:w="0" w:type="auto"/>
            <w:vAlign w:val="center"/>
            <w:hideMark/>
          </w:tcPr>
          <w:p w14:paraId="25DF5176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0344D438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28E0C3D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Expressed</w:t>
            </w:r>
          </w:p>
        </w:tc>
        <w:tc>
          <w:tcPr>
            <w:tcW w:w="0" w:type="auto"/>
            <w:vAlign w:val="center"/>
            <w:hideMark/>
          </w:tcPr>
          <w:p w14:paraId="1E7833DE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Present / Imperative</w:t>
            </w:r>
          </w:p>
        </w:tc>
        <w:tc>
          <w:tcPr>
            <w:tcW w:w="0" w:type="auto"/>
            <w:vAlign w:val="center"/>
            <w:hideMark/>
          </w:tcPr>
          <w:p w14:paraId="046A7C80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Life lived under that status</w:t>
            </w:r>
          </w:p>
        </w:tc>
        <w:tc>
          <w:tcPr>
            <w:tcW w:w="0" w:type="auto"/>
            <w:vAlign w:val="center"/>
            <w:hideMark/>
          </w:tcPr>
          <w:p w14:paraId="0436F6D2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walking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serving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presenting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leading to sanctification</w:t>
            </w:r>
          </w:p>
        </w:tc>
      </w:tr>
      <w:tr w:rsidR="00EF2F14" w:rsidRPr="00EF2F14" w14:paraId="2A1D4ACC" w14:textId="77777777" w:rsidTr="00EF2F14">
        <w:trPr>
          <w:trHeight w:val="1083"/>
        </w:trPr>
        <w:tc>
          <w:tcPr>
            <w:tcW w:w="0" w:type="auto"/>
            <w:vAlign w:val="center"/>
            <w:hideMark/>
          </w:tcPr>
          <w:p w14:paraId="76A1C742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37662969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54F7357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408B469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4CFDF7E3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b/>
                <w:bCs/>
                <w:color w:val="auto"/>
                <w:kern w:val="0"/>
                <w:lang w:val="en-CA"/>
                <w14:ligatures w14:val="none"/>
              </w:rPr>
              <w:t>State fully realized</w:t>
            </w:r>
          </w:p>
        </w:tc>
        <w:tc>
          <w:tcPr>
            <w:tcW w:w="0" w:type="auto"/>
            <w:vAlign w:val="center"/>
            <w:hideMark/>
          </w:tcPr>
          <w:p w14:paraId="461B8DD7" w14:textId="77777777" w:rsidR="00EF2F14" w:rsidRPr="00EF2F14" w:rsidRDefault="00EF2F14" w:rsidP="00EF2F14">
            <w:pPr>
              <w:spacing w:after="0" w:line="240" w:lineRule="auto"/>
              <w:ind w:left="0" w:right="0" w:firstLine="0"/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</w:pP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will be saved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glorified</w:t>
            </w:r>
            <w:r w:rsidRPr="00EF2F14">
              <w:rPr>
                <w:rFonts w:ascii="Arial" w:eastAsia="Times New Roman" w:hAnsi="Arial" w:cs="Arial"/>
                <w:color w:val="auto"/>
                <w:kern w:val="0"/>
                <w:lang w:val="en-CA"/>
                <w14:ligatures w14:val="none"/>
              </w:rPr>
              <w:t xml:space="preserve">, </w:t>
            </w:r>
            <w:r w:rsidRPr="00EF2F14">
              <w:rPr>
                <w:rFonts w:ascii="Arial" w:eastAsia="Times New Roman" w:hAnsi="Arial" w:cs="Arial"/>
                <w:i/>
                <w:iCs/>
                <w:color w:val="auto"/>
                <w:kern w:val="0"/>
                <w:lang w:val="en-CA"/>
                <w14:ligatures w14:val="none"/>
              </w:rPr>
              <w:t>adoption revealed</w:t>
            </w:r>
          </w:p>
        </w:tc>
      </w:tr>
    </w:tbl>
    <w:p w14:paraId="13D7A152" w14:textId="77777777" w:rsidR="006E10F2" w:rsidRPr="00EF2F14" w:rsidRDefault="006E10F2">
      <w:pPr>
        <w:rPr>
          <w:lang w:val="en-CA"/>
        </w:rPr>
      </w:pPr>
    </w:p>
    <w:sectPr w:rsidR="006E10F2" w:rsidRPr="00EF2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7DB711B"/>
    <w:multiLevelType w:val="multilevel"/>
    <w:tmpl w:val="F02C4FD4"/>
    <w:styleLink w:val="Style1"/>
    <w:lvl w:ilvl="0">
      <w:start w:val="1"/>
      <w:numFmt w:val="upperRoman"/>
      <w:pStyle w:val="Title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Title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" w15:restartNumberingAfterBreak="0">
    <w:nsid w:val="5D8570E7"/>
    <w:multiLevelType w:val="multilevel"/>
    <w:tmpl w:val="F4EC926E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1455904072">
    <w:abstractNumId w:val="1"/>
  </w:num>
  <w:num w:numId="2" w16cid:durableId="728040379">
    <w:abstractNumId w:val="0"/>
  </w:num>
  <w:num w:numId="3" w16cid:durableId="890530990">
    <w:abstractNumId w:val="2"/>
  </w:num>
  <w:num w:numId="4" w16cid:durableId="1688340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14"/>
    <w:rsid w:val="000522B0"/>
    <w:rsid w:val="000602FD"/>
    <w:rsid w:val="000C01A8"/>
    <w:rsid w:val="000C0860"/>
    <w:rsid w:val="001126F3"/>
    <w:rsid w:val="001160A8"/>
    <w:rsid w:val="0016201D"/>
    <w:rsid w:val="004E4553"/>
    <w:rsid w:val="005B33C8"/>
    <w:rsid w:val="006E10F2"/>
    <w:rsid w:val="00832FCA"/>
    <w:rsid w:val="0093586B"/>
    <w:rsid w:val="00A01E64"/>
    <w:rsid w:val="00B67521"/>
    <w:rsid w:val="00BC1687"/>
    <w:rsid w:val="00DD55CD"/>
    <w:rsid w:val="00DF694F"/>
    <w:rsid w:val="00E22E14"/>
    <w:rsid w:val="00EF2F14"/>
    <w:rsid w:val="00F5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066DF"/>
  <w15:chartTrackingRefBased/>
  <w15:docId w15:val="{3B5ED1ED-A45C-AE4C-8DBF-2A7EC8B4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Georg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53"/>
    <w:pPr>
      <w:spacing w:after="87" w:line="288" w:lineRule="auto"/>
      <w:ind w:left="11" w:right="669" w:hanging="11"/>
    </w:pPr>
    <w:rPr>
      <w:rFonts w:ascii="Georgia" w:hAnsi="Georgia" w:cs="Georgia"/>
      <w:color w:val="1A1A1A"/>
      <w:lang w:val="en-US"/>
    </w:rPr>
  </w:style>
  <w:style w:type="paragraph" w:styleId="Heading1">
    <w:name w:val="heading 1"/>
    <w:next w:val="Normal"/>
    <w:link w:val="Heading1Char"/>
    <w:uiPriority w:val="9"/>
    <w:qFormat/>
    <w:rsid w:val="004E4553"/>
    <w:pPr>
      <w:keepNext/>
      <w:keepLines/>
      <w:spacing w:after="236" w:line="259" w:lineRule="auto"/>
      <w:ind w:left="10" w:hanging="10"/>
      <w:outlineLvl w:val="0"/>
    </w:pPr>
    <w:rPr>
      <w:rFonts w:ascii="Segoe UI Historic" w:eastAsia="Calibri" w:hAnsi="Segoe UI Historic" w:cs="Calibri"/>
      <w:b/>
      <w:color w:val="222222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4E4553"/>
    <w:pPr>
      <w:keepNext/>
      <w:keepLines/>
      <w:spacing w:after="197" w:line="265" w:lineRule="auto"/>
      <w:ind w:left="10" w:hanging="10"/>
      <w:outlineLvl w:val="1"/>
    </w:pPr>
    <w:rPr>
      <w:rFonts w:ascii="Segoe UI Historic" w:eastAsia="Calibri" w:hAnsi="Segoe UI Historic" w:cs="Calibri"/>
      <w:b/>
      <w:color w:val="444444"/>
      <w:sz w:val="30"/>
    </w:rPr>
  </w:style>
  <w:style w:type="paragraph" w:styleId="Heading3">
    <w:name w:val="heading 3"/>
    <w:basedOn w:val="Normal"/>
    <w:next w:val="Heading4"/>
    <w:link w:val="Heading3Char"/>
    <w:qFormat/>
    <w:rsid w:val="00F50454"/>
    <w:pPr>
      <w:keepLines/>
      <w:numPr>
        <w:ilvl w:val="2"/>
        <w:numId w:val="4"/>
      </w:numPr>
      <w:autoSpaceDE w:val="0"/>
      <w:autoSpaceDN w:val="0"/>
      <w:adjustRightInd w:val="0"/>
      <w:spacing w:line="216" w:lineRule="auto"/>
      <w:outlineLvl w:val="2"/>
    </w:pPr>
    <w:rPr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60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3586B"/>
    <w:pPr>
      <w:numPr>
        <w:numId w:val="1"/>
      </w:numPr>
    </w:pPr>
  </w:style>
  <w:style w:type="numbering" w:customStyle="1" w:styleId="ImportedStyle2">
    <w:name w:val="Imported Style 2"/>
    <w:rsid w:val="0093586B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rsid w:val="00F50454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54"/>
    <w:rPr>
      <w:rFonts w:eastAsiaTheme="majorEastAsia" w:cstheme="majorBidi"/>
      <w:i/>
      <w:iCs/>
      <w:color w:val="0F476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0C0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60"/>
    <w:rPr>
      <w:rFonts w:ascii="Cordia New" w:hAnsi="Cordia New"/>
      <w:i/>
      <w:iCs/>
      <w:color w:val="404040" w:themeColor="text1" w:themeTint="BF"/>
      <w:kern w:val="0"/>
      <w:shd w:val="pct10" w:color="auto" w:fill="FFFF00"/>
      <w:lang w:val="en-US"/>
      <w14:ligatures w14:val="none"/>
    </w:rPr>
  </w:style>
  <w:style w:type="paragraph" w:styleId="Title">
    <w:name w:val="Title"/>
    <w:basedOn w:val="Heading2"/>
    <w:next w:val="Normal"/>
    <w:link w:val="TitleChar"/>
    <w:uiPriority w:val="10"/>
    <w:qFormat/>
    <w:rsid w:val="000C0860"/>
    <w:pPr>
      <w:numPr>
        <w:numId w:val="1"/>
      </w:numPr>
      <w:autoSpaceDE w:val="0"/>
      <w:autoSpaceDN w:val="0"/>
      <w:adjustRightInd w:val="0"/>
      <w:spacing w:after="360"/>
      <w:jc w:val="center"/>
    </w:pPr>
    <w:rPr>
      <w:rFonts w:ascii="Cordia New" w:eastAsia="Times New Roman" w:hAnsi="Cordia New" w:cstheme="minorHAnsi"/>
      <w:noProof/>
      <w:color w:val="auto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C0860"/>
    <w:rPr>
      <w:rFonts w:ascii="Cordia New" w:eastAsia="Times New Roman" w:hAnsi="Cordia New" w:cstheme="minorHAnsi"/>
      <w:noProof/>
      <w:sz w:val="48"/>
      <w:szCs w:val="48"/>
    </w:rPr>
  </w:style>
  <w:style w:type="character" w:customStyle="1" w:styleId="Heading2Char">
    <w:name w:val="Heading 2 Char"/>
    <w:link w:val="Heading2"/>
    <w:uiPriority w:val="9"/>
    <w:rsid w:val="004E4553"/>
    <w:rPr>
      <w:rFonts w:ascii="Segoe UI Historic" w:eastAsia="Calibri" w:hAnsi="Segoe UI Historic" w:cs="Calibri"/>
      <w:b/>
      <w:color w:val="444444"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8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87"/>
    <w:rPr>
      <w:rFonts w:ascii="Cordia New" w:hAnsi="Cordia New"/>
      <w:i/>
      <w:iCs/>
      <w:color w:val="000000" w:themeColor="text1"/>
    </w:rPr>
  </w:style>
  <w:style w:type="character" w:customStyle="1" w:styleId="Heading1Char">
    <w:name w:val="Heading 1 Char"/>
    <w:link w:val="Heading1"/>
    <w:uiPriority w:val="9"/>
    <w:rsid w:val="004E4553"/>
    <w:rPr>
      <w:rFonts w:ascii="Segoe UI Historic" w:eastAsia="Calibri" w:hAnsi="Segoe UI Historic" w:cs="Calibri"/>
      <w:b/>
      <w:color w:val="222222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1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1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1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1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1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14"/>
    <w:pPr>
      <w:numPr>
        <w:ilvl w:val="1"/>
      </w:numPr>
      <w:spacing w:after="160"/>
      <w:ind w:left="11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F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14"/>
    <w:rPr>
      <w:b/>
      <w:bCs/>
      <w:smallCaps/>
      <w:color w:val="0F4761" w:themeColor="accent1" w:themeShade="BF"/>
      <w:spacing w:val="5"/>
    </w:rPr>
  </w:style>
  <w:style w:type="character" w:customStyle="1" w:styleId="md-plain">
    <w:name w:val="md-plain"/>
    <w:basedOn w:val="DefaultParagraphFont"/>
    <w:rsid w:val="00EF2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wry</dc:creator>
  <cp:keywords/>
  <dc:description/>
  <cp:lastModifiedBy>john wry</cp:lastModifiedBy>
  <cp:revision>1</cp:revision>
  <dcterms:created xsi:type="dcterms:W3CDTF">2026-08-26T12:28:00Z</dcterms:created>
  <dcterms:modified xsi:type="dcterms:W3CDTF">2026-08-26T12:31:00Z</dcterms:modified>
</cp:coreProperties>
</file>