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9784" w14:textId="77777777" w:rsidR="00B3540D" w:rsidRDefault="003F161D">
      <w:pPr>
        <w:pStyle w:val="1"/>
      </w:pPr>
      <w:r>
        <w:rPr>
          <w:rFonts w:hint="eastAsia"/>
        </w:rPr>
        <w:t>需求背景</w:t>
      </w:r>
    </w:p>
    <w:p w14:paraId="3ED18808" w14:textId="77777777" w:rsidR="00B3540D" w:rsidRDefault="003F161D">
      <w:pPr>
        <w:ind w:firstLine="420"/>
      </w:pPr>
      <w:r>
        <w:rPr>
          <w:rFonts w:hint="eastAsia"/>
        </w:rPr>
        <w:t>参考文档：</w:t>
      </w:r>
    </w:p>
    <w:p w14:paraId="075C7606" w14:textId="77777777" w:rsidR="00B3540D" w:rsidRDefault="003F161D">
      <w:pPr>
        <w:ind w:firstLine="420"/>
      </w:pPr>
      <w:r>
        <w:rPr>
          <w:rFonts w:hint="eastAsia"/>
          <w:noProof/>
        </w:rPr>
        <w:object w:dxaOrig="1455" w:dyaOrig="1320" w14:anchorId="2989D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2.75pt;height:66.1pt;mso-width-percent:0;mso-height-percent:0;mso-width-percent:0;mso-height-percent:0" o:ole="">
            <v:imagedata r:id="rId7" o:title=""/>
          </v:shape>
          <o:OLEObject Type="Embed" ProgID="Word.Document.12" ShapeID="_x0000_i1025" DrawAspect="Icon" ObjectID="_1654949111" r:id="rId8"/>
        </w:object>
      </w:r>
      <w:r>
        <w:rPr>
          <w:rFonts w:hint="eastAsia"/>
        </w:rPr>
        <w:t xml:space="preserve"> </w:t>
      </w:r>
      <w:r>
        <w:rPr>
          <w:rFonts w:hint="eastAsia"/>
          <w:noProof/>
        </w:rPr>
        <w:object w:dxaOrig="1455" w:dyaOrig="1320" w14:anchorId="5FBA97C4">
          <v:shape id="_x0000_i1026" type="#_x0000_t75" alt="" style="width:72.75pt;height:66.1pt;mso-width-percent:0;mso-height-percent:0;mso-width-percent:0;mso-height-percent:0" o:ole="">
            <v:imagedata r:id="rId9" o:title=""/>
          </v:shape>
          <o:OLEObject Type="Embed" ProgID="Word.Document.12" ShapeID="_x0000_i1026" DrawAspect="Icon" ObjectID="_1654949112" r:id="rId10"/>
        </w:object>
      </w:r>
    </w:p>
    <w:p w14:paraId="5221784E" w14:textId="77777777" w:rsidR="00B3540D" w:rsidRDefault="003F161D">
      <w:pPr>
        <w:pStyle w:val="1"/>
      </w:pPr>
      <w:r>
        <w:rPr>
          <w:rFonts w:hint="eastAsia"/>
        </w:rPr>
        <w:t>建设范围</w:t>
      </w:r>
    </w:p>
    <w:p w14:paraId="691129AA" w14:textId="77777777" w:rsidR="00B3540D" w:rsidRDefault="003F161D">
      <w:r>
        <w:rPr>
          <w:rFonts w:hint="eastAsia"/>
          <w:noProof/>
        </w:rPr>
        <w:drawing>
          <wp:inline distT="0" distB="0" distL="114300" distR="114300" wp14:anchorId="77BB1C9F" wp14:editId="60460582">
            <wp:extent cx="5268595" cy="3914775"/>
            <wp:effectExtent l="0" t="0" r="8255" b="9525"/>
            <wp:docPr id="1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5D16" w14:textId="77777777" w:rsidR="00B3540D" w:rsidRDefault="003F161D">
      <w:pPr>
        <w:ind w:firstLine="420"/>
      </w:pPr>
      <w:r>
        <w:rPr>
          <w:rFonts w:hint="eastAsia"/>
        </w:rPr>
        <w:t>本期主要是对公安前端监控设备的扩展，建设范围包括：资产管理、告警管理和数据服务。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7"/>
        <w:gridCol w:w="1604"/>
        <w:gridCol w:w="1661"/>
        <w:gridCol w:w="3690"/>
      </w:tblGrid>
      <w:tr w:rsidR="00B3540D" w14:paraId="0BBFFE3D" w14:textId="77777777">
        <w:tc>
          <w:tcPr>
            <w:tcW w:w="1567" w:type="dxa"/>
            <w:shd w:val="clear" w:color="auto" w:fill="D8D8D8" w:themeFill="background1" w:themeFillShade="D8"/>
            <w:vAlign w:val="center"/>
          </w:tcPr>
          <w:p w14:paraId="6E97F845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1604" w:type="dxa"/>
            <w:shd w:val="clear" w:color="auto" w:fill="D8D8D8" w:themeFill="background1" w:themeFillShade="D8"/>
            <w:vAlign w:val="center"/>
          </w:tcPr>
          <w:p w14:paraId="571C62C1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661" w:type="dxa"/>
            <w:shd w:val="clear" w:color="auto" w:fill="D8D8D8" w:themeFill="background1" w:themeFillShade="D8"/>
            <w:vAlign w:val="center"/>
          </w:tcPr>
          <w:p w14:paraId="77057155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功能点</w:t>
            </w:r>
          </w:p>
        </w:tc>
        <w:tc>
          <w:tcPr>
            <w:tcW w:w="3690" w:type="dxa"/>
            <w:shd w:val="clear" w:color="auto" w:fill="D8D8D8" w:themeFill="background1" w:themeFillShade="D8"/>
            <w:vAlign w:val="center"/>
          </w:tcPr>
          <w:p w14:paraId="26D9C750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建设内容</w:t>
            </w:r>
          </w:p>
        </w:tc>
      </w:tr>
      <w:tr w:rsidR="00B3540D" w14:paraId="6AFE9464" w14:textId="77777777">
        <w:tc>
          <w:tcPr>
            <w:tcW w:w="1567" w:type="dxa"/>
            <w:vMerge w:val="restart"/>
            <w:vAlign w:val="center"/>
          </w:tcPr>
          <w:p w14:paraId="5F892A26" w14:textId="77777777" w:rsidR="00B3540D" w:rsidRDefault="003F161D">
            <w:pPr>
              <w:jc w:val="left"/>
            </w:pPr>
            <w:r>
              <w:rPr>
                <w:rFonts w:hint="eastAsia"/>
              </w:rPr>
              <w:t>资产管理</w:t>
            </w:r>
          </w:p>
        </w:tc>
        <w:tc>
          <w:tcPr>
            <w:tcW w:w="1604" w:type="dxa"/>
            <w:vMerge w:val="restart"/>
            <w:vAlign w:val="center"/>
          </w:tcPr>
          <w:p w14:paraId="2C22D24A" w14:textId="77777777" w:rsidR="00B3540D" w:rsidRDefault="003F161D">
            <w:pPr>
              <w:jc w:val="left"/>
            </w:pPr>
            <w:r>
              <w:rPr>
                <w:rFonts w:hint="eastAsia"/>
              </w:rPr>
              <w:t>资产录入</w:t>
            </w:r>
          </w:p>
        </w:tc>
        <w:tc>
          <w:tcPr>
            <w:tcW w:w="1661" w:type="dxa"/>
            <w:vAlign w:val="center"/>
          </w:tcPr>
          <w:p w14:paraId="4EEA3C98" w14:textId="77777777" w:rsidR="00B3540D" w:rsidRDefault="003F161D">
            <w:pPr>
              <w:jc w:val="left"/>
            </w:pPr>
            <w:r>
              <w:rPr>
                <w:rFonts w:hint="eastAsia"/>
              </w:rPr>
              <w:t>手工录入</w:t>
            </w:r>
          </w:p>
        </w:tc>
        <w:tc>
          <w:tcPr>
            <w:tcW w:w="3690" w:type="dxa"/>
            <w:vAlign w:val="center"/>
          </w:tcPr>
          <w:p w14:paraId="0B2379A6" w14:textId="77777777" w:rsidR="00B3540D" w:rsidRDefault="00B3540D">
            <w:pPr>
              <w:jc w:val="left"/>
            </w:pPr>
          </w:p>
        </w:tc>
      </w:tr>
      <w:tr w:rsidR="00B3540D" w14:paraId="709A48DC" w14:textId="77777777">
        <w:tc>
          <w:tcPr>
            <w:tcW w:w="1567" w:type="dxa"/>
            <w:vMerge/>
            <w:vAlign w:val="center"/>
          </w:tcPr>
          <w:p w14:paraId="438FBE48" w14:textId="77777777" w:rsidR="00B3540D" w:rsidRDefault="00B3540D">
            <w:pPr>
              <w:jc w:val="left"/>
            </w:pPr>
          </w:p>
        </w:tc>
        <w:tc>
          <w:tcPr>
            <w:tcW w:w="1604" w:type="dxa"/>
            <w:vMerge/>
            <w:vAlign w:val="center"/>
          </w:tcPr>
          <w:p w14:paraId="7C83B708" w14:textId="77777777" w:rsidR="00B3540D" w:rsidRDefault="00B3540D">
            <w:pPr>
              <w:jc w:val="left"/>
            </w:pPr>
          </w:p>
        </w:tc>
        <w:tc>
          <w:tcPr>
            <w:tcW w:w="1661" w:type="dxa"/>
            <w:vAlign w:val="center"/>
          </w:tcPr>
          <w:p w14:paraId="641196CE" w14:textId="77777777" w:rsidR="00B3540D" w:rsidRDefault="003F161D">
            <w:pPr>
              <w:jc w:val="left"/>
            </w:pPr>
            <w:r>
              <w:rPr>
                <w:rFonts w:hint="eastAsia"/>
              </w:rPr>
              <w:t>批量导入</w:t>
            </w:r>
          </w:p>
        </w:tc>
        <w:tc>
          <w:tcPr>
            <w:tcW w:w="3690" w:type="dxa"/>
            <w:vAlign w:val="center"/>
          </w:tcPr>
          <w:p w14:paraId="11D34211" w14:textId="77777777" w:rsidR="00B3540D" w:rsidRDefault="003F161D">
            <w:pPr>
              <w:jc w:val="left"/>
            </w:pPr>
            <w:r>
              <w:rPr>
                <w:rFonts w:hint="eastAsia"/>
              </w:rPr>
              <w:t>模板导入、接口同步（摄像头）</w:t>
            </w:r>
          </w:p>
        </w:tc>
      </w:tr>
      <w:tr w:rsidR="00B3540D" w14:paraId="615F56E5" w14:textId="77777777">
        <w:tc>
          <w:tcPr>
            <w:tcW w:w="1567" w:type="dxa"/>
            <w:vMerge/>
            <w:vAlign w:val="center"/>
          </w:tcPr>
          <w:p w14:paraId="69EA1316" w14:textId="77777777" w:rsidR="00B3540D" w:rsidRDefault="00B3540D">
            <w:pPr>
              <w:jc w:val="left"/>
            </w:pPr>
          </w:p>
        </w:tc>
        <w:tc>
          <w:tcPr>
            <w:tcW w:w="1604" w:type="dxa"/>
            <w:vMerge w:val="restart"/>
            <w:vAlign w:val="center"/>
          </w:tcPr>
          <w:p w14:paraId="53EB13E0" w14:textId="77777777" w:rsidR="00B3540D" w:rsidRDefault="003F161D">
            <w:pPr>
              <w:jc w:val="left"/>
            </w:pPr>
            <w:r>
              <w:rPr>
                <w:rFonts w:hint="eastAsia"/>
              </w:rPr>
              <w:t>指标采集</w:t>
            </w:r>
          </w:p>
        </w:tc>
        <w:tc>
          <w:tcPr>
            <w:tcW w:w="1661" w:type="dxa"/>
            <w:vAlign w:val="center"/>
          </w:tcPr>
          <w:p w14:paraId="7C664CE4" w14:textId="77777777" w:rsidR="00B3540D" w:rsidRDefault="003F161D">
            <w:pPr>
              <w:jc w:val="left"/>
            </w:pPr>
            <w:r>
              <w:rPr>
                <w:rFonts w:hint="eastAsia"/>
              </w:rPr>
              <w:t>接口采集</w:t>
            </w:r>
          </w:p>
        </w:tc>
        <w:tc>
          <w:tcPr>
            <w:tcW w:w="3690" w:type="dxa"/>
            <w:vAlign w:val="center"/>
          </w:tcPr>
          <w:p w14:paraId="7BA0C2D5" w14:textId="77777777" w:rsidR="00B3540D" w:rsidRDefault="003F161D">
            <w:pPr>
              <w:jc w:val="left"/>
            </w:pPr>
            <w:r>
              <w:rPr>
                <w:rFonts w:hint="eastAsia"/>
              </w:rPr>
              <w:t>摄像头</w:t>
            </w:r>
          </w:p>
        </w:tc>
      </w:tr>
      <w:tr w:rsidR="00B3540D" w14:paraId="09E4E987" w14:textId="77777777">
        <w:tc>
          <w:tcPr>
            <w:tcW w:w="1567" w:type="dxa"/>
            <w:vMerge/>
            <w:vAlign w:val="center"/>
          </w:tcPr>
          <w:p w14:paraId="2195703A" w14:textId="77777777" w:rsidR="00B3540D" w:rsidRDefault="00B3540D">
            <w:pPr>
              <w:jc w:val="left"/>
            </w:pPr>
          </w:p>
        </w:tc>
        <w:tc>
          <w:tcPr>
            <w:tcW w:w="1604" w:type="dxa"/>
            <w:vMerge/>
            <w:vAlign w:val="center"/>
          </w:tcPr>
          <w:p w14:paraId="7CFF1D29" w14:textId="77777777" w:rsidR="00B3540D" w:rsidRDefault="00B3540D">
            <w:pPr>
              <w:jc w:val="left"/>
            </w:pPr>
          </w:p>
        </w:tc>
        <w:tc>
          <w:tcPr>
            <w:tcW w:w="1661" w:type="dxa"/>
            <w:vAlign w:val="center"/>
          </w:tcPr>
          <w:p w14:paraId="620EA1A8" w14:textId="77777777" w:rsidR="00B3540D" w:rsidRDefault="003F161D">
            <w:pPr>
              <w:jc w:val="left"/>
            </w:pP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采集</w:t>
            </w:r>
          </w:p>
        </w:tc>
        <w:tc>
          <w:tcPr>
            <w:tcW w:w="3690" w:type="dxa"/>
            <w:vAlign w:val="center"/>
          </w:tcPr>
          <w:p w14:paraId="665C9C4B" w14:textId="77777777" w:rsidR="00B3540D" w:rsidRDefault="003F161D">
            <w:pPr>
              <w:jc w:val="left"/>
            </w:pPr>
            <w:r>
              <w:rPr>
                <w:rFonts w:hint="eastAsia"/>
              </w:rPr>
              <w:t>卡口设备、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设备、电子围栏</w:t>
            </w:r>
          </w:p>
        </w:tc>
      </w:tr>
      <w:tr w:rsidR="00B3540D" w14:paraId="494BAB3F" w14:textId="77777777">
        <w:tc>
          <w:tcPr>
            <w:tcW w:w="1567" w:type="dxa"/>
            <w:vMerge/>
            <w:vAlign w:val="center"/>
          </w:tcPr>
          <w:p w14:paraId="2DDF9252" w14:textId="77777777" w:rsidR="00B3540D" w:rsidRDefault="00B3540D">
            <w:pPr>
              <w:jc w:val="left"/>
            </w:pPr>
          </w:p>
        </w:tc>
        <w:tc>
          <w:tcPr>
            <w:tcW w:w="1604" w:type="dxa"/>
            <w:vAlign w:val="center"/>
          </w:tcPr>
          <w:p w14:paraId="74FD290E" w14:textId="77777777" w:rsidR="00B3540D" w:rsidRDefault="003F161D">
            <w:pPr>
              <w:jc w:val="left"/>
            </w:pPr>
            <w:r>
              <w:rPr>
                <w:rFonts w:hint="eastAsia"/>
              </w:rPr>
              <w:t>资产列表</w:t>
            </w:r>
          </w:p>
        </w:tc>
        <w:tc>
          <w:tcPr>
            <w:tcW w:w="1661" w:type="dxa"/>
            <w:vAlign w:val="center"/>
          </w:tcPr>
          <w:p w14:paraId="2F1CF30D" w14:textId="77777777" w:rsidR="00B3540D" w:rsidRDefault="003F161D">
            <w:pPr>
              <w:jc w:val="left"/>
            </w:pPr>
            <w:r>
              <w:rPr>
                <w:rFonts w:hint="eastAsia"/>
              </w:rPr>
              <w:t>页面调整</w:t>
            </w:r>
          </w:p>
        </w:tc>
        <w:tc>
          <w:tcPr>
            <w:tcW w:w="3690" w:type="dxa"/>
            <w:vAlign w:val="center"/>
          </w:tcPr>
          <w:p w14:paraId="04A50208" w14:textId="77777777" w:rsidR="00B3540D" w:rsidRDefault="003F161D">
            <w:pPr>
              <w:jc w:val="left"/>
            </w:pPr>
            <w:r>
              <w:rPr>
                <w:rFonts w:hint="eastAsia"/>
              </w:rPr>
              <w:t>资产类型新增‘前端设备’、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地址调整</w:t>
            </w:r>
          </w:p>
        </w:tc>
      </w:tr>
      <w:tr w:rsidR="00B3540D" w14:paraId="053C20F4" w14:textId="77777777">
        <w:tc>
          <w:tcPr>
            <w:tcW w:w="1567" w:type="dxa"/>
            <w:vMerge/>
            <w:vAlign w:val="center"/>
          </w:tcPr>
          <w:p w14:paraId="76F56E85" w14:textId="77777777" w:rsidR="00B3540D" w:rsidRDefault="00B3540D">
            <w:pPr>
              <w:jc w:val="left"/>
            </w:pPr>
          </w:p>
        </w:tc>
        <w:tc>
          <w:tcPr>
            <w:tcW w:w="1604" w:type="dxa"/>
            <w:vMerge w:val="restart"/>
            <w:vAlign w:val="center"/>
          </w:tcPr>
          <w:p w14:paraId="409DCDF7" w14:textId="77777777" w:rsidR="00B3540D" w:rsidRDefault="003F161D">
            <w:pPr>
              <w:jc w:val="left"/>
            </w:pPr>
            <w:r>
              <w:rPr>
                <w:rFonts w:hint="eastAsia"/>
              </w:rPr>
              <w:t>资产详情</w:t>
            </w:r>
          </w:p>
        </w:tc>
        <w:tc>
          <w:tcPr>
            <w:tcW w:w="1661" w:type="dxa"/>
            <w:vAlign w:val="center"/>
          </w:tcPr>
          <w:p w14:paraId="00F35B12" w14:textId="77777777" w:rsidR="00B3540D" w:rsidRDefault="003F161D">
            <w:pPr>
              <w:jc w:val="left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3690" w:type="dxa"/>
            <w:vAlign w:val="center"/>
          </w:tcPr>
          <w:p w14:paraId="12F968F4" w14:textId="77777777" w:rsidR="00B3540D" w:rsidRDefault="003F161D">
            <w:pPr>
              <w:jc w:val="left"/>
            </w:pPr>
            <w:r>
              <w:rPr>
                <w:rFonts w:hint="eastAsia"/>
              </w:rPr>
              <w:t>表单信息调整</w:t>
            </w:r>
          </w:p>
        </w:tc>
      </w:tr>
      <w:tr w:rsidR="00B3540D" w14:paraId="67249EBE" w14:textId="77777777">
        <w:tc>
          <w:tcPr>
            <w:tcW w:w="1567" w:type="dxa"/>
            <w:vMerge/>
            <w:vAlign w:val="center"/>
          </w:tcPr>
          <w:p w14:paraId="6EC8D41E" w14:textId="77777777" w:rsidR="00B3540D" w:rsidRDefault="00B3540D">
            <w:pPr>
              <w:jc w:val="left"/>
            </w:pPr>
          </w:p>
        </w:tc>
        <w:tc>
          <w:tcPr>
            <w:tcW w:w="1604" w:type="dxa"/>
            <w:vMerge/>
            <w:vAlign w:val="center"/>
          </w:tcPr>
          <w:p w14:paraId="297E702F" w14:textId="77777777" w:rsidR="00B3540D" w:rsidRDefault="00B3540D">
            <w:pPr>
              <w:jc w:val="left"/>
            </w:pPr>
          </w:p>
        </w:tc>
        <w:tc>
          <w:tcPr>
            <w:tcW w:w="1661" w:type="dxa"/>
            <w:vAlign w:val="center"/>
          </w:tcPr>
          <w:p w14:paraId="72A27EE2" w14:textId="77777777" w:rsidR="00B3540D" w:rsidRDefault="003F161D">
            <w:pPr>
              <w:jc w:val="left"/>
            </w:pPr>
            <w:r>
              <w:rPr>
                <w:rFonts w:hint="eastAsia"/>
              </w:rPr>
              <w:t>设备状况</w:t>
            </w:r>
          </w:p>
        </w:tc>
        <w:tc>
          <w:tcPr>
            <w:tcW w:w="3690" w:type="dxa"/>
            <w:vAlign w:val="center"/>
          </w:tcPr>
          <w:p w14:paraId="5EEA8CB3" w14:textId="77777777" w:rsidR="00B3540D" w:rsidRDefault="003F161D">
            <w:pPr>
              <w:jc w:val="left"/>
            </w:pPr>
            <w:r>
              <w:rPr>
                <w:rFonts w:hint="eastAsia"/>
              </w:rPr>
              <w:t>展示信息调整</w:t>
            </w:r>
          </w:p>
        </w:tc>
      </w:tr>
      <w:tr w:rsidR="00B3540D" w14:paraId="2BAC1F7F" w14:textId="77777777">
        <w:tc>
          <w:tcPr>
            <w:tcW w:w="1567" w:type="dxa"/>
            <w:vMerge/>
            <w:vAlign w:val="center"/>
          </w:tcPr>
          <w:p w14:paraId="02EAD890" w14:textId="77777777" w:rsidR="00B3540D" w:rsidRDefault="00B3540D">
            <w:pPr>
              <w:jc w:val="left"/>
            </w:pPr>
          </w:p>
        </w:tc>
        <w:tc>
          <w:tcPr>
            <w:tcW w:w="1604" w:type="dxa"/>
            <w:vMerge/>
            <w:vAlign w:val="center"/>
          </w:tcPr>
          <w:p w14:paraId="0682B142" w14:textId="77777777" w:rsidR="00B3540D" w:rsidRDefault="00B3540D">
            <w:pPr>
              <w:jc w:val="left"/>
            </w:pPr>
          </w:p>
        </w:tc>
        <w:tc>
          <w:tcPr>
            <w:tcW w:w="1661" w:type="dxa"/>
            <w:vAlign w:val="center"/>
          </w:tcPr>
          <w:p w14:paraId="5ED6D325" w14:textId="77777777" w:rsidR="00B3540D" w:rsidRDefault="003F161D">
            <w:pPr>
              <w:jc w:val="left"/>
            </w:pPr>
            <w:r>
              <w:rPr>
                <w:rFonts w:hint="eastAsia"/>
              </w:rPr>
              <w:t>变更记录</w:t>
            </w:r>
          </w:p>
        </w:tc>
        <w:tc>
          <w:tcPr>
            <w:tcW w:w="3690" w:type="dxa"/>
            <w:vAlign w:val="center"/>
          </w:tcPr>
          <w:p w14:paraId="726F1CAD" w14:textId="77777777" w:rsidR="00B3540D" w:rsidRDefault="003F161D">
            <w:pPr>
              <w:jc w:val="lef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地址调整为经纬度</w:t>
            </w:r>
          </w:p>
        </w:tc>
      </w:tr>
      <w:tr w:rsidR="00B3540D" w14:paraId="5AE60383" w14:textId="77777777">
        <w:tc>
          <w:tcPr>
            <w:tcW w:w="1567" w:type="dxa"/>
            <w:vMerge w:val="restart"/>
            <w:vAlign w:val="center"/>
          </w:tcPr>
          <w:p w14:paraId="05410E5A" w14:textId="77777777" w:rsidR="00B3540D" w:rsidRDefault="003F161D">
            <w:pPr>
              <w:jc w:val="left"/>
            </w:pPr>
            <w:r>
              <w:rPr>
                <w:rFonts w:hint="eastAsia"/>
              </w:rPr>
              <w:t>告警管理</w:t>
            </w:r>
          </w:p>
        </w:tc>
        <w:tc>
          <w:tcPr>
            <w:tcW w:w="1604" w:type="dxa"/>
            <w:vAlign w:val="center"/>
          </w:tcPr>
          <w:p w14:paraId="2BD0438D" w14:textId="77777777" w:rsidR="00B3540D" w:rsidRDefault="003F161D">
            <w:pPr>
              <w:jc w:val="left"/>
            </w:pPr>
            <w:r>
              <w:rPr>
                <w:rFonts w:hint="eastAsia"/>
              </w:rPr>
              <w:t>告警列表</w:t>
            </w:r>
          </w:p>
        </w:tc>
        <w:tc>
          <w:tcPr>
            <w:tcW w:w="1661" w:type="dxa"/>
            <w:vAlign w:val="center"/>
          </w:tcPr>
          <w:p w14:paraId="6FBC3C2E" w14:textId="77777777" w:rsidR="00B3540D" w:rsidRDefault="003F161D">
            <w:pPr>
              <w:jc w:val="left"/>
            </w:pPr>
            <w:r>
              <w:rPr>
                <w:rFonts w:hint="eastAsia"/>
              </w:rPr>
              <w:t>页面调整</w:t>
            </w:r>
          </w:p>
        </w:tc>
        <w:tc>
          <w:tcPr>
            <w:tcW w:w="3690" w:type="dxa"/>
            <w:vAlign w:val="center"/>
          </w:tcPr>
          <w:p w14:paraId="235DA740" w14:textId="77777777" w:rsidR="00B3540D" w:rsidRDefault="003F161D">
            <w:pPr>
              <w:jc w:val="left"/>
            </w:pPr>
            <w:r>
              <w:rPr>
                <w:rFonts w:hint="eastAsia"/>
              </w:rPr>
              <w:t>资产类型新增‘前端设备’、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地址调整</w:t>
            </w:r>
          </w:p>
        </w:tc>
      </w:tr>
      <w:tr w:rsidR="00B3540D" w14:paraId="2CA120FD" w14:textId="77777777">
        <w:tc>
          <w:tcPr>
            <w:tcW w:w="1567" w:type="dxa"/>
            <w:vMerge/>
            <w:vAlign w:val="center"/>
          </w:tcPr>
          <w:p w14:paraId="45219A72" w14:textId="77777777" w:rsidR="00B3540D" w:rsidRDefault="00B3540D">
            <w:pPr>
              <w:jc w:val="left"/>
            </w:pPr>
          </w:p>
        </w:tc>
        <w:tc>
          <w:tcPr>
            <w:tcW w:w="1604" w:type="dxa"/>
            <w:vAlign w:val="center"/>
          </w:tcPr>
          <w:p w14:paraId="352EE9CC" w14:textId="77777777" w:rsidR="00B3540D" w:rsidRDefault="003F161D">
            <w:pPr>
              <w:jc w:val="left"/>
            </w:pPr>
            <w:r>
              <w:rPr>
                <w:rFonts w:hint="eastAsia"/>
              </w:rPr>
              <w:t>告警详情</w:t>
            </w:r>
          </w:p>
        </w:tc>
        <w:tc>
          <w:tcPr>
            <w:tcW w:w="1661" w:type="dxa"/>
            <w:vAlign w:val="center"/>
          </w:tcPr>
          <w:p w14:paraId="63CBFD8A" w14:textId="77777777" w:rsidR="00B3540D" w:rsidRDefault="003F161D">
            <w:pPr>
              <w:jc w:val="left"/>
            </w:pPr>
            <w:r>
              <w:rPr>
                <w:rFonts w:hint="eastAsia"/>
              </w:rPr>
              <w:t>页面调整</w:t>
            </w:r>
          </w:p>
        </w:tc>
        <w:tc>
          <w:tcPr>
            <w:tcW w:w="3690" w:type="dxa"/>
            <w:vAlign w:val="center"/>
          </w:tcPr>
          <w:p w14:paraId="23CA8D72" w14:textId="77777777" w:rsidR="00B3540D" w:rsidRDefault="003F161D">
            <w:pPr>
              <w:jc w:val="left"/>
            </w:pPr>
            <w:r>
              <w:rPr>
                <w:rFonts w:hint="eastAsia"/>
              </w:rPr>
              <w:t>表单信息调整</w:t>
            </w:r>
          </w:p>
        </w:tc>
      </w:tr>
      <w:tr w:rsidR="00B3540D" w14:paraId="768C9B41" w14:textId="77777777">
        <w:tc>
          <w:tcPr>
            <w:tcW w:w="1567" w:type="dxa"/>
            <w:vMerge/>
            <w:vAlign w:val="center"/>
          </w:tcPr>
          <w:p w14:paraId="3C7B43D5" w14:textId="77777777" w:rsidR="00B3540D" w:rsidRDefault="00B3540D">
            <w:pPr>
              <w:jc w:val="left"/>
            </w:pPr>
          </w:p>
        </w:tc>
        <w:tc>
          <w:tcPr>
            <w:tcW w:w="1604" w:type="dxa"/>
            <w:vAlign w:val="center"/>
          </w:tcPr>
          <w:p w14:paraId="5FE60583" w14:textId="77777777" w:rsidR="00B3540D" w:rsidRDefault="003F161D">
            <w:pPr>
              <w:jc w:val="left"/>
            </w:pPr>
            <w:r>
              <w:rPr>
                <w:rFonts w:hint="eastAsia"/>
              </w:rPr>
              <w:t>告警配置</w:t>
            </w:r>
          </w:p>
        </w:tc>
        <w:tc>
          <w:tcPr>
            <w:tcW w:w="1661" w:type="dxa"/>
            <w:vAlign w:val="center"/>
          </w:tcPr>
          <w:p w14:paraId="166E6934" w14:textId="77777777" w:rsidR="00B3540D" w:rsidRDefault="003F161D">
            <w:pPr>
              <w:jc w:val="left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3690" w:type="dxa"/>
            <w:vAlign w:val="center"/>
          </w:tcPr>
          <w:p w14:paraId="24C6B7F9" w14:textId="77777777" w:rsidR="00B3540D" w:rsidRDefault="003F161D">
            <w:pPr>
              <w:jc w:val="left"/>
            </w:pPr>
            <w:r>
              <w:rPr>
                <w:rFonts w:hint="eastAsia"/>
              </w:rPr>
              <w:t>指标告警和时间告警项调整</w:t>
            </w:r>
          </w:p>
        </w:tc>
      </w:tr>
      <w:tr w:rsidR="00B3540D" w14:paraId="2715C6E7" w14:textId="77777777">
        <w:tc>
          <w:tcPr>
            <w:tcW w:w="1567" w:type="dxa"/>
            <w:vMerge w:val="restart"/>
            <w:vAlign w:val="center"/>
          </w:tcPr>
          <w:p w14:paraId="0B2CF79D" w14:textId="77777777" w:rsidR="00B3540D" w:rsidRDefault="003F161D">
            <w:pPr>
              <w:jc w:val="left"/>
            </w:pPr>
            <w:r>
              <w:rPr>
                <w:rFonts w:hint="eastAsia"/>
              </w:rPr>
              <w:t>对外服务</w:t>
            </w:r>
          </w:p>
        </w:tc>
        <w:tc>
          <w:tcPr>
            <w:tcW w:w="1604" w:type="dxa"/>
            <w:vMerge w:val="restart"/>
            <w:vAlign w:val="center"/>
          </w:tcPr>
          <w:p w14:paraId="57240432" w14:textId="77777777" w:rsidR="00B3540D" w:rsidRDefault="003F161D">
            <w:pPr>
              <w:jc w:val="left"/>
            </w:pPr>
            <w:r>
              <w:rPr>
                <w:rFonts w:hint="eastAsia"/>
              </w:rPr>
              <w:t>资源资产</w:t>
            </w:r>
          </w:p>
        </w:tc>
        <w:tc>
          <w:tcPr>
            <w:tcW w:w="1661" w:type="dxa"/>
            <w:vAlign w:val="center"/>
          </w:tcPr>
          <w:p w14:paraId="1BC1DAEB" w14:textId="77777777" w:rsidR="00B3540D" w:rsidRDefault="003F161D">
            <w:pPr>
              <w:jc w:val="left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3690" w:type="dxa"/>
            <w:vMerge w:val="restart"/>
            <w:vAlign w:val="center"/>
          </w:tcPr>
          <w:p w14:paraId="76F81A4C" w14:textId="77777777" w:rsidR="00B3540D" w:rsidRDefault="003F161D">
            <w:pPr>
              <w:jc w:val="left"/>
            </w:pPr>
            <w:r>
              <w:rPr>
                <w:rFonts w:hint="eastAsia"/>
              </w:rPr>
              <w:t>微服务标准接口开放，建立服务网关控制接口权限</w:t>
            </w:r>
          </w:p>
        </w:tc>
      </w:tr>
      <w:tr w:rsidR="00B3540D" w14:paraId="7179BB30" w14:textId="77777777">
        <w:tc>
          <w:tcPr>
            <w:tcW w:w="1567" w:type="dxa"/>
            <w:vMerge/>
            <w:vAlign w:val="center"/>
          </w:tcPr>
          <w:p w14:paraId="097C57F9" w14:textId="77777777" w:rsidR="00B3540D" w:rsidRDefault="00B3540D">
            <w:pPr>
              <w:jc w:val="left"/>
            </w:pPr>
          </w:p>
        </w:tc>
        <w:tc>
          <w:tcPr>
            <w:tcW w:w="1604" w:type="dxa"/>
            <w:vMerge/>
            <w:vAlign w:val="center"/>
          </w:tcPr>
          <w:p w14:paraId="0247ACF3" w14:textId="77777777" w:rsidR="00B3540D" w:rsidRDefault="00B3540D">
            <w:pPr>
              <w:jc w:val="left"/>
            </w:pPr>
          </w:p>
        </w:tc>
        <w:tc>
          <w:tcPr>
            <w:tcW w:w="1661" w:type="dxa"/>
            <w:vAlign w:val="center"/>
          </w:tcPr>
          <w:p w14:paraId="12C29051" w14:textId="77777777" w:rsidR="00B3540D" w:rsidRDefault="003F161D">
            <w:pPr>
              <w:jc w:val="left"/>
            </w:pPr>
            <w:r>
              <w:rPr>
                <w:rFonts w:hint="eastAsia"/>
              </w:rPr>
              <w:t>设备状况</w:t>
            </w:r>
          </w:p>
        </w:tc>
        <w:tc>
          <w:tcPr>
            <w:tcW w:w="3690" w:type="dxa"/>
            <w:vMerge/>
            <w:vAlign w:val="center"/>
          </w:tcPr>
          <w:p w14:paraId="4D272315" w14:textId="77777777" w:rsidR="00B3540D" w:rsidRDefault="00B3540D">
            <w:pPr>
              <w:jc w:val="left"/>
            </w:pPr>
          </w:p>
        </w:tc>
      </w:tr>
      <w:tr w:rsidR="00B3540D" w14:paraId="1F10C97C" w14:textId="77777777">
        <w:tc>
          <w:tcPr>
            <w:tcW w:w="1567" w:type="dxa"/>
            <w:vMerge/>
            <w:vAlign w:val="center"/>
          </w:tcPr>
          <w:p w14:paraId="660F031E" w14:textId="77777777" w:rsidR="00B3540D" w:rsidRDefault="00B3540D">
            <w:pPr>
              <w:jc w:val="left"/>
            </w:pPr>
          </w:p>
        </w:tc>
        <w:tc>
          <w:tcPr>
            <w:tcW w:w="1604" w:type="dxa"/>
            <w:vAlign w:val="center"/>
          </w:tcPr>
          <w:p w14:paraId="68F77847" w14:textId="77777777" w:rsidR="00B3540D" w:rsidRDefault="003F161D">
            <w:pPr>
              <w:jc w:val="left"/>
            </w:pPr>
            <w:r>
              <w:rPr>
                <w:rFonts w:hint="eastAsia"/>
              </w:rPr>
              <w:t>告警管理</w:t>
            </w:r>
          </w:p>
        </w:tc>
        <w:tc>
          <w:tcPr>
            <w:tcW w:w="1661" w:type="dxa"/>
            <w:vAlign w:val="center"/>
          </w:tcPr>
          <w:p w14:paraId="78CE2896" w14:textId="77777777" w:rsidR="00B3540D" w:rsidRDefault="003F161D">
            <w:pPr>
              <w:jc w:val="left"/>
            </w:pPr>
            <w:r>
              <w:rPr>
                <w:rFonts w:hint="eastAsia"/>
              </w:rPr>
              <w:t>设备告警</w:t>
            </w:r>
          </w:p>
        </w:tc>
        <w:tc>
          <w:tcPr>
            <w:tcW w:w="3690" w:type="dxa"/>
            <w:vMerge/>
            <w:vAlign w:val="center"/>
          </w:tcPr>
          <w:p w14:paraId="17F7F8CF" w14:textId="77777777" w:rsidR="00B3540D" w:rsidRDefault="00B3540D">
            <w:pPr>
              <w:jc w:val="left"/>
            </w:pPr>
          </w:p>
        </w:tc>
      </w:tr>
    </w:tbl>
    <w:p w14:paraId="620E5AEF" w14:textId="77777777" w:rsidR="00B3540D" w:rsidRDefault="003F161D">
      <w:pPr>
        <w:pStyle w:val="1"/>
      </w:pPr>
      <w:r>
        <w:rPr>
          <w:rFonts w:hint="eastAsia"/>
        </w:rPr>
        <w:t>需求分析</w:t>
      </w:r>
    </w:p>
    <w:p w14:paraId="5BC36833" w14:textId="77777777" w:rsidR="00B3540D" w:rsidRDefault="003F161D">
      <w:pPr>
        <w:ind w:firstLine="420"/>
      </w:pPr>
      <w:r>
        <w:rPr>
          <w:rFonts w:hint="eastAsia"/>
        </w:rPr>
        <w:t>全局的资产类型增加‘前端设备’，它的子类型包括：摄像头、卡口设备、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设备和电子围栏。</w:t>
      </w:r>
    </w:p>
    <w:p w14:paraId="72816383" w14:textId="77777777" w:rsidR="00B3540D" w:rsidRDefault="003F161D">
      <w:pPr>
        <w:pStyle w:val="2"/>
      </w:pPr>
      <w:r>
        <w:rPr>
          <w:rFonts w:hint="eastAsia"/>
        </w:rPr>
        <w:lastRenderedPageBreak/>
        <w:t>资产录入</w:t>
      </w:r>
    </w:p>
    <w:p w14:paraId="68D38383" w14:textId="77777777" w:rsidR="00B3540D" w:rsidRDefault="003F161D">
      <w:pPr>
        <w:pStyle w:val="3"/>
      </w:pPr>
      <w:r>
        <w:rPr>
          <w:rFonts w:hint="eastAsia"/>
        </w:rPr>
        <w:t>手工录入</w:t>
      </w:r>
    </w:p>
    <w:p w14:paraId="15691A39" w14:textId="77777777" w:rsidR="00B3540D" w:rsidRDefault="003F161D">
      <w:r>
        <w:rPr>
          <w:noProof/>
        </w:rPr>
        <w:drawing>
          <wp:inline distT="0" distB="0" distL="114300" distR="114300" wp14:anchorId="794E2EE7" wp14:editId="476A5C96">
            <wp:extent cx="5265420" cy="2607310"/>
            <wp:effectExtent l="0" t="0" r="11430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CA2E" w14:textId="77777777" w:rsidR="00B3540D" w:rsidRDefault="003F161D">
      <w:r>
        <w:rPr>
          <w:rFonts w:hint="eastAsia"/>
        </w:rPr>
        <w:t>资产一级分类为前端设备时，录入信息项如下：</w:t>
      </w:r>
    </w:p>
    <w:p w14:paraId="6A9C3FDE" w14:textId="77777777" w:rsidR="00B3540D" w:rsidRDefault="003F161D">
      <w:r>
        <w:rPr>
          <w:rFonts w:hint="eastAsia"/>
        </w:rPr>
        <w:t>【必填项】：资产一级分类、资产二级分类、设备</w:t>
      </w:r>
      <w:r>
        <w:rPr>
          <w:rFonts w:hint="eastAsia"/>
        </w:rPr>
        <w:t>ID</w:t>
      </w:r>
      <w:r>
        <w:rPr>
          <w:rFonts w:hint="eastAsia"/>
        </w:rPr>
        <w:t>、组织</w:t>
      </w:r>
      <w:r>
        <w:rPr>
          <w:rFonts w:hint="eastAsia"/>
        </w:rPr>
        <w:t>ID</w:t>
      </w:r>
      <w:r>
        <w:rPr>
          <w:rFonts w:hint="eastAsia"/>
        </w:rPr>
        <w:t>、设备编号、设备名称。</w:t>
      </w:r>
    </w:p>
    <w:p w14:paraId="074B1CEA" w14:textId="77777777" w:rsidR="00B3540D" w:rsidRDefault="003F161D">
      <w:r>
        <w:rPr>
          <w:rFonts w:hint="eastAsia"/>
        </w:rPr>
        <w:t>【选填项】：设备名称拼音、设备拼音缩写、通道号、厂商、经度、维度、地点。</w:t>
      </w:r>
    </w:p>
    <w:p w14:paraId="67A0FABF" w14:textId="77777777" w:rsidR="00B3540D" w:rsidRDefault="003F161D">
      <w:pPr>
        <w:pStyle w:val="3"/>
      </w:pPr>
      <w:r>
        <w:rPr>
          <w:rFonts w:hint="eastAsia"/>
        </w:rPr>
        <w:t>批量录入</w:t>
      </w:r>
    </w:p>
    <w:p w14:paraId="25C06501" w14:textId="77777777" w:rsidR="00B3540D" w:rsidRDefault="003F161D">
      <w:r>
        <w:rPr>
          <w:noProof/>
        </w:rPr>
        <w:drawing>
          <wp:inline distT="0" distB="0" distL="114300" distR="114300" wp14:anchorId="566ECC52" wp14:editId="73A139DB">
            <wp:extent cx="3172460" cy="697865"/>
            <wp:effectExtent l="0" t="0" r="8890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9541" w14:textId="77777777" w:rsidR="00B3540D" w:rsidRDefault="003F161D">
      <w:pPr>
        <w:numPr>
          <w:ilvl w:val="0"/>
          <w:numId w:val="2"/>
        </w:numPr>
      </w:pPr>
      <w:r>
        <w:rPr>
          <w:rFonts w:hint="eastAsia"/>
        </w:rPr>
        <w:t>增加导入类型下拉框，包括：</w:t>
      </w:r>
      <w:r>
        <w:rPr>
          <w:rFonts w:hint="eastAsia"/>
        </w:rPr>
        <w:t>IT</w:t>
      </w:r>
      <w:r>
        <w:rPr>
          <w:rFonts w:hint="eastAsia"/>
        </w:rPr>
        <w:t>设备、前端设备，默认选择</w:t>
      </w:r>
      <w:r>
        <w:rPr>
          <w:rFonts w:hint="eastAsia"/>
        </w:rPr>
        <w:t>IT</w:t>
      </w:r>
      <w:r>
        <w:rPr>
          <w:rFonts w:hint="eastAsia"/>
        </w:rPr>
        <w:t>设备。</w:t>
      </w:r>
    </w:p>
    <w:p w14:paraId="623DB9CD" w14:textId="77777777" w:rsidR="00B3540D" w:rsidRDefault="003F161D">
      <w:pPr>
        <w:numPr>
          <w:ilvl w:val="0"/>
          <w:numId w:val="2"/>
        </w:numPr>
      </w:pPr>
      <w:r>
        <w:rPr>
          <w:rFonts w:hint="eastAsia"/>
        </w:rPr>
        <w:t>‘上传附件’改成‘批量导入’；导入类型为前端设备时，增加【接口同步】按钮；点击【接口同步】按钮时，通过接口同步摄像头基本信息（</w:t>
      </w:r>
      <w:r>
        <w:rPr>
          <w:rFonts w:hint="eastAsia"/>
          <w:b/>
          <w:bCs/>
        </w:rPr>
        <w:t>同时在后台同步组织信息</w:t>
      </w:r>
      <w:r>
        <w:rPr>
          <w:rFonts w:hint="eastAsia"/>
        </w:rPr>
        <w:t>），支持预览。</w:t>
      </w:r>
    </w:p>
    <w:p w14:paraId="750DC97B" w14:textId="77777777" w:rsidR="00B3540D" w:rsidRDefault="003F161D">
      <w:pPr>
        <w:numPr>
          <w:ilvl w:val="0"/>
          <w:numId w:val="2"/>
        </w:numPr>
      </w:pPr>
      <w:r>
        <w:rPr>
          <w:rFonts w:hint="eastAsia"/>
        </w:rPr>
        <w:t>模板下载与导入类型关联，注意区分</w:t>
      </w:r>
      <w:r>
        <w:rPr>
          <w:rFonts w:hint="eastAsia"/>
        </w:rPr>
        <w:t>IT</w:t>
      </w:r>
      <w:r>
        <w:rPr>
          <w:rFonts w:hint="eastAsia"/>
        </w:rPr>
        <w:t>设备模板和前端设备模板。</w:t>
      </w:r>
    </w:p>
    <w:p w14:paraId="2CF775FC" w14:textId="77777777" w:rsidR="00B3540D" w:rsidRDefault="003F161D">
      <w:pPr>
        <w:numPr>
          <w:ilvl w:val="0"/>
          <w:numId w:val="2"/>
        </w:numPr>
      </w:pPr>
      <w:r>
        <w:rPr>
          <w:rFonts w:hint="eastAsia"/>
        </w:rPr>
        <w:t>前端设备模板如下：</w:t>
      </w:r>
    </w:p>
    <w:p w14:paraId="2C761998" w14:textId="77777777" w:rsidR="00B3540D" w:rsidRDefault="003F161D">
      <w:r>
        <w:rPr>
          <w:noProof/>
        </w:rPr>
        <w:object w:dxaOrig="1455" w:dyaOrig="1320" w14:anchorId="644B6607">
          <v:shape id="_x0000_i1027" type="#_x0000_t75" alt="" style="width:72.75pt;height:66.1pt;mso-width-percent:0;mso-height-percent:0;mso-width-percent:0;mso-height-percent:0" o:ole="">
            <v:imagedata r:id="rId14" o:title=""/>
          </v:shape>
          <o:OLEObject Type="Embed" ProgID="Excel.Sheet.12" ShapeID="_x0000_i1027" DrawAspect="Icon" ObjectID="_1654949113" r:id="rId15"/>
        </w:object>
      </w:r>
    </w:p>
    <w:p w14:paraId="042BD580" w14:textId="77777777" w:rsidR="00B3540D" w:rsidRDefault="003F161D">
      <w:pPr>
        <w:pStyle w:val="2"/>
      </w:pPr>
      <w:r>
        <w:rPr>
          <w:rFonts w:hint="eastAsia"/>
        </w:rPr>
        <w:t>指标采集</w:t>
      </w:r>
    </w:p>
    <w:p w14:paraId="20AA3E7B" w14:textId="77777777" w:rsidR="00B3540D" w:rsidRDefault="003F161D">
      <w:pPr>
        <w:pStyle w:val="3"/>
      </w:pPr>
      <w:r>
        <w:rPr>
          <w:rFonts w:hint="eastAsia"/>
        </w:rPr>
        <w:t>摄像头设备</w:t>
      </w:r>
    </w:p>
    <w:p w14:paraId="3E2BCA41" w14:textId="77777777" w:rsidR="00B3540D" w:rsidRDefault="003F161D">
      <w:pPr>
        <w:ind w:firstLine="420"/>
      </w:pPr>
      <w:r>
        <w:rPr>
          <w:rFonts w:hint="eastAsia"/>
        </w:rPr>
        <w:t>通过接口采集摄像头设备状态：</w:t>
      </w:r>
      <w:commentRangeStart w:id="0"/>
      <w:commentRangeEnd w:id="0"/>
      <w:r>
        <w:commentReference w:id="0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1"/>
      </w:tblGrid>
      <w:tr w:rsidR="00B3540D" w14:paraId="5DE3A964" w14:textId="77777777">
        <w:tc>
          <w:tcPr>
            <w:tcW w:w="2130" w:type="dxa"/>
            <w:shd w:val="clear" w:color="auto" w:fill="D8D8D8" w:themeFill="background1" w:themeFillShade="D8"/>
          </w:tcPr>
          <w:p w14:paraId="0AD518AA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信息项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2C1FE011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3540D" w14:paraId="17BF8C3A" w14:textId="77777777">
        <w:tc>
          <w:tcPr>
            <w:tcW w:w="2130" w:type="dxa"/>
          </w:tcPr>
          <w:p w14:paraId="01E64A88" w14:textId="77777777" w:rsidR="00B3540D" w:rsidRDefault="003F161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7AC5F7C7" w14:textId="77777777" w:rsidR="00B3540D" w:rsidRDefault="003F161D">
            <w:r>
              <w:rPr>
                <w:rFonts w:hint="eastAsia"/>
              </w:rPr>
              <w:t>与基本信息关联</w:t>
            </w:r>
          </w:p>
        </w:tc>
      </w:tr>
      <w:tr w:rsidR="00B3540D" w14:paraId="7BC949F4" w14:textId="77777777">
        <w:tc>
          <w:tcPr>
            <w:tcW w:w="2130" w:type="dxa"/>
          </w:tcPr>
          <w:p w14:paraId="2A734C16" w14:textId="77777777" w:rsidR="00B3540D" w:rsidRDefault="003F161D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243AB89E" w14:textId="77777777" w:rsidR="00B3540D" w:rsidRDefault="003F161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：离线，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：在线</w:t>
            </w:r>
          </w:p>
        </w:tc>
      </w:tr>
      <w:tr w:rsidR="00B3540D" w14:paraId="46278606" w14:textId="77777777">
        <w:tc>
          <w:tcPr>
            <w:tcW w:w="2130" w:type="dxa"/>
          </w:tcPr>
          <w:p w14:paraId="74271D8F" w14:textId="77777777" w:rsidR="00B3540D" w:rsidRDefault="003F161D"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 w14:paraId="1BA5E3F9" w14:textId="77777777" w:rsidR="00B3540D" w:rsidRDefault="003F161D">
            <w:r>
              <w:rPr>
                <w:rFonts w:hint="eastAsia"/>
              </w:rPr>
              <w:t>数据采集时间</w:t>
            </w:r>
          </w:p>
        </w:tc>
      </w:tr>
    </w:tbl>
    <w:p w14:paraId="754D615A" w14:textId="77777777" w:rsidR="00B3540D" w:rsidRDefault="003F161D">
      <w:pPr>
        <w:ind w:firstLine="420"/>
      </w:pPr>
      <w:r>
        <w:rPr>
          <w:rFonts w:hint="eastAsia"/>
        </w:rPr>
        <w:t>由于接口只返回离线设备列表，需要考虑如何更新在线设备的状态，是否需要将在线的设备也保留一条记录。</w:t>
      </w:r>
    </w:p>
    <w:p w14:paraId="349CBD58" w14:textId="77777777" w:rsidR="00B3540D" w:rsidRDefault="003F161D">
      <w:pPr>
        <w:pStyle w:val="3"/>
      </w:pPr>
      <w:r>
        <w:rPr>
          <w:rFonts w:hint="eastAsia"/>
        </w:rPr>
        <w:t>其他设备</w:t>
      </w:r>
    </w:p>
    <w:p w14:paraId="7C18B859" w14:textId="77777777" w:rsidR="00B3540D" w:rsidRDefault="003F161D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采集</w:t>
      </w:r>
      <w:r>
        <w:t>设备信息</w:t>
      </w:r>
      <w:r>
        <w:rPr>
          <w:rFonts w:hint="eastAsia"/>
        </w:rPr>
        <w:t>，采集到数据的设备判定为在线。分为两步：</w:t>
      </w:r>
    </w:p>
    <w:p w14:paraId="5B65374D" w14:textId="77777777" w:rsidR="00B3540D" w:rsidRDefault="003F161D">
      <w:pPr>
        <w:numPr>
          <w:ilvl w:val="0"/>
          <w:numId w:val="3"/>
        </w:num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采集到数据记录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1"/>
      </w:tblGrid>
      <w:tr w:rsidR="00B3540D" w14:paraId="744DD3FF" w14:textId="77777777">
        <w:tc>
          <w:tcPr>
            <w:tcW w:w="2130" w:type="dxa"/>
            <w:shd w:val="clear" w:color="auto" w:fill="D8D8D8" w:themeFill="background1" w:themeFillShade="D8"/>
          </w:tcPr>
          <w:p w14:paraId="5507604F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信息项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1706A0A7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3540D" w14:paraId="682CB5B2" w14:textId="77777777">
        <w:tc>
          <w:tcPr>
            <w:tcW w:w="2130" w:type="dxa"/>
          </w:tcPr>
          <w:p w14:paraId="68CAD9B7" w14:textId="77777777" w:rsidR="00B3540D" w:rsidRDefault="003F161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490F39E4" w14:textId="77777777" w:rsidR="00B3540D" w:rsidRDefault="003F161D">
            <w:r>
              <w:rPr>
                <w:rFonts w:hint="eastAsia"/>
              </w:rPr>
              <w:t>与基本信息关联</w:t>
            </w:r>
          </w:p>
        </w:tc>
      </w:tr>
      <w:tr w:rsidR="00B3540D" w14:paraId="2D3ED932" w14:textId="77777777">
        <w:tc>
          <w:tcPr>
            <w:tcW w:w="2130" w:type="dxa"/>
          </w:tcPr>
          <w:p w14:paraId="16434DA6" w14:textId="77777777" w:rsidR="00B3540D" w:rsidRDefault="003F161D"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 w14:paraId="2F06A6EF" w14:textId="77777777" w:rsidR="00B3540D" w:rsidRDefault="003F161D">
            <w:r>
              <w:rPr>
                <w:rFonts w:hint="eastAsia"/>
              </w:rPr>
              <w:t>采集到数据的时间</w:t>
            </w:r>
          </w:p>
        </w:tc>
      </w:tr>
    </w:tbl>
    <w:p w14:paraId="5F1F19BF" w14:textId="77777777" w:rsidR="00B3540D" w:rsidRDefault="003F161D">
      <w:pPr>
        <w:numPr>
          <w:ilvl w:val="0"/>
          <w:numId w:val="3"/>
        </w:numPr>
      </w:pPr>
      <w:r>
        <w:rPr>
          <w:rFonts w:hint="eastAsia"/>
        </w:rPr>
        <w:t>在线状态判定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1"/>
      </w:tblGrid>
      <w:tr w:rsidR="00B3540D" w14:paraId="61286082" w14:textId="77777777">
        <w:tc>
          <w:tcPr>
            <w:tcW w:w="2130" w:type="dxa"/>
            <w:shd w:val="clear" w:color="auto" w:fill="D8D8D8" w:themeFill="background1" w:themeFillShade="D8"/>
          </w:tcPr>
          <w:p w14:paraId="472B9246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信息项</w:t>
            </w:r>
          </w:p>
        </w:tc>
        <w:tc>
          <w:tcPr>
            <w:tcW w:w="2131" w:type="dxa"/>
            <w:shd w:val="clear" w:color="auto" w:fill="D8D8D8" w:themeFill="background1" w:themeFillShade="D8"/>
          </w:tcPr>
          <w:p w14:paraId="6D9751C2" w14:textId="77777777" w:rsidR="00B3540D" w:rsidRDefault="003F161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3540D" w14:paraId="5665BF8A" w14:textId="77777777">
        <w:tc>
          <w:tcPr>
            <w:tcW w:w="2130" w:type="dxa"/>
          </w:tcPr>
          <w:p w14:paraId="650B3DC1" w14:textId="77777777" w:rsidR="00B3540D" w:rsidRDefault="003F161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7B4D0FD8" w14:textId="77777777" w:rsidR="00B3540D" w:rsidRDefault="003F161D">
            <w:r>
              <w:rPr>
                <w:rFonts w:hint="eastAsia"/>
              </w:rPr>
              <w:t>与基本信息关联</w:t>
            </w:r>
          </w:p>
        </w:tc>
      </w:tr>
      <w:tr w:rsidR="00B3540D" w14:paraId="42DF4CC8" w14:textId="77777777">
        <w:tc>
          <w:tcPr>
            <w:tcW w:w="2130" w:type="dxa"/>
          </w:tcPr>
          <w:p w14:paraId="1871E488" w14:textId="77777777" w:rsidR="00B3540D" w:rsidRDefault="003F161D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14:paraId="6458EF40" w14:textId="77777777" w:rsidR="00B3540D" w:rsidRDefault="003F161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：离线，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：在线</w:t>
            </w:r>
          </w:p>
        </w:tc>
      </w:tr>
      <w:tr w:rsidR="00B3540D" w14:paraId="4344DF92" w14:textId="77777777">
        <w:tc>
          <w:tcPr>
            <w:tcW w:w="2130" w:type="dxa"/>
          </w:tcPr>
          <w:p w14:paraId="0B916907" w14:textId="77777777" w:rsidR="00B3540D" w:rsidRDefault="003F161D"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 w14:paraId="6476F93F" w14:textId="77777777" w:rsidR="00B3540D" w:rsidRDefault="003F161D">
            <w:r>
              <w:rPr>
                <w:rFonts w:hint="eastAsia"/>
              </w:rPr>
              <w:t>判定设备状态的时间</w:t>
            </w:r>
          </w:p>
        </w:tc>
      </w:tr>
    </w:tbl>
    <w:p w14:paraId="4441BD47" w14:textId="77777777" w:rsidR="00B3540D" w:rsidRDefault="003F161D">
      <w:pPr>
        <w:ind w:firstLine="420"/>
      </w:pPr>
      <w:commentRangeStart w:id="1"/>
      <w:r>
        <w:t>判断逻辑：</w:t>
      </w:r>
      <w:r>
        <w:rPr>
          <w:rFonts w:hint="eastAsia"/>
        </w:rPr>
        <w:t>暂定</w:t>
      </w:r>
      <w:r>
        <w:rPr>
          <w:rFonts w:hint="eastAsia"/>
        </w:rPr>
        <w:t>1</w:t>
      </w:r>
      <w:r>
        <w:rPr>
          <w:rFonts w:hint="eastAsia"/>
        </w:rPr>
        <w:t>分钟判定一次，如果判定时间</w:t>
      </w:r>
      <w:r>
        <w:rPr>
          <w:rFonts w:hint="eastAsia"/>
        </w:rPr>
        <w:t>1</w:t>
      </w:r>
      <w:r>
        <w:rPr>
          <w:rFonts w:hint="eastAsia"/>
        </w:rPr>
        <w:t>分钟内有采集到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的数据记录，则判定其在线，否则判定其离线</w:t>
      </w:r>
      <w:r>
        <w:t>。</w:t>
      </w:r>
      <w:commentRangeEnd w:id="1"/>
      <w:r>
        <w:commentReference w:id="1"/>
      </w:r>
    </w:p>
    <w:p w14:paraId="144D7069" w14:textId="77777777" w:rsidR="00B3540D" w:rsidRDefault="003F161D">
      <w:pPr>
        <w:pStyle w:val="2"/>
      </w:pPr>
      <w:r>
        <w:rPr>
          <w:rFonts w:hint="eastAsia"/>
        </w:rPr>
        <w:lastRenderedPageBreak/>
        <w:t>资产列表</w:t>
      </w:r>
    </w:p>
    <w:p w14:paraId="79DE375F" w14:textId="77777777" w:rsidR="00B3540D" w:rsidRDefault="003F161D">
      <w:r>
        <w:rPr>
          <w:noProof/>
        </w:rPr>
        <w:drawing>
          <wp:inline distT="0" distB="0" distL="114300" distR="114300" wp14:anchorId="1E5A85C8" wp14:editId="11CB0201">
            <wp:extent cx="5262245" cy="2289810"/>
            <wp:effectExtent l="0" t="0" r="14605" b="1524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1F70" w14:textId="77777777" w:rsidR="00B3540D" w:rsidRPr="0047452A" w:rsidRDefault="003F161D">
      <w:pPr>
        <w:numPr>
          <w:ilvl w:val="0"/>
          <w:numId w:val="4"/>
        </w:numPr>
      </w:pPr>
      <w:r w:rsidRPr="0047452A">
        <w:rPr>
          <w:rFonts w:hint="eastAsia"/>
        </w:rPr>
        <w:t>资产总览：增加前端设备信息项</w:t>
      </w:r>
    </w:p>
    <w:p w14:paraId="4265E321" w14:textId="77777777" w:rsidR="00B3540D" w:rsidRPr="0047452A" w:rsidRDefault="003F161D">
      <w:pPr>
        <w:numPr>
          <w:ilvl w:val="0"/>
          <w:numId w:val="4"/>
        </w:numPr>
      </w:pPr>
      <w:r w:rsidRPr="0047452A">
        <w:rPr>
          <w:rFonts w:hint="eastAsia"/>
        </w:rPr>
        <w:t>设备厂商</w:t>
      </w:r>
      <w:r w:rsidRPr="0047452A">
        <w:rPr>
          <w:rFonts w:hint="eastAsia"/>
        </w:rPr>
        <w:t>TOP10</w:t>
      </w:r>
      <w:r w:rsidRPr="0047452A">
        <w:rPr>
          <w:rFonts w:hint="eastAsia"/>
        </w:rPr>
        <w:t>统计：增加对前端设备的统计</w:t>
      </w:r>
    </w:p>
    <w:p w14:paraId="59C741DA" w14:textId="77777777" w:rsidR="00B3540D" w:rsidRPr="0047452A" w:rsidRDefault="003F161D">
      <w:pPr>
        <w:numPr>
          <w:ilvl w:val="0"/>
          <w:numId w:val="4"/>
        </w:numPr>
      </w:pPr>
      <w:r w:rsidRPr="0047452A">
        <w:rPr>
          <w:rFonts w:hint="eastAsia"/>
        </w:rPr>
        <w:t>资产类型统计：增加对前端设备的统计</w:t>
      </w:r>
    </w:p>
    <w:p w14:paraId="4C36325E" w14:textId="77777777" w:rsidR="00B3540D" w:rsidRPr="0047452A" w:rsidRDefault="003F161D">
      <w:pPr>
        <w:numPr>
          <w:ilvl w:val="0"/>
          <w:numId w:val="4"/>
        </w:numPr>
      </w:pPr>
      <w:r w:rsidRPr="0047452A">
        <w:rPr>
          <w:rFonts w:hint="eastAsia"/>
        </w:rPr>
        <w:t>筛选条件：关键词的‘</w:t>
      </w:r>
      <w:r w:rsidRPr="0047452A">
        <w:rPr>
          <w:rFonts w:hint="eastAsia"/>
        </w:rPr>
        <w:t>IP</w:t>
      </w:r>
      <w:r w:rsidRPr="0047452A">
        <w:rPr>
          <w:rFonts w:hint="eastAsia"/>
        </w:rPr>
        <w:t>地址’改为‘</w:t>
      </w:r>
      <w:r w:rsidRPr="0047452A">
        <w:rPr>
          <w:rFonts w:hint="eastAsia"/>
        </w:rPr>
        <w:t>IP</w:t>
      </w:r>
      <w:r w:rsidRPr="0047452A">
        <w:rPr>
          <w:rFonts w:hint="eastAsia"/>
        </w:rPr>
        <w:t>地址</w:t>
      </w:r>
      <w:r w:rsidRPr="0047452A">
        <w:rPr>
          <w:rFonts w:hint="eastAsia"/>
        </w:rPr>
        <w:t>/</w:t>
      </w:r>
      <w:r w:rsidRPr="0047452A">
        <w:rPr>
          <w:rFonts w:hint="eastAsia"/>
        </w:rPr>
        <w:t>经纬度’</w:t>
      </w:r>
    </w:p>
    <w:p w14:paraId="563728BF" w14:textId="77777777" w:rsidR="00B3540D" w:rsidRPr="0047452A" w:rsidRDefault="003F161D">
      <w:pPr>
        <w:numPr>
          <w:ilvl w:val="0"/>
          <w:numId w:val="4"/>
        </w:numPr>
      </w:pPr>
      <w:r w:rsidRPr="0047452A">
        <w:rPr>
          <w:rFonts w:hint="eastAsia"/>
        </w:rPr>
        <w:t>列表中的‘</w:t>
      </w:r>
      <w:r w:rsidRPr="0047452A">
        <w:rPr>
          <w:rFonts w:hint="eastAsia"/>
        </w:rPr>
        <w:t>IP</w:t>
      </w:r>
      <w:r w:rsidRPr="0047452A">
        <w:rPr>
          <w:rFonts w:hint="eastAsia"/>
        </w:rPr>
        <w:t>地址’改为‘</w:t>
      </w:r>
      <w:r w:rsidRPr="0047452A">
        <w:rPr>
          <w:rFonts w:hint="eastAsia"/>
        </w:rPr>
        <w:t>IP</w:t>
      </w:r>
      <w:r w:rsidRPr="0047452A">
        <w:rPr>
          <w:rFonts w:hint="eastAsia"/>
        </w:rPr>
        <w:t>地址</w:t>
      </w:r>
      <w:r w:rsidRPr="0047452A">
        <w:rPr>
          <w:rFonts w:hint="eastAsia"/>
        </w:rPr>
        <w:t>/</w:t>
      </w:r>
      <w:r w:rsidRPr="0047452A">
        <w:rPr>
          <w:rFonts w:hint="eastAsia"/>
        </w:rPr>
        <w:t>经纬度’经纬度如</w:t>
      </w:r>
      <w:r w:rsidRPr="0047452A">
        <w:rPr>
          <w:rFonts w:ascii="微软雅黑" w:eastAsia="微软雅黑" w:hAnsi="微软雅黑" w:hint="eastAsia"/>
          <w:sz w:val="20"/>
        </w:rPr>
        <w:t>(13.444°,78.444°)</w:t>
      </w:r>
    </w:p>
    <w:p w14:paraId="1D23171B" w14:textId="77777777" w:rsidR="00B3540D" w:rsidRPr="0047452A" w:rsidRDefault="003F161D">
      <w:pPr>
        <w:numPr>
          <w:ilvl w:val="0"/>
          <w:numId w:val="4"/>
        </w:numPr>
      </w:pPr>
      <w:r w:rsidRPr="0047452A">
        <w:rPr>
          <w:rFonts w:hint="eastAsia"/>
        </w:rPr>
        <w:t>列表中的‘位置’映射前端设备的‘地点’字段</w:t>
      </w:r>
    </w:p>
    <w:p w14:paraId="663A39FA" w14:textId="77777777" w:rsidR="00B3540D" w:rsidRDefault="003F161D">
      <w:pPr>
        <w:numPr>
          <w:ilvl w:val="0"/>
          <w:numId w:val="4"/>
        </w:numPr>
      </w:pPr>
      <w:r w:rsidRPr="0080796D">
        <w:rPr>
          <w:rFonts w:hint="eastAsia"/>
        </w:rPr>
        <w:t>资产编辑同手工录入信息项，其中</w:t>
      </w:r>
      <w:r>
        <w:rPr>
          <w:rFonts w:hint="eastAsia"/>
        </w:rPr>
        <w:t>资产一级分类、资产二级分类、设备</w:t>
      </w:r>
      <w:r>
        <w:rPr>
          <w:rFonts w:hint="eastAsia"/>
        </w:rPr>
        <w:t>ID</w:t>
      </w:r>
      <w:r>
        <w:rPr>
          <w:rFonts w:hint="eastAsia"/>
        </w:rPr>
        <w:t>、组织</w:t>
      </w:r>
      <w:r>
        <w:rPr>
          <w:rFonts w:hint="eastAsia"/>
        </w:rPr>
        <w:t>ID</w:t>
      </w:r>
      <w:r>
        <w:rPr>
          <w:rFonts w:hint="eastAsia"/>
        </w:rPr>
        <w:t>禁止编辑。</w:t>
      </w:r>
    </w:p>
    <w:p w14:paraId="62CF1D7C" w14:textId="77777777" w:rsidR="00B3540D" w:rsidRDefault="003F161D">
      <w:pPr>
        <w:pStyle w:val="2"/>
      </w:pPr>
      <w:r>
        <w:rPr>
          <w:rFonts w:hint="eastAsia"/>
        </w:rPr>
        <w:t>资产详情</w:t>
      </w:r>
    </w:p>
    <w:p w14:paraId="3EAB0CF1" w14:textId="77777777" w:rsidR="00B3540D" w:rsidRDefault="003F161D">
      <w:pPr>
        <w:ind w:firstLine="420"/>
      </w:pPr>
      <w:r>
        <w:rPr>
          <w:rFonts w:hint="eastAsia"/>
        </w:rPr>
        <w:t>前端设备资产详情包括：基本信息、设备状况和变更记录。</w:t>
      </w:r>
    </w:p>
    <w:p w14:paraId="431C4CCC" w14:textId="77777777" w:rsidR="00B3540D" w:rsidRDefault="003F161D">
      <w:pPr>
        <w:pStyle w:val="3"/>
      </w:pPr>
      <w:r>
        <w:rPr>
          <w:rFonts w:hint="eastAsia"/>
        </w:rPr>
        <w:t>基本信息</w:t>
      </w:r>
    </w:p>
    <w:p w14:paraId="2FBB0062" w14:textId="77777777" w:rsidR="00B3540D" w:rsidRDefault="003F161D">
      <w:pPr>
        <w:ind w:firstLine="420"/>
      </w:pPr>
      <w:r w:rsidRPr="00642CDE">
        <w:rPr>
          <w:rFonts w:hint="eastAsia"/>
        </w:rPr>
        <w:t>信息项包括：资产类型、资产子类型、组织名称、设备编号、设备名称、设备名称拼音、设备拼音缩写、通道号、厂商、经度、维度、地点。</w:t>
      </w:r>
    </w:p>
    <w:p w14:paraId="340A7403" w14:textId="77777777" w:rsidR="00B3540D" w:rsidRDefault="003F161D">
      <w:pPr>
        <w:pStyle w:val="3"/>
      </w:pPr>
      <w:r>
        <w:rPr>
          <w:rFonts w:hint="eastAsia"/>
        </w:rPr>
        <w:t>设备状况</w:t>
      </w:r>
    </w:p>
    <w:p w14:paraId="10116AB7" w14:textId="77777777" w:rsidR="00B3540D" w:rsidRDefault="003F161D">
      <w:pPr>
        <w:numPr>
          <w:ilvl w:val="0"/>
          <w:numId w:val="5"/>
        </w:numPr>
      </w:pPr>
      <w:r>
        <w:rPr>
          <w:rFonts w:hint="eastAsia"/>
        </w:rPr>
        <w:t>顶部指标栏：</w:t>
      </w:r>
    </w:p>
    <w:p w14:paraId="073796DF" w14:textId="77777777" w:rsidR="00B3540D" w:rsidRPr="00874351" w:rsidRDefault="003F161D">
      <w:pPr>
        <w:numPr>
          <w:ilvl w:val="0"/>
          <w:numId w:val="6"/>
        </w:numPr>
      </w:pPr>
      <w:r w:rsidRPr="00874351">
        <w:rPr>
          <w:rFonts w:hint="eastAsia"/>
        </w:rPr>
        <w:lastRenderedPageBreak/>
        <w:t>当前状态（在线、离线）</w:t>
      </w:r>
    </w:p>
    <w:p w14:paraId="7AA398D0" w14:textId="77777777" w:rsidR="00B3540D" w:rsidRPr="00874351" w:rsidRDefault="003F161D">
      <w:pPr>
        <w:numPr>
          <w:ilvl w:val="0"/>
          <w:numId w:val="6"/>
        </w:numPr>
      </w:pPr>
      <w:r w:rsidRPr="00874351">
        <w:rPr>
          <w:rFonts w:hint="eastAsia"/>
        </w:rPr>
        <w:t>在线时长</w:t>
      </w:r>
    </w:p>
    <w:p w14:paraId="712A5F6B" w14:textId="77777777" w:rsidR="00B3540D" w:rsidRPr="00874351" w:rsidRDefault="003F161D">
      <w:pPr>
        <w:numPr>
          <w:ilvl w:val="0"/>
          <w:numId w:val="6"/>
        </w:numPr>
      </w:pPr>
      <w:r w:rsidRPr="00874351">
        <w:rPr>
          <w:rFonts w:hint="eastAsia"/>
        </w:rPr>
        <w:t>离线时长</w:t>
      </w:r>
    </w:p>
    <w:p w14:paraId="019B6F74" w14:textId="77777777" w:rsidR="00B3540D" w:rsidRPr="00874351" w:rsidRDefault="003F161D">
      <w:pPr>
        <w:numPr>
          <w:ilvl w:val="0"/>
          <w:numId w:val="6"/>
        </w:numPr>
      </w:pPr>
      <w:r w:rsidRPr="00874351">
        <w:rPr>
          <w:rFonts w:hint="eastAsia"/>
        </w:rPr>
        <w:t>今日在线率</w:t>
      </w:r>
    </w:p>
    <w:p w14:paraId="430F780D" w14:textId="77777777" w:rsidR="00B3540D" w:rsidRPr="00874351" w:rsidRDefault="003F161D">
      <w:pPr>
        <w:numPr>
          <w:ilvl w:val="0"/>
          <w:numId w:val="5"/>
        </w:numPr>
      </w:pPr>
      <w:r w:rsidRPr="00874351">
        <w:rPr>
          <w:rFonts w:hint="eastAsia"/>
        </w:rPr>
        <w:t>告警信息同原先设计。</w:t>
      </w:r>
    </w:p>
    <w:p w14:paraId="437D6C6E" w14:textId="77777777" w:rsidR="00B3540D" w:rsidRPr="00874351" w:rsidRDefault="003F161D">
      <w:pPr>
        <w:numPr>
          <w:ilvl w:val="0"/>
          <w:numId w:val="5"/>
        </w:numPr>
      </w:pPr>
      <w:r w:rsidRPr="00874351">
        <w:rPr>
          <w:rFonts w:hint="eastAsia"/>
        </w:rPr>
        <w:t>趋势分析：</w:t>
      </w:r>
    </w:p>
    <w:p w14:paraId="3DB597DF" w14:textId="77777777" w:rsidR="00B3540D" w:rsidRDefault="003F161D">
      <w:r w:rsidRPr="00874351">
        <w:rPr>
          <w:rFonts w:hint="eastAsia"/>
        </w:rPr>
        <w:t>左侧为今日在线率，右侧为按时间展示的在线状况图。</w:t>
      </w:r>
    </w:p>
    <w:p w14:paraId="7A900CAA" w14:textId="77777777" w:rsidR="00B3540D" w:rsidRDefault="003F161D">
      <w:pPr>
        <w:rPr>
          <w:rFonts w:ascii="微软雅黑" w:eastAsia="微软雅黑" w:hAnsi="微软雅黑"/>
          <w:sz w:val="20"/>
        </w:rPr>
      </w:pPr>
      <w:r>
        <w:rPr>
          <w:rFonts w:hint="eastAsia"/>
        </w:rPr>
        <w:t>图表类型，参考：</w:t>
      </w:r>
      <w:hyperlink r:id="rId19" w:history="1">
        <w:r>
          <w:rPr>
            <w:rStyle w:val="a5"/>
            <w:rFonts w:ascii="微软雅黑" w:eastAsia="微软雅黑" w:hAnsi="微软雅黑" w:hint="eastAsia"/>
            <w:sz w:val="20"/>
          </w:rPr>
          <w:t>https://echarts.apache.org/examples/zh/editor.html?c=custom-profile</w:t>
        </w:r>
      </w:hyperlink>
    </w:p>
    <w:p w14:paraId="0342E0FB" w14:textId="77777777" w:rsidR="00B3540D" w:rsidRDefault="003F161D">
      <w:pPr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114300" distR="114300" wp14:anchorId="3418AA9E" wp14:editId="31564977">
            <wp:extent cx="5266690" cy="2680335"/>
            <wp:effectExtent l="0" t="0" r="10160" b="571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9D2E" w14:textId="77777777" w:rsidR="00B3540D" w:rsidRDefault="003F161D">
      <w:r w:rsidRPr="003F007C">
        <w:rPr>
          <w:rFonts w:hint="eastAsia"/>
        </w:rPr>
        <w:t>其中，用红色标识其离线状态，用绿色表示其在线状态。图表的时间轴支持拖拽，默认展示近</w:t>
      </w:r>
      <w:r w:rsidRPr="003F007C">
        <w:rPr>
          <w:rFonts w:hint="eastAsia"/>
        </w:rPr>
        <w:t>1</w:t>
      </w:r>
      <w:r w:rsidRPr="003F007C">
        <w:rPr>
          <w:rFonts w:hint="eastAsia"/>
        </w:rPr>
        <w:t>小时的在线状况。</w:t>
      </w:r>
    </w:p>
    <w:p w14:paraId="0043B6B3" w14:textId="77777777" w:rsidR="00B3540D" w:rsidRDefault="003F161D">
      <w:pPr>
        <w:pStyle w:val="3"/>
      </w:pPr>
      <w:r>
        <w:rPr>
          <w:rFonts w:hint="eastAsia"/>
        </w:rPr>
        <w:t>变更记录</w:t>
      </w:r>
    </w:p>
    <w:p w14:paraId="40C491FF" w14:textId="77777777" w:rsidR="00B3540D" w:rsidRPr="00734558" w:rsidRDefault="003F161D">
      <w:pPr>
        <w:numPr>
          <w:ilvl w:val="0"/>
          <w:numId w:val="7"/>
        </w:numPr>
      </w:pPr>
      <w:r w:rsidRPr="00734558">
        <w:rPr>
          <w:rFonts w:hint="eastAsia"/>
        </w:rPr>
        <w:t>新建记录</w:t>
      </w:r>
    </w:p>
    <w:p w14:paraId="5021BA7B" w14:textId="77777777" w:rsidR="00B3540D" w:rsidRPr="00734558" w:rsidRDefault="003F161D">
      <w:r w:rsidRPr="00734558">
        <w:rPr>
          <w:noProof/>
        </w:rPr>
        <w:drawing>
          <wp:inline distT="0" distB="0" distL="114300" distR="114300" wp14:anchorId="564D1A71" wp14:editId="66FC5470">
            <wp:extent cx="2425700" cy="1785620"/>
            <wp:effectExtent l="0" t="0" r="12700" b="508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D68D" w14:textId="77777777" w:rsidR="00B3540D" w:rsidRPr="003A078D" w:rsidRDefault="003F161D">
      <w:r w:rsidRPr="003A078D">
        <w:rPr>
          <w:rFonts w:hint="eastAsia"/>
        </w:rPr>
        <w:lastRenderedPageBreak/>
        <w:t>‘资产</w:t>
      </w:r>
      <w:r w:rsidRPr="003A078D">
        <w:rPr>
          <w:rFonts w:hint="eastAsia"/>
        </w:rPr>
        <w:t>IP</w:t>
      </w:r>
      <w:r w:rsidRPr="003A078D">
        <w:rPr>
          <w:rFonts w:hint="eastAsia"/>
        </w:rPr>
        <w:t>’调整为‘经纬度’</w:t>
      </w:r>
    </w:p>
    <w:p w14:paraId="3062BF35" w14:textId="77777777" w:rsidR="00B3540D" w:rsidRPr="003A078D" w:rsidRDefault="003F161D">
      <w:pPr>
        <w:numPr>
          <w:ilvl w:val="0"/>
          <w:numId w:val="7"/>
        </w:numPr>
      </w:pPr>
      <w:r w:rsidRPr="003A078D">
        <w:rPr>
          <w:rFonts w:hint="eastAsia"/>
        </w:rPr>
        <w:t>列表中的‘</w:t>
      </w:r>
      <w:r w:rsidRPr="003A078D">
        <w:rPr>
          <w:rFonts w:hint="eastAsia"/>
        </w:rPr>
        <w:t>IP</w:t>
      </w:r>
      <w:r w:rsidRPr="003A078D">
        <w:rPr>
          <w:rFonts w:hint="eastAsia"/>
        </w:rPr>
        <w:t>地址’调整为‘经纬度’，如</w:t>
      </w:r>
      <w:r w:rsidRPr="003A078D">
        <w:rPr>
          <w:rFonts w:ascii="微软雅黑" w:eastAsia="微软雅黑" w:hAnsi="微软雅黑" w:hint="eastAsia"/>
          <w:sz w:val="20"/>
        </w:rPr>
        <w:t>(13.444°,78.444°)。</w:t>
      </w:r>
    </w:p>
    <w:p w14:paraId="574E21E1" w14:textId="77777777" w:rsidR="00B3540D" w:rsidRDefault="003F161D">
      <w:pPr>
        <w:pStyle w:val="2"/>
      </w:pPr>
      <w:r>
        <w:rPr>
          <w:rFonts w:hint="eastAsia"/>
        </w:rPr>
        <w:t>告警列表</w:t>
      </w:r>
    </w:p>
    <w:p w14:paraId="6B769578" w14:textId="77777777" w:rsidR="00B3540D" w:rsidRDefault="003F161D">
      <w:r>
        <w:rPr>
          <w:noProof/>
        </w:rPr>
        <w:drawing>
          <wp:inline distT="0" distB="0" distL="114300" distR="114300" wp14:anchorId="79404266" wp14:editId="31402A9B">
            <wp:extent cx="5265420" cy="2479040"/>
            <wp:effectExtent l="0" t="0" r="11430" b="1651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098A" w14:textId="77777777" w:rsidR="00B3540D" w:rsidRDefault="003F161D">
      <w:pPr>
        <w:numPr>
          <w:ilvl w:val="0"/>
          <w:numId w:val="8"/>
        </w:numPr>
      </w:pPr>
      <w:r>
        <w:rPr>
          <w:rFonts w:hint="eastAsia"/>
        </w:rPr>
        <w:t>搜索项和列表中的‘</w:t>
      </w:r>
      <w:r>
        <w:rPr>
          <w:rFonts w:hint="eastAsia"/>
        </w:rPr>
        <w:t>IP</w:t>
      </w:r>
      <w:r>
        <w:rPr>
          <w:rFonts w:hint="eastAsia"/>
        </w:rPr>
        <w:t>地址’调整为‘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经纬度’。</w:t>
      </w:r>
    </w:p>
    <w:p w14:paraId="22E7D12B" w14:textId="77777777" w:rsidR="00B3540D" w:rsidRDefault="003F161D">
      <w:pPr>
        <w:numPr>
          <w:ilvl w:val="0"/>
          <w:numId w:val="8"/>
        </w:numPr>
      </w:pPr>
      <w:r>
        <w:rPr>
          <w:rFonts w:hint="eastAsia"/>
        </w:rPr>
        <w:t>设备类型增加前端设备</w:t>
      </w:r>
      <w:r>
        <w:rPr>
          <w:rFonts w:hint="eastAsia"/>
        </w:rPr>
        <w:t>-&gt;</w:t>
      </w:r>
      <w:r>
        <w:rPr>
          <w:rFonts w:hint="eastAsia"/>
        </w:rPr>
        <w:t>摄像头、卡口设备、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设备和电子围栏。</w:t>
      </w:r>
    </w:p>
    <w:p w14:paraId="325036E3" w14:textId="77777777" w:rsidR="00B3540D" w:rsidRDefault="003F161D">
      <w:pPr>
        <w:pStyle w:val="2"/>
      </w:pPr>
      <w:r>
        <w:rPr>
          <w:rFonts w:hint="eastAsia"/>
        </w:rPr>
        <w:t>告警详情</w:t>
      </w:r>
    </w:p>
    <w:p w14:paraId="4A567B41" w14:textId="77777777" w:rsidR="00B3540D" w:rsidRDefault="003F161D">
      <w:r>
        <w:rPr>
          <w:noProof/>
        </w:rPr>
        <w:drawing>
          <wp:inline distT="0" distB="0" distL="114300" distR="114300" wp14:anchorId="05AF575A" wp14:editId="32B6BF69">
            <wp:extent cx="5273675" cy="2416175"/>
            <wp:effectExtent l="0" t="0" r="3175" b="317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4FD1" w14:textId="77777777" w:rsidR="00B3540D" w:rsidRDefault="003F161D">
      <w:r>
        <w:rPr>
          <w:rFonts w:hint="eastAsia"/>
        </w:rPr>
        <w:t>告警信息项调整：告警</w:t>
      </w:r>
      <w:r>
        <w:rPr>
          <w:rFonts w:hint="eastAsia"/>
        </w:rPr>
        <w:t>ID</w:t>
      </w:r>
      <w:r>
        <w:rPr>
          <w:rFonts w:hint="eastAsia"/>
        </w:rPr>
        <w:t>、告警时间、告警等级、告警类型、设备名称、设备编号、设备类型、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地址（经纬度）</w:t>
      </w:r>
      <w:r>
        <w:rPr>
          <w:rFonts w:hint="eastAsia"/>
        </w:rPr>
        <w:t>、设备位置（映射地点字段）、</w:t>
      </w:r>
      <w:r>
        <w:rPr>
          <w:rFonts w:hint="eastAsia"/>
          <w:b/>
          <w:bCs/>
        </w:rPr>
        <w:t>在线状态</w:t>
      </w:r>
      <w:r>
        <w:rPr>
          <w:rFonts w:hint="eastAsia"/>
        </w:rPr>
        <w:t>、告警标题和告警信息。</w:t>
      </w:r>
    </w:p>
    <w:p w14:paraId="49D9F1A5" w14:textId="77777777" w:rsidR="00B3540D" w:rsidRDefault="003F161D">
      <w:pPr>
        <w:pStyle w:val="2"/>
      </w:pPr>
      <w:r>
        <w:rPr>
          <w:rFonts w:hint="eastAsia"/>
        </w:rPr>
        <w:lastRenderedPageBreak/>
        <w:t>告警配置</w:t>
      </w:r>
    </w:p>
    <w:p w14:paraId="4918365C" w14:textId="77777777" w:rsidR="00B3540D" w:rsidRPr="00C7037D" w:rsidRDefault="003F161D">
      <w:pPr>
        <w:numPr>
          <w:ilvl w:val="0"/>
          <w:numId w:val="9"/>
        </w:numPr>
      </w:pPr>
      <w:r w:rsidRPr="00C7037D">
        <w:rPr>
          <w:rFonts w:hint="eastAsia"/>
        </w:rPr>
        <w:t>策略列表</w:t>
      </w:r>
    </w:p>
    <w:p w14:paraId="40EA4515" w14:textId="77777777" w:rsidR="00B3540D" w:rsidRPr="00C7037D" w:rsidRDefault="003F161D">
      <w:r w:rsidRPr="00C7037D">
        <w:rPr>
          <w:noProof/>
        </w:rPr>
        <w:drawing>
          <wp:inline distT="0" distB="0" distL="114300" distR="114300" wp14:anchorId="27D9DCF6" wp14:editId="6BFE9D96">
            <wp:extent cx="5261610" cy="2013585"/>
            <wp:effectExtent l="0" t="0" r="15240" b="571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126A" w14:textId="77777777" w:rsidR="00B3540D" w:rsidRPr="006E0DE3" w:rsidRDefault="003F161D">
      <w:r w:rsidRPr="006E0DE3">
        <w:rPr>
          <w:rFonts w:hint="eastAsia"/>
        </w:rPr>
        <w:t>策略类型增加前端设备</w:t>
      </w:r>
      <w:r w:rsidRPr="006E0DE3">
        <w:rPr>
          <w:rFonts w:hint="eastAsia"/>
        </w:rPr>
        <w:t>-&gt;</w:t>
      </w:r>
      <w:r w:rsidRPr="006E0DE3">
        <w:rPr>
          <w:rFonts w:hint="eastAsia"/>
        </w:rPr>
        <w:t>摄像头、卡口设备、</w:t>
      </w:r>
      <w:proofErr w:type="spellStart"/>
      <w:r w:rsidRPr="006E0DE3">
        <w:rPr>
          <w:rFonts w:hint="eastAsia"/>
        </w:rPr>
        <w:t>wifi</w:t>
      </w:r>
      <w:proofErr w:type="spellEnd"/>
      <w:r w:rsidRPr="006E0DE3">
        <w:rPr>
          <w:rFonts w:hint="eastAsia"/>
        </w:rPr>
        <w:t>设备和电子围栏。</w:t>
      </w:r>
    </w:p>
    <w:p w14:paraId="37F459E7" w14:textId="77777777" w:rsidR="00B3540D" w:rsidRPr="006E0DE3" w:rsidRDefault="003F161D">
      <w:pPr>
        <w:numPr>
          <w:ilvl w:val="0"/>
          <w:numId w:val="9"/>
        </w:numPr>
      </w:pPr>
      <w:r w:rsidRPr="006E0DE3">
        <w:rPr>
          <w:rFonts w:hint="eastAsia"/>
        </w:rPr>
        <w:t>策略配置</w:t>
      </w:r>
      <w:r w:rsidRPr="006E0DE3">
        <w:rPr>
          <w:rFonts w:hint="eastAsia"/>
        </w:rPr>
        <w:t>-</w:t>
      </w:r>
      <w:r w:rsidRPr="006E0DE3">
        <w:rPr>
          <w:rFonts w:hint="eastAsia"/>
        </w:rPr>
        <w:t>触发条件</w:t>
      </w:r>
      <w:bookmarkStart w:id="2" w:name="_GoBack"/>
      <w:bookmarkEnd w:id="2"/>
    </w:p>
    <w:p w14:paraId="3429D440" w14:textId="77777777" w:rsidR="00B3540D" w:rsidRPr="00C7037D" w:rsidRDefault="003F161D">
      <w:r w:rsidRPr="00C7037D">
        <w:rPr>
          <w:noProof/>
        </w:rPr>
        <w:drawing>
          <wp:inline distT="0" distB="0" distL="114300" distR="114300" wp14:anchorId="21F063A1" wp14:editId="1E2ACCC4">
            <wp:extent cx="4281170" cy="789305"/>
            <wp:effectExtent l="0" t="0" r="5080" b="1079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7337" w14:textId="77777777" w:rsidR="00B3540D" w:rsidRPr="00C7037D" w:rsidRDefault="003F161D">
      <w:pPr>
        <w:numPr>
          <w:ilvl w:val="0"/>
          <w:numId w:val="10"/>
        </w:numPr>
      </w:pPr>
      <w:r w:rsidRPr="00C7037D">
        <w:rPr>
          <w:rFonts w:hint="eastAsia"/>
        </w:rPr>
        <w:t>指标告警：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1323"/>
        <w:gridCol w:w="4359"/>
      </w:tblGrid>
      <w:tr w:rsidR="00B3540D" w:rsidRPr="00C7037D" w14:paraId="103B1F41" w14:textId="77777777">
        <w:tc>
          <w:tcPr>
            <w:tcW w:w="2840" w:type="dxa"/>
            <w:shd w:val="clear" w:color="auto" w:fill="D8D8D8" w:themeFill="background1" w:themeFillShade="D8"/>
          </w:tcPr>
          <w:p w14:paraId="4910E843" w14:textId="77777777" w:rsidR="00B3540D" w:rsidRPr="00C7037D" w:rsidRDefault="003F161D">
            <w:pPr>
              <w:jc w:val="center"/>
              <w:rPr>
                <w:b/>
                <w:bCs/>
              </w:rPr>
            </w:pPr>
            <w:r w:rsidRPr="00C7037D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323" w:type="dxa"/>
            <w:shd w:val="clear" w:color="auto" w:fill="D8D8D8" w:themeFill="background1" w:themeFillShade="D8"/>
          </w:tcPr>
          <w:p w14:paraId="28AB1FAB" w14:textId="77777777" w:rsidR="00B3540D" w:rsidRPr="00C7037D" w:rsidRDefault="003F161D">
            <w:pPr>
              <w:jc w:val="center"/>
              <w:rPr>
                <w:b/>
                <w:bCs/>
              </w:rPr>
            </w:pPr>
            <w:r w:rsidRPr="00C7037D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4359" w:type="dxa"/>
            <w:shd w:val="clear" w:color="auto" w:fill="D8D8D8" w:themeFill="background1" w:themeFillShade="D8"/>
          </w:tcPr>
          <w:p w14:paraId="47EAA7FB" w14:textId="77777777" w:rsidR="00B3540D" w:rsidRPr="00C7037D" w:rsidRDefault="003F161D">
            <w:pPr>
              <w:jc w:val="center"/>
              <w:rPr>
                <w:b/>
                <w:bCs/>
              </w:rPr>
            </w:pPr>
            <w:r w:rsidRPr="00C7037D">
              <w:rPr>
                <w:rFonts w:hint="eastAsia"/>
                <w:b/>
                <w:bCs/>
              </w:rPr>
              <w:t>说明</w:t>
            </w:r>
          </w:p>
        </w:tc>
      </w:tr>
      <w:tr w:rsidR="00B3540D" w:rsidRPr="00C7037D" w14:paraId="09CC5EF2" w14:textId="77777777">
        <w:tc>
          <w:tcPr>
            <w:tcW w:w="2840" w:type="dxa"/>
          </w:tcPr>
          <w:p w14:paraId="472AB6A3" w14:textId="77777777" w:rsidR="00B3540D" w:rsidRPr="00C7037D" w:rsidRDefault="003F161D">
            <w:r w:rsidRPr="00C7037D">
              <w:rPr>
                <w:rFonts w:hint="eastAsia"/>
              </w:rPr>
              <w:t>离线保持时长</w:t>
            </w:r>
          </w:p>
        </w:tc>
        <w:tc>
          <w:tcPr>
            <w:tcW w:w="1323" w:type="dxa"/>
          </w:tcPr>
          <w:p w14:paraId="4CAD63A1" w14:textId="77777777" w:rsidR="00B3540D" w:rsidRPr="00C7037D" w:rsidRDefault="003F161D">
            <w:r w:rsidRPr="00C7037D">
              <w:rPr>
                <w:rFonts w:hint="eastAsia"/>
              </w:rPr>
              <w:t>分钟</w:t>
            </w:r>
          </w:p>
        </w:tc>
        <w:tc>
          <w:tcPr>
            <w:tcW w:w="4359" w:type="dxa"/>
          </w:tcPr>
          <w:p w14:paraId="32D3FE37" w14:textId="77777777" w:rsidR="00B3540D" w:rsidRPr="00C7037D" w:rsidRDefault="003F161D">
            <w:r w:rsidRPr="00C7037D">
              <w:rPr>
                <w:rFonts w:hint="eastAsia"/>
              </w:rPr>
              <w:t>设备当前为离线状态时，其离线持续时长</w:t>
            </w:r>
          </w:p>
        </w:tc>
      </w:tr>
      <w:tr w:rsidR="00B3540D" w:rsidRPr="00C7037D" w14:paraId="10991224" w14:textId="77777777">
        <w:tc>
          <w:tcPr>
            <w:tcW w:w="2840" w:type="dxa"/>
          </w:tcPr>
          <w:p w14:paraId="00633106" w14:textId="77777777" w:rsidR="00B3540D" w:rsidRPr="00C7037D" w:rsidRDefault="003F161D">
            <w:r w:rsidRPr="00C7037D">
              <w:rPr>
                <w:rFonts w:hint="eastAsia"/>
              </w:rPr>
              <w:t>今日离线总时长</w:t>
            </w:r>
          </w:p>
        </w:tc>
        <w:tc>
          <w:tcPr>
            <w:tcW w:w="1323" w:type="dxa"/>
          </w:tcPr>
          <w:p w14:paraId="785C751D" w14:textId="77777777" w:rsidR="00B3540D" w:rsidRPr="00C7037D" w:rsidRDefault="003F161D">
            <w:r w:rsidRPr="00C7037D">
              <w:rPr>
                <w:rFonts w:hint="eastAsia"/>
              </w:rPr>
              <w:t>分钟</w:t>
            </w:r>
          </w:p>
        </w:tc>
        <w:tc>
          <w:tcPr>
            <w:tcW w:w="4359" w:type="dxa"/>
          </w:tcPr>
          <w:p w14:paraId="0E05D3BF" w14:textId="77777777" w:rsidR="00B3540D" w:rsidRPr="00C7037D" w:rsidRDefault="003F161D">
            <w:r w:rsidRPr="00C7037D">
              <w:rPr>
                <w:rFonts w:hint="eastAsia"/>
              </w:rPr>
              <w:t>设备今日离线总时长</w:t>
            </w:r>
          </w:p>
        </w:tc>
      </w:tr>
      <w:tr w:rsidR="00B3540D" w:rsidRPr="00C7037D" w14:paraId="7F70CAAD" w14:textId="77777777">
        <w:tc>
          <w:tcPr>
            <w:tcW w:w="2840" w:type="dxa"/>
          </w:tcPr>
          <w:p w14:paraId="5B59BB0E" w14:textId="77777777" w:rsidR="00B3540D" w:rsidRPr="00C7037D" w:rsidRDefault="003F161D">
            <w:r w:rsidRPr="00C7037D">
              <w:rPr>
                <w:rFonts w:hint="eastAsia"/>
              </w:rPr>
              <w:t>今日离线率</w:t>
            </w:r>
          </w:p>
        </w:tc>
        <w:tc>
          <w:tcPr>
            <w:tcW w:w="1323" w:type="dxa"/>
          </w:tcPr>
          <w:p w14:paraId="1C69E8F9" w14:textId="77777777" w:rsidR="00B3540D" w:rsidRPr="00C7037D" w:rsidRDefault="003F161D">
            <w:r w:rsidRPr="00C7037D">
              <w:rPr>
                <w:rFonts w:hint="eastAsia"/>
              </w:rPr>
              <w:t>%</w:t>
            </w:r>
          </w:p>
        </w:tc>
        <w:tc>
          <w:tcPr>
            <w:tcW w:w="4359" w:type="dxa"/>
          </w:tcPr>
          <w:p w14:paraId="261B469D" w14:textId="77777777" w:rsidR="00B3540D" w:rsidRPr="00C7037D" w:rsidRDefault="003F161D">
            <w:r w:rsidRPr="00C7037D">
              <w:rPr>
                <w:rFonts w:hint="eastAsia"/>
              </w:rPr>
              <w:t>设备今日离线率</w:t>
            </w:r>
          </w:p>
        </w:tc>
      </w:tr>
    </w:tbl>
    <w:p w14:paraId="251C404B" w14:textId="77777777" w:rsidR="00B3540D" w:rsidRPr="00C7037D" w:rsidRDefault="003F161D">
      <w:pPr>
        <w:numPr>
          <w:ilvl w:val="0"/>
          <w:numId w:val="10"/>
        </w:numPr>
      </w:pPr>
      <w:r w:rsidRPr="00C7037D">
        <w:rPr>
          <w:rFonts w:hint="eastAsia"/>
        </w:rPr>
        <w:t>事件告警</w:t>
      </w:r>
    </w:p>
    <w:p w14:paraId="47DB3105" w14:textId="77777777" w:rsidR="00B3540D" w:rsidRDefault="003F161D">
      <w:r w:rsidRPr="00C7037D">
        <w:rPr>
          <w:rFonts w:hint="eastAsia"/>
        </w:rPr>
        <w:t>设备已离线！</w:t>
      </w:r>
    </w:p>
    <w:p w14:paraId="3EF47A5D" w14:textId="77777777" w:rsidR="00B3540D" w:rsidRDefault="003F161D">
      <w:pPr>
        <w:pStyle w:val="2"/>
      </w:pPr>
      <w:r>
        <w:rPr>
          <w:rFonts w:hint="eastAsia"/>
        </w:rPr>
        <w:t>对外服务</w:t>
      </w:r>
    </w:p>
    <w:p w14:paraId="44070AB1" w14:textId="77777777" w:rsidR="00B3540D" w:rsidRDefault="003F161D">
      <w:pPr>
        <w:ind w:firstLine="420"/>
      </w:pPr>
      <w:r>
        <w:rPr>
          <w:rFonts w:hint="eastAsia"/>
        </w:rPr>
        <w:t>对外服务接口说明，后期开发。</w:t>
      </w:r>
    </w:p>
    <w:p w14:paraId="5D31F806" w14:textId="77777777" w:rsidR="00B3540D" w:rsidRDefault="003F161D">
      <w:pPr>
        <w:pStyle w:val="3"/>
      </w:pPr>
      <w:r>
        <w:rPr>
          <w:rFonts w:hint="eastAsia"/>
        </w:rPr>
        <w:lastRenderedPageBreak/>
        <w:t>设备信息接口</w:t>
      </w:r>
    </w:p>
    <w:p w14:paraId="6104E235" w14:textId="77777777" w:rsidR="00B3540D" w:rsidRDefault="003F161D">
      <w:pPr>
        <w:pStyle w:val="3"/>
      </w:pPr>
      <w:r>
        <w:rPr>
          <w:rFonts w:hint="eastAsia"/>
        </w:rPr>
        <w:t>设备状况接口</w:t>
      </w:r>
    </w:p>
    <w:p w14:paraId="1366F7E7" w14:textId="77777777" w:rsidR="00B3540D" w:rsidRDefault="003F161D">
      <w:pPr>
        <w:pStyle w:val="3"/>
      </w:pPr>
      <w:r>
        <w:rPr>
          <w:rFonts w:hint="eastAsia"/>
        </w:rPr>
        <w:t>设备告警接口</w:t>
      </w:r>
    </w:p>
    <w:sectPr w:rsidR="00B35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徐力" w:date="2020-06-07T14:41:00Z" w:initials="徐">
    <w:p w14:paraId="3A447017" w14:textId="77777777" w:rsidR="00B3540D" w:rsidRDefault="003F161D">
      <w:pPr>
        <w:pStyle w:val="a3"/>
      </w:pPr>
      <w:r>
        <w:rPr>
          <w:rFonts w:hint="eastAsia"/>
        </w:rPr>
        <w:t>确认三方数据更新频率</w:t>
      </w:r>
    </w:p>
  </w:comment>
  <w:comment w:id="1" w:author="徐力" w:date="2020-06-07T14:49:00Z" w:initials="徐">
    <w:p w14:paraId="2E2F000E" w14:textId="77777777" w:rsidR="00B3540D" w:rsidRDefault="003F161D">
      <w:pPr>
        <w:pStyle w:val="a3"/>
      </w:pPr>
      <w:r>
        <w:rPr>
          <w:rFonts w:hint="eastAsia"/>
        </w:rPr>
        <w:t>需要观察其更新频率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447017" w15:done="0"/>
  <w15:commentEx w15:paraId="2E2F00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447017" w16cid:durableId="2288C6F6"/>
  <w16cid:commentId w16cid:paraId="2E2F000E" w16cid:durableId="2288C6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184CC15"/>
    <w:multiLevelType w:val="singleLevel"/>
    <w:tmpl w:val="A184CC1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9220652"/>
    <w:multiLevelType w:val="singleLevel"/>
    <w:tmpl w:val="C922065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BA0B7C9"/>
    <w:multiLevelType w:val="singleLevel"/>
    <w:tmpl w:val="CBA0B7C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19B6892"/>
    <w:multiLevelType w:val="singleLevel"/>
    <w:tmpl w:val="E19B689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FD800953"/>
    <w:multiLevelType w:val="singleLevel"/>
    <w:tmpl w:val="FD8009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68BE7C6"/>
    <w:multiLevelType w:val="singleLevel"/>
    <w:tmpl w:val="068BE7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FC01E6D"/>
    <w:multiLevelType w:val="singleLevel"/>
    <w:tmpl w:val="0FC01E6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36E64A22"/>
    <w:multiLevelType w:val="singleLevel"/>
    <w:tmpl w:val="36E64A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CC12297"/>
    <w:multiLevelType w:val="multilevel"/>
    <w:tmpl w:val="4CC12297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 w15:restartNumberingAfterBreak="0">
    <w:nsid w:val="68E32088"/>
    <w:multiLevelType w:val="singleLevel"/>
    <w:tmpl w:val="68E320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徐力">
    <w15:presenceInfo w15:providerId="None" w15:userId="徐力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B27"/>
    <w:rsid w:val="00172A27"/>
    <w:rsid w:val="0029532D"/>
    <w:rsid w:val="002A2841"/>
    <w:rsid w:val="002B4991"/>
    <w:rsid w:val="003643E3"/>
    <w:rsid w:val="003A078D"/>
    <w:rsid w:val="003A7AFA"/>
    <w:rsid w:val="003F007C"/>
    <w:rsid w:val="003F161D"/>
    <w:rsid w:val="00420ECC"/>
    <w:rsid w:val="0047452A"/>
    <w:rsid w:val="00525E0C"/>
    <w:rsid w:val="00545180"/>
    <w:rsid w:val="00617672"/>
    <w:rsid w:val="00642CDE"/>
    <w:rsid w:val="006E0DE3"/>
    <w:rsid w:val="00715D94"/>
    <w:rsid w:val="00734558"/>
    <w:rsid w:val="0080796D"/>
    <w:rsid w:val="00825180"/>
    <w:rsid w:val="00853D85"/>
    <w:rsid w:val="00874351"/>
    <w:rsid w:val="00AC73FF"/>
    <w:rsid w:val="00B3540D"/>
    <w:rsid w:val="00B63E70"/>
    <w:rsid w:val="00C7037D"/>
    <w:rsid w:val="00CD5A30"/>
    <w:rsid w:val="00D126DC"/>
    <w:rsid w:val="00F720A1"/>
    <w:rsid w:val="00FA703B"/>
    <w:rsid w:val="00FD3DFC"/>
    <w:rsid w:val="019046B7"/>
    <w:rsid w:val="01B3672A"/>
    <w:rsid w:val="03097885"/>
    <w:rsid w:val="03533E11"/>
    <w:rsid w:val="036C115B"/>
    <w:rsid w:val="03CE5A85"/>
    <w:rsid w:val="04292917"/>
    <w:rsid w:val="055D5C66"/>
    <w:rsid w:val="05850218"/>
    <w:rsid w:val="05F34C19"/>
    <w:rsid w:val="06373173"/>
    <w:rsid w:val="07016197"/>
    <w:rsid w:val="075D7ECF"/>
    <w:rsid w:val="07A90FE9"/>
    <w:rsid w:val="07B24086"/>
    <w:rsid w:val="07F41A27"/>
    <w:rsid w:val="08775156"/>
    <w:rsid w:val="08C56511"/>
    <w:rsid w:val="09EA1CCA"/>
    <w:rsid w:val="0A352529"/>
    <w:rsid w:val="0A360C95"/>
    <w:rsid w:val="0A3F45BB"/>
    <w:rsid w:val="0A4074F7"/>
    <w:rsid w:val="0BE57B18"/>
    <w:rsid w:val="0C226EC5"/>
    <w:rsid w:val="0C5726A2"/>
    <w:rsid w:val="0CD6582F"/>
    <w:rsid w:val="0D5106F6"/>
    <w:rsid w:val="0D670FFD"/>
    <w:rsid w:val="0E956E3C"/>
    <w:rsid w:val="0F37548B"/>
    <w:rsid w:val="0F7F1A41"/>
    <w:rsid w:val="0F9D431D"/>
    <w:rsid w:val="0FA91CCA"/>
    <w:rsid w:val="0FF30E0F"/>
    <w:rsid w:val="100963C3"/>
    <w:rsid w:val="109E1ABA"/>
    <w:rsid w:val="11893DF0"/>
    <w:rsid w:val="118A61C2"/>
    <w:rsid w:val="11FB36AA"/>
    <w:rsid w:val="12145A24"/>
    <w:rsid w:val="123D11F6"/>
    <w:rsid w:val="12933614"/>
    <w:rsid w:val="13C40088"/>
    <w:rsid w:val="13D26187"/>
    <w:rsid w:val="13EF04EE"/>
    <w:rsid w:val="14292C02"/>
    <w:rsid w:val="162E56D1"/>
    <w:rsid w:val="1722282B"/>
    <w:rsid w:val="1866292F"/>
    <w:rsid w:val="18D20013"/>
    <w:rsid w:val="18FB6321"/>
    <w:rsid w:val="19E65A95"/>
    <w:rsid w:val="19EB4F3A"/>
    <w:rsid w:val="1A1C627C"/>
    <w:rsid w:val="1B041D7F"/>
    <w:rsid w:val="1BB255A4"/>
    <w:rsid w:val="1E626E58"/>
    <w:rsid w:val="1ED46EB6"/>
    <w:rsid w:val="1F061276"/>
    <w:rsid w:val="20461D63"/>
    <w:rsid w:val="206F640D"/>
    <w:rsid w:val="20BD2567"/>
    <w:rsid w:val="21096BAE"/>
    <w:rsid w:val="218C1A31"/>
    <w:rsid w:val="230A0917"/>
    <w:rsid w:val="23901350"/>
    <w:rsid w:val="24D30B49"/>
    <w:rsid w:val="25D416FE"/>
    <w:rsid w:val="268237C9"/>
    <w:rsid w:val="272C7E1C"/>
    <w:rsid w:val="275E1E36"/>
    <w:rsid w:val="28251EB3"/>
    <w:rsid w:val="284A1488"/>
    <w:rsid w:val="284E51B3"/>
    <w:rsid w:val="28C51C89"/>
    <w:rsid w:val="2A9B2B2C"/>
    <w:rsid w:val="2B4006E3"/>
    <w:rsid w:val="2B5150FF"/>
    <w:rsid w:val="2B6541FD"/>
    <w:rsid w:val="2B686847"/>
    <w:rsid w:val="2CCC2ABD"/>
    <w:rsid w:val="2E3E7E02"/>
    <w:rsid w:val="2E90357A"/>
    <w:rsid w:val="30226F2A"/>
    <w:rsid w:val="30445576"/>
    <w:rsid w:val="30763B99"/>
    <w:rsid w:val="3136308D"/>
    <w:rsid w:val="322905B3"/>
    <w:rsid w:val="324151A9"/>
    <w:rsid w:val="32E3542E"/>
    <w:rsid w:val="331A63AA"/>
    <w:rsid w:val="34211DAE"/>
    <w:rsid w:val="34ED58BE"/>
    <w:rsid w:val="34EE54D7"/>
    <w:rsid w:val="34F77A29"/>
    <w:rsid w:val="357C4C51"/>
    <w:rsid w:val="358E4C8D"/>
    <w:rsid w:val="36984969"/>
    <w:rsid w:val="369B7CC9"/>
    <w:rsid w:val="36C61AFF"/>
    <w:rsid w:val="376C3F30"/>
    <w:rsid w:val="3911423F"/>
    <w:rsid w:val="392B614B"/>
    <w:rsid w:val="396C5E01"/>
    <w:rsid w:val="3B000D24"/>
    <w:rsid w:val="3B4A5887"/>
    <w:rsid w:val="3C1E7CC0"/>
    <w:rsid w:val="3F6F73FA"/>
    <w:rsid w:val="3F931608"/>
    <w:rsid w:val="3FCA55A2"/>
    <w:rsid w:val="40830445"/>
    <w:rsid w:val="40BB7D3D"/>
    <w:rsid w:val="424B5BA3"/>
    <w:rsid w:val="42932DD0"/>
    <w:rsid w:val="42C00F58"/>
    <w:rsid w:val="42E906ED"/>
    <w:rsid w:val="43432B66"/>
    <w:rsid w:val="439E1D56"/>
    <w:rsid w:val="4426523A"/>
    <w:rsid w:val="447B7DF5"/>
    <w:rsid w:val="44AD79ED"/>
    <w:rsid w:val="464C0749"/>
    <w:rsid w:val="46914576"/>
    <w:rsid w:val="46AF3336"/>
    <w:rsid w:val="46B45D3F"/>
    <w:rsid w:val="46ED2854"/>
    <w:rsid w:val="48124A73"/>
    <w:rsid w:val="488A6A21"/>
    <w:rsid w:val="48CE6418"/>
    <w:rsid w:val="49C1485C"/>
    <w:rsid w:val="4B27652D"/>
    <w:rsid w:val="4B5B4C23"/>
    <w:rsid w:val="4C727205"/>
    <w:rsid w:val="4CA16F5C"/>
    <w:rsid w:val="4CAF7C92"/>
    <w:rsid w:val="505741E2"/>
    <w:rsid w:val="505A5384"/>
    <w:rsid w:val="536C55BD"/>
    <w:rsid w:val="54647326"/>
    <w:rsid w:val="547945C9"/>
    <w:rsid w:val="550B6748"/>
    <w:rsid w:val="55C41CCE"/>
    <w:rsid w:val="56184878"/>
    <w:rsid w:val="58756260"/>
    <w:rsid w:val="589D0735"/>
    <w:rsid w:val="5AA65770"/>
    <w:rsid w:val="5AD87BAE"/>
    <w:rsid w:val="5BBD456F"/>
    <w:rsid w:val="5DBE3C37"/>
    <w:rsid w:val="5E31564C"/>
    <w:rsid w:val="5E7A6DA6"/>
    <w:rsid w:val="5EC37677"/>
    <w:rsid w:val="5EFE0E5E"/>
    <w:rsid w:val="5FA97997"/>
    <w:rsid w:val="60215F48"/>
    <w:rsid w:val="60460EBC"/>
    <w:rsid w:val="605B677B"/>
    <w:rsid w:val="610416BE"/>
    <w:rsid w:val="61131F36"/>
    <w:rsid w:val="63DC56C4"/>
    <w:rsid w:val="64111EEA"/>
    <w:rsid w:val="641D4BFB"/>
    <w:rsid w:val="64351D69"/>
    <w:rsid w:val="646E0D3C"/>
    <w:rsid w:val="65E61548"/>
    <w:rsid w:val="6663588D"/>
    <w:rsid w:val="668B183B"/>
    <w:rsid w:val="67250384"/>
    <w:rsid w:val="676911C1"/>
    <w:rsid w:val="6AEF5429"/>
    <w:rsid w:val="6BC31553"/>
    <w:rsid w:val="6C396290"/>
    <w:rsid w:val="6CCB0032"/>
    <w:rsid w:val="6DA9351A"/>
    <w:rsid w:val="6DB55309"/>
    <w:rsid w:val="6EC95836"/>
    <w:rsid w:val="6F7416CE"/>
    <w:rsid w:val="70682937"/>
    <w:rsid w:val="706A1002"/>
    <w:rsid w:val="71454B58"/>
    <w:rsid w:val="71F44229"/>
    <w:rsid w:val="73B24560"/>
    <w:rsid w:val="74315FD1"/>
    <w:rsid w:val="751A21EC"/>
    <w:rsid w:val="75C44472"/>
    <w:rsid w:val="75E92061"/>
    <w:rsid w:val="761841B1"/>
    <w:rsid w:val="76976154"/>
    <w:rsid w:val="76EE7A37"/>
    <w:rsid w:val="789B6408"/>
    <w:rsid w:val="793D32EA"/>
    <w:rsid w:val="796D74BD"/>
    <w:rsid w:val="79982508"/>
    <w:rsid w:val="7A140704"/>
    <w:rsid w:val="7A1531FD"/>
    <w:rsid w:val="7A9D7477"/>
    <w:rsid w:val="7D795503"/>
    <w:rsid w:val="7F3F4B2D"/>
    <w:rsid w:val="7F7808E3"/>
    <w:rsid w:val="7FF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40D702-D094-6845-AE8A-DDE62429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annotation reference"/>
    <w:basedOn w:val="a0"/>
    <w:rPr>
      <w:sz w:val="21"/>
      <w:szCs w:val="21"/>
    </w:rPr>
  </w:style>
  <w:style w:type="paragraph" w:styleId="a8">
    <w:name w:val="Balloon Text"/>
    <w:basedOn w:val="a"/>
    <w:link w:val="Char0"/>
    <w:rsid w:val="0080796D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8"/>
    <w:rsid w:val="0080796D"/>
    <w:rPr>
      <w:rFonts w:ascii="宋体" w:hAnsiTheme="minorHAnsi" w:cstheme="minorBidi"/>
      <w:kern w:val="2"/>
      <w:sz w:val="18"/>
      <w:szCs w:val="18"/>
    </w:rPr>
  </w:style>
  <w:style w:type="paragraph" w:styleId="a9">
    <w:name w:val="annotation subject"/>
    <w:basedOn w:val="a3"/>
    <w:next w:val="a3"/>
    <w:link w:val="Char1"/>
    <w:rsid w:val="00420ECC"/>
    <w:rPr>
      <w:b/>
      <w:bCs/>
    </w:rPr>
  </w:style>
  <w:style w:type="character" w:customStyle="1" w:styleId="Char">
    <w:name w:val="批注文字 Char"/>
    <w:basedOn w:val="a0"/>
    <w:link w:val="a3"/>
    <w:rsid w:val="00420ECC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1">
    <w:name w:val="批注主题 Char"/>
    <w:basedOn w:val="Char"/>
    <w:link w:val="a9"/>
    <w:rsid w:val="00420ECC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__1.docx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8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package" Target="embeddings/Microsoft_Excel____3333.xlsx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package" Target="embeddings/Microsoft_Word___2.docx"/><Relationship Id="rId19" Type="http://schemas.openxmlformats.org/officeDocument/2006/relationships/hyperlink" Target="https://echarts.apache.org/examples/zh/editor.html?c=custom-profile" TargetMode="Externa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D6AB94-D93F-4254-8D34-5C77605A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20</cp:revision>
  <dcterms:created xsi:type="dcterms:W3CDTF">2014-10-29T12:08:00Z</dcterms:created>
  <dcterms:modified xsi:type="dcterms:W3CDTF">2020-06-29T07:18:00Z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