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240" w:lineRule="auto"/>
        <w:pBdr>
          <w:bottom w:val="single" w:sz="8" w:space="4" w:color="2E74B5"/>
        </w:pBdr>
      </w:pPr>
      <w:r>
        <w:rPr>
          <w:rFonts w:ascii="Calibri" w:hAnsi="Calibri"/>
          <w:b/>
          <w:color w:val="1F4D78"/>
          <w:sz w:val="44"/>
        </w:rPr>
        <w:t>Presentation Script</w:t>
      </w:r>
    </w:p>
    <w:p>
      <w:pPr>
        <w:spacing w:before="0" w:after="240" w:line="264" w:lineRule="auto"/>
      </w:pPr>
      <w:r>
        <w:rPr>
          <w:color w:val="56657A"/>
          <w:sz w:val="20"/>
        </w:rPr>
        <w:t>Coastal Temperature Prediction | STAT 152 Final Project</w:t>
      </w:r>
    </w:p>
    <w:p>
      <w:pPr>
        <w:spacing w:before="0" w:after="280" w:line="264" w:lineRule="auto"/>
      </w:pPr>
      <w:r>
        <w:rPr>
          <w:b/>
          <w:color w:val="202A36"/>
        </w:rPr>
        <w:t>Target timing: about 11 to 12 minutes total, leaving time for Q&amp;A.</w:t>
      </w:r>
    </w:p>
    <w:p>
      <w:pPr>
        <w:pStyle w:val="Heading1"/>
      </w:pPr>
      <w:r>
        <w:t>Person 1: Slides 1-3</w:t>
      </w:r>
    </w:p>
    <w:p>
      <w:pPr>
        <w:pStyle w:val="Heading2"/>
      </w:pPr>
      <w:r>
        <w:t>Slide 1</w:t>
      </w:r>
    </w:p>
    <w:p>
      <w:pPr>
        <w:spacing w:before="0" w:after="140" w:line="269" w:lineRule="auto"/>
      </w:pPr>
      <w:r>
        <w:t>Hi everyone. Our project is about coastal temperature prediction.</w:t>
      </w:r>
    </w:p>
    <w:p>
      <w:pPr>
        <w:spacing w:before="0" w:after="140" w:line="269" w:lineRule="auto"/>
      </w:pPr>
      <w:r>
        <w:t>The basic question is simple: can current-season climate indices help us predict next-season coastal temperature anomalies?</w:t>
      </w:r>
    </w:p>
    <w:p>
      <w:pPr>
        <w:spacing w:before="0" w:after="140" w:line="269" w:lineRule="auto"/>
      </w:pPr>
      <w:r>
        <w:t>We focus on two broad coastal regions, the West Coast and the East Coast. For predictors, we use three climate indices: Nino 3.4, PDO, and AO. After building the lagged dataset, we have 263 one-season-ahead rows.</w:t>
      </w:r>
    </w:p>
    <w:p>
      <w:pPr>
        <w:spacing w:before="0" w:after="140" w:line="269" w:lineRule="auto"/>
      </w:pPr>
      <w:r>
        <w:t>The short version of our result is this: there is some signal, but it is not very strong. The signal is clearer for the West Coast, and the model often underpredicts warm seasons in the test period.</w:t>
      </w:r>
    </w:p>
    <w:p>
      <w:pPr>
        <w:pStyle w:val="Heading2"/>
      </w:pPr>
      <w:r>
        <w:t>Slide 2</w:t>
      </w:r>
    </w:p>
    <w:p>
      <w:pPr>
        <w:spacing w:before="0" w:after="140" w:line="269" w:lineRule="auto"/>
      </w:pPr>
      <w:r>
        <w:t>Here is the prediction setup.</w:t>
      </w:r>
    </w:p>
    <w:p>
      <w:pPr>
        <w:spacing w:before="0" w:after="140" w:line="269" w:lineRule="auto"/>
      </w:pPr>
      <w:r>
        <w:t>We do not use the climate index and the temperature anomaly from the same season. That would mostly tell us whether they move together at the same time.</w:t>
      </w:r>
    </w:p>
    <w:p>
      <w:pPr>
        <w:spacing w:before="0" w:after="140" w:line="269" w:lineRule="auto"/>
      </w:pPr>
      <w:r>
        <w:t>Instead, we use the current season's climate indices to predict the next season's temperature anomaly. So, for example, the current-season Nino 3.4, PDO, and AO values are used to predict the next-season West Coast or East Coast temperature anomaly.</w:t>
      </w:r>
    </w:p>
    <w:p>
      <w:pPr>
        <w:spacing w:before="0" w:after="140" w:line="269" w:lineRule="auto"/>
      </w:pPr>
      <w:r>
        <w:t>This makes the problem harder, but also more useful. The predictors have to carry information forward.</w:t>
      </w:r>
    </w:p>
    <w:p>
      <w:pPr>
        <w:spacing w:before="0" w:after="140" w:line="269" w:lineRule="auto"/>
      </w:pPr>
      <w:r>
        <w:t>Also, the target is an anomaly, not raw temperature. So we are predicting whether a season is warmer or cooler than that region's usual seasonal pattern.</w:t>
      </w:r>
    </w:p>
    <w:p>
      <w:pPr>
        <w:pStyle w:val="Heading2"/>
      </w:pPr>
      <w:r>
        <w:t>Slide 3</w:t>
      </w:r>
    </w:p>
    <w:p>
      <w:pPr>
        <w:spacing w:before="0" w:after="140" w:line="269" w:lineRule="auto"/>
      </w:pPr>
      <w:r>
        <w:t>For the temperature data, we use ERA5 monthly 2-meter temperature from 1959 to 2024 on a 1 by 1 degree grid.</w:t>
      </w:r>
    </w:p>
    <w:p>
      <w:pPr>
        <w:spacing w:before="0" w:after="140" w:line="269" w:lineRule="auto"/>
      </w:pPr>
      <w:r>
        <w:t>We define two regional boxes, one for the West Coast and one for the East Coast. These boxes are broad regional proxies. They are not perfect coastal masks, but they give us a simple and consistent way to compare the two sides of the U.S.</w:t>
      </w:r>
    </w:p>
    <w:p>
      <w:pPr>
        <w:spacing w:before="0" w:after="140" w:line="269" w:lineRule="auto"/>
      </w:pPr>
      <w:r>
        <w:t>For climate predictors, we use Nino 3.4, PDO, and AO. Each season becomes one row in the dataset.</w:t>
      </w:r>
    </w:p>
    <w:p>
      <w:pPr>
        <w:spacing w:before="0" w:after="140" w:line="269" w:lineRule="auto"/>
      </w:pPr>
      <w:r>
        <w:t>The point of this setup is to keep the project simple and readable. We wanted a clean comparison, not a complicated forecasting system.</w:t>
      </w:r>
    </w:p>
    <w:p>
      <w:pPr>
        <w:pStyle w:val="Heading1"/>
      </w:pPr>
      <w:r>
        <w:t>Person 2: Slides 4-6</w:t>
      </w:r>
    </w:p>
    <w:p>
      <w:pPr>
        <w:pStyle w:val="Heading2"/>
      </w:pPr>
      <w:r>
        <w:t>Slide 4</w:t>
      </w:r>
    </w:p>
    <w:p>
      <w:pPr>
        <w:spacing w:before="0" w:after="140" w:line="269" w:lineRule="auto"/>
      </w:pPr>
      <w:r>
        <w:t>Before modeling, we turn the temperature values into seasonal anomalies.</w:t>
      </w:r>
    </w:p>
    <w:p>
      <w:pPr>
        <w:spacing w:before="0" w:after="140" w:line="269" w:lineRule="auto"/>
      </w:pPr>
      <w:r>
        <w:t>The reason is that raw temperature has a very strong seasonal cycle. Winter and summer are naturally different, so comparing raw temperatures across seasons would not make much sense.</w:t>
      </w:r>
    </w:p>
    <w:p>
      <w:pPr>
        <w:spacing w:before="0" w:after="140" w:line="269" w:lineRule="auto"/>
      </w:pPr>
      <w:r>
        <w:t>Instead, we remove each coast's usual seasonal mean. After that, a positive anomaly means that season was warmer than usual for that coast, and a negative anomaly means it was cooler than usual.</w:t>
      </w:r>
    </w:p>
    <w:p>
      <w:pPr>
        <w:spacing w:before="0" w:after="140" w:line="269" w:lineRule="auto"/>
      </w:pPr>
      <w:r>
        <w:t>One thing to notice is that the test period has many warm anomalies. That makes it a useful stress test for the model, because the model has to deal with a warmer recent period.</w:t>
      </w:r>
    </w:p>
    <w:p>
      <w:pPr>
        <w:pStyle w:val="Heading2"/>
      </w:pPr>
      <w:r>
        <w:t>Slide 5</w:t>
      </w:r>
    </w:p>
    <w:p>
      <w:pPr>
        <w:spacing w:before="0" w:after="140" w:line="269" w:lineRule="auto"/>
      </w:pPr>
      <w:r>
        <w:t>These are the three predictors we use.</w:t>
      </w:r>
    </w:p>
    <w:p>
      <w:pPr>
        <w:spacing w:before="0" w:after="140" w:line="269" w:lineRule="auto"/>
      </w:pPr>
      <w:r>
        <w:t>Nino 3.4 measures tropical Pacific sea surface temperature anomalies. PDO is a North Pacific sea surface pattern. AO is related to Northern Hemisphere atmospheric circulation.</w:t>
      </w:r>
    </w:p>
    <w:p>
      <w:pPr>
        <w:spacing w:before="0" w:after="140" w:line="269" w:lineRule="auto"/>
      </w:pPr>
      <w:r>
        <w:t>They are different climate patterns, so in theory they could give us different pieces of information.</w:t>
      </w:r>
    </w:p>
    <w:p>
      <w:pPr>
        <w:spacing w:before="0" w:after="140" w:line="269" w:lineRule="auto"/>
      </w:pPr>
      <w:r>
        <w:t>We keep the timing simple. For each predictor, we take the seasonal mean and line it up with the next-season temperature target.</w:t>
      </w:r>
    </w:p>
    <w:p>
      <w:pPr>
        <w:spacing w:before="0" w:after="140" w:line="269" w:lineRule="auto"/>
      </w:pPr>
      <w:r>
        <w:t>Again, the goal is not to build the most advanced model possible. The goal is to ask whether these standard climate indices have useful one-season-ahead information.</w:t>
      </w:r>
    </w:p>
    <w:p>
      <w:pPr>
        <w:pStyle w:val="Heading2"/>
      </w:pPr>
      <w:r>
        <w:t>Slide 6</w:t>
      </w:r>
    </w:p>
    <w:p>
      <w:pPr>
        <w:spacing w:before="0" w:after="140" w:line="269" w:lineRule="auto"/>
      </w:pPr>
      <w:r>
        <w:t>For the model comparison, we use four simple regression setups.</w:t>
      </w:r>
    </w:p>
    <w:p>
      <w:pPr>
        <w:spacing w:before="0" w:after="140" w:line="269" w:lineRule="auto"/>
      </w:pPr>
      <w:r>
        <w:t>The baseline model uses only the training mean. Then we add predictors step by step: first Nino 3.4 only, then Nino 3.4 plus PDO, and finally the full model with Nino 3.4, PDO, and AO.</w:t>
      </w:r>
    </w:p>
    <w:p>
      <w:pPr>
        <w:spacing w:before="0" w:after="140" w:line="269" w:lineRule="auto"/>
      </w:pPr>
      <w:r>
        <w:t>We use the same four models for both coasts. That way, the West Coast and East Coast results are directly comparable.</w:t>
      </w:r>
    </w:p>
    <w:p>
      <w:pPr>
        <w:spacing w:before="0" w:after="140" w:line="269" w:lineRule="auto"/>
      </w:pPr>
      <w:r>
        <w:t>We also use a time-ordered split. The training set has 210 rows, and the test set has 53 rows. This is important because a random split would mix early and late years together. Since this is a forecasting-style question, the test period should come after the training period.</w:t>
      </w:r>
    </w:p>
    <w:p>
      <w:pPr>
        <w:pStyle w:val="Heading1"/>
      </w:pPr>
      <w:r>
        <w:t>Person 3: Slides 7-10</w:t>
      </w:r>
    </w:p>
    <w:p>
      <w:pPr>
        <w:pStyle w:val="Heading2"/>
      </w:pPr>
      <w:r>
        <w:t>Slide 7</w:t>
      </w:r>
    </w:p>
    <w:p>
      <w:pPr>
        <w:spacing w:before="0" w:after="140" w:line="269" w:lineRule="auto"/>
      </w:pPr>
      <w:r>
        <w:t>Before looking at prediction results, we check whether the predictors are too strongly related to each other.</w:t>
      </w:r>
    </w:p>
    <w:p>
      <w:pPr>
        <w:spacing w:before="0" w:after="140" w:line="269" w:lineRule="auto"/>
      </w:pPr>
      <w:r>
        <w:t>The correlation heatmap shows that some predictors are related, especially Nino 3.4 and PDO. But the VIF values are all close to 1.</w:t>
      </w:r>
    </w:p>
    <w:p>
      <w:pPr>
        <w:spacing w:before="0" w:after="140" w:line="269" w:lineRule="auto"/>
      </w:pPr>
      <w:r>
        <w:t>That means collinearity is low in this simple model. So when we compare the predictors together, we are not dealing with a severe coefficient inflation problem.</w:t>
      </w:r>
    </w:p>
    <w:p>
      <w:pPr>
        <w:pStyle w:val="Heading2"/>
      </w:pPr>
      <w:r>
        <w:t>Slide 8</w:t>
      </w:r>
    </w:p>
    <w:p>
      <w:pPr>
        <w:spacing w:before="0" w:after="140" w:line="269" w:lineRule="auto"/>
      </w:pPr>
      <w:r>
        <w:t>Now we move to out-of-sample prediction.</w:t>
      </w:r>
    </w:p>
    <w:p>
      <w:pPr>
        <w:spacing w:before="0" w:after="140" w:line="269" w:lineRule="auto"/>
      </w:pPr>
      <w:r>
        <w:t>The main result is that prediction skill is limited. The full model has an RMSE of about 1.115 degrees Celsius for the West Coast and about 1.026 degrees Celsius for the East Coast.</w:t>
      </w:r>
    </w:p>
    <w:p>
      <w:pPr>
        <w:spacing w:before="0" w:after="140" w:line="269" w:lineRule="auto"/>
      </w:pPr>
      <w:r>
        <w:t>The test R squared values are negative for both coasts. That sounds bad, and honestly it is not a strong forecasting result. It means the models do not beat the simple test-period benchmark in terms of explained variance.</w:t>
      </w:r>
    </w:p>
    <w:p>
      <w:pPr>
        <w:spacing w:before="0" w:after="140" w:line="269" w:lineRule="auto"/>
      </w:pPr>
      <w:r>
        <w:t>So the indices add some signal, but the held-out forecast is still weak.</w:t>
      </w:r>
    </w:p>
    <w:p>
      <w:pPr>
        <w:pStyle w:val="Heading2"/>
      </w:pPr>
      <w:r>
        <w:t>Slide 9</w:t>
      </w:r>
    </w:p>
    <w:p>
      <w:pPr>
        <w:spacing w:before="0" w:after="140" w:line="269" w:lineRule="auto"/>
      </w:pPr>
      <w:r>
        <w:t>Even though the overall forecast is weak, there is still a regional difference.</w:t>
      </w:r>
    </w:p>
    <w:p>
      <w:pPr>
        <w:spacing w:before="0" w:after="140" w:line="269" w:lineRule="auto"/>
      </w:pPr>
      <w:r>
        <w:t>The West Coast has a higher test correlation, about 0.363, compared with 0.265 for the East Coast.</w:t>
      </w:r>
    </w:p>
    <w:p>
      <w:pPr>
        <w:spacing w:before="0" w:after="140" w:line="269" w:lineRule="auto"/>
      </w:pPr>
      <w:r>
        <w:t>In the full model, the West Coast also keeps a clearer Nino 3.4 signal. That makes sense because Pacific conditions are more directly connected to the West Coast.</w:t>
      </w:r>
    </w:p>
    <w:p>
      <w:pPr>
        <w:spacing w:before="0" w:after="140" w:line="269" w:lineRule="auto"/>
      </w:pPr>
      <w:r>
        <w:t>For the East Coast, the signal is weaker and less stable. That does not mean there is no climate connection. It just means these three simple indices do not give a strong one-season-ahead forecast for that region.</w:t>
      </w:r>
    </w:p>
    <w:p>
      <w:pPr>
        <w:pStyle w:val="Heading2"/>
      </w:pPr>
      <w:r>
        <w:t>Slide 10</w:t>
      </w:r>
    </w:p>
    <w:p>
      <w:pPr>
        <w:spacing w:before="0" w:after="140" w:line="269" w:lineRule="auto"/>
      </w:pPr>
      <w:r>
        <w:t>The residual plot helps explain one of the model's main weaknesses.</w:t>
      </w:r>
    </w:p>
    <w:p>
      <w:pPr>
        <w:spacing w:before="0" w:after="140" w:line="269" w:lineRule="auto"/>
      </w:pPr>
      <w:r>
        <w:t>Here, a positive residual means the observed anomaly is higher than the predicted anomaly. In plain language, the model predicts too cold.</w:t>
      </w:r>
    </w:p>
    <w:p>
      <w:pPr>
        <w:spacing w:before="0" w:after="140" w:line="269" w:lineRule="auto"/>
      </w:pPr>
      <w:r>
        <w:t>During the test period, the mean residual is positive for both coasts: about 0.912 degrees Celsius for the West Coast and 0.884 degrees Celsius for the East Coast.</w:t>
      </w:r>
    </w:p>
    <w:p>
      <w:pPr>
        <w:spacing w:before="0" w:after="140" w:line="269" w:lineRule="auto"/>
      </w:pPr>
      <w:r>
        <w:t>So our bottom line is this: the climate indices contain some useful information, especially for the West Coast, but the forecast is still weak. The model misses many warm test-period anomalies, which suggests that a simple lagged regression does not fully capture the recent warming pattern.</w:t>
      </w:r>
    </w:p>
    <w:p>
      <w:pPr>
        <w:spacing w:before="0" w:after="140" w:line="269" w:lineRule="auto"/>
      </w:pPr>
      <w:r>
        <w:t>Thank you. We are happy to take questions.</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6B7280"/>
        <w:sz w:val="16"/>
      </w:rPr>
      <w:t>STAT 152 final project | Topic 2</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b w:val="0"/>
      <w:color w:val="202A3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64"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64"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