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68DA7" w14:textId="77777777" w:rsidR="001B2295" w:rsidRDefault="001B2295" w:rsidP="001B2295">
      <w:pPr>
        <w:widowControl/>
        <w:jc w:val="left"/>
      </w:pPr>
      <w:r>
        <w:softHyphen/>
      </w:r>
      <w:r>
        <w:softHyphen/>
      </w:r>
      <w:r>
        <w:rPr>
          <w:rStyle w:val="10"/>
          <w:rFonts w:hint="eastAsia"/>
        </w:rPr>
        <w:t>晋升提名系统材料</w:t>
      </w:r>
    </w:p>
    <w:p w14:paraId="2FC5123E" w14:textId="77777777" w:rsidR="001B2295" w:rsidRDefault="001B2295" w:rsidP="001B2295">
      <w:pPr>
        <w:rPr>
          <w:b/>
          <w:bCs/>
          <w:sz w:val="32"/>
          <w:szCs w:val="32"/>
        </w:rPr>
      </w:pPr>
      <w:r>
        <w:rPr>
          <w:b/>
          <w:bCs/>
          <w:sz w:val="32"/>
          <w:szCs w:val="32"/>
        </w:rPr>
        <w:t>个人发展</w:t>
      </w:r>
    </w:p>
    <w:p w14:paraId="36598E72" w14:textId="77777777" w:rsidR="001B2295" w:rsidRDefault="001B2295" w:rsidP="001B2295">
      <w:pPr>
        <w:rPr>
          <w:b/>
          <w:bCs/>
          <w:sz w:val="28"/>
          <w:szCs w:val="28"/>
        </w:rPr>
      </w:pPr>
      <w:r>
        <w:rPr>
          <w:rFonts w:hint="eastAsia"/>
          <w:b/>
          <w:bCs/>
          <w:sz w:val="28"/>
          <w:szCs w:val="28"/>
        </w:rPr>
        <w:t>1</w:t>
      </w:r>
      <w:r>
        <w:rPr>
          <w:b/>
          <w:bCs/>
          <w:sz w:val="28"/>
          <w:szCs w:val="28"/>
        </w:rPr>
        <w:t>.请简要说明当前核心工作内容</w:t>
      </w:r>
    </w:p>
    <w:p w14:paraId="24BA6E8D" w14:textId="77777777" w:rsidR="001B2295" w:rsidRDefault="001B2295" w:rsidP="00A617E2">
      <w:pPr>
        <w:ind w:firstLine="420"/>
      </w:pPr>
      <w:r>
        <w:t>作为天猫淘宝海外交易领域负责人，分析数据发现问题、应用技术解决问题，同时设计并把控技术方案，推进架构升级，保障核心链路稳定性以及做出规划。</w:t>
      </w:r>
    </w:p>
    <w:p w14:paraId="1F2FE779" w14:textId="77777777" w:rsidR="001B2295" w:rsidRDefault="001B2295" w:rsidP="001B2295">
      <w:pPr>
        <w:ind w:firstLine="420"/>
      </w:pPr>
      <w:r>
        <w:t>团队中的定位</w:t>
      </w:r>
      <w:r>
        <w:rPr>
          <w:rFonts w:hint="eastAsia"/>
        </w:rPr>
        <w:t>：</w:t>
      </w:r>
      <w:r>
        <w:rPr>
          <w:b/>
          <w:bCs/>
        </w:rPr>
        <w:t>核心技术负责人</w:t>
      </w:r>
      <w:r>
        <w:rPr>
          <w:rFonts w:hint="eastAsia"/>
        </w:rPr>
        <w:t>，</w:t>
      </w:r>
      <w:r>
        <w:t>把控核心链路的技术质量与完成效率，同时协调内外部快速精准的解决技术难题</w:t>
      </w:r>
      <w:r>
        <w:rPr>
          <w:rFonts w:hint="eastAsia"/>
        </w:rPr>
        <w:t>；</w:t>
      </w:r>
      <w:r>
        <w:rPr>
          <w:b/>
          <w:bCs/>
        </w:rPr>
        <w:t>交易小组负责人</w:t>
      </w:r>
      <w:r>
        <w:rPr>
          <w:rFonts w:hint="eastAsia"/>
        </w:rPr>
        <w:t>，</w:t>
      </w:r>
      <w:r>
        <w:t>在交易领域具有一定的行业深度，能够带领组内成员快速介入与成长</w:t>
      </w:r>
      <w:r>
        <w:rPr>
          <w:rFonts w:hint="eastAsia"/>
        </w:rPr>
        <w:t>。</w:t>
      </w:r>
    </w:p>
    <w:p w14:paraId="0BCFD50B" w14:textId="15B8C232" w:rsidR="001B2295" w:rsidRDefault="001B2295" w:rsidP="001B2295">
      <w:pPr>
        <w:ind w:firstLine="420"/>
      </w:pPr>
      <w:r>
        <w:t>业务中的定位</w:t>
      </w:r>
      <w:r>
        <w:rPr>
          <w:rFonts w:hint="eastAsia"/>
        </w:rPr>
        <w:t>：</w:t>
      </w:r>
      <w:r>
        <w:rPr>
          <w:b/>
          <w:bCs/>
        </w:rPr>
        <w:t>交易技术owner与技术PM</w:t>
      </w:r>
      <w:r>
        <w:rPr>
          <w:rFonts w:hint="eastAsia"/>
        </w:rPr>
        <w:t>，</w:t>
      </w:r>
      <w:r>
        <w:t>能针对业务诉求高效提出可行的解决方案并执行落地，同时推进项目进度，快速支撑业务需求迭代</w:t>
      </w:r>
    </w:p>
    <w:p w14:paraId="6BFEA5F1" w14:textId="3AA6DE6C" w:rsidR="002D7C1A" w:rsidRPr="002D7C1A" w:rsidRDefault="002D7C1A" w:rsidP="001B2295">
      <w:pPr>
        <w:ind w:firstLine="420"/>
        <w:rPr>
          <w:rFonts w:hint="eastAsia"/>
        </w:rPr>
      </w:pPr>
      <w:r>
        <w:rPr>
          <w:rFonts w:hint="eastAsia"/>
        </w:rPr>
        <w:t>在</w:t>
      </w:r>
      <w:r w:rsidR="00B41965" w:rsidRPr="00820537">
        <w:rPr>
          <w:rFonts w:hint="eastAsia"/>
          <w:b/>
          <w:bCs/>
        </w:rPr>
        <w:t>跨境交易</w:t>
      </w:r>
      <w:r w:rsidRPr="00820537">
        <w:rPr>
          <w:rFonts w:hint="eastAsia"/>
          <w:b/>
          <w:bCs/>
        </w:rPr>
        <w:t>履约</w:t>
      </w:r>
      <w:r w:rsidR="00B41965" w:rsidRPr="00820537">
        <w:rPr>
          <w:rFonts w:hint="eastAsia"/>
          <w:b/>
          <w:bCs/>
        </w:rPr>
        <w:t>战役</w:t>
      </w:r>
      <w:r w:rsidR="00711414">
        <w:rPr>
          <w:rFonts w:hint="eastAsia"/>
        </w:rPr>
        <w:t>中</w:t>
      </w:r>
      <w:r w:rsidR="00B41965">
        <w:rPr>
          <w:rFonts w:hint="eastAsia"/>
        </w:rPr>
        <w:t>，</w:t>
      </w:r>
      <w:r w:rsidR="000C7566">
        <w:rPr>
          <w:rFonts w:hint="eastAsia"/>
        </w:rPr>
        <w:t>优化下单阻断场景，分别降低</w:t>
      </w:r>
      <w:r w:rsidR="000C7566">
        <w:t>98%</w:t>
      </w:r>
      <w:r w:rsidR="000C7566">
        <w:rPr>
          <w:rFonts w:hint="eastAsia"/>
        </w:rPr>
        <w:t>风控政策拦截率</w:t>
      </w:r>
      <w:r w:rsidR="000C7566">
        <w:rPr>
          <w:rFonts w:hint="eastAsia"/>
        </w:rPr>
        <w:t>与1</w:t>
      </w:r>
      <w:r w:rsidR="000C7566">
        <w:t>0%</w:t>
      </w:r>
      <w:r w:rsidR="000C7566">
        <w:rPr>
          <w:rFonts w:hint="eastAsia"/>
        </w:rPr>
        <w:t>风控</w:t>
      </w:r>
      <w:r w:rsidR="007E1A52">
        <w:rPr>
          <w:rFonts w:hint="eastAsia"/>
        </w:rPr>
        <w:t>野集</w:t>
      </w:r>
      <w:r w:rsidR="000C7566">
        <w:rPr>
          <w:rFonts w:hint="eastAsia"/>
        </w:rPr>
        <w:t>地址拦截</w:t>
      </w:r>
      <w:r w:rsidR="000C7566">
        <w:rPr>
          <w:rFonts w:hint="eastAsia"/>
        </w:rPr>
        <w:t>率</w:t>
      </w:r>
      <w:r w:rsidR="005C7E09">
        <w:rPr>
          <w:rFonts w:hint="eastAsia"/>
        </w:rPr>
        <w:t>；</w:t>
      </w:r>
      <w:r w:rsidR="000C7566">
        <w:rPr>
          <w:rFonts w:hint="eastAsia"/>
        </w:rPr>
        <w:t>完成跨境直邮物流履约能力的扩充与下单物流交互新升级</w:t>
      </w:r>
      <w:r w:rsidR="00820537">
        <w:rPr>
          <w:rFonts w:hint="eastAsia"/>
        </w:rPr>
        <w:t>，并通过物流</w:t>
      </w:r>
      <w:r w:rsidR="00B040BD" w:rsidRPr="00B040BD">
        <w:t>架构升级</w:t>
      </w:r>
      <w:r w:rsidR="00B040BD">
        <w:rPr>
          <w:rFonts w:hint="eastAsia"/>
        </w:rPr>
        <w:t>完成与交易</w:t>
      </w:r>
      <w:r w:rsidR="00B040BD" w:rsidRPr="00B040BD">
        <w:t>中台和</w:t>
      </w:r>
      <w:r w:rsidR="00B040BD">
        <w:rPr>
          <w:rFonts w:hint="eastAsia"/>
        </w:rPr>
        <w:t>物流平台的</w:t>
      </w:r>
      <w:r w:rsidR="00B040BD" w:rsidRPr="00B040BD">
        <w:t>解耦</w:t>
      </w:r>
      <w:r w:rsidR="00820537">
        <w:rPr>
          <w:rFonts w:hint="eastAsia"/>
        </w:rPr>
        <w:t>，实现跨境交易物流完全自主</w:t>
      </w:r>
      <w:r w:rsidR="00B040BD">
        <w:rPr>
          <w:rFonts w:hint="eastAsia"/>
        </w:rPr>
        <w:t>以及研发提效6</w:t>
      </w:r>
      <w:r w:rsidR="00B040BD">
        <w:t>0%</w:t>
      </w:r>
      <w:r w:rsidR="00820537">
        <w:rPr>
          <w:rFonts w:hint="eastAsia"/>
        </w:rPr>
        <w:t>，同时沉淀交易物流决策能力以及多物流方式快速接入能力；</w:t>
      </w:r>
      <w:r w:rsidR="00820537" w:rsidRPr="00820537">
        <w:t>搭建通用的物流营销商业运营模式</w:t>
      </w:r>
      <w:r w:rsidR="005C7E09">
        <w:rPr>
          <w:rFonts w:hint="eastAsia"/>
        </w:rPr>
        <w:t>，同时</w:t>
      </w:r>
      <w:r w:rsidR="005C7E09" w:rsidRPr="005C7E09">
        <w:t>提供丰富的业务干预手段</w:t>
      </w:r>
      <w:r w:rsidR="00820537">
        <w:rPr>
          <w:rFonts w:hint="eastAsia"/>
        </w:rPr>
        <w:t>，</w:t>
      </w:r>
      <w:r w:rsidR="005C7E09">
        <w:rPr>
          <w:rFonts w:hint="eastAsia"/>
        </w:rPr>
        <w:t>助力业务</w:t>
      </w:r>
      <w:r w:rsidR="00820537">
        <w:rPr>
          <w:rFonts w:hint="eastAsia"/>
        </w:rPr>
        <w:t>构建亚洲包包、直邮立减的物流营销玩法，为消费者提供海外特色的物流营销与服务心智。</w:t>
      </w:r>
    </w:p>
    <w:p w14:paraId="3A09DD88" w14:textId="77777777" w:rsidR="001B2295" w:rsidRDefault="001B2295" w:rsidP="001B2295">
      <w:pPr>
        <w:ind w:firstLine="420"/>
      </w:pPr>
      <w:r>
        <w:t>在</w:t>
      </w:r>
      <w:r>
        <w:rPr>
          <w:b/>
          <w:bCs/>
        </w:rPr>
        <w:t>香港本对本项目</w:t>
      </w:r>
      <w:r>
        <w:t>中，作为基础链路PM，统筹交易、支付、履约、结算等核心域，涉及多个域的方案设计、落地和协同，把控项目进度与风险，按时交付，实现基础链路香港站从0到1的建设，上线后系统运行稳定无故障。在此过程中落地和优化建站方案，完成建站sop与多租户快速建站架构设计，相比台湾建站提效66%，同时实现自主率从30%到80%的提升，并为后续一键建站打下基础</w:t>
      </w:r>
      <w:r>
        <w:rPr>
          <w:rFonts w:hint="eastAsia"/>
        </w:rPr>
        <w:t>。</w:t>
      </w:r>
    </w:p>
    <w:p w14:paraId="27846CCB" w14:textId="77777777" w:rsidR="001B2295" w:rsidRDefault="001B2295" w:rsidP="001B2295">
      <w:pPr>
        <w:rPr>
          <w:b/>
          <w:bCs/>
          <w:sz w:val="28"/>
          <w:szCs w:val="28"/>
        </w:rPr>
      </w:pPr>
    </w:p>
    <w:p w14:paraId="1E4E7F0A" w14:textId="77777777" w:rsidR="001B2295" w:rsidRDefault="001B2295" w:rsidP="001B2295">
      <w:pPr>
        <w:rPr>
          <w:b/>
          <w:bCs/>
          <w:sz w:val="28"/>
          <w:szCs w:val="28"/>
        </w:rPr>
      </w:pPr>
      <w:r>
        <w:rPr>
          <w:b/>
          <w:bCs/>
          <w:sz w:val="28"/>
          <w:szCs w:val="28"/>
        </w:rPr>
        <w:t>2.</w:t>
      </w:r>
      <w:r>
        <w:rPr>
          <w:rFonts w:hint="eastAsia"/>
          <w:b/>
          <w:bCs/>
          <w:sz w:val="28"/>
          <w:szCs w:val="28"/>
        </w:rPr>
        <w:t>未来期望的发展方向</w:t>
      </w:r>
    </w:p>
    <w:p w14:paraId="446C6D90" w14:textId="77777777" w:rsidR="001B2295" w:rsidRDefault="001B2295" w:rsidP="001B2295">
      <w:r>
        <w:rPr>
          <w:rFonts w:hint="eastAsia"/>
        </w:rPr>
        <w:t>业务技术型</w:t>
      </w:r>
      <w:r>
        <w:t xml:space="preserve"> </w:t>
      </w:r>
    </w:p>
    <w:p w14:paraId="0EB3F95E" w14:textId="77777777" w:rsidR="001B2295" w:rsidRDefault="001B2295" w:rsidP="001B2295">
      <w:pPr>
        <w:rPr>
          <w:b/>
          <w:bCs/>
          <w:sz w:val="24"/>
        </w:rPr>
      </w:pPr>
      <w:r>
        <w:rPr>
          <w:rFonts w:hint="eastAsia"/>
        </w:rPr>
        <w:t>在定义业务核心痛点、建设海外特色能力的同时，通过架构设计从技术角度实现自主、提效</w:t>
      </w:r>
    </w:p>
    <w:p w14:paraId="29724CA3" w14:textId="77777777" w:rsidR="001B2295" w:rsidRDefault="001B2295" w:rsidP="001B2295">
      <w:pPr>
        <w:rPr>
          <w:b/>
          <w:bCs/>
          <w:sz w:val="24"/>
        </w:rPr>
      </w:pPr>
    </w:p>
    <w:p w14:paraId="20F2D99D" w14:textId="77777777" w:rsidR="001B2295" w:rsidRDefault="001B2295" w:rsidP="001B2295">
      <w:pPr>
        <w:rPr>
          <w:b/>
          <w:bCs/>
          <w:sz w:val="32"/>
          <w:szCs w:val="32"/>
        </w:rPr>
      </w:pPr>
      <w:r>
        <w:rPr>
          <w:b/>
          <w:bCs/>
          <w:sz w:val="32"/>
          <w:szCs w:val="32"/>
        </w:rPr>
        <w:t>技术能力及组织影响力</w:t>
      </w:r>
    </w:p>
    <w:p w14:paraId="1F93320E" w14:textId="77777777" w:rsidR="001B2295" w:rsidRDefault="001B2295" w:rsidP="001B2295">
      <w:pPr>
        <w:rPr>
          <w:b/>
          <w:bCs/>
          <w:sz w:val="28"/>
          <w:szCs w:val="28"/>
        </w:rPr>
      </w:pPr>
      <w:r>
        <w:rPr>
          <w:rFonts w:hint="eastAsia"/>
          <w:b/>
          <w:bCs/>
          <w:sz w:val="28"/>
          <w:szCs w:val="28"/>
        </w:rPr>
        <w:t>1</w:t>
      </w:r>
      <w:r>
        <w:rPr>
          <w:b/>
          <w:bCs/>
          <w:sz w:val="28"/>
          <w:szCs w:val="28"/>
        </w:rPr>
        <w:t>.在技术能力及组织影响力上，支撑本次晋升提名最充分的理由是什么？</w:t>
      </w:r>
    </w:p>
    <w:p w14:paraId="6CF40AA4" w14:textId="00C5830E" w:rsidR="001B2295" w:rsidRDefault="001B2295" w:rsidP="001B2295">
      <w:pPr>
        <w:ind w:firstLine="420"/>
      </w:pPr>
      <w:r>
        <w:t>能力1</w:t>
      </w:r>
      <w:r>
        <w:rPr>
          <w:b/>
          <w:bCs/>
        </w:rPr>
        <w:t>：具备</w:t>
      </w:r>
      <w:r w:rsidR="00B41965">
        <w:rPr>
          <w:rFonts w:hint="eastAsia"/>
          <w:b/>
          <w:bCs/>
        </w:rPr>
        <w:t>海外交易业务理解</w:t>
      </w:r>
      <w:r>
        <w:rPr>
          <w:rFonts w:hint="eastAsia"/>
          <w:b/>
          <w:bCs/>
        </w:rPr>
        <w:t>深</w:t>
      </w:r>
      <w:r>
        <w:rPr>
          <w:b/>
          <w:bCs/>
        </w:rPr>
        <w:t>度</w:t>
      </w:r>
      <w:r>
        <w:t>，能够定义业务核心痛点并将技术规划和产品能力提升相结合，推动逐步解决</w:t>
      </w:r>
      <w:r>
        <w:rPr>
          <w:rFonts w:hint="eastAsia"/>
        </w:rPr>
        <w:t>。</w:t>
      </w:r>
    </w:p>
    <w:p w14:paraId="69492153" w14:textId="6F4BD72E" w:rsidR="001B2295" w:rsidRDefault="001B2295" w:rsidP="001B2295">
      <w:pPr>
        <w:ind w:firstLine="420"/>
      </w:pPr>
      <w:r>
        <w:t>说明：完成跨境物流(直邮)、前置支付、本地化、跨境营销(亚洲包包)等海外特色能力的建设，过程中针对业务场景高效提出可行的解决方案并执行，解决业务难题。</w:t>
      </w:r>
    </w:p>
    <w:p w14:paraId="35904EC9" w14:textId="77777777" w:rsidR="001B2295" w:rsidRDefault="001B2295" w:rsidP="001B2295">
      <w:pPr>
        <w:ind w:firstLine="420"/>
      </w:pPr>
      <w:r>
        <w:t>能力2：</w:t>
      </w:r>
      <w:r>
        <w:rPr>
          <w:b/>
          <w:bCs/>
        </w:rPr>
        <w:t>架构设计能力</w:t>
      </w:r>
      <w:r>
        <w:t>，能够通过重构与架构设计实现技术提效以及自主化的提升</w:t>
      </w:r>
      <w:r>
        <w:rPr>
          <w:rFonts w:hint="eastAsia"/>
        </w:rPr>
        <w:t>。</w:t>
      </w:r>
    </w:p>
    <w:p w14:paraId="7C2B427E" w14:textId="77777777" w:rsidR="001B2295" w:rsidRDefault="001B2295" w:rsidP="001B2295">
      <w:pPr>
        <w:ind w:firstLine="420"/>
      </w:pPr>
      <w:r>
        <w:t>说明：通过物流交付域解耦项目实现跨境交易物流域100%自主，同时研发提效60%；通</w:t>
      </w:r>
      <w:r>
        <w:lastRenderedPageBreak/>
        <w:t>过多租户建站架构设计，实现基础链路建站提效66%</w:t>
      </w:r>
      <w:r>
        <w:rPr>
          <w:rFonts w:hint="eastAsia"/>
        </w:rPr>
        <w:t>。</w:t>
      </w:r>
    </w:p>
    <w:p w14:paraId="22A2D4EF" w14:textId="77777777" w:rsidR="001B2295" w:rsidRDefault="001B2295" w:rsidP="001B2295">
      <w:pPr>
        <w:ind w:firstLine="420"/>
      </w:pPr>
      <w:r>
        <w:t>能力3：</w:t>
      </w:r>
      <w:r>
        <w:rPr>
          <w:b/>
          <w:bCs/>
        </w:rPr>
        <w:t>稳定性保障能力</w:t>
      </w:r>
      <w:r>
        <w:rPr>
          <w:rFonts w:hint="eastAsia"/>
          <w:b/>
          <w:bCs/>
        </w:rPr>
        <w:t>。</w:t>
      </w:r>
    </w:p>
    <w:p w14:paraId="5BCFA3B9" w14:textId="77777777" w:rsidR="001B2295" w:rsidRDefault="001B2295" w:rsidP="001B2295">
      <w:pPr>
        <w:ind w:firstLine="420"/>
      </w:pPr>
      <w:r>
        <w:t>说明：跨境与本对本侧，通过实时系统指标监控、实时资损防控、离线对账防控以及离线报表分析多个维度实现链路监控精细化覆盖，并通过快速失败，自动熔断提升系统应急手段，保障交易链路稳定性。未出现p4及以上故障，并通过有效的监控报警，避免了两次线上问题与资损。</w:t>
      </w:r>
    </w:p>
    <w:p w14:paraId="47C8D450" w14:textId="77777777" w:rsidR="001B2295" w:rsidRDefault="001B2295" w:rsidP="001B2295">
      <w:pPr>
        <w:ind w:firstLine="420"/>
        <w:rPr>
          <w:b/>
          <w:bCs/>
        </w:rPr>
      </w:pPr>
      <w:r>
        <w:t>能力4：</w:t>
      </w:r>
      <w:r>
        <w:rPr>
          <w:b/>
          <w:bCs/>
        </w:rPr>
        <w:t>项目管理能力</w:t>
      </w:r>
      <w:r>
        <w:rPr>
          <w:rFonts w:hint="eastAsia"/>
          <w:b/>
          <w:bCs/>
        </w:rPr>
        <w:t>。</w:t>
      </w:r>
    </w:p>
    <w:p w14:paraId="7E85CE4F" w14:textId="77777777" w:rsidR="001B2295" w:rsidRDefault="001B2295" w:rsidP="001B2295">
      <w:pPr>
        <w:ind w:firstLine="420"/>
      </w:pPr>
      <w:r>
        <w:t>说明：在香港本对本项目以及直邮项目中，分别担任基础链路与交易小组PM，把控技术方案质量与完成效率，同时协同内外部资源按时完成项目交付。</w:t>
      </w:r>
    </w:p>
    <w:p w14:paraId="6E48B750" w14:textId="77777777" w:rsidR="001B2295" w:rsidRDefault="001B2295" w:rsidP="001B2295">
      <w:pPr>
        <w:ind w:firstLine="420"/>
        <w:rPr>
          <w:b/>
          <w:bCs/>
        </w:rPr>
      </w:pPr>
      <w:r>
        <w:t>能力5：</w:t>
      </w:r>
      <w:r>
        <w:rPr>
          <w:b/>
          <w:bCs/>
        </w:rPr>
        <w:t>数字化分析能力</w:t>
      </w:r>
      <w:r>
        <w:rPr>
          <w:rFonts w:hint="eastAsia"/>
          <w:b/>
          <w:bCs/>
        </w:rPr>
        <w:t>。</w:t>
      </w:r>
    </w:p>
    <w:p w14:paraId="76AD79C3" w14:textId="77777777" w:rsidR="001B2295" w:rsidRDefault="001B2295" w:rsidP="001B2295">
      <w:pPr>
        <w:ind w:firstLine="420"/>
      </w:pPr>
      <w:r>
        <w:t>说明：技术视角出发完成各类报表，发现交易风控政策拦截问题并解决，日均挽回5000笔订单</w:t>
      </w:r>
    </w:p>
    <w:p w14:paraId="782517DC" w14:textId="77777777" w:rsidR="001B2295" w:rsidRDefault="001B2295" w:rsidP="001B2295"/>
    <w:p w14:paraId="42115406" w14:textId="77777777" w:rsidR="001B2295" w:rsidRDefault="001B2295" w:rsidP="001B2295">
      <w:pPr>
        <w:rPr>
          <w:b/>
          <w:bCs/>
          <w:sz w:val="32"/>
          <w:szCs w:val="32"/>
        </w:rPr>
      </w:pPr>
      <w:r>
        <w:rPr>
          <w:b/>
          <w:bCs/>
          <w:sz w:val="32"/>
          <w:szCs w:val="32"/>
        </w:rPr>
        <w:t>关键结果及贡献</w:t>
      </w:r>
    </w:p>
    <w:p w14:paraId="2DD142D2" w14:textId="77777777" w:rsidR="001B2295" w:rsidRDefault="001B2295" w:rsidP="001B2295">
      <w:r>
        <w:t>在关键结果和贡献上，支撑本次晋升提名最充分的理由是什么？</w:t>
      </w:r>
    </w:p>
    <w:p w14:paraId="4FFD478F" w14:textId="77777777" w:rsidR="001B2295" w:rsidRDefault="001B2295" w:rsidP="001B2295">
      <w:pPr>
        <w:rPr>
          <w:b/>
          <w:bCs/>
          <w:sz w:val="28"/>
          <w:szCs w:val="28"/>
        </w:rPr>
      </w:pPr>
      <w:r>
        <w:rPr>
          <w:rFonts w:hint="eastAsia"/>
          <w:b/>
          <w:bCs/>
          <w:sz w:val="28"/>
          <w:szCs w:val="28"/>
        </w:rPr>
        <w:t>1.</w:t>
      </w:r>
      <w:r>
        <w:rPr>
          <w:b/>
          <w:bCs/>
          <w:sz w:val="28"/>
          <w:szCs w:val="28"/>
        </w:rPr>
        <w:t xml:space="preserve"> </w:t>
      </w:r>
      <w:r>
        <w:rPr>
          <w:rFonts w:hint="eastAsia"/>
          <w:b/>
          <w:bCs/>
          <w:sz w:val="28"/>
          <w:szCs w:val="28"/>
        </w:rPr>
        <w:t>交易履约战役</w:t>
      </w:r>
    </w:p>
    <w:p w14:paraId="42AF078D" w14:textId="77777777" w:rsidR="001B2295" w:rsidRDefault="001B2295" w:rsidP="001B2295">
      <w:pPr>
        <w:rPr>
          <w:b/>
          <w:bCs/>
          <w:sz w:val="24"/>
        </w:rPr>
      </w:pPr>
      <w:r>
        <w:rPr>
          <w:rFonts w:hint="eastAsia"/>
          <w:b/>
          <w:bCs/>
          <w:sz w:val="24"/>
        </w:rPr>
        <w:t>1</w:t>
      </w:r>
      <w:r>
        <w:rPr>
          <w:b/>
          <w:bCs/>
          <w:sz w:val="24"/>
        </w:rPr>
        <w:t>.1 项目/产品/事项名称</w:t>
      </w:r>
    </w:p>
    <w:p w14:paraId="4FC17474" w14:textId="77777777" w:rsidR="001B2295" w:rsidRDefault="001B2295" w:rsidP="001B2295">
      <w:r>
        <w:t>交易履约战役</w:t>
      </w:r>
    </w:p>
    <w:p w14:paraId="4B9D63E0" w14:textId="77777777" w:rsidR="001B2295" w:rsidRDefault="001B2295" w:rsidP="001B2295">
      <w:pPr>
        <w:rPr>
          <w:b/>
          <w:bCs/>
          <w:sz w:val="24"/>
        </w:rPr>
      </w:pPr>
      <w:r>
        <w:rPr>
          <w:rFonts w:hint="eastAsia"/>
          <w:b/>
          <w:bCs/>
          <w:sz w:val="24"/>
        </w:rPr>
        <w:t>1</w:t>
      </w:r>
      <w:r>
        <w:rPr>
          <w:b/>
          <w:bCs/>
          <w:sz w:val="24"/>
        </w:rPr>
        <w:t>.2 我的角色</w:t>
      </w:r>
    </w:p>
    <w:p w14:paraId="700D6B21" w14:textId="77777777" w:rsidR="001B2295" w:rsidRDefault="001B2295" w:rsidP="001B2295">
      <w:r>
        <w:t>交易基础链路负责人</w:t>
      </w:r>
    </w:p>
    <w:p w14:paraId="4DD3BA43" w14:textId="77777777" w:rsidR="001B2295" w:rsidRDefault="001B2295" w:rsidP="001B2295">
      <w:pPr>
        <w:rPr>
          <w:b/>
          <w:bCs/>
          <w:sz w:val="24"/>
        </w:rPr>
      </w:pPr>
      <w:r>
        <w:rPr>
          <w:rFonts w:hint="eastAsia"/>
          <w:b/>
          <w:bCs/>
          <w:sz w:val="24"/>
        </w:rPr>
        <w:t>1</w:t>
      </w:r>
      <w:r>
        <w:rPr>
          <w:b/>
          <w:bCs/>
          <w:sz w:val="24"/>
        </w:rPr>
        <w:t>.3 关键合作方</w:t>
      </w:r>
    </w:p>
    <w:p w14:paraId="4E9D7E1F" w14:textId="77777777" w:rsidR="001B2295" w:rsidRDefault="001B2295" w:rsidP="001B2295">
      <w:r>
        <w:t>交易平台（怀宇）、物流平台（九卓、励元）、服务决策平台（九卓、空然）、菜鸟（敖骧、紫晖、伍图）</w:t>
      </w:r>
    </w:p>
    <w:p w14:paraId="0AFC46AE" w14:textId="77777777" w:rsidR="001B2295" w:rsidRDefault="001B2295" w:rsidP="001B2295">
      <w:pPr>
        <w:rPr>
          <w:b/>
          <w:bCs/>
          <w:sz w:val="24"/>
        </w:rPr>
      </w:pPr>
      <w:r>
        <w:rPr>
          <w:b/>
          <w:bCs/>
          <w:sz w:val="24"/>
        </w:rPr>
        <w:t>1.4 背景是什么</w:t>
      </w:r>
    </w:p>
    <w:p w14:paraId="0B302568" w14:textId="42F09000" w:rsidR="001B2295" w:rsidRDefault="001B2295" w:rsidP="001B2295">
      <w:pPr>
        <w:pStyle w:val="a5"/>
        <w:numPr>
          <w:ilvl w:val="0"/>
          <w:numId w:val="1"/>
        </w:numPr>
        <w:ind w:firstLineChars="0"/>
      </w:pPr>
      <w:r>
        <w:t>供给的丰富度和性价比是海外用户购买的核心驱动，</w:t>
      </w:r>
      <w:r w:rsidR="007E1A52" w:rsidRPr="007E1A52">
        <w:t>但当前在整体交易链路上存在各种阻断等体验问题</w:t>
      </w:r>
      <w:r w:rsidR="007E1A52">
        <w:rPr>
          <w:rFonts w:hint="eastAsia"/>
        </w:rPr>
        <w:t>，</w:t>
      </w:r>
      <w:r>
        <w:t>而平台最大的短板在交易履约上</w:t>
      </w:r>
    </w:p>
    <w:p w14:paraId="5117AFFE" w14:textId="77777777" w:rsidR="001B2295" w:rsidRDefault="001B2295" w:rsidP="001B2295">
      <w:pPr>
        <w:pStyle w:val="a5"/>
        <w:numPr>
          <w:ilvl w:val="0"/>
          <w:numId w:val="1"/>
        </w:numPr>
        <w:ind w:firstLineChars="0"/>
      </w:pPr>
      <w:r>
        <w:t>海外8%的用户贡献了65%的成交，集中度高于国内</w:t>
      </w:r>
    </w:p>
    <w:p w14:paraId="14C7795E" w14:textId="77777777" w:rsidR="001B2295" w:rsidRDefault="001B2295" w:rsidP="001B2295">
      <w:pPr>
        <w:pStyle w:val="a5"/>
        <w:numPr>
          <w:ilvl w:val="0"/>
          <w:numId w:val="1"/>
        </w:numPr>
        <w:ind w:firstLineChars="0"/>
      </w:pPr>
      <w:r>
        <w:t>海外用户中，国外地址下单转化率（下单成功UV/站点UV），平均为50%，远低于国内地址。</w:t>
      </w:r>
    </w:p>
    <w:p w14:paraId="4387D9AC" w14:textId="77777777" w:rsidR="001B2295" w:rsidRDefault="001B2295" w:rsidP="001B2295">
      <w:pPr>
        <w:rPr>
          <w:b/>
          <w:bCs/>
          <w:sz w:val="24"/>
        </w:rPr>
      </w:pPr>
      <w:r>
        <w:rPr>
          <w:b/>
          <w:bCs/>
          <w:sz w:val="24"/>
        </w:rPr>
        <w:t>1.5解决什么问题</w:t>
      </w:r>
      <w:r>
        <w:rPr>
          <w:rFonts w:hint="eastAsia"/>
          <w:b/>
          <w:bCs/>
          <w:sz w:val="24"/>
        </w:rPr>
        <w:t xml:space="preserve"> </w:t>
      </w:r>
    </w:p>
    <w:p w14:paraId="4DB6831C" w14:textId="77777777" w:rsidR="001B2295" w:rsidRDefault="001B2295" w:rsidP="001B2295">
      <w:pPr>
        <w:rPr>
          <w:b/>
          <w:bCs/>
        </w:rPr>
      </w:pPr>
      <w:r>
        <w:rPr>
          <w:b/>
          <w:bCs/>
        </w:rPr>
        <w:t>业务命题</w:t>
      </w:r>
    </w:p>
    <w:p w14:paraId="6DD0AB07" w14:textId="77777777" w:rsidR="001B2295" w:rsidRDefault="001B2295" w:rsidP="001B2295">
      <w:pPr>
        <w:pStyle w:val="a5"/>
        <w:numPr>
          <w:ilvl w:val="0"/>
          <w:numId w:val="2"/>
        </w:numPr>
        <w:ind w:firstLineChars="0"/>
      </w:pPr>
      <w:r>
        <w:t>降低新客和低频用户跨境下单门槛，提高新客以及非活跃用户转化</w:t>
      </w:r>
    </w:p>
    <w:p w14:paraId="793E0DEC" w14:textId="77777777" w:rsidR="001B2295" w:rsidRDefault="001B2295" w:rsidP="001B2295">
      <w:pPr>
        <w:pStyle w:val="a5"/>
        <w:numPr>
          <w:ilvl w:val="0"/>
          <w:numId w:val="2"/>
        </w:numPr>
        <w:ind w:firstLineChars="0"/>
      </w:pPr>
      <w:r>
        <w:t>提升低频用户下单转化率</w:t>
      </w:r>
    </w:p>
    <w:p w14:paraId="5CA9039B" w14:textId="77777777" w:rsidR="001B2295" w:rsidRDefault="001B2295" w:rsidP="001B2295">
      <w:pPr>
        <w:rPr>
          <w:b/>
          <w:bCs/>
        </w:rPr>
      </w:pPr>
      <w:r>
        <w:rPr>
          <w:b/>
          <w:bCs/>
        </w:rPr>
        <w:t>业务诉求</w:t>
      </w:r>
    </w:p>
    <w:p w14:paraId="5AFC284D" w14:textId="77777777" w:rsidR="001B2295" w:rsidRDefault="001B2295" w:rsidP="001B2295">
      <w:pPr>
        <w:pStyle w:val="a5"/>
        <w:numPr>
          <w:ilvl w:val="0"/>
          <w:numId w:val="3"/>
        </w:numPr>
        <w:ind w:firstLineChars="0"/>
      </w:pPr>
      <w:r>
        <w:t>交易物流履约能力升级（直邮）</w:t>
      </w:r>
    </w:p>
    <w:p w14:paraId="16A2E765" w14:textId="77777777" w:rsidR="001B2295" w:rsidRDefault="001B2295" w:rsidP="001B2295">
      <w:pPr>
        <w:pStyle w:val="a5"/>
        <w:numPr>
          <w:ilvl w:val="0"/>
          <w:numId w:val="3"/>
        </w:numPr>
        <w:ind w:firstLineChars="0"/>
      </w:pPr>
      <w:r>
        <w:t>基于海外物流方式下的海外运费营销玩法（包包、直邮立减）</w:t>
      </w:r>
    </w:p>
    <w:p w14:paraId="0293C3DE" w14:textId="77777777" w:rsidR="001B2295" w:rsidRDefault="001B2295" w:rsidP="001B2295">
      <w:pPr>
        <w:pStyle w:val="a5"/>
        <w:numPr>
          <w:ilvl w:val="0"/>
          <w:numId w:val="3"/>
        </w:numPr>
        <w:ind w:firstLineChars="0"/>
      </w:pPr>
      <w:r>
        <w:t>下单页物流组件交互迭代优化</w:t>
      </w:r>
    </w:p>
    <w:p w14:paraId="79CDDBA2" w14:textId="77777777" w:rsidR="001B2295" w:rsidRDefault="001B2295" w:rsidP="001B2295">
      <w:pPr>
        <w:pStyle w:val="a5"/>
        <w:numPr>
          <w:ilvl w:val="0"/>
          <w:numId w:val="3"/>
        </w:numPr>
        <w:ind w:firstLineChars="0"/>
      </w:pPr>
      <w:r>
        <w:lastRenderedPageBreak/>
        <w:t>渗透、转化、损益数据分析</w:t>
      </w:r>
    </w:p>
    <w:p w14:paraId="696FDAB3" w14:textId="77777777" w:rsidR="001B2295" w:rsidRDefault="001B2295" w:rsidP="001B2295">
      <w:pPr>
        <w:rPr>
          <w:b/>
          <w:bCs/>
        </w:rPr>
      </w:pPr>
      <w:r>
        <w:rPr>
          <w:b/>
          <w:bCs/>
        </w:rPr>
        <w:t>技术命题</w:t>
      </w:r>
    </w:p>
    <w:p w14:paraId="0325F7BF" w14:textId="77777777" w:rsidR="001B2295" w:rsidRDefault="001B2295" w:rsidP="001B2295">
      <w:pPr>
        <w:pStyle w:val="a5"/>
        <w:numPr>
          <w:ilvl w:val="0"/>
          <w:numId w:val="4"/>
        </w:numPr>
        <w:ind w:firstLineChars="0"/>
      </w:pPr>
      <w:r>
        <w:t>提升跨境交易物流域自主性，降低外部研发卡点，快速支撑交易物流履约能力升级</w:t>
      </w:r>
    </w:p>
    <w:p w14:paraId="629E1162" w14:textId="77777777" w:rsidR="001B2295" w:rsidRDefault="001B2295" w:rsidP="001B2295">
      <w:pPr>
        <w:pStyle w:val="a5"/>
        <w:numPr>
          <w:ilvl w:val="0"/>
          <w:numId w:val="4"/>
        </w:numPr>
        <w:ind w:firstLineChars="0"/>
      </w:pPr>
      <w:r>
        <w:t>搭建通用的物流营销商业运营模式，提供丰富的业务干预手段</w:t>
      </w:r>
    </w:p>
    <w:p w14:paraId="650DC2E1" w14:textId="5253EA59" w:rsidR="001B2295" w:rsidRDefault="001B2295" w:rsidP="001B2295">
      <w:pPr>
        <w:pStyle w:val="a5"/>
        <w:numPr>
          <w:ilvl w:val="0"/>
          <w:numId w:val="4"/>
        </w:numPr>
        <w:ind w:firstLineChars="0"/>
      </w:pPr>
      <w:r>
        <w:t>优化技术架构，通过平台化、配置化以及高扩展的系统设计，加速产品迭代优化进程</w:t>
      </w:r>
    </w:p>
    <w:p w14:paraId="5BFA2042" w14:textId="76F2622C" w:rsidR="001B2295" w:rsidRDefault="001B2295" w:rsidP="001B2295">
      <w:pPr>
        <w:pStyle w:val="a5"/>
        <w:numPr>
          <w:ilvl w:val="0"/>
          <w:numId w:val="14"/>
        </w:numPr>
        <w:ind w:firstLineChars="0"/>
      </w:pPr>
      <w:r>
        <w:t>实现产品数字化，提供全方位的数据分析能力</w:t>
      </w:r>
      <w:r>
        <w:rPr>
          <w:rFonts w:hint="eastAsia"/>
        </w:rPr>
        <w:t>：分场景的下单页转化率、物流引导的曝光率和使用率、包包优惠的使用率等等</w:t>
      </w:r>
    </w:p>
    <w:p w14:paraId="25B45ABF" w14:textId="77777777" w:rsidR="001B2295" w:rsidRDefault="001B2295" w:rsidP="001B2295">
      <w:pPr>
        <w:rPr>
          <w:b/>
          <w:bCs/>
          <w:sz w:val="24"/>
        </w:rPr>
      </w:pPr>
      <w:r>
        <w:rPr>
          <w:b/>
          <w:bCs/>
          <w:sz w:val="24"/>
        </w:rPr>
        <w:t>1.6 我在其中发挥什么作用</w:t>
      </w:r>
    </w:p>
    <w:p w14:paraId="130A11E7" w14:textId="77777777" w:rsidR="001B2295" w:rsidRDefault="001B2295" w:rsidP="001B2295">
      <w:pPr>
        <w:pStyle w:val="a5"/>
        <w:numPr>
          <w:ilvl w:val="0"/>
          <w:numId w:val="5"/>
        </w:numPr>
        <w:ind w:firstLineChars="0"/>
      </w:pPr>
      <w:r>
        <w:t>作为交易侧负责人，</w:t>
      </w:r>
      <w:r>
        <w:rPr>
          <w:color w:val="FF0000"/>
        </w:rPr>
        <w:t>负责技术方案设计与落地</w:t>
      </w:r>
      <w:r>
        <w:t>，协同内外部把控技术质量与完成效率</w:t>
      </w:r>
    </w:p>
    <w:p w14:paraId="045D8D75" w14:textId="77777777" w:rsidR="001B2295" w:rsidRDefault="001B2295" w:rsidP="001B2295">
      <w:pPr>
        <w:pStyle w:val="a5"/>
        <w:numPr>
          <w:ilvl w:val="0"/>
          <w:numId w:val="5"/>
        </w:numPr>
        <w:ind w:firstLineChars="0"/>
      </w:pPr>
      <w:r>
        <w:t>协同交易业务中台、物流平台、服务决策平台以及菜鸟平台，优化推进海外交易物流域架构升级，</w:t>
      </w:r>
      <w:r>
        <w:rPr>
          <w:color w:val="FF0000"/>
        </w:rPr>
        <w:t>实现海外交易物流域与平台的解耦</w:t>
      </w:r>
    </w:p>
    <w:p w14:paraId="1408805F" w14:textId="77777777" w:rsidR="001B2295" w:rsidRDefault="001B2295" w:rsidP="001B2295">
      <w:pPr>
        <w:pStyle w:val="a5"/>
        <w:numPr>
          <w:ilvl w:val="1"/>
          <w:numId w:val="5"/>
        </w:numPr>
        <w:ind w:firstLineChars="0"/>
      </w:pPr>
      <w:r>
        <w:t>实现全链路海外物流模型抽象，解决掉交易业务中台、物流平台、服务决策平台对海外物流模型的依赖</w:t>
      </w:r>
    </w:p>
    <w:p w14:paraId="25317F33" w14:textId="77777777" w:rsidR="001B2295" w:rsidRDefault="001B2295" w:rsidP="001B2295">
      <w:pPr>
        <w:pStyle w:val="a5"/>
        <w:numPr>
          <w:ilvl w:val="1"/>
          <w:numId w:val="5"/>
        </w:numPr>
        <w:ind w:firstLineChars="0"/>
      </w:pPr>
      <w:r>
        <w:t>剥离海外交易物流域的所有相关业务定制，并全部收敛到新增的海外物流产品包</w:t>
      </w:r>
    </w:p>
    <w:p w14:paraId="76E99453" w14:textId="77777777" w:rsidR="001B2295" w:rsidRDefault="001B2295" w:rsidP="001B2295">
      <w:pPr>
        <w:pStyle w:val="a5"/>
        <w:numPr>
          <w:ilvl w:val="1"/>
          <w:numId w:val="5"/>
        </w:numPr>
        <w:ind w:firstLineChars="0"/>
      </w:pPr>
      <w:r>
        <w:t>通过产品包搭建海外交易物流与菜鸟的直通链路</w:t>
      </w:r>
    </w:p>
    <w:p w14:paraId="79EC3B52" w14:textId="77777777" w:rsidR="001B2295" w:rsidRDefault="001B2295" w:rsidP="001B2295">
      <w:pPr>
        <w:pStyle w:val="a5"/>
        <w:numPr>
          <w:ilvl w:val="0"/>
          <w:numId w:val="5"/>
        </w:numPr>
        <w:ind w:firstLineChars="0"/>
      </w:pPr>
      <w:r>
        <w:t>设计</w:t>
      </w:r>
      <w:r>
        <w:rPr>
          <w:color w:val="FF0000"/>
        </w:rPr>
        <w:t>搭建通用的物流营销商业运营模式</w:t>
      </w:r>
    </w:p>
    <w:p w14:paraId="76ACACB3" w14:textId="77777777" w:rsidR="001B2295" w:rsidRDefault="001B2295" w:rsidP="001B2295">
      <w:pPr>
        <w:pStyle w:val="a5"/>
        <w:numPr>
          <w:ilvl w:val="1"/>
          <w:numId w:val="5"/>
        </w:numPr>
        <w:ind w:firstLineChars="0"/>
      </w:pPr>
      <w:r>
        <w:t>设计基于海外物流方式下的海外运费营销的技术方案，通过域内通信模型，通过交易流程上下文实现跨域通信</w:t>
      </w:r>
    </w:p>
    <w:p w14:paraId="596A4F3A" w14:textId="77777777" w:rsidR="001B2295" w:rsidRDefault="001B2295" w:rsidP="001B2295">
      <w:pPr>
        <w:pStyle w:val="a5"/>
        <w:numPr>
          <w:ilvl w:val="1"/>
          <w:numId w:val="5"/>
        </w:numPr>
        <w:ind w:firstLineChars="0"/>
      </w:pPr>
      <w:r>
        <w:t>配置化海外物流信息，作为海外运费营销干预条件</w:t>
      </w:r>
    </w:p>
    <w:p w14:paraId="5E6E5C2E" w14:textId="77777777" w:rsidR="001B2295" w:rsidRDefault="001B2295" w:rsidP="001B2295">
      <w:pPr>
        <w:pStyle w:val="a5"/>
        <w:numPr>
          <w:ilvl w:val="1"/>
          <w:numId w:val="5"/>
        </w:numPr>
        <w:ind w:firstLineChars="0"/>
      </w:pPr>
      <w:r>
        <w:t>多维度配置化海外运费优惠计算规则</w:t>
      </w:r>
    </w:p>
    <w:p w14:paraId="4AD33112" w14:textId="77777777" w:rsidR="001B2295" w:rsidRDefault="001B2295" w:rsidP="001B2295">
      <w:pPr>
        <w:pStyle w:val="a5"/>
        <w:numPr>
          <w:ilvl w:val="1"/>
          <w:numId w:val="5"/>
        </w:numPr>
        <w:ind w:firstLineChars="0"/>
      </w:pPr>
      <w:r>
        <w:t>提供商家佣金结算能力，保证可持续运营</w:t>
      </w:r>
    </w:p>
    <w:p w14:paraId="230E49A5" w14:textId="77777777" w:rsidR="001B2295" w:rsidRDefault="001B2295" w:rsidP="001B2295">
      <w:pPr>
        <w:pStyle w:val="a5"/>
        <w:numPr>
          <w:ilvl w:val="1"/>
          <w:numId w:val="5"/>
        </w:numPr>
        <w:ind w:firstLineChars="0"/>
      </w:pPr>
      <w:r>
        <w:t>提供平台数据分析能力，夯实平台决策数据基础</w:t>
      </w:r>
    </w:p>
    <w:p w14:paraId="762C0B11" w14:textId="77777777" w:rsidR="001B2295" w:rsidRDefault="001B2295" w:rsidP="001B2295">
      <w:pPr>
        <w:pStyle w:val="a5"/>
        <w:numPr>
          <w:ilvl w:val="1"/>
          <w:numId w:val="5"/>
        </w:numPr>
        <w:ind w:firstLineChars="0"/>
      </w:pPr>
      <w:r>
        <w:t>提供平台智能决策以及全链路人工干预能力，调控损益平衡</w:t>
      </w:r>
    </w:p>
    <w:p w14:paraId="12B179FF" w14:textId="77777777" w:rsidR="001B2295" w:rsidRDefault="001B2295" w:rsidP="001B2295">
      <w:pPr>
        <w:pStyle w:val="a5"/>
        <w:numPr>
          <w:ilvl w:val="0"/>
          <w:numId w:val="5"/>
        </w:numPr>
        <w:ind w:firstLineChars="0"/>
      </w:pPr>
      <w:r>
        <w:t>通过稳定的领域模型设计、视图模型设计、组件设计以及灵活的视图-模型转换规则，协同客户端同学</w:t>
      </w:r>
      <w:r>
        <w:rPr>
          <w:color w:val="FF0000"/>
        </w:rPr>
        <w:t>支撑交易下单交互快速改版迭代</w:t>
      </w:r>
    </w:p>
    <w:p w14:paraId="3DA1F7FD" w14:textId="77777777" w:rsidR="001B2295" w:rsidRDefault="001B2295" w:rsidP="001B2295">
      <w:pPr>
        <w:pStyle w:val="a5"/>
        <w:numPr>
          <w:ilvl w:val="0"/>
          <w:numId w:val="5"/>
        </w:numPr>
        <w:ind w:firstLineChars="0"/>
      </w:pPr>
      <w:r>
        <w:rPr>
          <w:color w:val="FF0000"/>
        </w:rPr>
        <w:t>制定全链路数据埋点上报规约</w:t>
      </w:r>
      <w:r>
        <w:t>，并以此完成交易组件全场景数据上报，实现用户行为关联，沉淀数据化运营分析能力</w:t>
      </w:r>
    </w:p>
    <w:p w14:paraId="09B38246" w14:textId="77777777" w:rsidR="001B2295" w:rsidRDefault="001B2295" w:rsidP="001B2295">
      <w:pPr>
        <w:rPr>
          <w:b/>
          <w:bCs/>
          <w:sz w:val="24"/>
        </w:rPr>
      </w:pPr>
      <w:r>
        <w:rPr>
          <w:b/>
          <w:bCs/>
          <w:sz w:val="24"/>
        </w:rPr>
        <w:t>1.7 最终结果如何？</w:t>
      </w:r>
    </w:p>
    <w:p w14:paraId="46997758" w14:textId="77777777" w:rsidR="001B2295" w:rsidRDefault="001B2295" w:rsidP="001B2295">
      <w:pPr>
        <w:pStyle w:val="a5"/>
        <w:numPr>
          <w:ilvl w:val="0"/>
          <w:numId w:val="6"/>
        </w:numPr>
        <w:ind w:firstLineChars="0"/>
      </w:pPr>
      <w:r>
        <w:rPr>
          <w:color w:val="FF0000"/>
        </w:rPr>
        <w:t>打造跨境物流履约体系</w:t>
      </w:r>
      <w:r>
        <w:t>，按时完成包包计划多版本迭代与直邮项目的交付，实现包包日均订单自3k提升至1.5w</w:t>
      </w:r>
    </w:p>
    <w:p w14:paraId="0884427D" w14:textId="77777777" w:rsidR="001B2295" w:rsidRDefault="001B2295" w:rsidP="001B2295">
      <w:pPr>
        <w:pStyle w:val="a5"/>
        <w:numPr>
          <w:ilvl w:val="0"/>
          <w:numId w:val="6"/>
        </w:numPr>
        <w:ind w:firstLineChars="0"/>
      </w:pPr>
      <w:r>
        <w:t>实现海外交易</w:t>
      </w:r>
      <w:r>
        <w:rPr>
          <w:color w:val="FF0000"/>
        </w:rPr>
        <w:t>物流域的100%自主</w:t>
      </w:r>
      <w:r>
        <w:t>，并在海外直邮项目中，</w:t>
      </w:r>
      <w:r>
        <w:rPr>
          <w:color w:val="FF0000"/>
        </w:rPr>
        <w:t>实现提效60%</w:t>
      </w:r>
      <w:r>
        <w:t>，后续新增物流解决方案人日从30缩减到5人日</w:t>
      </w:r>
    </w:p>
    <w:p w14:paraId="54F76EE1" w14:textId="77777777" w:rsidR="001B2295" w:rsidRDefault="001B2295" w:rsidP="001B2295">
      <w:pPr>
        <w:pStyle w:val="a5"/>
        <w:numPr>
          <w:ilvl w:val="0"/>
          <w:numId w:val="6"/>
        </w:numPr>
        <w:ind w:firstLineChars="0"/>
      </w:pPr>
      <w:r>
        <w:t>沉淀基于海外物流方式下的海外运费营销的解决方案，灵活支持包包计划与直邮立减</w:t>
      </w:r>
    </w:p>
    <w:p w14:paraId="336593CB" w14:textId="77777777" w:rsidR="001B2295" w:rsidRDefault="001B2295" w:rsidP="001B2295">
      <w:pPr>
        <w:pStyle w:val="a5"/>
        <w:numPr>
          <w:ilvl w:val="0"/>
          <w:numId w:val="6"/>
        </w:numPr>
        <w:ind w:firstLineChars="0"/>
      </w:pPr>
      <w:r>
        <w:t>通过配置化实现</w:t>
      </w:r>
      <w:r>
        <w:rPr>
          <w:color w:val="FF0000"/>
        </w:rPr>
        <w:t>零开发成本的业务干预</w:t>
      </w:r>
      <w:r>
        <w:t>（直邮新开站点、包包新开站点、物流营销条件与优惠计算规则）</w:t>
      </w:r>
    </w:p>
    <w:p w14:paraId="5AE3955B" w14:textId="5C79F70E" w:rsidR="001B2295" w:rsidRDefault="001B2295" w:rsidP="001B2295">
      <w:pPr>
        <w:pStyle w:val="a5"/>
        <w:numPr>
          <w:ilvl w:val="0"/>
          <w:numId w:val="6"/>
        </w:numPr>
        <w:ind w:firstLineChars="0"/>
      </w:pPr>
      <w:r>
        <w:t>完成交易下单物流新交互的改版，同时相比物流战役二期，全组件改版</w:t>
      </w:r>
      <w:r w:rsidRPr="00396861">
        <w:rPr>
          <w:color w:val="FF0000"/>
        </w:rPr>
        <w:t>效率提升50%</w:t>
      </w:r>
    </w:p>
    <w:p w14:paraId="67E5B041" w14:textId="2D917D27" w:rsidR="001B2295" w:rsidRDefault="001B2295" w:rsidP="001B2295">
      <w:pPr>
        <w:pStyle w:val="a5"/>
        <w:numPr>
          <w:ilvl w:val="0"/>
          <w:numId w:val="6"/>
        </w:numPr>
        <w:ind w:firstLineChars="0"/>
      </w:pPr>
      <w:r>
        <w:t>建设健全的</w:t>
      </w:r>
      <w:r>
        <w:rPr>
          <w:color w:val="FF0000"/>
        </w:rPr>
        <w:t>交易行为数据分析体系</w:t>
      </w:r>
      <w:r>
        <w:t>，助力用户行为与产品上线效果</w:t>
      </w:r>
      <w:r w:rsidR="009F755C">
        <w:rPr>
          <w:rFonts w:hint="eastAsia"/>
        </w:rPr>
        <w:t>精细化</w:t>
      </w:r>
      <w:r>
        <w:t>分析</w:t>
      </w:r>
    </w:p>
    <w:p w14:paraId="71A7928A" w14:textId="77777777" w:rsidR="001B2295" w:rsidRDefault="001B2295" w:rsidP="001B2295">
      <w:pPr>
        <w:rPr>
          <w:b/>
          <w:bCs/>
          <w:sz w:val="28"/>
          <w:szCs w:val="28"/>
        </w:rPr>
      </w:pPr>
      <w:r>
        <w:rPr>
          <w:rFonts w:hint="eastAsia"/>
          <w:b/>
          <w:bCs/>
          <w:sz w:val="28"/>
          <w:szCs w:val="28"/>
        </w:rPr>
        <w:t>2</w:t>
      </w:r>
      <w:r>
        <w:rPr>
          <w:b/>
          <w:bCs/>
          <w:sz w:val="28"/>
          <w:szCs w:val="28"/>
        </w:rPr>
        <w:t>. 香港本对本建站</w:t>
      </w:r>
    </w:p>
    <w:p w14:paraId="44ADABAC" w14:textId="77777777" w:rsidR="001B2295" w:rsidRDefault="001B2295" w:rsidP="001B2295">
      <w:pPr>
        <w:rPr>
          <w:b/>
          <w:bCs/>
          <w:sz w:val="24"/>
        </w:rPr>
      </w:pPr>
      <w:r>
        <w:rPr>
          <w:b/>
          <w:bCs/>
          <w:sz w:val="24"/>
        </w:rPr>
        <w:t>2.1 项目/产品/事项名称</w:t>
      </w:r>
    </w:p>
    <w:p w14:paraId="559FC2EB" w14:textId="77777777" w:rsidR="001B2295" w:rsidRDefault="001B2295" w:rsidP="001B2295">
      <w:r>
        <w:t>香港本对本建站</w:t>
      </w:r>
    </w:p>
    <w:p w14:paraId="6D059E9D" w14:textId="77777777" w:rsidR="001B2295" w:rsidRDefault="001B2295" w:rsidP="001B2295">
      <w:pPr>
        <w:rPr>
          <w:b/>
          <w:bCs/>
          <w:sz w:val="24"/>
        </w:rPr>
      </w:pPr>
      <w:r>
        <w:rPr>
          <w:b/>
          <w:bCs/>
          <w:sz w:val="24"/>
        </w:rPr>
        <w:lastRenderedPageBreak/>
        <w:t>2.2 我的角色</w:t>
      </w:r>
    </w:p>
    <w:p w14:paraId="0BA2E6CC" w14:textId="77777777" w:rsidR="001B2295" w:rsidRDefault="001B2295" w:rsidP="001B2295">
      <w:r>
        <w:t>基础链路PM</w:t>
      </w:r>
    </w:p>
    <w:p w14:paraId="037CDA08" w14:textId="77777777" w:rsidR="001B2295" w:rsidRDefault="001B2295" w:rsidP="001B2295">
      <w:pPr>
        <w:rPr>
          <w:b/>
          <w:bCs/>
          <w:sz w:val="24"/>
        </w:rPr>
      </w:pPr>
      <w:r>
        <w:rPr>
          <w:b/>
          <w:bCs/>
          <w:sz w:val="24"/>
        </w:rPr>
        <w:t>2.3 关键合作方</w:t>
      </w:r>
    </w:p>
    <w:p w14:paraId="67C5280A" w14:textId="77777777" w:rsidR="001B2295" w:rsidRDefault="001B2295" w:rsidP="001B2295">
      <w:r>
        <w:t>国际化中台（塻飞、慕珵、人仁、云尽、东跃、悠飏、洛彬、鹏逍、全初）、菜鸟（敖骧、紫晖）、</w:t>
      </w:r>
      <w:proofErr w:type="spellStart"/>
      <w:r>
        <w:t>ipay</w:t>
      </w:r>
      <w:proofErr w:type="spellEnd"/>
    </w:p>
    <w:p w14:paraId="119DFE3F" w14:textId="77777777" w:rsidR="001B2295" w:rsidRDefault="001B2295" w:rsidP="001B2295">
      <w:pPr>
        <w:rPr>
          <w:b/>
          <w:bCs/>
          <w:sz w:val="24"/>
        </w:rPr>
      </w:pPr>
      <w:r>
        <w:rPr>
          <w:b/>
          <w:bCs/>
          <w:sz w:val="24"/>
        </w:rPr>
        <w:t>2.4 背景是什么？</w:t>
      </w:r>
    </w:p>
    <w:p w14:paraId="752F7EF7" w14:textId="77777777" w:rsidR="001B2295" w:rsidRDefault="001B2295" w:rsidP="001B2295">
      <w:r>
        <w:t>业务要直面竞争，建立竞争壁垒；打造香港版天猫，覆盖本地主流购买人群的品质B2C商城，供给端做增量，本地供给/品牌上翻，跨境卖家入驻；同时搭建本地仓，实现平台100%强控物流</w:t>
      </w:r>
    </w:p>
    <w:p w14:paraId="3A26BFE5" w14:textId="77777777" w:rsidR="001B2295" w:rsidRDefault="001B2295" w:rsidP="001B2295">
      <w:pPr>
        <w:rPr>
          <w:b/>
          <w:bCs/>
          <w:sz w:val="24"/>
        </w:rPr>
      </w:pPr>
      <w:r>
        <w:rPr>
          <w:b/>
          <w:bCs/>
          <w:sz w:val="24"/>
        </w:rPr>
        <w:t>2.5 解决什么问题？</w:t>
      </w:r>
    </w:p>
    <w:p w14:paraId="7B9C78E6" w14:textId="77777777" w:rsidR="001B2295" w:rsidRDefault="001B2295" w:rsidP="001B2295">
      <w:pPr>
        <w:rPr>
          <w:b/>
          <w:bCs/>
        </w:rPr>
      </w:pPr>
      <w:r>
        <w:rPr>
          <w:b/>
          <w:bCs/>
        </w:rPr>
        <w:t>业务命题：</w:t>
      </w:r>
    </w:p>
    <w:p w14:paraId="3CD6FF0C" w14:textId="77777777" w:rsidR="001B2295" w:rsidRDefault="001B2295" w:rsidP="001B2295">
      <w:pPr>
        <w:pStyle w:val="a5"/>
        <w:numPr>
          <w:ilvl w:val="0"/>
          <w:numId w:val="7"/>
        </w:numPr>
        <w:ind w:firstLineChars="0"/>
      </w:pPr>
      <w:r>
        <w:t>打通本对本售卖模式下的基础能力建设及本地化体验心智</w:t>
      </w:r>
    </w:p>
    <w:p w14:paraId="1F0353FE" w14:textId="77777777" w:rsidR="001B2295" w:rsidRDefault="001B2295" w:rsidP="001B2295">
      <w:pPr>
        <w:pStyle w:val="a5"/>
        <w:numPr>
          <w:ilvl w:val="0"/>
          <w:numId w:val="7"/>
        </w:numPr>
        <w:ind w:firstLineChars="0"/>
      </w:pPr>
      <w:r>
        <w:t>采用平台物流模式，强打包邮心智透传，强化物流服务和包邮包退心智</w:t>
      </w:r>
    </w:p>
    <w:p w14:paraId="5DB9E893" w14:textId="77777777" w:rsidR="001B2295" w:rsidRDefault="001B2295" w:rsidP="001B2295">
      <w:pPr>
        <w:pStyle w:val="a5"/>
        <w:numPr>
          <w:ilvl w:val="0"/>
          <w:numId w:val="7"/>
        </w:numPr>
        <w:ind w:firstLineChars="0"/>
      </w:pPr>
      <w:r>
        <w:t>提升本地品牌和正品心智</w:t>
      </w:r>
    </w:p>
    <w:p w14:paraId="401C3D2C" w14:textId="77777777" w:rsidR="001B2295" w:rsidRDefault="001B2295" w:rsidP="001B2295">
      <w:pPr>
        <w:rPr>
          <w:b/>
          <w:bCs/>
        </w:rPr>
      </w:pPr>
      <w:r>
        <w:rPr>
          <w:b/>
          <w:bCs/>
        </w:rPr>
        <w:t>技术命题：</w:t>
      </w:r>
    </w:p>
    <w:p w14:paraId="16639ECC" w14:textId="77777777" w:rsidR="001B2295" w:rsidRDefault="001B2295" w:rsidP="001B2295">
      <w:pPr>
        <w:pStyle w:val="a5"/>
        <w:numPr>
          <w:ilvl w:val="0"/>
          <w:numId w:val="8"/>
        </w:numPr>
        <w:ind w:firstLineChars="0"/>
      </w:pPr>
      <w:r>
        <w:t>基于国际化体系，实现本地售卖基础能力，同时搭建本地仓构建平台物流模式，全链路实现平台包邮包退</w:t>
      </w:r>
    </w:p>
    <w:p w14:paraId="06CFBB79" w14:textId="77777777" w:rsidR="001B2295" w:rsidRDefault="001B2295" w:rsidP="001B2295">
      <w:pPr>
        <w:pStyle w:val="a5"/>
        <w:numPr>
          <w:ilvl w:val="0"/>
          <w:numId w:val="8"/>
        </w:numPr>
        <w:ind w:firstLineChars="0"/>
      </w:pPr>
      <w:r>
        <w:t>提升海外业务研发自主性，全面释放业务核心生产力</w:t>
      </w:r>
    </w:p>
    <w:p w14:paraId="6A57CFBF" w14:textId="77777777" w:rsidR="001B2295" w:rsidRDefault="001B2295" w:rsidP="001B2295">
      <w:pPr>
        <w:pStyle w:val="a5"/>
        <w:numPr>
          <w:ilvl w:val="0"/>
          <w:numId w:val="8"/>
        </w:numPr>
        <w:ind w:firstLineChars="0"/>
      </w:pPr>
      <w:r>
        <w:t>run fast，降低全链路技术建站成本，实现从0到1快速建站</w:t>
      </w:r>
    </w:p>
    <w:p w14:paraId="45C9B478" w14:textId="77777777" w:rsidR="001B2295" w:rsidRDefault="001B2295" w:rsidP="001B2295">
      <w:pPr>
        <w:rPr>
          <w:b/>
          <w:bCs/>
          <w:sz w:val="24"/>
        </w:rPr>
      </w:pPr>
      <w:r>
        <w:rPr>
          <w:b/>
          <w:bCs/>
          <w:sz w:val="24"/>
        </w:rPr>
        <w:t>2.6 我在其中发挥什么作用？</w:t>
      </w:r>
    </w:p>
    <w:p w14:paraId="661D3084" w14:textId="77777777" w:rsidR="001B2295" w:rsidRDefault="001B2295" w:rsidP="001B2295">
      <w:pPr>
        <w:pStyle w:val="a5"/>
        <w:numPr>
          <w:ilvl w:val="0"/>
          <w:numId w:val="9"/>
        </w:numPr>
        <w:ind w:firstLineChars="0"/>
      </w:pPr>
      <w:r>
        <w:t>作为基础链路PM，统筹交易、支付、履约、结算等核心域，涉及多个域的方案设计、落地和协同。</w:t>
      </w:r>
    </w:p>
    <w:p w14:paraId="08DB1864" w14:textId="77777777" w:rsidR="001B2295" w:rsidRDefault="001B2295" w:rsidP="001B2295">
      <w:pPr>
        <w:pStyle w:val="a5"/>
        <w:numPr>
          <w:ilvl w:val="1"/>
          <w:numId w:val="9"/>
        </w:numPr>
        <w:ind w:firstLineChars="0"/>
      </w:pPr>
      <w:r>
        <w:t>过程中</w:t>
      </w:r>
      <w:r>
        <w:rPr>
          <w:color w:val="FF0000"/>
        </w:rPr>
        <w:t>优化项目组沟通机制</w:t>
      </w:r>
      <w:r>
        <w:t>，缩短沟通链路，简化干系人</w:t>
      </w:r>
    </w:p>
    <w:p w14:paraId="58435F09" w14:textId="77777777" w:rsidR="001B2295" w:rsidRDefault="001B2295" w:rsidP="001B2295">
      <w:pPr>
        <w:pStyle w:val="a5"/>
        <w:numPr>
          <w:ilvl w:val="1"/>
          <w:numId w:val="9"/>
        </w:numPr>
        <w:ind w:firstLineChars="0"/>
      </w:pPr>
      <w:r>
        <w:rPr>
          <w:color w:val="FF0000"/>
        </w:rPr>
        <w:t>把控项目进度与风险</w:t>
      </w:r>
      <w:r>
        <w:t>，针对核心风险及时跟进解决</w:t>
      </w:r>
    </w:p>
    <w:p w14:paraId="2BA1CAA4" w14:textId="77777777" w:rsidR="001B2295" w:rsidRDefault="001B2295" w:rsidP="001B2295">
      <w:pPr>
        <w:pStyle w:val="a5"/>
        <w:numPr>
          <w:ilvl w:val="1"/>
          <w:numId w:val="9"/>
        </w:numPr>
        <w:ind w:firstLineChars="0"/>
      </w:pPr>
      <w:r>
        <w:t>及时与外部团队</w:t>
      </w:r>
      <w:r>
        <w:rPr>
          <w:color w:val="FF0000"/>
        </w:rPr>
        <w:t>沟通与信息同步</w:t>
      </w:r>
      <w:r>
        <w:t>，制定与国际化中台的协作模式，跟进上报外部风险，保障对接节奏与对接质量</w:t>
      </w:r>
    </w:p>
    <w:p w14:paraId="78E7BE68" w14:textId="77777777" w:rsidR="001B2295" w:rsidRDefault="001B2295" w:rsidP="001B2295">
      <w:pPr>
        <w:pStyle w:val="a5"/>
        <w:numPr>
          <w:ilvl w:val="0"/>
          <w:numId w:val="9"/>
        </w:numPr>
        <w:ind w:firstLineChars="0"/>
      </w:pPr>
      <w:r>
        <w:t>优化基础链路</w:t>
      </w:r>
      <w:r>
        <w:rPr>
          <w:color w:val="FF0000"/>
        </w:rPr>
        <w:t>多租户建站架构设计</w:t>
      </w:r>
      <w:r>
        <w:t>，实现站点包研发提效</w:t>
      </w:r>
    </w:p>
    <w:p w14:paraId="6D808AE6" w14:textId="77777777" w:rsidR="001B2295" w:rsidRDefault="001B2295" w:rsidP="001B2295">
      <w:pPr>
        <w:pStyle w:val="a5"/>
        <w:numPr>
          <w:ilvl w:val="1"/>
          <w:numId w:val="9"/>
        </w:numPr>
        <w:ind w:firstLineChars="0"/>
      </w:pPr>
      <w:r>
        <w:t>通过SPI实现多站点逻辑解耦</w:t>
      </w:r>
    </w:p>
    <w:p w14:paraId="775D81C7" w14:textId="77777777" w:rsidR="001B2295" w:rsidRDefault="001B2295" w:rsidP="001B2295">
      <w:pPr>
        <w:pStyle w:val="a5"/>
        <w:numPr>
          <w:ilvl w:val="1"/>
          <w:numId w:val="9"/>
        </w:numPr>
        <w:ind w:firstLineChars="0"/>
      </w:pPr>
      <w:r>
        <w:t>复用业务身份与产品包，实现业务身份，产品包与站点解耦</w:t>
      </w:r>
    </w:p>
    <w:p w14:paraId="5948A29B" w14:textId="77777777" w:rsidR="001B2295" w:rsidRDefault="001B2295" w:rsidP="001B2295">
      <w:pPr>
        <w:pStyle w:val="a5"/>
        <w:numPr>
          <w:ilvl w:val="1"/>
          <w:numId w:val="9"/>
        </w:numPr>
        <w:ind w:firstLineChars="0"/>
      </w:pPr>
      <w:r>
        <w:t>前端页面组件化，提高组件的可复用性</w:t>
      </w:r>
    </w:p>
    <w:p w14:paraId="52930320" w14:textId="77777777" w:rsidR="001B2295" w:rsidRDefault="001B2295" w:rsidP="001B2295">
      <w:pPr>
        <w:pStyle w:val="a5"/>
        <w:numPr>
          <w:ilvl w:val="1"/>
          <w:numId w:val="9"/>
        </w:numPr>
        <w:ind w:firstLineChars="0"/>
      </w:pPr>
      <w:r>
        <w:t>流程编排（</w:t>
      </w:r>
      <w:proofErr w:type="spellStart"/>
      <w:r>
        <w:t>bpm&amp;smart</w:t>
      </w:r>
      <w:proofErr w:type="spellEnd"/>
      <w:r>
        <w:t xml:space="preserve"> engine），奥创页面结构多租户自动兼容方案</w:t>
      </w:r>
    </w:p>
    <w:p w14:paraId="6CEBD543" w14:textId="77777777" w:rsidR="001B2295" w:rsidRDefault="001B2295" w:rsidP="001B2295">
      <w:pPr>
        <w:pStyle w:val="a5"/>
        <w:numPr>
          <w:ilvl w:val="0"/>
          <w:numId w:val="9"/>
        </w:numPr>
        <w:ind w:firstLineChars="0"/>
      </w:pPr>
      <w:r>
        <w:t>落地和优化建站方案，</w:t>
      </w:r>
      <w:r>
        <w:rPr>
          <w:color w:val="FF0000"/>
        </w:rPr>
        <w:t>完成建站sop梳理</w:t>
      </w:r>
      <w:r>
        <w:t>，并为后续</w:t>
      </w:r>
      <w:r>
        <w:rPr>
          <w:color w:val="FF0000"/>
        </w:rPr>
        <w:t>一键建站</w:t>
      </w:r>
      <w:r>
        <w:t>提出解决方案</w:t>
      </w:r>
    </w:p>
    <w:p w14:paraId="2E616819" w14:textId="77777777" w:rsidR="001B2295" w:rsidRDefault="001B2295" w:rsidP="001B2295">
      <w:pPr>
        <w:pStyle w:val="a5"/>
        <w:numPr>
          <w:ilvl w:val="0"/>
          <w:numId w:val="9"/>
        </w:numPr>
        <w:ind w:firstLineChars="0"/>
      </w:pPr>
      <w:r>
        <w:t>完成交易正逆向建站技术方案设计，并</w:t>
      </w:r>
      <w:r>
        <w:rPr>
          <w:color w:val="FF0000"/>
        </w:rPr>
        <w:t>带领4位交易新人</w:t>
      </w:r>
      <w:r>
        <w:t>分别完成香港本对本交易下单、购物车、订单管理、逆向的建站落地</w:t>
      </w:r>
    </w:p>
    <w:p w14:paraId="69E34B31" w14:textId="77777777" w:rsidR="001B2295" w:rsidRDefault="001B2295" w:rsidP="001B2295">
      <w:pPr>
        <w:pStyle w:val="a5"/>
        <w:numPr>
          <w:ilvl w:val="0"/>
          <w:numId w:val="9"/>
        </w:numPr>
        <w:ind w:firstLineChars="0"/>
      </w:pPr>
      <w:r>
        <w:t>完成逆向、支付、结算等应用的云原生升级，以及逆向站点基础能力升级，通过集市模式协同中台开发，</w:t>
      </w:r>
      <w:r>
        <w:rPr>
          <w:color w:val="FF0000"/>
        </w:rPr>
        <w:t>提升基础链路全域业务研发自主率</w:t>
      </w:r>
    </w:p>
    <w:p w14:paraId="4FC874E9" w14:textId="77777777" w:rsidR="001B2295" w:rsidRDefault="001B2295" w:rsidP="001B2295">
      <w:pPr>
        <w:pStyle w:val="a5"/>
        <w:numPr>
          <w:ilvl w:val="0"/>
          <w:numId w:val="9"/>
        </w:numPr>
        <w:ind w:firstLineChars="0"/>
      </w:pPr>
      <w:r>
        <w:t>完成基础研发工具（diamond一键裂变工具、正逆向订单查询工具等）建设，</w:t>
      </w:r>
      <w:r>
        <w:rPr>
          <w:color w:val="FF0000"/>
        </w:rPr>
        <w:t>实现工具提效</w:t>
      </w:r>
      <w:r>
        <w:t>。</w:t>
      </w:r>
    </w:p>
    <w:p w14:paraId="5839EDE1" w14:textId="77777777" w:rsidR="001B2295" w:rsidRDefault="001B2295" w:rsidP="001B2295">
      <w:pPr>
        <w:rPr>
          <w:b/>
          <w:bCs/>
          <w:sz w:val="24"/>
        </w:rPr>
      </w:pPr>
    </w:p>
    <w:p w14:paraId="4167A568" w14:textId="77777777" w:rsidR="001B2295" w:rsidRDefault="001B2295" w:rsidP="001B2295">
      <w:pPr>
        <w:rPr>
          <w:b/>
          <w:bCs/>
          <w:sz w:val="24"/>
        </w:rPr>
      </w:pPr>
      <w:r>
        <w:rPr>
          <w:rFonts w:hint="eastAsia"/>
          <w:b/>
          <w:bCs/>
          <w:sz w:val="24"/>
        </w:rPr>
        <w:lastRenderedPageBreak/>
        <w:t>2</w:t>
      </w:r>
      <w:r>
        <w:rPr>
          <w:b/>
          <w:bCs/>
          <w:sz w:val="24"/>
        </w:rPr>
        <w:t>.7 最终结果如何？</w:t>
      </w:r>
    </w:p>
    <w:p w14:paraId="40416A5C" w14:textId="77777777" w:rsidR="001B2295" w:rsidRDefault="001B2295" w:rsidP="001B2295">
      <w:pPr>
        <w:pStyle w:val="a5"/>
        <w:numPr>
          <w:ilvl w:val="0"/>
          <w:numId w:val="10"/>
        </w:numPr>
        <w:ind w:firstLineChars="0"/>
      </w:pPr>
      <w:r>
        <w:t>项目按时交付，实现基础链路</w:t>
      </w:r>
      <w:r>
        <w:rPr>
          <w:color w:val="FF0000"/>
        </w:rPr>
        <w:t>香港站从0到1的建设</w:t>
      </w:r>
      <w:r>
        <w:t>，且上线后系统运行稳定无故障</w:t>
      </w:r>
    </w:p>
    <w:p w14:paraId="289A349F" w14:textId="77777777" w:rsidR="001B2295" w:rsidRDefault="001B2295" w:rsidP="001B2295">
      <w:pPr>
        <w:pStyle w:val="a5"/>
        <w:numPr>
          <w:ilvl w:val="0"/>
          <w:numId w:val="10"/>
        </w:numPr>
        <w:ind w:firstLineChars="0"/>
      </w:pPr>
      <w:r>
        <w:t>基础链路全域实现业务研发</w:t>
      </w:r>
      <w:r>
        <w:rPr>
          <w:color w:val="FF0000"/>
        </w:rPr>
        <w:t>自主率由30%提升到80%</w:t>
      </w:r>
      <w:r>
        <w:t>，其中履约域达100%</w:t>
      </w:r>
    </w:p>
    <w:p w14:paraId="3EE19280" w14:textId="77777777" w:rsidR="001B2295" w:rsidRDefault="001B2295" w:rsidP="001B2295">
      <w:pPr>
        <w:pStyle w:val="a5"/>
        <w:numPr>
          <w:ilvl w:val="0"/>
          <w:numId w:val="10"/>
        </w:numPr>
        <w:ind w:firstLineChars="0"/>
      </w:pPr>
      <w:r>
        <w:t>基础链路整体香港建站人日控制在500，站总人日不到10%，</w:t>
      </w:r>
      <w:r>
        <w:rPr>
          <w:color w:val="FF0000"/>
        </w:rPr>
        <w:t>相比台湾建站提效66%</w:t>
      </w:r>
      <w:r>
        <w:t>，后续新建站基础链路总人日控制在100以内。</w:t>
      </w:r>
    </w:p>
    <w:p w14:paraId="6EBE1110" w14:textId="77777777" w:rsidR="001B2295" w:rsidRDefault="001B2295" w:rsidP="001B2295">
      <w:pPr>
        <w:pStyle w:val="a5"/>
        <w:numPr>
          <w:ilvl w:val="0"/>
          <w:numId w:val="10"/>
        </w:numPr>
        <w:ind w:firstLineChars="0"/>
      </w:pPr>
      <w:r>
        <w:t>完成基础链路快速建站sop，</w:t>
      </w:r>
      <w:r>
        <w:rPr>
          <w:color w:val="FF0000"/>
        </w:rPr>
        <w:t>并为后续一键建站打下基础</w:t>
      </w:r>
    </w:p>
    <w:p w14:paraId="0CA1877B" w14:textId="77777777" w:rsidR="001B2295" w:rsidRDefault="001B2295" w:rsidP="001B2295"/>
    <w:p w14:paraId="2BD7261E" w14:textId="77777777" w:rsidR="001B2295" w:rsidRDefault="001B2295" w:rsidP="001B2295">
      <w:pPr>
        <w:rPr>
          <w:b/>
          <w:bCs/>
          <w:sz w:val="32"/>
          <w:szCs w:val="32"/>
        </w:rPr>
      </w:pPr>
      <w:r>
        <w:rPr>
          <w:b/>
          <w:bCs/>
          <w:sz w:val="32"/>
          <w:szCs w:val="32"/>
        </w:rPr>
        <w:t>技术价值和业务判断</w:t>
      </w:r>
    </w:p>
    <w:p w14:paraId="77DE1BB8" w14:textId="77777777" w:rsidR="001B2295" w:rsidRDefault="001B2295" w:rsidP="001B2295">
      <w:pPr>
        <w:rPr>
          <w:b/>
          <w:bCs/>
          <w:sz w:val="28"/>
          <w:szCs w:val="28"/>
        </w:rPr>
      </w:pPr>
      <w:r>
        <w:rPr>
          <w:rFonts w:hint="eastAsia"/>
          <w:b/>
          <w:bCs/>
          <w:sz w:val="28"/>
          <w:szCs w:val="28"/>
        </w:rPr>
        <w:t>1</w:t>
      </w:r>
      <w:r>
        <w:rPr>
          <w:b/>
          <w:bCs/>
          <w:sz w:val="28"/>
          <w:szCs w:val="28"/>
        </w:rPr>
        <w:t>.请阐述在你的工作中，技术产生了哪些业务价值</w:t>
      </w:r>
    </w:p>
    <w:p w14:paraId="1EDA6558" w14:textId="3C017DD5" w:rsidR="001B2295" w:rsidRDefault="001B2295" w:rsidP="001B2295">
      <w:pPr>
        <w:pStyle w:val="a5"/>
        <w:numPr>
          <w:ilvl w:val="0"/>
          <w:numId w:val="11"/>
        </w:numPr>
        <w:ind w:firstLineChars="0"/>
      </w:pPr>
      <w:r>
        <w:t>完成跨境物流履约体系建设，</w:t>
      </w:r>
      <w:r w:rsidR="00A617E2" w:rsidRPr="00A617E2">
        <w:rPr>
          <w:color w:val="FF0000"/>
        </w:rPr>
        <w:t>解决交易履约阻断性问题</w:t>
      </w:r>
    </w:p>
    <w:p w14:paraId="3B6EB26B" w14:textId="77777777" w:rsidR="001B2295" w:rsidRDefault="001B2295" w:rsidP="001B2295">
      <w:pPr>
        <w:pStyle w:val="a5"/>
        <w:numPr>
          <w:ilvl w:val="0"/>
          <w:numId w:val="11"/>
        </w:numPr>
        <w:ind w:firstLineChars="0"/>
      </w:pPr>
      <w:r>
        <w:t>完成前置支付多体系、多场景、多渠道接入，实现</w:t>
      </w:r>
      <w:r>
        <w:rPr>
          <w:color w:val="FF0000"/>
        </w:rPr>
        <w:t>前置支付渗透率由38%提升至40%</w:t>
      </w:r>
    </w:p>
    <w:p w14:paraId="20BF775C" w14:textId="77777777" w:rsidR="001B2295" w:rsidRDefault="001B2295" w:rsidP="001B2295">
      <w:pPr>
        <w:pStyle w:val="a5"/>
        <w:numPr>
          <w:ilvl w:val="0"/>
          <w:numId w:val="11"/>
        </w:numPr>
        <w:ind w:firstLineChars="0"/>
      </w:pPr>
      <w:r>
        <w:rPr>
          <w:color w:val="FF0000"/>
        </w:rPr>
        <w:t>从0到1实现香港本对本建站</w:t>
      </w:r>
      <w:r>
        <w:t>，构建平台物流模式，全链路实现平台包邮包退</w:t>
      </w:r>
    </w:p>
    <w:p w14:paraId="6C52B8A5" w14:textId="77777777" w:rsidR="001B2295" w:rsidRDefault="001B2295" w:rsidP="001B2295">
      <w:pPr>
        <w:pStyle w:val="a5"/>
        <w:numPr>
          <w:ilvl w:val="0"/>
          <w:numId w:val="11"/>
        </w:numPr>
        <w:ind w:firstLineChars="0"/>
      </w:pPr>
      <w:r>
        <w:t>通过风林火山项目，</w:t>
      </w:r>
      <w:r>
        <w:rPr>
          <w:color w:val="FF0000"/>
        </w:rPr>
        <w:t>解决交易下单风控政策拦截问题</w:t>
      </w:r>
      <w:r>
        <w:t>，日均挽回5000笔主订单，实现香港地区D-O上涨0.84%、台湾地区D-O上涨0.25%、澳门地区D-O上涨0.16%</w:t>
      </w:r>
    </w:p>
    <w:p w14:paraId="3C8282EF" w14:textId="77777777" w:rsidR="001B2295" w:rsidRDefault="001B2295" w:rsidP="001B2295">
      <w:pPr>
        <w:pStyle w:val="a5"/>
        <w:numPr>
          <w:ilvl w:val="0"/>
          <w:numId w:val="11"/>
        </w:numPr>
        <w:ind w:firstLineChars="0"/>
      </w:pPr>
      <w:r>
        <w:rPr>
          <w:color w:val="FF0000"/>
        </w:rPr>
        <w:t>助力业务run fast</w:t>
      </w:r>
      <w:r>
        <w:t>，通过架构升级提升交易履约能力升级以及物流营销接入效率，并通过配置化零开发成本提供业务多维度的干预手段，提升业务运营灵活性。</w:t>
      </w:r>
    </w:p>
    <w:p w14:paraId="75E5E15D" w14:textId="77777777" w:rsidR="001B2295" w:rsidRDefault="001B2295" w:rsidP="001B2295"/>
    <w:p w14:paraId="0F03A520" w14:textId="77777777" w:rsidR="001B2295" w:rsidRDefault="001B2295" w:rsidP="001B2295">
      <w:pPr>
        <w:widowControl/>
        <w:jc w:val="left"/>
        <w:rPr>
          <w:rFonts w:ascii="宋体" w:eastAsia="宋体" w:hAnsi="宋体" w:cs="宋体"/>
          <w:kern w:val="0"/>
          <w:sz w:val="24"/>
        </w:rPr>
      </w:pPr>
      <w:r>
        <w:rPr>
          <w:b/>
          <w:bCs/>
          <w:sz w:val="32"/>
          <w:szCs w:val="32"/>
        </w:rPr>
        <w:t>代码是技术人的名片，请亮出你的名片</w:t>
      </w:r>
    </w:p>
    <w:p w14:paraId="19E26550" w14:textId="77777777" w:rsidR="001B2295" w:rsidRDefault="001B2295" w:rsidP="001B2295">
      <w:pPr>
        <w:rPr>
          <w:b/>
          <w:bCs/>
          <w:sz w:val="28"/>
          <w:szCs w:val="28"/>
        </w:rPr>
      </w:pPr>
      <w:r>
        <w:rPr>
          <w:b/>
          <w:bCs/>
          <w:sz w:val="28"/>
          <w:szCs w:val="28"/>
        </w:rPr>
        <w:t>1.</w:t>
      </w:r>
      <w:r>
        <w:rPr>
          <w:rFonts w:hint="eastAsia"/>
          <w:b/>
          <w:bCs/>
          <w:sz w:val="28"/>
          <w:szCs w:val="28"/>
        </w:rPr>
        <w:t>技术文档</w:t>
      </w:r>
    </w:p>
    <w:p w14:paraId="1D5579BE" w14:textId="77777777" w:rsidR="001B2295" w:rsidRDefault="001B2295" w:rsidP="001B2295">
      <w:r>
        <w:t>https://yuque.antfin-inc.com/docs/share/228f1b3d-1269-4a89-ace1-be64170315a8?# 《厚安的晋升资料》</w:t>
      </w:r>
    </w:p>
    <w:p w14:paraId="732C3308" w14:textId="77777777" w:rsidR="001B2295" w:rsidRDefault="001B2295" w:rsidP="001B2295">
      <w:pPr>
        <w:rPr>
          <w:b/>
          <w:bCs/>
          <w:sz w:val="28"/>
          <w:szCs w:val="28"/>
        </w:rPr>
      </w:pPr>
      <w:r>
        <w:rPr>
          <w:rFonts w:hint="eastAsia"/>
          <w:b/>
          <w:bCs/>
          <w:sz w:val="28"/>
          <w:szCs w:val="28"/>
        </w:rPr>
        <w:t>2</w:t>
      </w:r>
      <w:r>
        <w:rPr>
          <w:b/>
          <w:bCs/>
          <w:sz w:val="28"/>
          <w:szCs w:val="28"/>
        </w:rPr>
        <w:t>.</w:t>
      </w:r>
      <w:r>
        <w:rPr>
          <w:rFonts w:hint="eastAsia"/>
          <w:b/>
          <w:bCs/>
          <w:sz w:val="28"/>
          <w:szCs w:val="28"/>
        </w:rPr>
        <w:t>代码</w:t>
      </w:r>
    </w:p>
    <w:p w14:paraId="01AE9EEA" w14:textId="77777777" w:rsidR="001B2295" w:rsidRDefault="001B2295" w:rsidP="001B2295">
      <w:r>
        <w:t>https://yuque.antfin-inc.com/docs/share/b4b7938b-dc6b-4ece-9cf6-b21b35d6f406?# 《跨境配置化征税代码》</w:t>
      </w:r>
      <w:r>
        <w:br/>
      </w:r>
    </w:p>
    <w:p w14:paraId="231324CB" w14:textId="77777777" w:rsidR="001B2295" w:rsidRDefault="001B2295" w:rsidP="001B2295">
      <w:pPr>
        <w:widowControl/>
        <w:jc w:val="left"/>
      </w:pPr>
      <w:r>
        <w:rPr>
          <w:rStyle w:val="10"/>
          <w:rFonts w:hint="eastAsia"/>
        </w:rPr>
        <w:t>问题思考</w:t>
      </w:r>
    </w:p>
    <w:p w14:paraId="3077328D" w14:textId="77777777" w:rsidR="001B2295" w:rsidRDefault="001B2295" w:rsidP="001B2295">
      <w:pPr>
        <w:rPr>
          <w:b/>
          <w:bCs/>
          <w:sz w:val="32"/>
          <w:szCs w:val="32"/>
        </w:rPr>
      </w:pPr>
      <w:r>
        <w:rPr>
          <w:b/>
          <w:bCs/>
          <w:sz w:val="32"/>
          <w:szCs w:val="32"/>
        </w:rPr>
        <w:t>过往经历简要介绍</w:t>
      </w:r>
    </w:p>
    <w:p w14:paraId="67DB1B8B" w14:textId="77777777" w:rsidR="001B2295" w:rsidRDefault="001B2295" w:rsidP="001B2295">
      <w:pPr>
        <w:pStyle w:val="a5"/>
        <w:numPr>
          <w:ilvl w:val="0"/>
          <w:numId w:val="12"/>
        </w:numPr>
        <w:ind w:firstLineChars="0"/>
      </w:pPr>
      <w:r>
        <w:rPr>
          <w:rFonts w:hint="eastAsia"/>
        </w:rPr>
        <w:t>2</w:t>
      </w:r>
      <w:r>
        <w:t>016</w:t>
      </w:r>
      <w:r>
        <w:rPr>
          <w:rFonts w:hint="eastAsia"/>
        </w:rPr>
        <w:t>年毕业于武汉大学国际软件学院</w:t>
      </w:r>
    </w:p>
    <w:p w14:paraId="5BBC98E8" w14:textId="77777777" w:rsidR="001B2295" w:rsidRDefault="001B2295" w:rsidP="001B2295">
      <w:pPr>
        <w:pStyle w:val="a5"/>
        <w:numPr>
          <w:ilvl w:val="0"/>
          <w:numId w:val="12"/>
        </w:numPr>
        <w:ind w:firstLineChars="0"/>
      </w:pPr>
      <w:r>
        <w:rPr>
          <w:rFonts w:hint="eastAsia"/>
        </w:rPr>
        <w:t>2</w:t>
      </w:r>
      <w:r>
        <w:t xml:space="preserve">016-2019 </w:t>
      </w:r>
      <w:r>
        <w:rPr>
          <w:rFonts w:hint="eastAsia"/>
        </w:rPr>
        <w:t>蘑菇街-电商基础商品团队-高级研发工程师</w:t>
      </w:r>
    </w:p>
    <w:p w14:paraId="6D42EE52" w14:textId="77777777" w:rsidR="001B2295" w:rsidRDefault="001B2295" w:rsidP="001B2295">
      <w:pPr>
        <w:pStyle w:val="a5"/>
        <w:numPr>
          <w:ilvl w:val="0"/>
          <w:numId w:val="12"/>
        </w:numPr>
        <w:ind w:firstLineChars="0"/>
      </w:pPr>
      <w:r>
        <w:rPr>
          <w:rFonts w:hint="eastAsia"/>
        </w:rPr>
        <w:t>2</w:t>
      </w:r>
      <w:r>
        <w:t>019-</w:t>
      </w:r>
      <w:r>
        <w:rPr>
          <w:rFonts w:hint="eastAsia"/>
        </w:rPr>
        <w:t>至今 阿里巴巴天猫淘宝海外-基础链路(交易)</w:t>
      </w:r>
      <w:r>
        <w:t>-</w:t>
      </w:r>
      <w:r>
        <w:rPr>
          <w:rFonts w:hint="eastAsia"/>
        </w:rPr>
        <w:t>高级研发工程师</w:t>
      </w:r>
    </w:p>
    <w:p w14:paraId="3BBDAB29" w14:textId="77777777" w:rsidR="001B2295" w:rsidRDefault="001B2295" w:rsidP="001B2295"/>
    <w:p w14:paraId="765C28F8" w14:textId="77777777" w:rsidR="001B2295" w:rsidRDefault="001B2295" w:rsidP="001B2295">
      <w:pPr>
        <w:rPr>
          <w:b/>
          <w:bCs/>
          <w:sz w:val="32"/>
          <w:szCs w:val="32"/>
        </w:rPr>
      </w:pPr>
      <w:r>
        <w:rPr>
          <w:rFonts w:hint="eastAsia"/>
          <w:b/>
          <w:bCs/>
          <w:sz w:val="32"/>
          <w:szCs w:val="32"/>
        </w:rPr>
        <w:t>以下问题的个人思考：</w:t>
      </w:r>
    </w:p>
    <w:p w14:paraId="489CB392" w14:textId="77777777" w:rsidR="001B2295" w:rsidRDefault="001B2295" w:rsidP="001B2295">
      <w:pPr>
        <w:rPr>
          <w:b/>
          <w:bCs/>
          <w:sz w:val="28"/>
          <w:szCs w:val="28"/>
        </w:rPr>
      </w:pPr>
      <w:r>
        <w:rPr>
          <w:b/>
          <w:bCs/>
          <w:sz w:val="28"/>
          <w:szCs w:val="28"/>
        </w:rPr>
        <w:t>1.请阐述你的业绩关键结果和核心贡献，你的业绩如何支持你的团队或BU拿到主要结果（个人业绩和团队或BU业绩连接性）</w:t>
      </w:r>
    </w:p>
    <w:p w14:paraId="3EA1BD15" w14:textId="4570190C" w:rsidR="001B2295" w:rsidRDefault="001B2295" w:rsidP="001B2295">
      <w:pPr>
        <w:ind w:firstLine="420"/>
      </w:pPr>
      <w:r>
        <w:lastRenderedPageBreak/>
        <w:t>核心贡献：完成交易履约战役</w:t>
      </w:r>
      <w:r w:rsidR="00A617E2">
        <w:rPr>
          <w:rFonts w:hint="eastAsia"/>
        </w:rPr>
        <w:t>，实现交易物流</w:t>
      </w:r>
      <w:r w:rsidR="00A617E2">
        <w:rPr>
          <w:rFonts w:hint="eastAsia"/>
        </w:rPr>
        <w:t>域</w:t>
      </w:r>
      <w:r w:rsidR="00A617E2" w:rsidRPr="00A617E2">
        <w:t>100%</w:t>
      </w:r>
      <w:r w:rsidR="00A617E2">
        <w:rPr>
          <w:rFonts w:hint="eastAsia"/>
        </w:rPr>
        <w:t>自主以及研发提效6</w:t>
      </w:r>
      <w:r w:rsidR="00A617E2">
        <w:t>0%</w:t>
      </w:r>
      <w:r w:rsidR="009C58C1">
        <w:rPr>
          <w:rFonts w:hint="eastAsia"/>
        </w:rPr>
        <w:t>;完成</w:t>
      </w:r>
      <w:r w:rsidR="009C58C1">
        <w:t>香港本对本战役</w:t>
      </w:r>
      <w:r w:rsidR="009C58C1">
        <w:rPr>
          <w:rFonts w:hint="eastAsia"/>
        </w:rPr>
        <w:t>，</w:t>
      </w:r>
      <w:r>
        <w:t>实现香港本对本侧从0到1快速建站，相比台湾建站提效66%。上述关键</w:t>
      </w:r>
      <w:r>
        <w:rPr>
          <w:rFonts w:hint="eastAsia"/>
        </w:rPr>
        <w:t>结果</w:t>
      </w:r>
      <w:r>
        <w:t>给团队带来的影响如下:</w:t>
      </w:r>
    </w:p>
    <w:p w14:paraId="5DDFAEAF" w14:textId="77777777" w:rsidR="001B2295" w:rsidRDefault="001B2295" w:rsidP="001B2295">
      <w:pPr>
        <w:ind w:firstLine="420"/>
      </w:pPr>
      <w:r>
        <w:rPr>
          <w:b/>
          <w:bCs/>
        </w:rPr>
        <w:t>1</w:t>
      </w:r>
      <w:r>
        <w:rPr>
          <w:rFonts w:hint="eastAsia"/>
          <w:b/>
          <w:bCs/>
        </w:rPr>
        <w:t>.</w:t>
      </w:r>
      <w:r>
        <w:rPr>
          <w:b/>
          <w:bCs/>
        </w:rPr>
        <w:t>在业务上</w:t>
      </w:r>
      <w:r>
        <w:t>，跨境物流战役与大香港战役占TMW业务发展四大战役中的两项，在跨境侧打造手淘跨境物流履约体系，通过物流履约能力升级以及可持续的物流营销商业营运模式实现业务赋能，</w:t>
      </w:r>
      <w:r>
        <w:rPr>
          <w:color w:val="FF0000"/>
        </w:rPr>
        <w:t>为海外消费者提供海外特色的物流营销和服务心智</w:t>
      </w:r>
      <w:r>
        <w:t>；在本对本侧，通过香港站从0到1的快速建设，</w:t>
      </w:r>
      <w:r>
        <w:rPr>
          <w:color w:val="FF0000"/>
        </w:rPr>
        <w:t>实现海外业务在本地市场的扩张</w:t>
      </w:r>
      <w:r>
        <w:t>，打通本对本售卖模式下的基础能力建设及本地化体验心智。</w:t>
      </w:r>
    </w:p>
    <w:p w14:paraId="693D6A88" w14:textId="77777777" w:rsidR="001B2295" w:rsidRDefault="001B2295" w:rsidP="001B2295">
      <w:pPr>
        <w:ind w:firstLine="420"/>
      </w:pPr>
      <w:r>
        <w:rPr>
          <w:b/>
          <w:bCs/>
        </w:rPr>
        <w:t>2.在技术上</w:t>
      </w:r>
      <w:r>
        <w:t>，跨境侧完成物流交付域解耦项目，通过模型抽象、沉淀产品包、搭建自主链路实现业务与平台解耦，</w:t>
      </w:r>
      <w:r>
        <w:rPr>
          <w:rFonts w:hint="eastAsia"/>
          <w:color w:val="FF0000"/>
        </w:rPr>
        <w:t>提高</w:t>
      </w:r>
      <w:r>
        <w:rPr>
          <w:color w:val="FF0000"/>
        </w:rPr>
        <w:t>团队</w:t>
      </w:r>
      <w:r>
        <w:rPr>
          <w:rFonts w:hint="eastAsia"/>
          <w:color w:val="FF0000"/>
        </w:rPr>
        <w:t>跨境</w:t>
      </w:r>
      <w:r>
        <w:rPr>
          <w:color w:val="FF0000"/>
        </w:rPr>
        <w:t>业务自主</w:t>
      </w:r>
      <w:r>
        <w:rPr>
          <w:rFonts w:hint="eastAsia"/>
          <w:color w:val="FF0000"/>
        </w:rPr>
        <w:t>性</w:t>
      </w:r>
      <w:r>
        <w:t>；在本对本侧沉淀多租户快速建站能力，为后续一键建站打下基础，同时制定国际化中台协作开发模式，</w:t>
      </w:r>
      <w:r>
        <w:rPr>
          <w:color w:val="FF0000"/>
        </w:rPr>
        <w:t>提升</w:t>
      </w:r>
      <w:r>
        <w:rPr>
          <w:rFonts w:hint="eastAsia"/>
          <w:color w:val="FF0000"/>
        </w:rPr>
        <w:t>本对本</w:t>
      </w:r>
      <w:r>
        <w:rPr>
          <w:color w:val="FF0000"/>
        </w:rPr>
        <w:t>业务自主率至80%</w:t>
      </w:r>
      <w:r>
        <w:t>。</w:t>
      </w:r>
    </w:p>
    <w:p w14:paraId="742CC004" w14:textId="77777777" w:rsidR="001B2295" w:rsidRDefault="001B2295" w:rsidP="001B2295">
      <w:pPr>
        <w:ind w:firstLine="420"/>
      </w:pPr>
      <w:r>
        <w:rPr>
          <w:b/>
          <w:bCs/>
        </w:rPr>
        <w:t>3.在团队成长上</w:t>
      </w:r>
      <w:r>
        <w:t>，搭建交易履约与香港本对本虚拟小组，横跨两套独立的交易体系与外部协作模式，</w:t>
      </w:r>
      <w:r>
        <w:rPr>
          <w:color w:val="FF0000"/>
        </w:rPr>
        <w:t>拓展组内成员的技术视野，提升了技术水准</w:t>
      </w:r>
      <w:r>
        <w:t>。</w:t>
      </w:r>
    </w:p>
    <w:p w14:paraId="73CF46C5" w14:textId="77777777" w:rsidR="001B2295" w:rsidRDefault="001B2295" w:rsidP="001B2295">
      <w:pPr>
        <w:rPr>
          <w:b/>
          <w:bCs/>
          <w:sz w:val="28"/>
          <w:szCs w:val="28"/>
        </w:rPr>
      </w:pPr>
      <w:r>
        <w:rPr>
          <w:b/>
          <w:bCs/>
          <w:sz w:val="28"/>
          <w:szCs w:val="28"/>
        </w:rPr>
        <w:t>2.创新点或选一个项目：选一个来阐述解题思路</w:t>
      </w:r>
    </w:p>
    <w:p w14:paraId="71DAF45E" w14:textId="77777777" w:rsidR="001B2295" w:rsidRDefault="001B2295" w:rsidP="001B2295">
      <w:pPr>
        <w:rPr>
          <w:b/>
          <w:bCs/>
          <w:sz w:val="24"/>
        </w:rPr>
      </w:pPr>
      <w:r>
        <w:rPr>
          <w:rFonts w:hint="eastAsia"/>
          <w:b/>
          <w:bCs/>
          <w:sz w:val="24"/>
        </w:rPr>
        <w:t>2</w:t>
      </w:r>
      <w:r>
        <w:rPr>
          <w:b/>
          <w:bCs/>
          <w:sz w:val="24"/>
        </w:rPr>
        <w:t xml:space="preserve">.1 </w:t>
      </w:r>
      <w:r>
        <w:rPr>
          <w:rFonts w:hint="eastAsia"/>
          <w:b/>
          <w:bCs/>
          <w:sz w:val="24"/>
        </w:rPr>
        <w:t>项目名称</w:t>
      </w:r>
    </w:p>
    <w:p w14:paraId="77DD9D47" w14:textId="77777777" w:rsidR="001B2295" w:rsidRDefault="001B2295" w:rsidP="001B2295">
      <w:r>
        <w:t>交易履约战役</w:t>
      </w:r>
    </w:p>
    <w:p w14:paraId="0BE792A0" w14:textId="77777777" w:rsidR="001B2295" w:rsidRDefault="001B2295" w:rsidP="001B2295">
      <w:pPr>
        <w:rPr>
          <w:b/>
          <w:bCs/>
          <w:sz w:val="24"/>
        </w:rPr>
      </w:pPr>
      <w:r>
        <w:rPr>
          <w:b/>
          <w:bCs/>
          <w:sz w:val="24"/>
        </w:rPr>
        <w:t>2.2 解决什么问题？</w:t>
      </w:r>
    </w:p>
    <w:p w14:paraId="4DF0B1E8" w14:textId="77777777" w:rsidR="001B2295" w:rsidRDefault="001B2295" w:rsidP="001B2295">
      <w:r>
        <w:t>降低海外用户跨境下单物流门槛，提升用户下单转化率</w:t>
      </w:r>
    </w:p>
    <w:p w14:paraId="25E5EA73" w14:textId="77777777" w:rsidR="001B2295" w:rsidRDefault="001B2295" w:rsidP="001B2295">
      <w:pPr>
        <w:rPr>
          <w:b/>
          <w:bCs/>
          <w:sz w:val="24"/>
        </w:rPr>
      </w:pPr>
      <w:r>
        <w:rPr>
          <w:b/>
          <w:bCs/>
          <w:sz w:val="24"/>
        </w:rPr>
        <w:t>2.3 总结业务需求</w:t>
      </w:r>
    </w:p>
    <w:p w14:paraId="005FF71A" w14:textId="77777777" w:rsidR="001B2295" w:rsidRDefault="001B2295" w:rsidP="001B2295">
      <w:pPr>
        <w:pStyle w:val="a5"/>
        <w:numPr>
          <w:ilvl w:val="0"/>
          <w:numId w:val="13"/>
        </w:numPr>
        <w:ind w:firstLineChars="0"/>
      </w:pPr>
      <w:r>
        <w:t>交易物流履约能力升级（直邮）</w:t>
      </w:r>
    </w:p>
    <w:p w14:paraId="7C975232" w14:textId="77777777" w:rsidR="001B2295" w:rsidRDefault="001B2295" w:rsidP="001B2295">
      <w:pPr>
        <w:pStyle w:val="a5"/>
        <w:numPr>
          <w:ilvl w:val="0"/>
          <w:numId w:val="13"/>
        </w:numPr>
        <w:ind w:firstLineChars="0"/>
      </w:pPr>
      <w:r>
        <w:t>基于海外物流方式下的海外运费营销玩法（包包、直邮立减）</w:t>
      </w:r>
    </w:p>
    <w:p w14:paraId="54393962" w14:textId="77777777" w:rsidR="001B2295" w:rsidRDefault="001B2295" w:rsidP="001B2295">
      <w:pPr>
        <w:pStyle w:val="a5"/>
        <w:numPr>
          <w:ilvl w:val="0"/>
          <w:numId w:val="13"/>
        </w:numPr>
        <w:ind w:firstLineChars="0"/>
      </w:pPr>
      <w:r>
        <w:t>下单页物流组件交互迭代优化</w:t>
      </w:r>
    </w:p>
    <w:p w14:paraId="325B3826" w14:textId="77777777" w:rsidR="001B2295" w:rsidRDefault="001B2295" w:rsidP="001B2295">
      <w:pPr>
        <w:pStyle w:val="a5"/>
        <w:numPr>
          <w:ilvl w:val="0"/>
          <w:numId w:val="13"/>
        </w:numPr>
        <w:ind w:firstLineChars="0"/>
      </w:pPr>
      <w:r>
        <w:t>渗透、转化、损益数据分析</w:t>
      </w:r>
    </w:p>
    <w:p w14:paraId="7085D195" w14:textId="77777777" w:rsidR="001B2295" w:rsidRDefault="001B2295" w:rsidP="001B2295">
      <w:pPr>
        <w:rPr>
          <w:b/>
          <w:bCs/>
          <w:sz w:val="24"/>
        </w:rPr>
      </w:pPr>
      <w:r>
        <w:rPr>
          <w:b/>
          <w:bCs/>
          <w:sz w:val="24"/>
        </w:rPr>
        <w:t>2.4 发掘技术价值并转化为技术命题</w:t>
      </w:r>
    </w:p>
    <w:p w14:paraId="58C641C8" w14:textId="77777777" w:rsidR="001B2295" w:rsidRDefault="001B2295" w:rsidP="001B2295">
      <w:pPr>
        <w:pStyle w:val="a5"/>
        <w:numPr>
          <w:ilvl w:val="0"/>
          <w:numId w:val="14"/>
        </w:numPr>
        <w:ind w:firstLineChars="0"/>
      </w:pPr>
      <w:r>
        <w:t>提升跨境交易物流域自主性，降低外部研发卡点，快速支撑交易物流履约能力升级</w:t>
      </w:r>
    </w:p>
    <w:p w14:paraId="48D66AD9" w14:textId="77777777" w:rsidR="001B2295" w:rsidRDefault="001B2295" w:rsidP="001B2295">
      <w:pPr>
        <w:pStyle w:val="a5"/>
        <w:numPr>
          <w:ilvl w:val="0"/>
          <w:numId w:val="14"/>
        </w:numPr>
        <w:ind w:firstLineChars="0"/>
      </w:pPr>
      <w:r>
        <w:t>搭建通用的物流营销商业运营模式，提供丰富的业务干预手段</w:t>
      </w:r>
    </w:p>
    <w:p w14:paraId="64CDF4D3" w14:textId="77777777" w:rsidR="001B2295" w:rsidRDefault="001B2295" w:rsidP="001B2295">
      <w:pPr>
        <w:pStyle w:val="a5"/>
        <w:numPr>
          <w:ilvl w:val="0"/>
          <w:numId w:val="14"/>
        </w:numPr>
        <w:ind w:firstLineChars="0"/>
      </w:pPr>
      <w:r>
        <w:t>优化技术架构，通过平台化、配置化以及高扩展的系统设计，加速产品迭代优化进程</w:t>
      </w:r>
    </w:p>
    <w:p w14:paraId="4C36355E" w14:textId="77777777" w:rsidR="001B2295" w:rsidRDefault="001B2295" w:rsidP="001B2295">
      <w:pPr>
        <w:pStyle w:val="a5"/>
        <w:numPr>
          <w:ilvl w:val="0"/>
          <w:numId w:val="14"/>
        </w:numPr>
        <w:ind w:firstLineChars="0"/>
      </w:pPr>
      <w:r>
        <w:t>实现产品数字化，提供全方位的数据分析能力</w:t>
      </w:r>
      <w:r>
        <w:rPr>
          <w:rFonts w:hint="eastAsia"/>
        </w:rPr>
        <w:t>：分场景的下单页转化率、物流引导的曝光率和使用率、包包优惠的使用率等等</w:t>
      </w:r>
    </w:p>
    <w:p w14:paraId="56AA3482" w14:textId="77777777" w:rsidR="001B2295" w:rsidRDefault="001B2295" w:rsidP="001B2295">
      <w:pPr>
        <w:rPr>
          <w:b/>
          <w:bCs/>
          <w:sz w:val="24"/>
        </w:rPr>
      </w:pPr>
      <w:r>
        <w:rPr>
          <w:b/>
          <w:bCs/>
          <w:sz w:val="24"/>
        </w:rPr>
        <w:t>2.5 执行与实施</w:t>
      </w:r>
    </w:p>
    <w:p w14:paraId="5AAD4581" w14:textId="77777777" w:rsidR="001B2295" w:rsidRDefault="001B2295" w:rsidP="001B2295">
      <w:pPr>
        <w:pStyle w:val="a5"/>
        <w:numPr>
          <w:ilvl w:val="0"/>
          <w:numId w:val="15"/>
        </w:numPr>
        <w:ind w:firstLineChars="0"/>
      </w:pPr>
      <w:r w:rsidRPr="004B7EAE">
        <w:rPr>
          <w:color w:val="FF0000"/>
        </w:rPr>
        <w:t>负责技术方案设计与落地</w:t>
      </w:r>
      <w:r>
        <w:t>，协同内外部把控技术质量与完成效率</w:t>
      </w:r>
    </w:p>
    <w:p w14:paraId="44503D61" w14:textId="77777777" w:rsidR="001B2295" w:rsidRDefault="001B2295" w:rsidP="001B2295">
      <w:pPr>
        <w:pStyle w:val="a5"/>
        <w:numPr>
          <w:ilvl w:val="0"/>
          <w:numId w:val="15"/>
        </w:numPr>
        <w:ind w:firstLineChars="0"/>
      </w:pPr>
      <w:r>
        <w:t>协同交易业务中台、物流平台、服务决策平台以及菜鸟平台，优化推进海外交易物流域架构升级，</w:t>
      </w:r>
      <w:r w:rsidRPr="004B7EAE">
        <w:rPr>
          <w:color w:val="FF0000"/>
        </w:rPr>
        <w:t>实现海外交易物流域与平台的解耦</w:t>
      </w:r>
    </w:p>
    <w:p w14:paraId="554F9212" w14:textId="4D48F498" w:rsidR="001B2295" w:rsidRDefault="004B7EAE" w:rsidP="001B2295">
      <w:pPr>
        <w:pStyle w:val="a5"/>
        <w:numPr>
          <w:ilvl w:val="0"/>
          <w:numId w:val="15"/>
        </w:numPr>
        <w:ind w:firstLineChars="0"/>
      </w:pPr>
      <w:r w:rsidRPr="005F2804">
        <w:rPr>
          <w:color w:val="FF0000"/>
        </w:rPr>
        <w:t>搭建通用的物流营销商业运营模式</w:t>
      </w:r>
      <w:r>
        <w:rPr>
          <w:rFonts w:hint="eastAsia"/>
          <w:color w:val="FF0000"/>
        </w:rPr>
        <w:t>，</w:t>
      </w:r>
      <w:r w:rsidR="001B2295">
        <w:t>增强系统配置化属性，</w:t>
      </w:r>
      <w:r w:rsidR="001B2295" w:rsidRPr="004B7EAE">
        <w:rPr>
          <w:color w:val="FF0000"/>
        </w:rPr>
        <w:t>增强系统功能的自动扩展性</w:t>
      </w:r>
    </w:p>
    <w:p w14:paraId="68A3A297" w14:textId="77777777" w:rsidR="001B2295" w:rsidRDefault="001B2295" w:rsidP="001B2295">
      <w:pPr>
        <w:pStyle w:val="a5"/>
        <w:numPr>
          <w:ilvl w:val="0"/>
          <w:numId w:val="15"/>
        </w:numPr>
        <w:ind w:firstLineChars="0"/>
      </w:pPr>
      <w:r>
        <w:t>通过稳定的领域模型设计、视图模型设计、组件设计以及灵活的视图-模型转换规则，协同客户端同学</w:t>
      </w:r>
      <w:r w:rsidRPr="004B7EAE">
        <w:rPr>
          <w:color w:val="FF0000"/>
        </w:rPr>
        <w:t>支撑交易下单交互快速改版迭代</w:t>
      </w:r>
    </w:p>
    <w:p w14:paraId="68A163D4" w14:textId="77777777" w:rsidR="001B2295" w:rsidRDefault="001B2295" w:rsidP="001B2295">
      <w:pPr>
        <w:pStyle w:val="a5"/>
        <w:numPr>
          <w:ilvl w:val="0"/>
          <w:numId w:val="15"/>
        </w:numPr>
        <w:ind w:firstLineChars="0"/>
      </w:pPr>
      <w:r w:rsidRPr="004B7EAE">
        <w:rPr>
          <w:color w:val="FF0000"/>
        </w:rPr>
        <w:t>制定全链路数据埋点上报规约</w:t>
      </w:r>
      <w:r>
        <w:t>，并以此完成交易组件全场景数据上报，实现用户行为关</w:t>
      </w:r>
      <w:r>
        <w:lastRenderedPageBreak/>
        <w:t>联，沉淀数据化运营分析能力</w:t>
      </w:r>
    </w:p>
    <w:p w14:paraId="127FA837" w14:textId="77777777" w:rsidR="001B2295" w:rsidRDefault="001B2295" w:rsidP="001B2295">
      <w:pPr>
        <w:rPr>
          <w:b/>
          <w:bCs/>
          <w:sz w:val="28"/>
          <w:szCs w:val="28"/>
        </w:rPr>
      </w:pPr>
      <w:r>
        <w:rPr>
          <w:b/>
          <w:bCs/>
          <w:sz w:val="28"/>
          <w:szCs w:val="28"/>
        </w:rPr>
        <w:t>3.你如何理解你晋升至层级所需要的能力？除了技术之外，你还在哪些方面得到了成长，请举例</w:t>
      </w:r>
    </w:p>
    <w:p w14:paraId="4665048C" w14:textId="0E909C87" w:rsidR="001B2295" w:rsidRDefault="001B2295" w:rsidP="001B2295">
      <w:pPr>
        <w:ind w:firstLine="420"/>
      </w:pPr>
      <w:r>
        <w:t>能力1：</w:t>
      </w:r>
      <w:r>
        <w:rPr>
          <w:b/>
          <w:bCs/>
        </w:rPr>
        <w:t>具</w:t>
      </w:r>
      <w:r w:rsidR="00B41965">
        <w:rPr>
          <w:b/>
          <w:bCs/>
        </w:rPr>
        <w:t>备</w:t>
      </w:r>
      <w:r w:rsidR="00B41965">
        <w:rPr>
          <w:rFonts w:hint="eastAsia"/>
          <w:b/>
          <w:bCs/>
        </w:rPr>
        <w:t>海外交易业务理解深</w:t>
      </w:r>
      <w:r w:rsidR="00B41965">
        <w:rPr>
          <w:b/>
          <w:bCs/>
        </w:rPr>
        <w:t>度</w:t>
      </w:r>
      <w:r>
        <w:t>，能够定义业务核心痛点并将技术规划和产品能力提升相结合，推动逐步解决</w:t>
      </w:r>
    </w:p>
    <w:p w14:paraId="2C6C3C09" w14:textId="4B8AE863" w:rsidR="001B2295" w:rsidRDefault="001B2295" w:rsidP="001B2295">
      <w:pPr>
        <w:ind w:firstLine="420"/>
      </w:pPr>
      <w:r>
        <w:t>说明：完成跨境物流(直邮)、前置支付、本地化、跨境营销(亚洲包包)等海外特色能力的建设，过程中针对业务场景高效提出可行的解决方案并执行，解决业务难题。</w:t>
      </w:r>
    </w:p>
    <w:p w14:paraId="4F48028E" w14:textId="77777777" w:rsidR="001B2295" w:rsidRDefault="001B2295" w:rsidP="001B2295">
      <w:pPr>
        <w:ind w:firstLine="420"/>
      </w:pPr>
      <w:r>
        <w:t>能力2：</w:t>
      </w:r>
      <w:r>
        <w:rPr>
          <w:b/>
          <w:bCs/>
        </w:rPr>
        <w:t>架构设计能力</w:t>
      </w:r>
      <w:r>
        <w:t>，能够通过重构与架构设计实现技术提效以及自主化的提升</w:t>
      </w:r>
    </w:p>
    <w:p w14:paraId="1896E0E6" w14:textId="77777777" w:rsidR="001B2295" w:rsidRDefault="001B2295" w:rsidP="001B2295">
      <w:pPr>
        <w:ind w:firstLine="420"/>
      </w:pPr>
      <w:r>
        <w:t>说明：通过物流交付域解耦项目实现跨境交易物流域100%自主，同时研发提效60%；通过多租户建站架构设计，实现基础链路建站提效66%</w:t>
      </w:r>
    </w:p>
    <w:p w14:paraId="6F3E8CD3" w14:textId="77777777" w:rsidR="001B2295" w:rsidRDefault="001B2295" w:rsidP="001B2295"/>
    <w:p w14:paraId="4DAD8079" w14:textId="77777777" w:rsidR="001B2295" w:rsidRDefault="001B2295" w:rsidP="001B2295">
      <w:pPr>
        <w:ind w:firstLine="420"/>
      </w:pPr>
      <w:r>
        <w:t>能力3：</w:t>
      </w:r>
      <w:r>
        <w:rPr>
          <w:b/>
          <w:bCs/>
        </w:rPr>
        <w:t>稳定性保障能力</w:t>
      </w:r>
    </w:p>
    <w:p w14:paraId="14268BAF" w14:textId="77777777" w:rsidR="001B2295" w:rsidRDefault="001B2295" w:rsidP="001B2295">
      <w:pPr>
        <w:ind w:firstLine="420"/>
      </w:pPr>
      <w:r>
        <w:t>说明：跨境与本对本侧，通过实时系统指标监控、实时资损防控、离线对账防控以及离线报表分析多个维度实现链路监控精细化覆盖，并通过快速失败，自动熔断提升系统应急手段，保障交易链路稳定性。未出现p4及以上故障，并通过有效的监控报警，避免了两次线上问题与资损。</w:t>
      </w:r>
    </w:p>
    <w:p w14:paraId="25C9775E" w14:textId="77777777" w:rsidR="001B2295" w:rsidRDefault="001B2295" w:rsidP="001B2295">
      <w:pPr>
        <w:ind w:firstLine="420"/>
      </w:pPr>
      <w:r>
        <w:t>能力4：</w:t>
      </w:r>
      <w:r>
        <w:rPr>
          <w:b/>
          <w:bCs/>
        </w:rPr>
        <w:t>项目管理能力</w:t>
      </w:r>
    </w:p>
    <w:p w14:paraId="3CF50CDE" w14:textId="77777777" w:rsidR="001B2295" w:rsidRDefault="001B2295" w:rsidP="001B2295">
      <w:pPr>
        <w:ind w:firstLine="420"/>
      </w:pPr>
      <w:r>
        <w:t>说明：在香港本对本项目以及直邮项目中，分别担任基础链路与交易小组PM，把控技术方案质量与完成效率，同时协同内外部资源按时完成项目交付。</w:t>
      </w:r>
    </w:p>
    <w:p w14:paraId="1FFB7193" w14:textId="77777777" w:rsidR="001B2295" w:rsidRDefault="001B2295" w:rsidP="001B2295">
      <w:pPr>
        <w:ind w:firstLine="420"/>
      </w:pPr>
      <w:r>
        <w:t>能力5：</w:t>
      </w:r>
      <w:r>
        <w:rPr>
          <w:b/>
          <w:bCs/>
        </w:rPr>
        <w:t>数字化分析能力</w:t>
      </w:r>
    </w:p>
    <w:p w14:paraId="0C40CE7A" w14:textId="77777777" w:rsidR="001B2295" w:rsidRDefault="001B2295" w:rsidP="001B2295">
      <w:pPr>
        <w:ind w:firstLine="420"/>
      </w:pPr>
      <w:r>
        <w:t>说明：技术视角出发完成各类报表，发现交易风控政策拦截问题并解决，日均挽回5000笔订单</w:t>
      </w:r>
    </w:p>
    <w:p w14:paraId="2D3DC908" w14:textId="77777777" w:rsidR="001B2295" w:rsidRDefault="001B2295" w:rsidP="001B2295">
      <w:pPr>
        <w:rPr>
          <w:b/>
          <w:bCs/>
          <w:sz w:val="28"/>
          <w:szCs w:val="28"/>
        </w:rPr>
      </w:pPr>
      <w:r>
        <w:rPr>
          <w:b/>
          <w:bCs/>
          <w:sz w:val="28"/>
          <w:szCs w:val="28"/>
        </w:rPr>
        <w:t>4.关于未来，你有什么新的规划，如技术怎么帮助业务成长/对业务带来的增值</w:t>
      </w:r>
    </w:p>
    <w:p w14:paraId="3655FFEA" w14:textId="77777777" w:rsidR="001B2295" w:rsidRDefault="001B2295" w:rsidP="001B2295">
      <w:pPr>
        <w:rPr>
          <w:b/>
          <w:bCs/>
        </w:rPr>
      </w:pPr>
      <w:r>
        <w:rPr>
          <w:b/>
          <w:bCs/>
        </w:rPr>
        <w:t>跨境侧</w:t>
      </w:r>
    </w:p>
    <w:p w14:paraId="1C477CD7" w14:textId="77777777" w:rsidR="001B2295" w:rsidRDefault="001B2295" w:rsidP="001B2295">
      <w:pPr>
        <w:pStyle w:val="a5"/>
        <w:numPr>
          <w:ilvl w:val="0"/>
          <w:numId w:val="16"/>
        </w:numPr>
        <w:ind w:firstLineChars="0"/>
      </w:pPr>
      <w:r>
        <w:rPr>
          <w:rFonts w:hint="eastAsia"/>
          <w:color w:val="FF0000"/>
        </w:rPr>
        <w:t>自主化</w:t>
      </w:r>
      <w:r>
        <w:rPr>
          <w:rFonts w:hint="eastAsia"/>
        </w:rPr>
        <w:t>：</w:t>
      </w:r>
      <w:r>
        <w:t>全面提高业务自主率，快速有效的支撑业务发展</w:t>
      </w:r>
    </w:p>
    <w:p w14:paraId="7D8D0CDB" w14:textId="77777777" w:rsidR="001B2295" w:rsidRDefault="001B2295" w:rsidP="001B2295">
      <w:pPr>
        <w:pStyle w:val="a5"/>
        <w:numPr>
          <w:ilvl w:val="1"/>
          <w:numId w:val="16"/>
        </w:numPr>
        <w:ind w:firstLineChars="0"/>
      </w:pPr>
      <w:r>
        <w:t>海外</w:t>
      </w:r>
      <w:r>
        <w:rPr>
          <w:rFonts w:hint="eastAsia"/>
        </w:rPr>
        <w:t>业务</w:t>
      </w:r>
      <w:r>
        <w:t>自主定制范围从海外收货地址、海外站点</w:t>
      </w:r>
      <w:r>
        <w:rPr>
          <w:color w:val="FF0000"/>
        </w:rPr>
        <w:t>扩散到海外</w:t>
      </w:r>
      <w:proofErr w:type="spellStart"/>
      <w:r>
        <w:rPr>
          <w:color w:val="FF0000"/>
        </w:rPr>
        <w:t>ip</w:t>
      </w:r>
      <w:proofErr w:type="spellEnd"/>
    </w:p>
    <w:p w14:paraId="27333C13" w14:textId="77777777" w:rsidR="001B2295" w:rsidRDefault="001B2295" w:rsidP="001B2295">
      <w:pPr>
        <w:pStyle w:val="a5"/>
        <w:numPr>
          <w:ilvl w:val="1"/>
          <w:numId w:val="16"/>
        </w:numPr>
        <w:ind w:firstLineChars="0"/>
      </w:pPr>
      <w:r>
        <w:t>实现海外交易流程编排、消息接收、对外暴露服务以及日志定制自主</w:t>
      </w:r>
    </w:p>
    <w:p w14:paraId="73946AF5" w14:textId="34F66C20" w:rsidR="001B2295" w:rsidRDefault="001B2295" w:rsidP="001B2295">
      <w:pPr>
        <w:pStyle w:val="a5"/>
        <w:numPr>
          <w:ilvl w:val="1"/>
          <w:numId w:val="16"/>
        </w:numPr>
        <w:ind w:firstLineChars="0"/>
      </w:pPr>
      <w:r>
        <w:rPr>
          <w:color w:val="FF0000"/>
        </w:rPr>
        <w:t>搭建海外特色独立购物车</w:t>
      </w:r>
      <w:r>
        <w:t>（海外用户下单购物车来源占比60%，远高于国内的25%），表达海外下单特色心智，提高10%购物车</w:t>
      </w:r>
      <w:r>
        <w:rPr>
          <w:rFonts w:hint="eastAsia"/>
        </w:rPr>
        <w:t>到</w:t>
      </w:r>
      <w:r>
        <w:t>下单</w:t>
      </w:r>
      <w:r>
        <w:rPr>
          <w:rFonts w:hint="eastAsia"/>
        </w:rPr>
        <w:t>页</w:t>
      </w:r>
      <w:r>
        <w:t>转化率</w:t>
      </w:r>
      <w:r>
        <w:rPr>
          <w:rFonts w:hint="eastAsia"/>
        </w:rPr>
        <w:t>（现状是</w:t>
      </w:r>
      <w:r w:rsidR="00AD0B14">
        <w:t>26</w:t>
      </w:r>
      <w:r>
        <w:t>%</w:t>
      </w:r>
      <w:r>
        <w:rPr>
          <w:rFonts w:hint="eastAsia"/>
        </w:rPr>
        <w:t>）</w:t>
      </w:r>
    </w:p>
    <w:p w14:paraId="1FD832D7" w14:textId="77777777" w:rsidR="001B2295" w:rsidRDefault="001B2295" w:rsidP="001B2295">
      <w:pPr>
        <w:pStyle w:val="a5"/>
        <w:numPr>
          <w:ilvl w:val="0"/>
          <w:numId w:val="16"/>
        </w:numPr>
        <w:ind w:firstLineChars="0"/>
      </w:pPr>
      <w:r>
        <w:rPr>
          <w:color w:val="FF0000"/>
        </w:rPr>
        <w:t>海外物流表达智能决策</w:t>
      </w:r>
      <w:r>
        <w:rPr>
          <w:rFonts w:hint="eastAsia"/>
        </w:rPr>
        <w:t>：</w:t>
      </w:r>
      <w:r>
        <w:t>针对不同地区不同人群千人千面物流表达与物流推荐，提高10%官方物流渗透率、提高5%下单页转化率</w:t>
      </w:r>
    </w:p>
    <w:p w14:paraId="44232312" w14:textId="77777777" w:rsidR="001B2295" w:rsidRDefault="001B2295" w:rsidP="001B2295">
      <w:pPr>
        <w:pStyle w:val="a5"/>
        <w:numPr>
          <w:ilvl w:val="0"/>
          <w:numId w:val="16"/>
        </w:numPr>
        <w:ind w:firstLineChars="0"/>
      </w:pPr>
      <w:r>
        <w:rPr>
          <w:color w:val="FF0000"/>
        </w:rPr>
        <w:t>全面配置化改造</w:t>
      </w:r>
      <w:r>
        <w:rPr>
          <w:rFonts w:hint="eastAsia"/>
        </w:rPr>
        <w:t>：</w:t>
      </w:r>
      <w:r>
        <w:t>实现交易物流、营销、支付等核心域的全面配置化，并搭建交易链路配置平台，零成本实现通用接入需求</w:t>
      </w:r>
    </w:p>
    <w:p w14:paraId="13052F86" w14:textId="77777777" w:rsidR="001B2295" w:rsidRDefault="001B2295" w:rsidP="001B2295">
      <w:pPr>
        <w:rPr>
          <w:b/>
          <w:bCs/>
        </w:rPr>
      </w:pPr>
      <w:r>
        <w:rPr>
          <w:b/>
          <w:bCs/>
        </w:rPr>
        <w:t>本对本侧</w:t>
      </w:r>
    </w:p>
    <w:p w14:paraId="48FCF42E" w14:textId="77777777" w:rsidR="001B2295" w:rsidRDefault="001B2295" w:rsidP="001B2295">
      <w:pPr>
        <w:pStyle w:val="a5"/>
        <w:numPr>
          <w:ilvl w:val="0"/>
          <w:numId w:val="17"/>
        </w:numPr>
        <w:ind w:firstLineChars="0"/>
      </w:pPr>
      <w:r>
        <w:rPr>
          <w:color w:val="FF0000"/>
        </w:rPr>
        <w:t>租户定制产品</w:t>
      </w:r>
      <w:r>
        <w:rPr>
          <w:rFonts w:hint="eastAsia"/>
          <w:color w:val="FF0000"/>
        </w:rPr>
        <w:t>包</w:t>
      </w:r>
      <w:r>
        <w:rPr>
          <w:color w:val="FF0000"/>
        </w:rPr>
        <w:t>化</w:t>
      </w:r>
      <w:r>
        <w:t>：将不同租户的业务定制聚合到租户产品包下，</w:t>
      </w:r>
      <w:r>
        <w:rPr>
          <w:rFonts w:hint="eastAsia"/>
        </w:rPr>
        <w:t>借助</w:t>
      </w:r>
      <w:proofErr w:type="spellStart"/>
      <w:r>
        <w:rPr>
          <w:rFonts w:hint="eastAsia"/>
        </w:rPr>
        <w:t>tmf</w:t>
      </w:r>
      <w:proofErr w:type="spellEnd"/>
      <w:r>
        <w:t>实现租户逻辑解耦以及租户逻辑与基础能力的自由组合，提升租户特殊能力定制效率</w:t>
      </w:r>
      <w:r>
        <w:rPr>
          <w:rFonts w:hint="eastAsia"/>
        </w:rPr>
        <w:t>与灵活性</w:t>
      </w:r>
    </w:p>
    <w:p w14:paraId="2B307403" w14:textId="77777777" w:rsidR="001B2295" w:rsidRDefault="001B2295" w:rsidP="001B2295">
      <w:pPr>
        <w:pStyle w:val="a5"/>
        <w:numPr>
          <w:ilvl w:val="0"/>
          <w:numId w:val="17"/>
        </w:numPr>
        <w:ind w:firstLineChars="0"/>
      </w:pPr>
      <w:r>
        <w:rPr>
          <w:color w:val="FF0000"/>
        </w:rPr>
        <w:t>一键建站</w:t>
      </w:r>
      <w:r>
        <w:rPr>
          <w:rFonts w:hint="eastAsia"/>
        </w:rPr>
        <w:t>：</w:t>
      </w:r>
      <w:r>
        <w:t>最低成本实现业务扩张</w:t>
      </w:r>
    </w:p>
    <w:p w14:paraId="7CDF4EC2" w14:textId="77777777" w:rsidR="001B2295" w:rsidRDefault="001B2295" w:rsidP="001B2295">
      <w:pPr>
        <w:pStyle w:val="a5"/>
        <w:numPr>
          <w:ilvl w:val="1"/>
          <w:numId w:val="17"/>
        </w:numPr>
        <w:ind w:firstLineChars="0"/>
      </w:pPr>
      <w:r>
        <w:t>完成各类配置工具建设（美杜莎配置、</w:t>
      </w:r>
      <w:proofErr w:type="spellStart"/>
      <w:r>
        <w:t>metaQ</w:t>
      </w:r>
      <w:proofErr w:type="spellEnd"/>
      <w:r>
        <w:t>、diamond、</w:t>
      </w:r>
      <w:proofErr w:type="spellStart"/>
      <w:r>
        <w:t>satelite</w:t>
      </w:r>
      <w:proofErr w:type="spellEnd"/>
      <w:r>
        <w:t>配置等），自动化实现多租户配置流程，从而解放运营小二的生产力，并进一步降低人肉操作的错</w:t>
      </w:r>
      <w:r>
        <w:lastRenderedPageBreak/>
        <w:t>误率。</w:t>
      </w:r>
    </w:p>
    <w:p w14:paraId="1DDD671C" w14:textId="77777777" w:rsidR="001B2295" w:rsidRDefault="001B2295" w:rsidP="001B2295">
      <w:pPr>
        <w:pStyle w:val="a5"/>
        <w:numPr>
          <w:ilvl w:val="1"/>
          <w:numId w:val="17"/>
        </w:numPr>
        <w:ind w:firstLineChars="0"/>
      </w:pPr>
      <w:r>
        <w:t>新增租户兼容代码idea插件自动化生产</w:t>
      </w:r>
    </w:p>
    <w:p w14:paraId="51C94FBF" w14:textId="77777777" w:rsidR="001B2295" w:rsidRDefault="001B2295" w:rsidP="001B2295"/>
    <w:p w14:paraId="7063319A" w14:textId="77777777" w:rsidR="00645313" w:rsidRPr="001B2295" w:rsidRDefault="00645313"/>
    <w:sectPr w:rsidR="00645313" w:rsidRPr="001B229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463F0C"/>
    <w:multiLevelType w:val="multilevel"/>
    <w:tmpl w:val="1D463F0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249D4E5C"/>
    <w:multiLevelType w:val="multilevel"/>
    <w:tmpl w:val="249D4E5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2BEF2EFF"/>
    <w:multiLevelType w:val="multilevel"/>
    <w:tmpl w:val="2BEF2E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2C544FF1"/>
    <w:multiLevelType w:val="multilevel"/>
    <w:tmpl w:val="2C544F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2C642122"/>
    <w:multiLevelType w:val="multilevel"/>
    <w:tmpl w:val="2C64212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DB93E7C"/>
    <w:multiLevelType w:val="multilevel"/>
    <w:tmpl w:val="2DB93E7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302E17E2"/>
    <w:multiLevelType w:val="multilevel"/>
    <w:tmpl w:val="302E17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15:restartNumberingAfterBreak="0">
    <w:nsid w:val="33D6577D"/>
    <w:multiLevelType w:val="multilevel"/>
    <w:tmpl w:val="33D657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3B4C0EFC"/>
    <w:multiLevelType w:val="multilevel"/>
    <w:tmpl w:val="3B4C0E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49C969EB"/>
    <w:multiLevelType w:val="multilevel"/>
    <w:tmpl w:val="49C969E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15:restartNumberingAfterBreak="0">
    <w:nsid w:val="4AA67E8B"/>
    <w:multiLevelType w:val="multilevel"/>
    <w:tmpl w:val="4AA67E8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0FF03C1"/>
    <w:multiLevelType w:val="multilevel"/>
    <w:tmpl w:val="50FF03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15:restartNumberingAfterBreak="0">
    <w:nsid w:val="52FB3BCF"/>
    <w:multiLevelType w:val="multilevel"/>
    <w:tmpl w:val="52FB3BC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15:restartNumberingAfterBreak="0">
    <w:nsid w:val="544E71F1"/>
    <w:multiLevelType w:val="multilevel"/>
    <w:tmpl w:val="544E71F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55450B45"/>
    <w:multiLevelType w:val="multilevel"/>
    <w:tmpl w:val="55450B4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15:restartNumberingAfterBreak="0">
    <w:nsid w:val="73722C92"/>
    <w:multiLevelType w:val="multilevel"/>
    <w:tmpl w:val="73722C9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7FB80BD6"/>
    <w:multiLevelType w:val="multilevel"/>
    <w:tmpl w:val="7FB80B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
  </w:num>
  <w:num w:numId="2">
    <w:abstractNumId w:val="16"/>
  </w:num>
  <w:num w:numId="3">
    <w:abstractNumId w:val="13"/>
  </w:num>
  <w:num w:numId="4">
    <w:abstractNumId w:val="7"/>
  </w:num>
  <w:num w:numId="5">
    <w:abstractNumId w:val="14"/>
  </w:num>
  <w:num w:numId="6">
    <w:abstractNumId w:val="6"/>
  </w:num>
  <w:num w:numId="7">
    <w:abstractNumId w:val="11"/>
  </w:num>
  <w:num w:numId="8">
    <w:abstractNumId w:val="9"/>
  </w:num>
  <w:num w:numId="9">
    <w:abstractNumId w:val="10"/>
  </w:num>
  <w:num w:numId="10">
    <w:abstractNumId w:val="2"/>
  </w:num>
  <w:num w:numId="11">
    <w:abstractNumId w:val="12"/>
  </w:num>
  <w:num w:numId="12">
    <w:abstractNumId w:val="5"/>
  </w:num>
  <w:num w:numId="13">
    <w:abstractNumId w:val="3"/>
  </w:num>
  <w:num w:numId="14">
    <w:abstractNumId w:val="15"/>
  </w:num>
  <w:num w:numId="15">
    <w:abstractNumId w:val="0"/>
  </w:num>
  <w:num w:numId="16">
    <w:abstractNumId w:val="8"/>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95"/>
    <w:rsid w:val="00083168"/>
    <w:rsid w:val="000C7566"/>
    <w:rsid w:val="001B2295"/>
    <w:rsid w:val="002427AC"/>
    <w:rsid w:val="002D7C1A"/>
    <w:rsid w:val="00396861"/>
    <w:rsid w:val="004726FC"/>
    <w:rsid w:val="004B7EAE"/>
    <w:rsid w:val="004D4085"/>
    <w:rsid w:val="005A75A7"/>
    <w:rsid w:val="005C7E09"/>
    <w:rsid w:val="00645313"/>
    <w:rsid w:val="00711414"/>
    <w:rsid w:val="007E1A52"/>
    <w:rsid w:val="00820537"/>
    <w:rsid w:val="009C58C1"/>
    <w:rsid w:val="009F755C"/>
    <w:rsid w:val="00A617E2"/>
    <w:rsid w:val="00AD0B14"/>
    <w:rsid w:val="00B040BD"/>
    <w:rsid w:val="00B41965"/>
    <w:rsid w:val="00B81A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A1D2A8"/>
  <w15:chartTrackingRefBased/>
  <w15:docId w15:val="{22ED1E89-9FA3-074F-8C3F-F42550AF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2295"/>
    <w:pPr>
      <w:widowControl w:val="0"/>
      <w:jc w:val="both"/>
    </w:pPr>
  </w:style>
  <w:style w:type="paragraph" w:styleId="1">
    <w:name w:val="heading 1"/>
    <w:basedOn w:val="a"/>
    <w:next w:val="a"/>
    <w:link w:val="10"/>
    <w:uiPriority w:val="9"/>
    <w:qFormat/>
    <w:rsid w:val="001B229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2295"/>
    <w:rPr>
      <w:b/>
      <w:bCs/>
      <w:kern w:val="44"/>
      <w:sz w:val="44"/>
      <w:szCs w:val="44"/>
    </w:rPr>
  </w:style>
  <w:style w:type="paragraph" w:styleId="a3">
    <w:name w:val="annotation text"/>
    <w:basedOn w:val="a"/>
    <w:link w:val="a4"/>
    <w:uiPriority w:val="99"/>
    <w:semiHidden/>
    <w:unhideWhenUsed/>
    <w:rsid w:val="001B2295"/>
    <w:pPr>
      <w:jc w:val="left"/>
    </w:pPr>
  </w:style>
  <w:style w:type="character" w:customStyle="1" w:styleId="a4">
    <w:name w:val="批注文字 字符"/>
    <w:basedOn w:val="a0"/>
    <w:link w:val="a3"/>
    <w:uiPriority w:val="99"/>
    <w:semiHidden/>
    <w:rsid w:val="001B2295"/>
  </w:style>
  <w:style w:type="paragraph" w:styleId="a5">
    <w:name w:val="List Paragraph"/>
    <w:basedOn w:val="a"/>
    <w:uiPriority w:val="34"/>
    <w:qFormat/>
    <w:rsid w:val="001B22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5015053">
      <w:bodyDiv w:val="1"/>
      <w:marLeft w:val="0"/>
      <w:marRight w:val="0"/>
      <w:marTop w:val="0"/>
      <w:marBottom w:val="0"/>
      <w:divBdr>
        <w:top w:val="none" w:sz="0" w:space="0" w:color="auto"/>
        <w:left w:val="none" w:sz="0" w:space="0" w:color="auto"/>
        <w:bottom w:val="none" w:sz="0" w:space="0" w:color="auto"/>
        <w:right w:val="none" w:sz="0" w:space="0" w:color="auto"/>
      </w:divBdr>
    </w:div>
    <w:div w:id="1468545489">
      <w:bodyDiv w:val="1"/>
      <w:marLeft w:val="0"/>
      <w:marRight w:val="0"/>
      <w:marTop w:val="0"/>
      <w:marBottom w:val="0"/>
      <w:divBdr>
        <w:top w:val="none" w:sz="0" w:space="0" w:color="auto"/>
        <w:left w:val="none" w:sz="0" w:space="0" w:color="auto"/>
        <w:bottom w:val="none" w:sz="0" w:space="0" w:color="auto"/>
        <w:right w:val="none" w:sz="0" w:space="0" w:color="auto"/>
      </w:divBdr>
    </w:div>
    <w:div w:id="212980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2021-06-08T04:03:00Z</dcterms:created>
  <dcterms:modified xsi:type="dcterms:W3CDTF">2021-06-08T15:13:00Z</dcterms:modified>
</cp:coreProperties>
</file>