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F0BB2" w14:textId="77777777" w:rsidR="00007A2B" w:rsidRPr="00A42C5D" w:rsidRDefault="00B56D46">
      <w:pPr>
        <w:jc w:val="both"/>
        <w:rPr>
          <w:rFonts w:ascii="Tahoma" w:hAnsi="Tahoma" w:cs="Tahoma"/>
          <w:bCs/>
          <w:vanish/>
        </w:rPr>
      </w:pPr>
      <w:r w:rsidRPr="00A42C5D">
        <w:rPr>
          <w:rFonts w:ascii="Tahoma" w:hAnsi="Tahoma" w:cs="Tahoma"/>
          <w:bCs/>
          <w:vanish/>
        </w:rPr>
        <w:t>rkt) rauchte er zwei bis drei Prauchte er zwei bis drei Oackungen Zigaretten pro Tag. Stolz dazu sei. Er will wegen seiner Erkr</w:t>
      </w:r>
    </w:p>
    <w:p w14:paraId="593093AA" w14:textId="77777777" w:rsidR="00007A2B" w:rsidRPr="00A42C5D" w:rsidRDefault="00007A2B">
      <w:pPr>
        <w:jc w:val="both"/>
        <w:rPr>
          <w:rFonts w:ascii="Tahoma" w:hAnsi="Tahoma" w:cs="Tahoma"/>
        </w:rPr>
      </w:pPr>
    </w:p>
    <w:p w14:paraId="379DBF18" w14:textId="77777777" w:rsidR="00007A2B" w:rsidRPr="00A42C5D" w:rsidRDefault="00007A2B">
      <w:pPr>
        <w:spacing w:line="360" w:lineRule="auto"/>
        <w:jc w:val="both"/>
        <w:rPr>
          <w:rFonts w:ascii="Tahoma" w:hAnsi="Tahoma" w:cs="Tahoma"/>
        </w:rPr>
      </w:pPr>
    </w:p>
    <w:p w14:paraId="39B8C97F" w14:textId="77777777" w:rsidR="00007A2B" w:rsidRPr="00A42C5D" w:rsidRDefault="00007A2B">
      <w:pPr>
        <w:spacing w:line="360" w:lineRule="auto"/>
        <w:jc w:val="both"/>
        <w:rPr>
          <w:rFonts w:ascii="Tahoma" w:hAnsi="Tahoma" w:cs="Tahoma"/>
        </w:rPr>
      </w:pPr>
    </w:p>
    <w:p w14:paraId="0116D572" w14:textId="77777777" w:rsidR="00007A2B" w:rsidRPr="00A42C5D" w:rsidRDefault="00007A2B">
      <w:pPr>
        <w:spacing w:line="360" w:lineRule="auto"/>
        <w:jc w:val="both"/>
        <w:rPr>
          <w:rFonts w:ascii="Tahoma" w:hAnsi="Tahoma" w:cs="Tahoma"/>
        </w:rPr>
        <w:sectPr w:rsidR="00007A2B" w:rsidRPr="00A42C5D">
          <w:headerReference w:type="default" r:id="rId8"/>
          <w:footerReference w:type="default" r:id="rId9"/>
          <w:pgSz w:w="11906" w:h="16838"/>
          <w:pgMar w:top="3402" w:right="1418" w:bottom="2268" w:left="2268" w:header="720" w:footer="720" w:gutter="0"/>
          <w:cols w:space="720"/>
          <w:formProt w:val="0"/>
          <w:docGrid w:linePitch="360"/>
        </w:sectPr>
      </w:pPr>
    </w:p>
    <w:p w14:paraId="640734C1" w14:textId="77777777" w:rsidR="00007A2B" w:rsidRPr="00A42C5D" w:rsidRDefault="00B56D46">
      <w:pPr>
        <w:pStyle w:val="berschrift2"/>
        <w:numPr>
          <w:ilvl w:val="1"/>
          <w:numId w:val="1"/>
        </w:numPr>
        <w:tabs>
          <w:tab w:val="left" w:pos="0"/>
        </w:tabs>
        <w:spacing w:line="360" w:lineRule="auto"/>
        <w:rPr>
          <w:rFonts w:ascii="Tahoma" w:hAnsi="Tahoma" w:cs="Tahoma"/>
        </w:rPr>
      </w:pPr>
      <w:r w:rsidRPr="00A42C5D">
        <w:rPr>
          <w:rFonts w:ascii="Tahoma" w:hAnsi="Tahoma" w:cs="Tahoma"/>
          <w:szCs w:val="24"/>
        </w:rPr>
        <w:lastRenderedPageBreak/>
        <w:t xml:space="preserve">Gutachterliche Fragestellung </w:t>
      </w:r>
    </w:p>
    <w:p w14:paraId="545FCA80" w14:textId="77777777" w:rsidR="00007A2B" w:rsidRPr="00A42C5D" w:rsidRDefault="00007A2B">
      <w:pPr>
        <w:spacing w:line="360" w:lineRule="auto"/>
        <w:jc w:val="both"/>
        <w:rPr>
          <w:rFonts w:ascii="Tahoma" w:hAnsi="Tahoma" w:cs="Tahoma"/>
          <w:szCs w:val="24"/>
        </w:rPr>
      </w:pPr>
    </w:p>
    <w:p w14:paraId="79E866AA" w14:textId="1054720A" w:rsidR="00007A2B" w:rsidRPr="00A42C5D" w:rsidRDefault="00B56D46">
      <w:pPr>
        <w:spacing w:line="360" w:lineRule="auto"/>
        <w:jc w:val="both"/>
        <w:rPr>
          <w:rFonts w:ascii="Tahoma" w:hAnsi="Tahoma" w:cs="Tahoma"/>
          <w:szCs w:val="24"/>
        </w:rPr>
      </w:pPr>
      <w:r w:rsidRPr="00A42C5D">
        <w:rPr>
          <w:rFonts w:ascii="Tahoma" w:hAnsi="Tahoma" w:cs="Tahoma"/>
          <w:szCs w:val="24"/>
        </w:rPr>
        <w:t xml:space="preserve">Im Auftrag der Deutschen Rentenversicherung Rheinland mit dem Schreiben vom </w:t>
      </w:r>
      <w:r w:rsidR="004E6F83">
        <w:rPr>
          <w:rFonts w:ascii="Tahoma" w:hAnsi="Tahoma" w:cs="Tahoma"/>
          <w:szCs w:val="24"/>
        </w:rPr>
        <w:t>1</w:t>
      </w:r>
      <w:r w:rsidR="00296AFF">
        <w:rPr>
          <w:rFonts w:ascii="Tahoma" w:hAnsi="Tahoma" w:cs="Tahoma"/>
          <w:szCs w:val="24"/>
        </w:rPr>
        <w:t>9</w:t>
      </w:r>
      <w:r w:rsidR="004E6F83">
        <w:rPr>
          <w:rFonts w:ascii="Tahoma" w:hAnsi="Tahoma" w:cs="Tahoma"/>
          <w:szCs w:val="24"/>
        </w:rPr>
        <w:t>.0</w:t>
      </w:r>
      <w:r w:rsidR="00296AFF">
        <w:rPr>
          <w:rFonts w:ascii="Tahoma" w:hAnsi="Tahoma" w:cs="Tahoma"/>
          <w:szCs w:val="24"/>
        </w:rPr>
        <w:t>3</w:t>
      </w:r>
      <w:r w:rsidR="004E6F83">
        <w:rPr>
          <w:rFonts w:ascii="Tahoma" w:hAnsi="Tahoma" w:cs="Tahoma"/>
          <w:szCs w:val="24"/>
        </w:rPr>
        <w:t>.2025</w:t>
      </w:r>
      <w:r w:rsidRPr="00A42C5D">
        <w:rPr>
          <w:rFonts w:ascii="Tahoma" w:hAnsi="Tahoma" w:cs="Tahoma"/>
          <w:szCs w:val="24"/>
        </w:rPr>
        <w:t xml:space="preserve"> wird das folgende Gutachten in Auftrag gegeben, um aus neurologischer Sicht zu beurteilen, ob die Voraussetzungen für die voller EM-Rente gewährleistet</w:t>
      </w:r>
      <w:r w:rsidR="000647F4">
        <w:rPr>
          <w:rFonts w:ascii="Tahoma" w:hAnsi="Tahoma" w:cs="Tahoma"/>
          <w:szCs w:val="24"/>
        </w:rPr>
        <w:t xml:space="preserve"> sind</w:t>
      </w:r>
      <w:r w:rsidRPr="00A42C5D">
        <w:rPr>
          <w:rFonts w:ascii="Tahoma" w:hAnsi="Tahoma" w:cs="Tahoma"/>
          <w:szCs w:val="24"/>
        </w:rPr>
        <w:t xml:space="preserve">. </w:t>
      </w:r>
    </w:p>
    <w:p w14:paraId="63B7839D" w14:textId="3CDE0443" w:rsidR="00007A2B" w:rsidRPr="00A42C5D" w:rsidRDefault="00B56D46">
      <w:pPr>
        <w:spacing w:line="360" w:lineRule="auto"/>
        <w:jc w:val="both"/>
        <w:rPr>
          <w:rFonts w:ascii="Tahoma" w:hAnsi="Tahoma" w:cs="Tahoma"/>
          <w:szCs w:val="24"/>
        </w:rPr>
      </w:pPr>
      <w:r w:rsidRPr="00A42C5D">
        <w:rPr>
          <w:rFonts w:ascii="Tahoma" w:hAnsi="Tahoma" w:cs="Tahoma"/>
          <w:szCs w:val="24"/>
        </w:rPr>
        <w:t xml:space="preserve">Untersuchung im Rahmen </w:t>
      </w:r>
      <w:r w:rsidR="00603C54">
        <w:rPr>
          <w:rFonts w:ascii="Tahoma" w:hAnsi="Tahoma" w:cs="Tahoma"/>
          <w:szCs w:val="24"/>
        </w:rPr>
        <w:t xml:space="preserve">der </w:t>
      </w:r>
      <w:r w:rsidR="00603C54" w:rsidRPr="00603C54">
        <w:rPr>
          <w:rFonts w:ascii="Tahoma" w:hAnsi="Tahoma" w:cs="Tahoma"/>
          <w:szCs w:val="24"/>
        </w:rPr>
        <w:t>Weitergewährung</w:t>
      </w:r>
      <w:r w:rsidR="00603C54">
        <w:rPr>
          <w:rFonts w:ascii="Tahoma" w:hAnsi="Tahoma" w:cs="Tahoma"/>
          <w:szCs w:val="24"/>
        </w:rPr>
        <w:t xml:space="preserve"> der EM-Rente</w:t>
      </w:r>
      <w:r w:rsidR="004E6F83">
        <w:rPr>
          <w:rFonts w:ascii="Tahoma" w:hAnsi="Tahoma" w:cs="Tahoma"/>
          <w:szCs w:val="24"/>
        </w:rPr>
        <w:t>.</w:t>
      </w:r>
    </w:p>
    <w:p w14:paraId="1241019E" w14:textId="77777777" w:rsidR="00007A2B" w:rsidRPr="00A42C5D" w:rsidRDefault="00007A2B">
      <w:pPr>
        <w:spacing w:line="360" w:lineRule="auto"/>
        <w:jc w:val="both"/>
        <w:rPr>
          <w:rFonts w:ascii="Tahoma" w:hAnsi="Tahoma" w:cs="Tahoma"/>
          <w:szCs w:val="24"/>
        </w:rPr>
      </w:pPr>
    </w:p>
    <w:p w14:paraId="71B95188" w14:textId="77777777" w:rsidR="00007A2B" w:rsidRPr="00A42C5D" w:rsidRDefault="00007A2B">
      <w:pPr>
        <w:spacing w:line="360" w:lineRule="auto"/>
        <w:jc w:val="both"/>
        <w:rPr>
          <w:rFonts w:ascii="Tahoma" w:hAnsi="Tahoma" w:cs="Tahoma"/>
          <w:b/>
          <w:bCs/>
          <w:szCs w:val="24"/>
        </w:rPr>
      </w:pPr>
    </w:p>
    <w:p w14:paraId="6D79CD55" w14:textId="77777777" w:rsidR="00007A2B" w:rsidRPr="00A42C5D" w:rsidRDefault="00B56D46">
      <w:pPr>
        <w:spacing w:line="360" w:lineRule="auto"/>
        <w:jc w:val="both"/>
        <w:rPr>
          <w:rFonts w:ascii="Tahoma" w:hAnsi="Tahoma" w:cs="Tahoma"/>
        </w:rPr>
      </w:pPr>
      <w:r w:rsidRPr="00A42C5D">
        <w:rPr>
          <w:rFonts w:ascii="Tahoma" w:hAnsi="Tahoma" w:cs="Tahoma"/>
          <w:b/>
          <w:bCs/>
          <w:szCs w:val="24"/>
        </w:rPr>
        <w:t>1. Anamnese</w:t>
      </w:r>
    </w:p>
    <w:p w14:paraId="17BDA909" w14:textId="77777777" w:rsidR="00007A2B" w:rsidRDefault="00007A2B">
      <w:pPr>
        <w:spacing w:line="360" w:lineRule="auto"/>
        <w:jc w:val="both"/>
        <w:rPr>
          <w:rFonts w:ascii="Tahoma" w:hAnsi="Tahoma" w:cs="Tahoma"/>
          <w:b/>
          <w:bCs/>
          <w:szCs w:val="24"/>
        </w:rPr>
      </w:pPr>
    </w:p>
    <w:p w14:paraId="23FC0603" w14:textId="77777777" w:rsidR="0080507E" w:rsidRPr="00A42C5D" w:rsidRDefault="0080507E">
      <w:pPr>
        <w:spacing w:line="360" w:lineRule="auto"/>
        <w:jc w:val="both"/>
        <w:rPr>
          <w:rFonts w:ascii="Tahoma" w:hAnsi="Tahoma" w:cs="Tahoma"/>
          <w:b/>
          <w:bCs/>
          <w:szCs w:val="24"/>
        </w:rPr>
      </w:pPr>
    </w:p>
    <w:p w14:paraId="620A84ED" w14:textId="77777777" w:rsidR="00007A2B" w:rsidRPr="00A42C5D" w:rsidRDefault="00B56D46">
      <w:pPr>
        <w:spacing w:line="360" w:lineRule="auto"/>
        <w:jc w:val="both"/>
        <w:rPr>
          <w:rFonts w:ascii="Tahoma" w:hAnsi="Tahoma" w:cs="Tahoma"/>
        </w:rPr>
      </w:pPr>
      <w:r w:rsidRPr="00A42C5D">
        <w:rPr>
          <w:rFonts w:ascii="Tahoma" w:hAnsi="Tahoma" w:cs="Tahoma"/>
          <w:b/>
          <w:bCs/>
          <w:szCs w:val="24"/>
        </w:rPr>
        <w:t>1. 1 Anamnese medizinischer Daten</w:t>
      </w:r>
    </w:p>
    <w:p w14:paraId="489A5CF3" w14:textId="77777777" w:rsidR="00007A2B" w:rsidRPr="00A42C5D" w:rsidRDefault="00007A2B">
      <w:pPr>
        <w:spacing w:line="360" w:lineRule="auto"/>
        <w:jc w:val="both"/>
        <w:rPr>
          <w:rFonts w:ascii="Tahoma" w:hAnsi="Tahoma" w:cs="Tahoma"/>
          <w:b/>
          <w:bCs/>
          <w:szCs w:val="24"/>
        </w:rPr>
      </w:pPr>
    </w:p>
    <w:p w14:paraId="64ECC2D9" w14:textId="77777777" w:rsidR="00007A2B" w:rsidRPr="00A42C5D" w:rsidRDefault="00007A2B">
      <w:pPr>
        <w:pStyle w:val="berschrift2"/>
        <w:tabs>
          <w:tab w:val="left" w:pos="0"/>
        </w:tabs>
        <w:spacing w:line="360" w:lineRule="auto"/>
        <w:rPr>
          <w:rFonts w:ascii="Tahoma" w:hAnsi="Tahoma" w:cs="Tahoma"/>
          <w:szCs w:val="24"/>
        </w:rPr>
      </w:pPr>
    </w:p>
    <w:p w14:paraId="69FBE03D" w14:textId="77777777" w:rsidR="00007A2B" w:rsidRPr="00A42C5D" w:rsidRDefault="00B56D46">
      <w:pPr>
        <w:pStyle w:val="berschrift2"/>
        <w:tabs>
          <w:tab w:val="left" w:pos="0"/>
        </w:tabs>
        <w:spacing w:line="360" w:lineRule="auto"/>
        <w:rPr>
          <w:rFonts w:ascii="Tahoma" w:hAnsi="Tahoma" w:cs="Tahoma"/>
        </w:rPr>
      </w:pPr>
      <w:r w:rsidRPr="00A42C5D">
        <w:rPr>
          <w:rFonts w:ascii="Tahoma" w:hAnsi="Tahoma" w:cs="Tahoma"/>
          <w:szCs w:val="24"/>
        </w:rPr>
        <w:t xml:space="preserve">Familienanamnese </w:t>
      </w:r>
    </w:p>
    <w:p w14:paraId="01A46EE2" w14:textId="77777777" w:rsidR="00007A2B" w:rsidRDefault="00007A2B">
      <w:pPr>
        <w:spacing w:line="360" w:lineRule="auto"/>
        <w:jc w:val="both"/>
        <w:rPr>
          <w:rFonts w:ascii="Tahoma" w:hAnsi="Tahoma" w:cs="Tahoma"/>
        </w:rPr>
      </w:pPr>
    </w:p>
    <w:p w14:paraId="6046917E" w14:textId="77777777" w:rsidR="00296AFF" w:rsidRPr="00296AFF" w:rsidRDefault="00296AFF" w:rsidP="00296AFF">
      <w:pPr>
        <w:spacing w:line="360" w:lineRule="auto"/>
        <w:jc w:val="both"/>
        <w:rPr>
          <w:rFonts w:ascii="Tahoma" w:hAnsi="Tahoma" w:cs="Tahoma"/>
          <w:szCs w:val="24"/>
        </w:rPr>
      </w:pPr>
      <w:r w:rsidRPr="00296AFF">
        <w:rPr>
          <w:rFonts w:ascii="Tahoma" w:hAnsi="Tahoma" w:cs="Tahoma"/>
          <w:szCs w:val="24"/>
        </w:rPr>
        <w:t>Der Vater der Betroffenen verstarb am 13.10.2022. Sie hatte kaum Kontakt zu ihm, sodass keine näheren Angaben zu seinen Erkrankungen oder zur Todesursache gemacht werden konnten.</w:t>
      </w:r>
    </w:p>
    <w:p w14:paraId="0E486758" w14:textId="77777777" w:rsidR="00296AFF" w:rsidRPr="00296AFF" w:rsidRDefault="00296AFF" w:rsidP="00296AFF">
      <w:pPr>
        <w:spacing w:line="360" w:lineRule="auto"/>
        <w:jc w:val="both"/>
        <w:rPr>
          <w:rFonts w:ascii="Tahoma" w:hAnsi="Tahoma" w:cs="Tahoma"/>
          <w:szCs w:val="24"/>
        </w:rPr>
      </w:pPr>
      <w:r w:rsidRPr="00296AFF">
        <w:rPr>
          <w:rFonts w:ascii="Tahoma" w:hAnsi="Tahoma" w:cs="Tahoma"/>
          <w:szCs w:val="24"/>
        </w:rPr>
        <w:t>Die Mutter ist 68 Jahre alt und leidet an COPD sowie an Diabetes mellitus Typ 2.</w:t>
      </w:r>
    </w:p>
    <w:p w14:paraId="24C3B1CA" w14:textId="4D609100" w:rsidR="00013E70" w:rsidRDefault="00296AFF">
      <w:pPr>
        <w:spacing w:line="360" w:lineRule="auto"/>
        <w:jc w:val="both"/>
        <w:rPr>
          <w:rFonts w:ascii="Tahoma" w:hAnsi="Tahoma" w:cs="Tahoma"/>
          <w:szCs w:val="24"/>
        </w:rPr>
      </w:pPr>
      <w:r w:rsidRPr="00296AFF">
        <w:rPr>
          <w:rFonts w:ascii="Tahoma" w:hAnsi="Tahoma" w:cs="Tahoma"/>
          <w:szCs w:val="24"/>
        </w:rPr>
        <w:t>Die Betroffene hat drei Geschwister: einen 49-jährigen Bruder, einen 41-jährigen Bruder und eine 47-jährige Schwester, die keine relevanten Erkrankungen aufweisen.</w:t>
      </w:r>
    </w:p>
    <w:p w14:paraId="14FA949B" w14:textId="77777777" w:rsidR="00296AFF" w:rsidRDefault="00296AFF">
      <w:pPr>
        <w:spacing w:line="360" w:lineRule="auto"/>
        <w:jc w:val="both"/>
        <w:rPr>
          <w:rFonts w:ascii="Tahoma" w:hAnsi="Tahoma" w:cs="Tahoma"/>
          <w:b/>
          <w:bCs/>
        </w:rPr>
      </w:pPr>
    </w:p>
    <w:p w14:paraId="32C9BAC2" w14:textId="1579F875" w:rsidR="00007A2B" w:rsidRPr="00A42C5D" w:rsidRDefault="00B56D46">
      <w:pPr>
        <w:spacing w:line="360" w:lineRule="auto"/>
        <w:jc w:val="both"/>
        <w:rPr>
          <w:rFonts w:ascii="Tahoma" w:hAnsi="Tahoma" w:cs="Tahoma"/>
        </w:rPr>
      </w:pPr>
      <w:r w:rsidRPr="00A42C5D">
        <w:rPr>
          <w:rFonts w:ascii="Tahoma" w:hAnsi="Tahoma" w:cs="Tahoma"/>
          <w:b/>
          <w:bCs/>
        </w:rPr>
        <w:lastRenderedPageBreak/>
        <w:t>Eigenanamnese</w:t>
      </w:r>
      <w:r w:rsidRPr="00A42C5D">
        <w:rPr>
          <w:rFonts w:ascii="Tahoma" w:hAnsi="Tahoma" w:cs="Tahoma"/>
        </w:rPr>
        <w:t>:</w:t>
      </w:r>
    </w:p>
    <w:p w14:paraId="4727BA10" w14:textId="77777777" w:rsidR="00007A2B" w:rsidRPr="00A42C5D" w:rsidRDefault="00007A2B">
      <w:pPr>
        <w:spacing w:line="360" w:lineRule="auto"/>
        <w:jc w:val="both"/>
        <w:rPr>
          <w:rFonts w:ascii="Tahoma" w:hAnsi="Tahoma" w:cs="Tahoma"/>
        </w:rPr>
      </w:pPr>
    </w:p>
    <w:p w14:paraId="19A6002F" w14:textId="3C7F9FE6" w:rsidR="0020618F" w:rsidRPr="0020618F" w:rsidRDefault="0020618F" w:rsidP="0020618F">
      <w:pPr>
        <w:spacing w:line="360" w:lineRule="auto"/>
        <w:jc w:val="both"/>
        <w:rPr>
          <w:rFonts w:ascii="Tahoma" w:hAnsi="Tahoma" w:cs="Tahoma"/>
        </w:rPr>
      </w:pPr>
      <w:r w:rsidRPr="0020618F">
        <w:rPr>
          <w:rFonts w:ascii="Tahoma" w:hAnsi="Tahoma" w:cs="Tahoma"/>
        </w:rPr>
        <w:t xml:space="preserve">Als Kind </w:t>
      </w:r>
      <w:r w:rsidR="00296AFF">
        <w:rPr>
          <w:rFonts w:ascii="Tahoma" w:hAnsi="Tahoma" w:cs="Tahoma"/>
        </w:rPr>
        <w:t>sei die Betroffene soweit gesund gewesen</w:t>
      </w:r>
      <w:r w:rsidRPr="0020618F">
        <w:rPr>
          <w:rFonts w:ascii="Tahoma" w:hAnsi="Tahoma" w:cs="Tahoma"/>
        </w:rPr>
        <w:t>.</w:t>
      </w:r>
    </w:p>
    <w:p w14:paraId="77EE18E8" w14:textId="3ADD5BDF" w:rsidR="00296AFF" w:rsidRPr="00296AFF" w:rsidRDefault="00296AFF" w:rsidP="00296AFF">
      <w:pPr>
        <w:spacing w:line="360" w:lineRule="auto"/>
        <w:jc w:val="both"/>
        <w:rPr>
          <w:rFonts w:ascii="Tahoma" w:hAnsi="Tahoma" w:cs="Tahoma"/>
        </w:rPr>
      </w:pPr>
      <w:r w:rsidRPr="00296AFF">
        <w:rPr>
          <w:rFonts w:ascii="Tahoma" w:hAnsi="Tahoma" w:cs="Tahoma"/>
        </w:rPr>
        <w:t>Im Rahmen eines früheren Hirninfarkts vom 18.03.2021 bestehen bei der Betroffenen neurologische Defizite, insbesondere eine Hemiparese rechts sowie eine Gangstörung im Sinne einer Ga</w:t>
      </w:r>
      <w:r>
        <w:rPr>
          <w:rFonts w:ascii="Tahoma" w:hAnsi="Tahoma" w:cs="Tahoma"/>
        </w:rPr>
        <w:t>ng</w:t>
      </w:r>
      <w:r w:rsidRPr="00296AFF">
        <w:rPr>
          <w:rFonts w:ascii="Tahoma" w:hAnsi="Tahoma" w:cs="Tahoma"/>
        </w:rPr>
        <w:t>ata</w:t>
      </w:r>
      <w:r w:rsidR="000B6871">
        <w:rPr>
          <w:rFonts w:ascii="Tahoma" w:hAnsi="Tahoma" w:cs="Tahoma"/>
        </w:rPr>
        <w:t>x</w:t>
      </w:r>
      <w:r w:rsidRPr="00296AFF">
        <w:rPr>
          <w:rFonts w:ascii="Tahoma" w:hAnsi="Tahoma" w:cs="Tahoma"/>
        </w:rPr>
        <w:t>ie.</w:t>
      </w:r>
    </w:p>
    <w:p w14:paraId="043E6A34" w14:textId="77777777" w:rsidR="00296AFF" w:rsidRPr="00296AFF" w:rsidRDefault="00296AFF" w:rsidP="00296AFF">
      <w:pPr>
        <w:spacing w:line="360" w:lineRule="auto"/>
        <w:jc w:val="both"/>
        <w:rPr>
          <w:rFonts w:ascii="Tahoma" w:hAnsi="Tahoma" w:cs="Tahoma"/>
        </w:rPr>
      </w:pPr>
      <w:r w:rsidRPr="00296AFF">
        <w:rPr>
          <w:rFonts w:ascii="Tahoma" w:hAnsi="Tahoma" w:cs="Tahoma"/>
        </w:rPr>
        <w:t>Im Zeitraum April–Mai 2021 wurde eine Rehabilitation in der Dr. Becker Rhein-Sieg-Klinik durchgeführt. Die Entlassung erfolgte damals mit dem Hinweis auf eine Arbeitsfähigkeit, wobei die Betroffene mit Hilfsmitteln bis zu 300–350 Meter gehen und fünf Treppenstufen mit Unterstützung bewältigen konnte. Sie wurde als arbeitsfähig für 3 bis 6 Stunden täglich eingestuft.</w:t>
      </w:r>
    </w:p>
    <w:p w14:paraId="697D1259" w14:textId="4834B36B" w:rsidR="00296AFF" w:rsidRPr="00296AFF" w:rsidRDefault="001D2B22" w:rsidP="00296AFF">
      <w:pPr>
        <w:spacing w:line="360" w:lineRule="auto"/>
        <w:jc w:val="both"/>
        <w:rPr>
          <w:rFonts w:ascii="Tahoma" w:hAnsi="Tahoma" w:cs="Tahoma"/>
        </w:rPr>
      </w:pPr>
      <w:r>
        <w:rPr>
          <w:rFonts w:ascii="Tahoma" w:hAnsi="Tahoma" w:cs="Tahoma"/>
        </w:rPr>
        <w:t>Bis</w:t>
      </w:r>
      <w:r w:rsidR="00296AFF" w:rsidRPr="00296AFF">
        <w:rPr>
          <w:rFonts w:ascii="Tahoma" w:hAnsi="Tahoma" w:cs="Tahoma"/>
        </w:rPr>
        <w:t xml:space="preserve"> Frühjahr 2020 war sie mit einem Umfang von 60 Wochenstunden </w:t>
      </w:r>
      <w:r w:rsidR="00580F08">
        <w:rPr>
          <w:rFonts w:ascii="Tahoma" w:hAnsi="Tahoma" w:cs="Tahoma"/>
        </w:rPr>
        <w:t>arbeits</w:t>
      </w:r>
      <w:r w:rsidR="00296AFF" w:rsidRPr="00296AFF">
        <w:rPr>
          <w:rFonts w:ascii="Tahoma" w:hAnsi="Tahoma" w:cs="Tahoma"/>
        </w:rPr>
        <w:t>tätig. Nach der Entlassung aus der Reha blieb sie jedoch überwiegend krankgeschrieben</w:t>
      </w:r>
      <w:r w:rsidR="00580F08">
        <w:rPr>
          <w:rFonts w:ascii="Tahoma" w:hAnsi="Tahoma" w:cs="Tahoma"/>
        </w:rPr>
        <w:t>.</w:t>
      </w:r>
    </w:p>
    <w:p w14:paraId="427F487D" w14:textId="0CDA2FCA" w:rsidR="00013E70" w:rsidRDefault="00296AFF" w:rsidP="00296AFF">
      <w:pPr>
        <w:spacing w:line="360" w:lineRule="auto"/>
        <w:jc w:val="both"/>
        <w:rPr>
          <w:rFonts w:ascii="Tahoma" w:hAnsi="Tahoma" w:cs="Tahoma"/>
        </w:rPr>
      </w:pPr>
      <w:r w:rsidRPr="00296AFF">
        <w:rPr>
          <w:rFonts w:ascii="Tahoma" w:hAnsi="Tahoma" w:cs="Tahoma"/>
        </w:rPr>
        <w:t xml:space="preserve">In einem nervenärztlichen Gutachten </w:t>
      </w:r>
      <w:r w:rsidR="00580F08">
        <w:rPr>
          <w:rFonts w:ascii="Tahoma" w:hAnsi="Tahoma" w:cs="Tahoma"/>
        </w:rPr>
        <w:t xml:space="preserve">vom 15.03.2022 </w:t>
      </w:r>
      <w:r w:rsidRPr="00296AFF">
        <w:rPr>
          <w:rFonts w:ascii="Tahoma" w:hAnsi="Tahoma" w:cs="Tahoma"/>
        </w:rPr>
        <w:t>wurde sie als nur eingeschränkt arbeitsfähig, für weniger als drei Stunden täglich, beurteilt.</w:t>
      </w:r>
    </w:p>
    <w:p w14:paraId="6BD8BBD0" w14:textId="77777777" w:rsidR="00580F08" w:rsidRPr="00A42C5D" w:rsidRDefault="00580F08" w:rsidP="00296AFF">
      <w:pPr>
        <w:spacing w:line="360" w:lineRule="auto"/>
        <w:jc w:val="both"/>
        <w:rPr>
          <w:rFonts w:ascii="Tahoma" w:hAnsi="Tahoma" w:cs="Tahoma"/>
          <w:b/>
          <w:bCs/>
          <w:szCs w:val="24"/>
        </w:rPr>
      </w:pPr>
    </w:p>
    <w:p w14:paraId="159FC522" w14:textId="77777777" w:rsidR="00007A2B" w:rsidRPr="00A42C5D" w:rsidRDefault="00B56D46">
      <w:pPr>
        <w:spacing w:line="360" w:lineRule="auto"/>
        <w:jc w:val="both"/>
        <w:rPr>
          <w:rFonts w:ascii="Tahoma" w:hAnsi="Tahoma" w:cs="Tahoma"/>
        </w:rPr>
      </w:pPr>
      <w:r w:rsidRPr="00A42C5D">
        <w:rPr>
          <w:rFonts w:ascii="Tahoma" w:hAnsi="Tahoma" w:cs="Tahoma"/>
          <w:b/>
          <w:bCs/>
          <w:szCs w:val="24"/>
        </w:rPr>
        <w:t xml:space="preserve">Aktuelle Beschwerden: </w:t>
      </w:r>
    </w:p>
    <w:p w14:paraId="7F5FFA68" w14:textId="77777777" w:rsidR="00007A2B" w:rsidRPr="00A42C5D" w:rsidRDefault="00007A2B">
      <w:pPr>
        <w:spacing w:line="360" w:lineRule="auto"/>
        <w:jc w:val="both"/>
        <w:rPr>
          <w:rFonts w:ascii="Tahoma" w:hAnsi="Tahoma" w:cs="Tahoma"/>
          <w:b/>
          <w:bCs/>
          <w:szCs w:val="24"/>
        </w:rPr>
      </w:pPr>
    </w:p>
    <w:p w14:paraId="729166A0" w14:textId="1637F903" w:rsidR="0094283A" w:rsidRDefault="00E6685A" w:rsidP="0094283A">
      <w:pPr>
        <w:spacing w:line="360" w:lineRule="auto"/>
        <w:jc w:val="both"/>
        <w:rPr>
          <w:rFonts w:ascii="Tahoma" w:hAnsi="Tahoma" w:cs="Tahoma"/>
          <w:szCs w:val="24"/>
        </w:rPr>
      </w:pPr>
      <w:r w:rsidRPr="0094283A">
        <w:rPr>
          <w:rFonts w:ascii="Tahoma" w:hAnsi="Tahoma" w:cs="Tahoma"/>
          <w:szCs w:val="24"/>
        </w:rPr>
        <w:t>D</w:t>
      </w:r>
      <w:r w:rsidR="00151402">
        <w:rPr>
          <w:rFonts w:ascii="Tahoma" w:hAnsi="Tahoma" w:cs="Tahoma"/>
          <w:szCs w:val="24"/>
        </w:rPr>
        <w:t>ie</w:t>
      </w:r>
      <w:r w:rsidRPr="0094283A">
        <w:rPr>
          <w:rFonts w:ascii="Tahoma" w:hAnsi="Tahoma" w:cs="Tahoma"/>
          <w:szCs w:val="24"/>
        </w:rPr>
        <w:t xml:space="preserve"> Patient</w:t>
      </w:r>
      <w:r w:rsidR="00151402">
        <w:rPr>
          <w:rFonts w:ascii="Tahoma" w:hAnsi="Tahoma" w:cs="Tahoma"/>
          <w:szCs w:val="24"/>
        </w:rPr>
        <w:t>in</w:t>
      </w:r>
      <w:r w:rsidRPr="0094283A">
        <w:rPr>
          <w:rFonts w:ascii="Tahoma" w:hAnsi="Tahoma" w:cs="Tahoma"/>
          <w:szCs w:val="24"/>
        </w:rPr>
        <w:t xml:space="preserve"> füllte das ih</w:t>
      </w:r>
      <w:r w:rsidR="0031384B">
        <w:rPr>
          <w:rFonts w:ascii="Tahoma" w:hAnsi="Tahoma" w:cs="Tahoma"/>
          <w:szCs w:val="24"/>
        </w:rPr>
        <w:t>r</w:t>
      </w:r>
      <w:r w:rsidRPr="0094283A">
        <w:rPr>
          <w:rFonts w:ascii="Tahoma" w:hAnsi="Tahoma" w:cs="Tahoma"/>
          <w:szCs w:val="24"/>
        </w:rPr>
        <w:t xml:space="preserve"> ausgehändigte Formular wie folgt aus:</w:t>
      </w:r>
    </w:p>
    <w:p w14:paraId="13D8BFF1" w14:textId="7C30A50B" w:rsidR="009B15B7" w:rsidRPr="009B15B7" w:rsidRDefault="009B15B7" w:rsidP="007533B3">
      <w:pPr>
        <w:numPr>
          <w:ilvl w:val="0"/>
          <w:numId w:val="4"/>
        </w:numPr>
        <w:spacing w:line="360" w:lineRule="auto"/>
        <w:jc w:val="both"/>
        <w:rPr>
          <w:rFonts w:ascii="Tahoma" w:hAnsi="Tahoma" w:cs="Tahoma"/>
          <w:szCs w:val="24"/>
        </w:rPr>
      </w:pPr>
      <w:r w:rsidRPr="009B15B7">
        <w:rPr>
          <w:rFonts w:ascii="Tahoma" w:hAnsi="Tahoma" w:cs="Tahoma"/>
          <w:szCs w:val="24"/>
        </w:rPr>
        <w:t xml:space="preserve">Kopfschmerzen im </w:t>
      </w:r>
      <w:proofErr w:type="spellStart"/>
      <w:r w:rsidRPr="009B15B7">
        <w:rPr>
          <w:rFonts w:ascii="Tahoma" w:hAnsi="Tahoma" w:cs="Tahoma"/>
          <w:szCs w:val="24"/>
        </w:rPr>
        <w:t>Hinterkopfbereich</w:t>
      </w:r>
      <w:proofErr w:type="spellEnd"/>
      <w:r w:rsidRPr="009B15B7">
        <w:rPr>
          <w:rFonts w:ascii="Tahoma" w:hAnsi="Tahoma" w:cs="Tahoma"/>
          <w:szCs w:val="24"/>
        </w:rPr>
        <w:t xml:space="preserve">, die </w:t>
      </w:r>
      <w:r w:rsidR="0039048F" w:rsidRPr="009B15B7">
        <w:rPr>
          <w:rFonts w:ascii="Tahoma" w:hAnsi="Tahoma" w:cs="Tahoma"/>
          <w:szCs w:val="24"/>
        </w:rPr>
        <w:t>2–3-mal</w:t>
      </w:r>
      <w:r w:rsidRPr="009B15B7">
        <w:rPr>
          <w:rFonts w:ascii="Tahoma" w:hAnsi="Tahoma" w:cs="Tahoma"/>
          <w:szCs w:val="24"/>
        </w:rPr>
        <w:t xml:space="preserve"> wöchentlich auftreten, mehrere Stunden andauern, auf Schmerztherapie ansprechen und mit Übelkeit und gelegentlichem Erbrechen einhergehen</w:t>
      </w:r>
    </w:p>
    <w:p w14:paraId="7D4837C5" w14:textId="77777777" w:rsidR="009B15B7" w:rsidRPr="009B15B7" w:rsidRDefault="009B15B7" w:rsidP="007533B3">
      <w:pPr>
        <w:numPr>
          <w:ilvl w:val="0"/>
          <w:numId w:val="4"/>
        </w:numPr>
        <w:spacing w:line="360" w:lineRule="auto"/>
        <w:jc w:val="both"/>
        <w:rPr>
          <w:rFonts w:ascii="Tahoma" w:hAnsi="Tahoma" w:cs="Tahoma"/>
          <w:szCs w:val="24"/>
        </w:rPr>
      </w:pPr>
      <w:r w:rsidRPr="009B15B7">
        <w:rPr>
          <w:rFonts w:ascii="Tahoma" w:hAnsi="Tahoma" w:cs="Tahoma"/>
          <w:szCs w:val="24"/>
        </w:rPr>
        <w:t>Schwindel beim Bücken im Rollstuhl, jedoch nicht bei anderen Lageveränderungen</w:t>
      </w:r>
    </w:p>
    <w:p w14:paraId="56907BBF" w14:textId="77777777" w:rsidR="009B15B7" w:rsidRPr="009B15B7" w:rsidRDefault="009B15B7" w:rsidP="007533B3">
      <w:pPr>
        <w:numPr>
          <w:ilvl w:val="0"/>
          <w:numId w:val="4"/>
        </w:numPr>
        <w:spacing w:line="360" w:lineRule="auto"/>
        <w:jc w:val="both"/>
        <w:rPr>
          <w:rFonts w:ascii="Tahoma" w:hAnsi="Tahoma" w:cs="Tahoma"/>
          <w:szCs w:val="24"/>
        </w:rPr>
      </w:pPr>
      <w:r w:rsidRPr="009B15B7">
        <w:rPr>
          <w:rFonts w:ascii="Tahoma" w:hAnsi="Tahoma" w:cs="Tahoma"/>
          <w:szCs w:val="24"/>
        </w:rPr>
        <w:lastRenderedPageBreak/>
        <w:t>Lähmung im rechten Bein, das sie nach eigener Aussage nicht aktiv bewegen kann</w:t>
      </w:r>
    </w:p>
    <w:p w14:paraId="7FE83FE6" w14:textId="77777777" w:rsidR="009B15B7" w:rsidRPr="009B15B7" w:rsidRDefault="009B15B7" w:rsidP="007533B3">
      <w:pPr>
        <w:numPr>
          <w:ilvl w:val="0"/>
          <w:numId w:val="4"/>
        </w:numPr>
        <w:spacing w:line="360" w:lineRule="auto"/>
        <w:jc w:val="both"/>
        <w:rPr>
          <w:rFonts w:ascii="Tahoma" w:hAnsi="Tahoma" w:cs="Tahoma"/>
          <w:szCs w:val="24"/>
        </w:rPr>
      </w:pPr>
      <w:r w:rsidRPr="009B15B7">
        <w:rPr>
          <w:rFonts w:ascii="Tahoma" w:hAnsi="Tahoma" w:cs="Tahoma"/>
          <w:szCs w:val="24"/>
        </w:rPr>
        <w:t>Krämpfe und Nervenschmerzen im rechten Bein, insbesondere nach körperlicher Belastung oder Physiotherapie</w:t>
      </w:r>
    </w:p>
    <w:p w14:paraId="0BE861E1" w14:textId="77777777" w:rsidR="009B15B7" w:rsidRPr="009B15B7" w:rsidRDefault="009B15B7" w:rsidP="007533B3">
      <w:pPr>
        <w:numPr>
          <w:ilvl w:val="0"/>
          <w:numId w:val="4"/>
        </w:numPr>
        <w:spacing w:line="360" w:lineRule="auto"/>
        <w:jc w:val="both"/>
        <w:rPr>
          <w:rFonts w:ascii="Tahoma" w:hAnsi="Tahoma" w:cs="Tahoma"/>
          <w:szCs w:val="24"/>
        </w:rPr>
      </w:pPr>
      <w:r w:rsidRPr="009B15B7">
        <w:rPr>
          <w:rFonts w:ascii="Tahoma" w:hAnsi="Tahoma" w:cs="Tahoma"/>
          <w:szCs w:val="24"/>
        </w:rPr>
        <w:t>Wortfindungsstörungen und Konzentrationsprobleme seit dem Hirninfarkt</w:t>
      </w:r>
    </w:p>
    <w:p w14:paraId="24517DE6" w14:textId="77777777" w:rsidR="00F87E17" w:rsidRDefault="00F87E17" w:rsidP="00E6685A">
      <w:pPr>
        <w:spacing w:line="360" w:lineRule="auto"/>
        <w:jc w:val="both"/>
        <w:rPr>
          <w:rFonts w:ascii="Tahoma" w:hAnsi="Tahoma" w:cs="Tahoma"/>
          <w:szCs w:val="24"/>
        </w:rPr>
      </w:pPr>
    </w:p>
    <w:p w14:paraId="13F0C408" w14:textId="0335B71D" w:rsidR="00625A31" w:rsidRDefault="00E6685A" w:rsidP="00E6685A">
      <w:pPr>
        <w:spacing w:line="360" w:lineRule="auto"/>
        <w:jc w:val="both"/>
        <w:rPr>
          <w:rFonts w:ascii="Tahoma" w:hAnsi="Tahoma" w:cs="Tahoma"/>
          <w:szCs w:val="24"/>
        </w:rPr>
      </w:pPr>
      <w:r w:rsidRPr="00E6685A">
        <w:rPr>
          <w:rFonts w:ascii="Tahoma" w:hAnsi="Tahoma" w:cs="Tahoma"/>
          <w:szCs w:val="24"/>
        </w:rPr>
        <w:t>D</w:t>
      </w:r>
      <w:r w:rsidR="00E24B57">
        <w:rPr>
          <w:rFonts w:ascii="Tahoma" w:hAnsi="Tahoma" w:cs="Tahoma"/>
          <w:szCs w:val="24"/>
        </w:rPr>
        <w:t>ie</w:t>
      </w:r>
      <w:r w:rsidRPr="00E6685A">
        <w:rPr>
          <w:rFonts w:ascii="Tahoma" w:hAnsi="Tahoma" w:cs="Tahoma"/>
          <w:szCs w:val="24"/>
        </w:rPr>
        <w:t xml:space="preserve"> </w:t>
      </w:r>
      <w:r w:rsidR="00E24B57">
        <w:rPr>
          <w:rFonts w:ascii="Tahoma" w:hAnsi="Tahoma" w:cs="Tahoma"/>
          <w:szCs w:val="24"/>
        </w:rPr>
        <w:t>Betroffene</w:t>
      </w:r>
      <w:r w:rsidRPr="00E6685A">
        <w:rPr>
          <w:rFonts w:ascii="Tahoma" w:hAnsi="Tahoma" w:cs="Tahoma"/>
          <w:szCs w:val="24"/>
        </w:rPr>
        <w:t xml:space="preserve"> wurde gebeten, </w:t>
      </w:r>
      <w:r w:rsidR="00E24B57">
        <w:rPr>
          <w:rFonts w:ascii="Tahoma" w:hAnsi="Tahoma" w:cs="Tahoma"/>
          <w:szCs w:val="24"/>
        </w:rPr>
        <w:t>ihre</w:t>
      </w:r>
      <w:r w:rsidRPr="00E6685A">
        <w:rPr>
          <w:rFonts w:ascii="Tahoma" w:hAnsi="Tahoma" w:cs="Tahoma"/>
          <w:szCs w:val="24"/>
        </w:rPr>
        <w:t xml:space="preserve"> Beschwerden zu konkretisieren und nach Schweregrad zuzuordnen. </w:t>
      </w:r>
    </w:p>
    <w:p w14:paraId="6DF3A9AD" w14:textId="77777777" w:rsidR="00C342CA" w:rsidRDefault="00C342CA" w:rsidP="00184337">
      <w:pPr>
        <w:spacing w:line="360" w:lineRule="auto"/>
        <w:jc w:val="both"/>
        <w:rPr>
          <w:rFonts w:ascii="Tahoma" w:hAnsi="Tahoma" w:cs="Tahoma"/>
          <w:szCs w:val="24"/>
        </w:rPr>
      </w:pPr>
    </w:p>
    <w:p w14:paraId="0749D888" w14:textId="77777777" w:rsidR="0039048F" w:rsidRDefault="0039048F" w:rsidP="0039048F">
      <w:pPr>
        <w:spacing w:line="360" w:lineRule="auto"/>
        <w:jc w:val="both"/>
        <w:rPr>
          <w:rFonts w:ascii="Tahoma" w:hAnsi="Tahoma" w:cs="Tahoma"/>
          <w:szCs w:val="24"/>
        </w:rPr>
      </w:pPr>
      <w:r w:rsidRPr="0039048F">
        <w:rPr>
          <w:rFonts w:ascii="Tahoma" w:hAnsi="Tahoma" w:cs="Tahoma"/>
          <w:szCs w:val="24"/>
        </w:rPr>
        <w:t xml:space="preserve">Anfänglich wurden Konzentrationsstörungen nur </w:t>
      </w:r>
      <w:r>
        <w:rPr>
          <w:rFonts w:ascii="Tahoma" w:hAnsi="Tahoma" w:cs="Tahoma"/>
          <w:szCs w:val="24"/>
        </w:rPr>
        <w:t>von Angehörigen gemerkt. Selber verneinte die Betroffene diese Beschwerden</w:t>
      </w:r>
    </w:p>
    <w:p w14:paraId="7EE75B21" w14:textId="422DC7D6" w:rsidR="0039048F" w:rsidRDefault="0039048F" w:rsidP="0039048F">
      <w:pPr>
        <w:spacing w:line="360" w:lineRule="auto"/>
        <w:jc w:val="both"/>
        <w:rPr>
          <w:rFonts w:ascii="Tahoma" w:hAnsi="Tahoma" w:cs="Tahoma"/>
          <w:szCs w:val="24"/>
        </w:rPr>
      </w:pPr>
      <w:r>
        <w:rPr>
          <w:rFonts w:ascii="Tahoma" w:hAnsi="Tahoma" w:cs="Tahoma"/>
          <w:szCs w:val="24"/>
        </w:rPr>
        <w:t>N</w:t>
      </w:r>
      <w:r w:rsidRPr="0039048F">
        <w:rPr>
          <w:rFonts w:ascii="Tahoma" w:hAnsi="Tahoma" w:cs="Tahoma"/>
          <w:szCs w:val="24"/>
        </w:rPr>
        <w:t xml:space="preserve">ach mehrmaliger </w:t>
      </w:r>
      <w:r w:rsidRPr="0039048F">
        <w:rPr>
          <w:rFonts w:ascii="Tahoma" w:hAnsi="Tahoma" w:cs="Tahoma"/>
          <w:b/>
          <w:bCs/>
          <w:szCs w:val="24"/>
        </w:rPr>
        <w:t>Nachfrage</w:t>
      </w:r>
      <w:r w:rsidRPr="0039048F">
        <w:rPr>
          <w:rFonts w:ascii="Tahoma" w:hAnsi="Tahoma" w:cs="Tahoma"/>
          <w:szCs w:val="24"/>
        </w:rPr>
        <w:t xml:space="preserve"> bestätigte die Patientin diese jedoch selbst.</w:t>
      </w:r>
    </w:p>
    <w:p w14:paraId="61EA9003" w14:textId="26BE8606" w:rsidR="0039048F" w:rsidRDefault="0039048F" w:rsidP="0039048F">
      <w:pPr>
        <w:spacing w:line="360" w:lineRule="auto"/>
        <w:jc w:val="both"/>
        <w:rPr>
          <w:rFonts w:ascii="Tahoma" w:hAnsi="Tahoma" w:cs="Tahoma"/>
          <w:szCs w:val="24"/>
        </w:rPr>
      </w:pPr>
      <w:r>
        <w:rPr>
          <w:rFonts w:ascii="Tahoma" w:hAnsi="Tahoma" w:cs="Tahoma"/>
          <w:szCs w:val="24"/>
        </w:rPr>
        <w:t xml:space="preserve">Auf </w:t>
      </w:r>
      <w:r w:rsidRPr="0039048F">
        <w:rPr>
          <w:rFonts w:ascii="Tahoma" w:hAnsi="Tahoma" w:cs="Tahoma"/>
          <w:b/>
          <w:bCs/>
          <w:szCs w:val="24"/>
        </w:rPr>
        <w:t>Nachfrage</w:t>
      </w:r>
      <w:r>
        <w:rPr>
          <w:rFonts w:ascii="Tahoma" w:hAnsi="Tahoma" w:cs="Tahoma"/>
          <w:szCs w:val="24"/>
        </w:rPr>
        <w:t xml:space="preserve"> gab die Betroffene noch folgende Beschwerden an: </w:t>
      </w:r>
    </w:p>
    <w:p w14:paraId="3919CEE4" w14:textId="77777777" w:rsidR="0039048F" w:rsidRPr="0039048F" w:rsidRDefault="0039048F" w:rsidP="0039048F">
      <w:pPr>
        <w:spacing w:line="360" w:lineRule="auto"/>
        <w:jc w:val="both"/>
        <w:rPr>
          <w:rFonts w:ascii="Tahoma" w:hAnsi="Tahoma" w:cs="Tahoma"/>
          <w:szCs w:val="24"/>
        </w:rPr>
      </w:pPr>
    </w:p>
    <w:p w14:paraId="6EBCC4C1" w14:textId="762853CA" w:rsidR="0039048F" w:rsidRPr="0039048F" w:rsidRDefault="0039048F" w:rsidP="007533B3">
      <w:pPr>
        <w:numPr>
          <w:ilvl w:val="0"/>
          <w:numId w:val="5"/>
        </w:numPr>
        <w:spacing w:line="360" w:lineRule="auto"/>
        <w:jc w:val="both"/>
        <w:rPr>
          <w:rFonts w:ascii="Tahoma" w:hAnsi="Tahoma" w:cs="Tahoma"/>
          <w:szCs w:val="24"/>
        </w:rPr>
      </w:pPr>
      <w:r w:rsidRPr="0039048F">
        <w:rPr>
          <w:rFonts w:ascii="Tahoma" w:hAnsi="Tahoma" w:cs="Tahoma"/>
          <w:szCs w:val="24"/>
        </w:rPr>
        <w:t>Taubheitsgefühle und Missempfindungen in den oberen Extremitäten</w:t>
      </w:r>
    </w:p>
    <w:p w14:paraId="5AD50890" w14:textId="77777777" w:rsidR="0039048F" w:rsidRPr="0039048F" w:rsidRDefault="0039048F" w:rsidP="007533B3">
      <w:pPr>
        <w:numPr>
          <w:ilvl w:val="0"/>
          <w:numId w:val="5"/>
        </w:numPr>
        <w:spacing w:line="360" w:lineRule="auto"/>
        <w:jc w:val="both"/>
        <w:rPr>
          <w:rFonts w:ascii="Tahoma" w:hAnsi="Tahoma" w:cs="Tahoma"/>
          <w:szCs w:val="24"/>
          <w:lang w:val="en-GB"/>
        </w:rPr>
      </w:pPr>
      <w:proofErr w:type="spellStart"/>
      <w:r w:rsidRPr="0039048F">
        <w:rPr>
          <w:rFonts w:ascii="Tahoma" w:hAnsi="Tahoma" w:cs="Tahoma"/>
          <w:szCs w:val="24"/>
          <w:lang w:val="en-GB"/>
        </w:rPr>
        <w:t>Plötzliche</w:t>
      </w:r>
      <w:proofErr w:type="spellEnd"/>
      <w:r w:rsidRPr="0039048F">
        <w:rPr>
          <w:rFonts w:ascii="Tahoma" w:hAnsi="Tahoma" w:cs="Tahoma"/>
          <w:szCs w:val="24"/>
          <w:lang w:val="en-GB"/>
        </w:rPr>
        <w:t xml:space="preserve"> </w:t>
      </w:r>
      <w:proofErr w:type="spellStart"/>
      <w:r w:rsidRPr="0039048F">
        <w:rPr>
          <w:rFonts w:ascii="Tahoma" w:hAnsi="Tahoma" w:cs="Tahoma"/>
          <w:szCs w:val="24"/>
          <w:lang w:val="en-GB"/>
        </w:rPr>
        <w:t>Kraftverluste</w:t>
      </w:r>
      <w:proofErr w:type="spellEnd"/>
      <w:r w:rsidRPr="0039048F">
        <w:rPr>
          <w:rFonts w:ascii="Tahoma" w:hAnsi="Tahoma" w:cs="Tahoma"/>
          <w:szCs w:val="24"/>
          <w:lang w:val="en-GB"/>
        </w:rPr>
        <w:t xml:space="preserve"> in den Armen</w:t>
      </w:r>
    </w:p>
    <w:p w14:paraId="39B65E3F" w14:textId="77777777" w:rsidR="0039048F" w:rsidRPr="0039048F" w:rsidRDefault="0039048F" w:rsidP="007533B3">
      <w:pPr>
        <w:numPr>
          <w:ilvl w:val="0"/>
          <w:numId w:val="5"/>
        </w:numPr>
        <w:spacing w:line="360" w:lineRule="auto"/>
        <w:jc w:val="both"/>
        <w:rPr>
          <w:rFonts w:ascii="Tahoma" w:hAnsi="Tahoma" w:cs="Tahoma"/>
          <w:szCs w:val="24"/>
        </w:rPr>
      </w:pPr>
      <w:r w:rsidRPr="0039048F">
        <w:rPr>
          <w:rFonts w:ascii="Tahoma" w:hAnsi="Tahoma" w:cs="Tahoma"/>
          <w:szCs w:val="24"/>
        </w:rPr>
        <w:t>Eine deutliche Einschränkung der Gehfähigkeit direkt nach dem Schlaganfall</w:t>
      </w:r>
    </w:p>
    <w:p w14:paraId="244A59E0" w14:textId="77777777" w:rsidR="0039048F" w:rsidRPr="0039048F" w:rsidRDefault="0039048F" w:rsidP="007533B3">
      <w:pPr>
        <w:numPr>
          <w:ilvl w:val="0"/>
          <w:numId w:val="5"/>
        </w:numPr>
        <w:spacing w:line="360" w:lineRule="auto"/>
        <w:jc w:val="both"/>
        <w:rPr>
          <w:rFonts w:ascii="Tahoma" w:hAnsi="Tahoma" w:cs="Tahoma"/>
          <w:szCs w:val="24"/>
        </w:rPr>
      </w:pPr>
      <w:r w:rsidRPr="0039048F">
        <w:rPr>
          <w:rFonts w:ascii="Tahoma" w:hAnsi="Tahoma" w:cs="Tahoma"/>
          <w:szCs w:val="24"/>
        </w:rPr>
        <w:t>Psychische Symptome wie Schlafstörung, Appetitstörung, Antriebsmangel, Traurigkeit und Angststörung</w:t>
      </w:r>
    </w:p>
    <w:p w14:paraId="225853B6" w14:textId="77777777" w:rsidR="00007A2B" w:rsidRDefault="00007A2B">
      <w:pPr>
        <w:spacing w:line="360" w:lineRule="auto"/>
        <w:jc w:val="both"/>
        <w:rPr>
          <w:rFonts w:ascii="Tahoma" w:hAnsi="Tahoma" w:cs="Tahoma"/>
        </w:rPr>
      </w:pPr>
    </w:p>
    <w:p w14:paraId="319022D8" w14:textId="34E936E1" w:rsidR="00007A2B" w:rsidRPr="00A42C5D" w:rsidRDefault="00B56D46">
      <w:pPr>
        <w:spacing w:line="360" w:lineRule="auto"/>
        <w:jc w:val="both"/>
        <w:rPr>
          <w:rFonts w:ascii="Tahoma" w:hAnsi="Tahoma" w:cs="Tahoma"/>
        </w:rPr>
      </w:pPr>
      <w:r w:rsidRPr="00A42C5D">
        <w:rPr>
          <w:rFonts w:ascii="Tahoma" w:hAnsi="Tahoma" w:cs="Tahoma"/>
          <w:szCs w:val="24"/>
        </w:rPr>
        <w:t>D</w:t>
      </w:r>
      <w:r w:rsidR="00184337">
        <w:rPr>
          <w:rFonts w:ascii="Tahoma" w:hAnsi="Tahoma" w:cs="Tahoma"/>
          <w:szCs w:val="24"/>
        </w:rPr>
        <w:t>ie</w:t>
      </w:r>
      <w:r w:rsidRPr="00A42C5D">
        <w:rPr>
          <w:rFonts w:ascii="Tahoma" w:hAnsi="Tahoma" w:cs="Tahoma"/>
          <w:szCs w:val="24"/>
        </w:rPr>
        <w:t xml:space="preserve"> Betroffene wurde gebeten, </w:t>
      </w:r>
      <w:r w:rsidR="00184337">
        <w:rPr>
          <w:rFonts w:ascii="Tahoma" w:hAnsi="Tahoma" w:cs="Tahoma"/>
          <w:szCs w:val="24"/>
        </w:rPr>
        <w:t>ihren</w:t>
      </w:r>
      <w:r w:rsidRPr="00A42C5D">
        <w:rPr>
          <w:rFonts w:ascii="Tahoma" w:hAnsi="Tahoma" w:cs="Tahoma"/>
          <w:szCs w:val="24"/>
        </w:rPr>
        <w:t xml:space="preserve"> </w:t>
      </w:r>
      <w:r w:rsidRPr="00A42C5D">
        <w:rPr>
          <w:rFonts w:ascii="Tahoma" w:hAnsi="Tahoma" w:cs="Tahoma"/>
          <w:b/>
          <w:bCs/>
          <w:szCs w:val="24"/>
        </w:rPr>
        <w:t>Alltag</w:t>
      </w:r>
      <w:r w:rsidRPr="00A42C5D">
        <w:rPr>
          <w:rFonts w:ascii="Tahoma" w:hAnsi="Tahoma" w:cs="Tahoma"/>
          <w:szCs w:val="24"/>
        </w:rPr>
        <w:t xml:space="preserve"> zu schildern:</w:t>
      </w:r>
    </w:p>
    <w:p w14:paraId="01957504" w14:textId="77777777" w:rsidR="00007A2B" w:rsidRPr="00A42C5D" w:rsidRDefault="00007A2B">
      <w:pPr>
        <w:spacing w:line="360" w:lineRule="auto"/>
        <w:jc w:val="both"/>
        <w:rPr>
          <w:rFonts w:ascii="Tahoma" w:hAnsi="Tahoma" w:cs="Tahoma"/>
          <w:szCs w:val="24"/>
        </w:rPr>
      </w:pPr>
    </w:p>
    <w:p w14:paraId="0ACF3EBE" w14:textId="13D4F313" w:rsidR="005D2AD2" w:rsidRPr="005D2AD2" w:rsidRDefault="005D2AD2" w:rsidP="005D2AD2">
      <w:pPr>
        <w:spacing w:line="360" w:lineRule="auto"/>
        <w:jc w:val="both"/>
        <w:rPr>
          <w:rFonts w:ascii="Tahoma" w:hAnsi="Tahoma" w:cs="Tahoma"/>
          <w:szCs w:val="24"/>
        </w:rPr>
      </w:pPr>
      <w:r w:rsidRPr="005D2AD2">
        <w:rPr>
          <w:rFonts w:ascii="Tahoma" w:hAnsi="Tahoma" w:cs="Tahoma"/>
          <w:szCs w:val="24"/>
        </w:rPr>
        <w:t xml:space="preserve">Die Betroffene </w:t>
      </w:r>
      <w:r>
        <w:rPr>
          <w:rFonts w:ascii="Tahoma" w:hAnsi="Tahoma" w:cs="Tahoma"/>
          <w:szCs w:val="24"/>
        </w:rPr>
        <w:t>ist</w:t>
      </w:r>
      <w:r w:rsidRPr="005D2AD2">
        <w:rPr>
          <w:rFonts w:ascii="Tahoma" w:hAnsi="Tahoma" w:cs="Tahoma"/>
          <w:szCs w:val="24"/>
        </w:rPr>
        <w:t xml:space="preserve"> allseits orientiert. Sie wohne gemeinsam mit ihrer Mutter und ihrem Sohn. Morgens werde sie gegen 6 Uhr durch einen Wecker geweckt.</w:t>
      </w:r>
    </w:p>
    <w:p w14:paraId="4BA6BFB0" w14:textId="77777777" w:rsidR="005D2AD2" w:rsidRPr="005D2AD2" w:rsidRDefault="005D2AD2" w:rsidP="005D2AD2">
      <w:pPr>
        <w:spacing w:line="360" w:lineRule="auto"/>
        <w:jc w:val="both"/>
        <w:rPr>
          <w:rFonts w:ascii="Tahoma" w:hAnsi="Tahoma" w:cs="Tahoma"/>
          <w:szCs w:val="24"/>
        </w:rPr>
      </w:pPr>
    </w:p>
    <w:p w14:paraId="57149369" w14:textId="77777777" w:rsidR="005D2AD2" w:rsidRPr="005D2AD2" w:rsidRDefault="005D2AD2" w:rsidP="005D2AD2">
      <w:pPr>
        <w:spacing w:line="360" w:lineRule="auto"/>
        <w:jc w:val="both"/>
        <w:rPr>
          <w:rFonts w:ascii="Tahoma" w:hAnsi="Tahoma" w:cs="Tahoma"/>
          <w:szCs w:val="24"/>
        </w:rPr>
      </w:pPr>
      <w:r w:rsidRPr="005D2AD2">
        <w:rPr>
          <w:rFonts w:ascii="Tahoma" w:hAnsi="Tahoma" w:cs="Tahoma"/>
          <w:szCs w:val="24"/>
        </w:rPr>
        <w:t>Die Körperhygiene führe sie mit Unterstützung von Angehörigen durch; auch das An- und Ausziehen sei nur mit Hilfe möglich. Anschließend nehme sie das Frühstück ein.</w:t>
      </w:r>
    </w:p>
    <w:p w14:paraId="6FD9DBC9" w14:textId="77777777" w:rsidR="005D2AD2" w:rsidRPr="005D2AD2" w:rsidRDefault="005D2AD2" w:rsidP="005D2AD2">
      <w:pPr>
        <w:spacing w:line="360" w:lineRule="auto"/>
        <w:jc w:val="both"/>
        <w:rPr>
          <w:rFonts w:ascii="Tahoma" w:hAnsi="Tahoma" w:cs="Tahoma"/>
          <w:szCs w:val="24"/>
        </w:rPr>
      </w:pPr>
      <w:r w:rsidRPr="005D2AD2">
        <w:rPr>
          <w:rFonts w:ascii="Tahoma" w:hAnsi="Tahoma" w:cs="Tahoma"/>
          <w:szCs w:val="24"/>
        </w:rPr>
        <w:t>Sie werde mit einem Transportdienst zur Behindertenwerkstatt gebracht und sei dort in der Regel von 8 bis 16 Uhr tätig.</w:t>
      </w:r>
    </w:p>
    <w:p w14:paraId="5042E8A9" w14:textId="6B13351C" w:rsidR="002D44A1" w:rsidRDefault="005D2AD2" w:rsidP="005D2AD2">
      <w:pPr>
        <w:spacing w:line="360" w:lineRule="auto"/>
        <w:jc w:val="both"/>
        <w:rPr>
          <w:rFonts w:ascii="Tahoma" w:hAnsi="Tahoma" w:cs="Tahoma"/>
          <w:szCs w:val="24"/>
        </w:rPr>
      </w:pPr>
      <w:r w:rsidRPr="005D2AD2">
        <w:rPr>
          <w:rFonts w:ascii="Tahoma" w:hAnsi="Tahoma" w:cs="Tahoma"/>
          <w:szCs w:val="24"/>
        </w:rPr>
        <w:t>Zu Hause sehe sie Serien am PC. Gegen 20 bis 21 Uhr gehe sie ins Bett. Sie sei nachts zwei- bis dreimal wach und benötige dabei zum Teil ein bis zwei Stunden, um wieder einzuschlafen.</w:t>
      </w:r>
    </w:p>
    <w:p w14:paraId="6D3AD223" w14:textId="77777777" w:rsidR="00986C35" w:rsidRDefault="00986C35" w:rsidP="005D2AD2">
      <w:pPr>
        <w:spacing w:line="360" w:lineRule="auto"/>
        <w:jc w:val="both"/>
        <w:rPr>
          <w:rFonts w:ascii="Tahoma" w:hAnsi="Tahoma" w:cs="Tahoma"/>
          <w:szCs w:val="24"/>
        </w:rPr>
      </w:pPr>
    </w:p>
    <w:p w14:paraId="5A7DDBCC" w14:textId="77777777" w:rsidR="00007A2B" w:rsidRPr="00A42C5D" w:rsidRDefault="00B56D46">
      <w:pPr>
        <w:spacing w:line="360" w:lineRule="auto"/>
        <w:jc w:val="both"/>
        <w:rPr>
          <w:rFonts w:ascii="Tahoma" w:hAnsi="Tahoma" w:cs="Tahoma"/>
        </w:rPr>
      </w:pPr>
      <w:r w:rsidRPr="00A42C5D">
        <w:rPr>
          <w:rFonts w:ascii="Tahoma" w:hAnsi="Tahoma" w:cs="Tahoma"/>
          <w:b/>
          <w:bCs/>
          <w:szCs w:val="24"/>
        </w:rPr>
        <w:t>Vegetative Anamnese:</w:t>
      </w:r>
    </w:p>
    <w:p w14:paraId="47C9546A" w14:textId="77777777" w:rsidR="00007A2B" w:rsidRPr="00A42C5D" w:rsidRDefault="00007A2B">
      <w:pPr>
        <w:spacing w:line="360" w:lineRule="auto"/>
        <w:jc w:val="both"/>
        <w:rPr>
          <w:rFonts w:ascii="Tahoma" w:hAnsi="Tahoma" w:cs="Tahoma"/>
          <w:szCs w:val="24"/>
        </w:rPr>
      </w:pPr>
    </w:p>
    <w:p w14:paraId="11B84E23" w14:textId="51F4C386" w:rsidR="00007A2B" w:rsidRPr="003E67E7" w:rsidRDefault="00B56D46">
      <w:pPr>
        <w:pStyle w:val="Textkrper"/>
        <w:tabs>
          <w:tab w:val="left" w:pos="1440"/>
        </w:tabs>
        <w:ind w:left="2835" w:hanging="2835"/>
        <w:rPr>
          <w:rFonts w:ascii="Tahoma" w:hAnsi="Tahoma" w:cs="Tahoma"/>
        </w:rPr>
      </w:pPr>
      <w:r w:rsidRPr="003E67E7">
        <w:rPr>
          <w:rFonts w:ascii="Tahoma" w:hAnsi="Tahoma" w:cs="Tahoma"/>
          <w:b/>
          <w:bCs/>
          <w:szCs w:val="24"/>
        </w:rPr>
        <w:t>Nikotin</w:t>
      </w:r>
      <w:r w:rsidRPr="003E67E7">
        <w:rPr>
          <w:rFonts w:ascii="Tahoma" w:hAnsi="Tahoma" w:cs="Tahoma"/>
          <w:bCs/>
          <w:szCs w:val="24"/>
        </w:rPr>
        <w:t xml:space="preserve">: </w:t>
      </w:r>
      <w:r w:rsidRPr="003E67E7">
        <w:rPr>
          <w:rFonts w:ascii="Tahoma" w:hAnsi="Tahoma" w:cs="Tahoma"/>
          <w:bCs/>
          <w:szCs w:val="24"/>
        </w:rPr>
        <w:tab/>
      </w:r>
      <w:r w:rsidRPr="003E67E7">
        <w:rPr>
          <w:rFonts w:ascii="Tahoma" w:hAnsi="Tahoma" w:cs="Tahoma"/>
          <w:bCs/>
          <w:szCs w:val="24"/>
        </w:rPr>
        <w:tab/>
        <w:t xml:space="preserve"> </w:t>
      </w:r>
      <w:r w:rsidR="007C657A">
        <w:rPr>
          <w:rFonts w:ascii="Tahoma" w:hAnsi="Tahoma" w:cs="Tahoma"/>
          <w:szCs w:val="24"/>
        </w:rPr>
        <w:t>verneint</w:t>
      </w:r>
    </w:p>
    <w:p w14:paraId="669A5035" w14:textId="77777777" w:rsidR="00007A2B" w:rsidRPr="003E67E7" w:rsidRDefault="00007A2B">
      <w:pPr>
        <w:pStyle w:val="Textkrper"/>
        <w:tabs>
          <w:tab w:val="left" w:pos="1440"/>
        </w:tabs>
        <w:rPr>
          <w:rFonts w:ascii="Tahoma" w:hAnsi="Tahoma" w:cs="Tahoma"/>
          <w:szCs w:val="24"/>
        </w:rPr>
      </w:pPr>
    </w:p>
    <w:p w14:paraId="4903E3A2" w14:textId="04D4BC36" w:rsidR="00007A2B" w:rsidRPr="00A42C5D" w:rsidRDefault="00B56D46">
      <w:pPr>
        <w:pStyle w:val="Textkrper"/>
        <w:tabs>
          <w:tab w:val="left" w:pos="1440"/>
        </w:tabs>
        <w:ind w:left="2891" w:hanging="2891"/>
        <w:rPr>
          <w:rFonts w:ascii="Tahoma" w:hAnsi="Tahoma" w:cs="Tahoma"/>
        </w:rPr>
      </w:pPr>
      <w:r w:rsidRPr="00A42C5D">
        <w:rPr>
          <w:rFonts w:ascii="Tahoma" w:hAnsi="Tahoma" w:cs="Tahoma"/>
          <w:b/>
          <w:bCs/>
          <w:szCs w:val="24"/>
        </w:rPr>
        <w:t>Alkohol:</w:t>
      </w:r>
      <w:r w:rsidRPr="00A42C5D">
        <w:rPr>
          <w:rFonts w:ascii="Tahoma" w:hAnsi="Tahoma" w:cs="Tahoma"/>
          <w:b/>
          <w:bCs/>
          <w:szCs w:val="24"/>
        </w:rPr>
        <w:tab/>
      </w:r>
      <w:r w:rsidRPr="00A42C5D">
        <w:rPr>
          <w:rFonts w:ascii="Tahoma" w:hAnsi="Tahoma" w:cs="Tahoma"/>
          <w:b/>
          <w:bCs/>
          <w:szCs w:val="24"/>
        </w:rPr>
        <w:tab/>
      </w:r>
      <w:r w:rsidR="00E07950">
        <w:rPr>
          <w:rFonts w:ascii="Tahoma" w:hAnsi="Tahoma" w:cs="Tahoma"/>
          <w:szCs w:val="24"/>
        </w:rPr>
        <w:t>verneint</w:t>
      </w:r>
      <w:r w:rsidRPr="00A42C5D">
        <w:rPr>
          <w:rFonts w:ascii="Tahoma" w:hAnsi="Tahoma" w:cs="Tahoma"/>
          <w:szCs w:val="24"/>
        </w:rPr>
        <w:t>.</w:t>
      </w:r>
    </w:p>
    <w:p w14:paraId="3540AAA6" w14:textId="77777777" w:rsidR="00007A2B" w:rsidRPr="00A42C5D" w:rsidRDefault="00007A2B">
      <w:pPr>
        <w:pStyle w:val="Textkrper"/>
        <w:tabs>
          <w:tab w:val="left" w:pos="1440"/>
        </w:tabs>
        <w:rPr>
          <w:rFonts w:ascii="Tahoma" w:hAnsi="Tahoma" w:cs="Tahoma"/>
          <w:szCs w:val="24"/>
        </w:rPr>
      </w:pPr>
    </w:p>
    <w:p w14:paraId="0CDF7242" w14:textId="539DAFD5" w:rsidR="00007A2B" w:rsidRPr="00A42C5D" w:rsidRDefault="00B56D46">
      <w:pPr>
        <w:pStyle w:val="Textkrper"/>
        <w:tabs>
          <w:tab w:val="left" w:pos="1440"/>
        </w:tabs>
        <w:ind w:left="2880" w:hanging="2880"/>
        <w:rPr>
          <w:rFonts w:ascii="Tahoma" w:hAnsi="Tahoma" w:cs="Tahoma"/>
        </w:rPr>
      </w:pPr>
      <w:r w:rsidRPr="00A42C5D">
        <w:rPr>
          <w:rFonts w:ascii="Tahoma" w:hAnsi="Tahoma" w:cs="Tahoma"/>
          <w:b/>
          <w:bCs/>
          <w:szCs w:val="24"/>
        </w:rPr>
        <w:t>Schlaf</w:t>
      </w:r>
      <w:r w:rsidRPr="00A42C5D">
        <w:rPr>
          <w:rFonts w:ascii="Tahoma" w:hAnsi="Tahoma" w:cs="Tahoma"/>
          <w:bCs/>
          <w:szCs w:val="24"/>
        </w:rPr>
        <w:t>:</w:t>
      </w:r>
      <w:r w:rsidRPr="00A42C5D">
        <w:rPr>
          <w:rFonts w:ascii="Tahoma" w:hAnsi="Tahoma" w:cs="Tahoma"/>
          <w:bCs/>
          <w:szCs w:val="24"/>
        </w:rPr>
        <w:tab/>
      </w:r>
      <w:r w:rsidRPr="00A42C5D">
        <w:rPr>
          <w:rFonts w:ascii="Tahoma" w:hAnsi="Tahoma" w:cs="Tahoma"/>
          <w:bCs/>
          <w:szCs w:val="24"/>
        </w:rPr>
        <w:tab/>
      </w:r>
      <w:r w:rsidR="00D54BBE">
        <w:rPr>
          <w:rFonts w:ascii="Tahoma" w:hAnsi="Tahoma" w:cs="Tahoma"/>
          <w:bCs/>
          <w:szCs w:val="24"/>
        </w:rPr>
        <w:t>unauffällig</w:t>
      </w:r>
      <w:r w:rsidRPr="00A42C5D">
        <w:rPr>
          <w:rFonts w:ascii="Tahoma" w:hAnsi="Tahoma" w:cs="Tahoma"/>
          <w:bCs/>
          <w:szCs w:val="24"/>
        </w:rPr>
        <w:t>.</w:t>
      </w:r>
    </w:p>
    <w:p w14:paraId="732EFA2E" w14:textId="77777777" w:rsidR="00007A2B" w:rsidRPr="00A42C5D" w:rsidRDefault="00007A2B">
      <w:pPr>
        <w:pStyle w:val="Textkrper"/>
        <w:tabs>
          <w:tab w:val="left" w:pos="1440"/>
        </w:tabs>
        <w:ind w:left="2880" w:hanging="2880"/>
        <w:rPr>
          <w:rFonts w:ascii="Tahoma" w:hAnsi="Tahoma" w:cs="Tahoma"/>
        </w:rPr>
      </w:pPr>
    </w:p>
    <w:p w14:paraId="6C40BD5B" w14:textId="65AFC02D" w:rsidR="00007A2B" w:rsidRPr="00A42C5D" w:rsidRDefault="00B56D46">
      <w:pPr>
        <w:pStyle w:val="Textkrper"/>
        <w:tabs>
          <w:tab w:val="left" w:pos="1440"/>
        </w:tabs>
        <w:ind w:left="2880" w:hanging="2880"/>
        <w:rPr>
          <w:rFonts w:ascii="Tahoma" w:hAnsi="Tahoma" w:cs="Tahoma"/>
        </w:rPr>
      </w:pPr>
      <w:r w:rsidRPr="00A42C5D">
        <w:rPr>
          <w:rFonts w:ascii="Tahoma" w:hAnsi="Tahoma" w:cs="Tahoma"/>
          <w:b/>
          <w:bCs/>
          <w:szCs w:val="24"/>
        </w:rPr>
        <w:t>Finanzen</w:t>
      </w:r>
      <w:r w:rsidRPr="00A42C5D">
        <w:rPr>
          <w:rFonts w:ascii="Tahoma" w:hAnsi="Tahoma" w:cs="Tahoma"/>
          <w:bCs/>
          <w:szCs w:val="24"/>
        </w:rPr>
        <w:t>:</w:t>
      </w:r>
      <w:r w:rsidRPr="00A42C5D">
        <w:rPr>
          <w:rFonts w:ascii="Tahoma" w:hAnsi="Tahoma" w:cs="Tahoma"/>
          <w:bCs/>
          <w:szCs w:val="24"/>
        </w:rPr>
        <w:tab/>
      </w:r>
      <w:r w:rsidRPr="00A42C5D">
        <w:rPr>
          <w:rFonts w:ascii="Tahoma" w:hAnsi="Tahoma" w:cs="Tahoma"/>
          <w:bCs/>
          <w:szCs w:val="24"/>
        </w:rPr>
        <w:tab/>
      </w:r>
      <w:r w:rsidR="00E07950">
        <w:rPr>
          <w:rFonts w:ascii="Tahoma" w:hAnsi="Tahoma" w:cs="Tahoma"/>
          <w:szCs w:val="24"/>
        </w:rPr>
        <w:t>Schulden verneint</w:t>
      </w:r>
      <w:r w:rsidR="00507390">
        <w:rPr>
          <w:rFonts w:ascii="Tahoma" w:hAnsi="Tahoma" w:cs="Tahoma"/>
          <w:szCs w:val="24"/>
        </w:rPr>
        <w:t>.</w:t>
      </w:r>
    </w:p>
    <w:p w14:paraId="0AAD35A3" w14:textId="77777777" w:rsidR="00007A2B" w:rsidRPr="00A42C5D" w:rsidRDefault="00007A2B">
      <w:pPr>
        <w:pStyle w:val="Textkrper"/>
        <w:tabs>
          <w:tab w:val="left" w:pos="1440"/>
        </w:tabs>
        <w:ind w:left="2880" w:hanging="2880"/>
        <w:rPr>
          <w:rFonts w:ascii="Tahoma" w:hAnsi="Tahoma" w:cs="Tahoma"/>
        </w:rPr>
      </w:pPr>
    </w:p>
    <w:p w14:paraId="31EF5F25" w14:textId="48B74AFF" w:rsidR="00007A2B" w:rsidRPr="00A42C5D" w:rsidRDefault="00B56D46">
      <w:pPr>
        <w:pStyle w:val="Textkrper"/>
        <w:tabs>
          <w:tab w:val="left" w:pos="1440"/>
        </w:tabs>
        <w:ind w:left="2880" w:hanging="2880"/>
        <w:rPr>
          <w:rFonts w:ascii="Tahoma" w:hAnsi="Tahoma" w:cs="Tahoma"/>
        </w:rPr>
      </w:pPr>
      <w:r w:rsidRPr="00A42C5D">
        <w:rPr>
          <w:rFonts w:ascii="Tahoma" w:hAnsi="Tahoma" w:cs="Tahoma"/>
          <w:b/>
          <w:bCs/>
          <w:szCs w:val="24"/>
        </w:rPr>
        <w:t>Appetit</w:t>
      </w:r>
      <w:r w:rsidRPr="00A42C5D">
        <w:rPr>
          <w:rFonts w:ascii="Tahoma" w:hAnsi="Tahoma" w:cs="Tahoma"/>
          <w:bCs/>
          <w:szCs w:val="24"/>
        </w:rPr>
        <w:t xml:space="preserve">: </w:t>
      </w:r>
      <w:r w:rsidRPr="00A42C5D">
        <w:rPr>
          <w:rFonts w:ascii="Tahoma" w:hAnsi="Tahoma" w:cs="Tahoma"/>
          <w:bCs/>
          <w:szCs w:val="24"/>
        </w:rPr>
        <w:tab/>
      </w:r>
      <w:r w:rsidRPr="00A42C5D">
        <w:rPr>
          <w:rFonts w:ascii="Tahoma" w:hAnsi="Tahoma" w:cs="Tahoma"/>
          <w:bCs/>
          <w:szCs w:val="24"/>
        </w:rPr>
        <w:tab/>
      </w:r>
      <w:r w:rsidR="00D54BBE">
        <w:rPr>
          <w:rFonts w:ascii="Tahoma" w:hAnsi="Tahoma" w:cs="Tahoma"/>
          <w:bCs/>
          <w:szCs w:val="24"/>
        </w:rPr>
        <w:t>normal</w:t>
      </w:r>
      <w:r w:rsidRPr="00A42C5D">
        <w:rPr>
          <w:rFonts w:ascii="Tahoma" w:hAnsi="Tahoma" w:cs="Tahoma"/>
          <w:bCs/>
          <w:szCs w:val="24"/>
        </w:rPr>
        <w:t>.</w:t>
      </w:r>
    </w:p>
    <w:p w14:paraId="4721D95F" w14:textId="77777777" w:rsidR="00007A2B" w:rsidRPr="00A42C5D" w:rsidRDefault="00007A2B">
      <w:pPr>
        <w:pStyle w:val="Textkrper"/>
        <w:tabs>
          <w:tab w:val="left" w:pos="1440"/>
        </w:tabs>
        <w:ind w:left="2880" w:hanging="2880"/>
        <w:rPr>
          <w:rFonts w:ascii="Tahoma" w:hAnsi="Tahoma" w:cs="Tahoma"/>
        </w:rPr>
      </w:pPr>
    </w:p>
    <w:p w14:paraId="789CDD90" w14:textId="642A37C2" w:rsidR="00007A2B" w:rsidRPr="00A42C5D" w:rsidRDefault="00B56D46">
      <w:pPr>
        <w:pStyle w:val="Textkrper"/>
        <w:tabs>
          <w:tab w:val="left" w:pos="1440"/>
        </w:tabs>
        <w:ind w:left="1417" w:hanging="1417"/>
        <w:rPr>
          <w:rFonts w:ascii="Tahoma" w:hAnsi="Tahoma" w:cs="Tahoma"/>
        </w:rPr>
      </w:pPr>
      <w:r w:rsidRPr="00A42C5D">
        <w:rPr>
          <w:rFonts w:ascii="Tahoma" w:hAnsi="Tahoma" w:cs="Tahoma"/>
          <w:b/>
          <w:bCs/>
          <w:szCs w:val="24"/>
        </w:rPr>
        <w:t xml:space="preserve">Größe: </w:t>
      </w:r>
      <w:r w:rsidRPr="00A42C5D">
        <w:rPr>
          <w:rFonts w:ascii="Tahoma" w:hAnsi="Tahoma" w:cs="Tahoma"/>
          <w:b/>
          <w:bCs/>
          <w:szCs w:val="24"/>
        </w:rPr>
        <w:tab/>
      </w:r>
      <w:r w:rsidRPr="00A42C5D">
        <w:rPr>
          <w:rFonts w:ascii="Tahoma" w:hAnsi="Tahoma" w:cs="Tahoma"/>
          <w:b/>
          <w:bCs/>
          <w:szCs w:val="24"/>
        </w:rPr>
        <w:tab/>
      </w:r>
      <w:r w:rsidRPr="00A42C5D">
        <w:rPr>
          <w:rFonts w:ascii="Tahoma" w:hAnsi="Tahoma" w:cs="Tahoma"/>
          <w:b/>
          <w:bCs/>
          <w:szCs w:val="24"/>
        </w:rPr>
        <w:tab/>
      </w:r>
      <w:r w:rsidRPr="00A42C5D">
        <w:rPr>
          <w:rFonts w:ascii="Tahoma" w:hAnsi="Tahoma" w:cs="Tahoma"/>
          <w:b/>
          <w:bCs/>
          <w:szCs w:val="24"/>
        </w:rPr>
        <w:tab/>
      </w:r>
      <w:r w:rsidR="00D54BBE">
        <w:rPr>
          <w:rFonts w:ascii="Tahoma" w:hAnsi="Tahoma" w:cs="Tahoma"/>
          <w:szCs w:val="24"/>
        </w:rPr>
        <w:t>159</w:t>
      </w:r>
      <w:r w:rsidRPr="00A42C5D">
        <w:rPr>
          <w:rFonts w:ascii="Tahoma" w:hAnsi="Tahoma" w:cs="Tahoma"/>
          <w:szCs w:val="24"/>
        </w:rPr>
        <w:t xml:space="preserve"> cm</w:t>
      </w:r>
    </w:p>
    <w:p w14:paraId="34ECC52A" w14:textId="77777777" w:rsidR="00007A2B" w:rsidRPr="00A42C5D" w:rsidRDefault="00007A2B">
      <w:pPr>
        <w:pStyle w:val="Textkrper"/>
        <w:tabs>
          <w:tab w:val="left" w:pos="1440"/>
        </w:tabs>
        <w:ind w:left="1417" w:hanging="1417"/>
        <w:rPr>
          <w:rFonts w:ascii="Tahoma" w:hAnsi="Tahoma" w:cs="Tahoma"/>
          <w:bCs/>
          <w:szCs w:val="24"/>
        </w:rPr>
      </w:pPr>
    </w:p>
    <w:p w14:paraId="7A54ACCD" w14:textId="79862B1F" w:rsidR="00007A2B" w:rsidRPr="00A42C5D" w:rsidRDefault="00B56D46">
      <w:pPr>
        <w:pStyle w:val="Textkrper"/>
        <w:tabs>
          <w:tab w:val="left" w:pos="1440"/>
        </w:tabs>
        <w:ind w:left="2891" w:hanging="2891"/>
        <w:rPr>
          <w:rFonts w:ascii="Tahoma" w:hAnsi="Tahoma" w:cs="Tahoma"/>
        </w:rPr>
      </w:pPr>
      <w:r w:rsidRPr="00A42C5D">
        <w:rPr>
          <w:rFonts w:ascii="Tahoma" w:hAnsi="Tahoma" w:cs="Tahoma"/>
          <w:b/>
          <w:bCs/>
          <w:szCs w:val="24"/>
        </w:rPr>
        <w:t>Gewicht</w:t>
      </w:r>
      <w:r w:rsidRPr="00A42C5D">
        <w:rPr>
          <w:rFonts w:ascii="Tahoma" w:hAnsi="Tahoma" w:cs="Tahoma"/>
          <w:bCs/>
          <w:szCs w:val="24"/>
        </w:rPr>
        <w:t>:</w:t>
      </w:r>
      <w:r w:rsidRPr="00A42C5D">
        <w:rPr>
          <w:rFonts w:ascii="Tahoma" w:hAnsi="Tahoma" w:cs="Tahoma"/>
          <w:bCs/>
          <w:szCs w:val="24"/>
        </w:rPr>
        <w:tab/>
      </w:r>
      <w:r w:rsidRPr="00A42C5D">
        <w:rPr>
          <w:rFonts w:ascii="Tahoma" w:hAnsi="Tahoma" w:cs="Tahoma"/>
          <w:bCs/>
          <w:szCs w:val="24"/>
        </w:rPr>
        <w:tab/>
      </w:r>
      <w:r w:rsidR="00D54BBE">
        <w:rPr>
          <w:rFonts w:ascii="Tahoma" w:hAnsi="Tahoma" w:cs="Tahoma"/>
          <w:bCs/>
          <w:szCs w:val="24"/>
        </w:rPr>
        <w:t>97</w:t>
      </w:r>
      <w:r w:rsidRPr="00A42C5D">
        <w:rPr>
          <w:rFonts w:ascii="Tahoma" w:hAnsi="Tahoma" w:cs="Tahoma"/>
          <w:bCs/>
          <w:szCs w:val="24"/>
        </w:rPr>
        <w:t xml:space="preserve"> kg. </w:t>
      </w:r>
      <w:r w:rsidR="00D54BBE">
        <w:rPr>
          <w:rFonts w:ascii="Tahoma" w:hAnsi="Tahoma" w:cs="Tahoma"/>
          <w:bCs/>
          <w:szCs w:val="24"/>
        </w:rPr>
        <w:t>Ca. 25 kg in 2-3 Jahren zugenommen</w:t>
      </w:r>
      <w:r w:rsidRPr="00A42C5D">
        <w:rPr>
          <w:rFonts w:ascii="Tahoma" w:hAnsi="Tahoma" w:cs="Tahoma"/>
          <w:bCs/>
          <w:szCs w:val="24"/>
        </w:rPr>
        <w:t>.</w:t>
      </w:r>
    </w:p>
    <w:p w14:paraId="11C238B1" w14:textId="77777777" w:rsidR="00007A2B" w:rsidRDefault="00007A2B">
      <w:pPr>
        <w:pStyle w:val="Textkrper"/>
        <w:tabs>
          <w:tab w:val="left" w:pos="1440"/>
        </w:tabs>
        <w:ind w:left="1416" w:hanging="1416"/>
        <w:rPr>
          <w:rFonts w:ascii="Tahoma" w:hAnsi="Tahoma" w:cs="Tahoma"/>
          <w:bCs/>
          <w:szCs w:val="24"/>
        </w:rPr>
      </w:pPr>
    </w:p>
    <w:p w14:paraId="63058A22" w14:textId="77777777" w:rsidR="00007A2B" w:rsidRPr="00A42C5D" w:rsidRDefault="00B56D46">
      <w:pPr>
        <w:pStyle w:val="Textkrper"/>
        <w:tabs>
          <w:tab w:val="left" w:pos="1440"/>
          <w:tab w:val="left" w:pos="4884"/>
        </w:tabs>
        <w:rPr>
          <w:rFonts w:ascii="Tahoma" w:hAnsi="Tahoma" w:cs="Tahoma"/>
        </w:rPr>
      </w:pPr>
      <w:r w:rsidRPr="00A42C5D">
        <w:rPr>
          <w:rFonts w:ascii="Tahoma" w:hAnsi="Tahoma" w:cs="Tahoma"/>
          <w:b/>
          <w:bCs/>
          <w:szCs w:val="24"/>
        </w:rPr>
        <w:lastRenderedPageBreak/>
        <w:t>Therapie und behandelnde Ärzte:</w:t>
      </w:r>
    </w:p>
    <w:p w14:paraId="66911E27" w14:textId="77777777" w:rsidR="00007A2B" w:rsidRPr="00A42C5D" w:rsidRDefault="00007A2B">
      <w:pPr>
        <w:pStyle w:val="Textkrper"/>
        <w:tabs>
          <w:tab w:val="left" w:pos="1440"/>
          <w:tab w:val="left" w:pos="4884"/>
        </w:tabs>
        <w:rPr>
          <w:rFonts w:ascii="Tahoma" w:hAnsi="Tahoma" w:cs="Tahoma"/>
          <w:bCs/>
          <w:szCs w:val="24"/>
        </w:rPr>
      </w:pPr>
    </w:p>
    <w:p w14:paraId="0CDD9FA1" w14:textId="77777777" w:rsidR="00EB3A03" w:rsidRPr="00EB3A03" w:rsidRDefault="00EB3A03" w:rsidP="007533B3">
      <w:pPr>
        <w:pStyle w:val="Textkrper"/>
        <w:numPr>
          <w:ilvl w:val="0"/>
          <w:numId w:val="6"/>
        </w:numPr>
        <w:tabs>
          <w:tab w:val="left" w:pos="1440"/>
          <w:tab w:val="left" w:pos="4884"/>
        </w:tabs>
        <w:rPr>
          <w:rFonts w:ascii="Tahoma" w:hAnsi="Tahoma" w:cs="Tahoma"/>
          <w:szCs w:val="24"/>
        </w:rPr>
      </w:pPr>
      <w:r w:rsidRPr="00EB3A03">
        <w:rPr>
          <w:rFonts w:ascii="Tahoma" w:hAnsi="Tahoma" w:cs="Tahoma"/>
          <w:szCs w:val="24"/>
        </w:rPr>
        <w:t xml:space="preserve">Herr Ömer Yener </w:t>
      </w:r>
      <w:proofErr w:type="spellStart"/>
      <w:r w:rsidRPr="00EB3A03">
        <w:rPr>
          <w:rFonts w:ascii="Tahoma" w:hAnsi="Tahoma" w:cs="Tahoma"/>
          <w:szCs w:val="24"/>
        </w:rPr>
        <w:t>Kement</w:t>
      </w:r>
      <w:proofErr w:type="spellEnd"/>
      <w:r w:rsidRPr="00EB3A03">
        <w:rPr>
          <w:rFonts w:ascii="Tahoma" w:hAnsi="Tahoma" w:cs="Tahoma"/>
          <w:szCs w:val="24"/>
        </w:rPr>
        <w:t>, Facharzt für Innere Medizin, Mönchengladbach</w:t>
      </w:r>
    </w:p>
    <w:p w14:paraId="2D418B80" w14:textId="77777777" w:rsidR="00EB3A03" w:rsidRPr="00EB3A03" w:rsidRDefault="00EB3A03" w:rsidP="007533B3">
      <w:pPr>
        <w:pStyle w:val="Textkrper"/>
        <w:numPr>
          <w:ilvl w:val="0"/>
          <w:numId w:val="6"/>
        </w:numPr>
        <w:tabs>
          <w:tab w:val="left" w:pos="1440"/>
          <w:tab w:val="left" w:pos="4884"/>
        </w:tabs>
        <w:rPr>
          <w:rFonts w:ascii="Tahoma" w:hAnsi="Tahoma" w:cs="Tahoma"/>
          <w:szCs w:val="24"/>
        </w:rPr>
      </w:pPr>
      <w:r w:rsidRPr="00EB3A03">
        <w:rPr>
          <w:rFonts w:ascii="Tahoma" w:hAnsi="Tahoma" w:cs="Tahoma"/>
          <w:szCs w:val="24"/>
        </w:rPr>
        <w:t>Dr. Thomas Sim, Facharzt für Neurologie, Mönchengladbach</w:t>
      </w:r>
    </w:p>
    <w:p w14:paraId="46918730" w14:textId="77777777" w:rsidR="00EB3A03" w:rsidRPr="00EB3A03" w:rsidRDefault="00EB3A03" w:rsidP="007533B3">
      <w:pPr>
        <w:pStyle w:val="Textkrper"/>
        <w:numPr>
          <w:ilvl w:val="0"/>
          <w:numId w:val="6"/>
        </w:numPr>
        <w:tabs>
          <w:tab w:val="left" w:pos="1440"/>
          <w:tab w:val="left" w:pos="4884"/>
        </w:tabs>
        <w:rPr>
          <w:rFonts w:ascii="Tahoma" w:hAnsi="Tahoma" w:cs="Tahoma"/>
          <w:szCs w:val="24"/>
        </w:rPr>
      </w:pPr>
      <w:r w:rsidRPr="00EB3A03">
        <w:rPr>
          <w:rFonts w:ascii="Tahoma" w:hAnsi="Tahoma" w:cs="Tahoma"/>
          <w:szCs w:val="24"/>
        </w:rPr>
        <w:t>Dr. Mark Weber, Facharzt für Innere Medizin mit Schwerpunkt Diabetologie, Mönchengladbach</w:t>
      </w:r>
    </w:p>
    <w:p w14:paraId="57FC2689" w14:textId="77777777" w:rsidR="00EB3A03" w:rsidRPr="00EB3A03" w:rsidRDefault="00EB3A03" w:rsidP="007533B3">
      <w:pPr>
        <w:pStyle w:val="Textkrper"/>
        <w:numPr>
          <w:ilvl w:val="0"/>
          <w:numId w:val="6"/>
        </w:numPr>
        <w:tabs>
          <w:tab w:val="left" w:pos="1440"/>
          <w:tab w:val="left" w:pos="4884"/>
        </w:tabs>
        <w:rPr>
          <w:rFonts w:ascii="Tahoma" w:hAnsi="Tahoma" w:cs="Tahoma"/>
          <w:szCs w:val="24"/>
        </w:rPr>
      </w:pPr>
      <w:r w:rsidRPr="00EB3A03">
        <w:rPr>
          <w:rFonts w:ascii="Tahoma" w:hAnsi="Tahoma" w:cs="Tahoma"/>
          <w:szCs w:val="24"/>
        </w:rPr>
        <w:t>Dr. Kröll, Facharzt für Orthopädie, Mönchengladbach</w:t>
      </w:r>
    </w:p>
    <w:p w14:paraId="3B5115B1" w14:textId="77777777" w:rsidR="00780F4F" w:rsidRPr="00780F4F" w:rsidRDefault="00780F4F" w:rsidP="00780F4F">
      <w:pPr>
        <w:pStyle w:val="Textkrper"/>
        <w:tabs>
          <w:tab w:val="left" w:pos="1440"/>
          <w:tab w:val="left" w:pos="4884"/>
        </w:tabs>
        <w:ind w:left="720"/>
        <w:rPr>
          <w:rFonts w:ascii="Tahoma" w:hAnsi="Tahoma" w:cs="Tahoma"/>
          <w:szCs w:val="24"/>
        </w:rPr>
      </w:pPr>
    </w:p>
    <w:p w14:paraId="7BAA1BDF" w14:textId="77777777" w:rsidR="00007A2B" w:rsidRPr="00A42C5D" w:rsidRDefault="00B56D46">
      <w:pPr>
        <w:pStyle w:val="Textkrper"/>
        <w:rPr>
          <w:rFonts w:ascii="Tahoma" w:hAnsi="Tahoma" w:cs="Tahoma"/>
        </w:rPr>
      </w:pPr>
      <w:r w:rsidRPr="00A42C5D">
        <w:rPr>
          <w:rFonts w:ascii="Tahoma" w:hAnsi="Tahoma" w:cs="Tahoma"/>
          <w:b/>
          <w:bCs/>
          <w:szCs w:val="24"/>
        </w:rPr>
        <w:t>Aktuelle Medikation:</w:t>
      </w:r>
    </w:p>
    <w:p w14:paraId="47FC374B" w14:textId="77777777" w:rsidR="00007A2B" w:rsidRPr="00A42C5D" w:rsidRDefault="00007A2B">
      <w:pPr>
        <w:pStyle w:val="Textkrper"/>
        <w:rPr>
          <w:rFonts w:ascii="Tahoma" w:hAnsi="Tahoma" w:cs="Tahoma"/>
        </w:rPr>
      </w:pPr>
    </w:p>
    <w:p w14:paraId="48A5E322" w14:textId="77777777" w:rsidR="00EB3A03" w:rsidRDefault="00EB3A03" w:rsidP="007533B3">
      <w:pPr>
        <w:pStyle w:val="Textkrper"/>
        <w:numPr>
          <w:ilvl w:val="0"/>
          <w:numId w:val="3"/>
        </w:numPr>
        <w:rPr>
          <w:rFonts w:ascii="Tahoma" w:hAnsi="Tahoma" w:cs="Tahoma"/>
        </w:rPr>
      </w:pPr>
      <w:proofErr w:type="spellStart"/>
      <w:r w:rsidRPr="00EB3A03">
        <w:rPr>
          <w:rFonts w:ascii="Tahoma" w:hAnsi="Tahoma" w:cs="Tahoma"/>
        </w:rPr>
        <w:t>Pantoprazol</w:t>
      </w:r>
      <w:proofErr w:type="spellEnd"/>
      <w:r w:rsidRPr="00EB3A03">
        <w:rPr>
          <w:rFonts w:ascii="Tahoma" w:hAnsi="Tahoma" w:cs="Tahoma"/>
        </w:rPr>
        <w:t xml:space="preserve"> 20mg 1-0-0</w:t>
      </w:r>
    </w:p>
    <w:p w14:paraId="41364511" w14:textId="3B0BA42B" w:rsidR="00B36A5D" w:rsidRPr="00EB3A03" w:rsidRDefault="00AD6D56" w:rsidP="007533B3">
      <w:pPr>
        <w:pStyle w:val="Textkrper"/>
        <w:numPr>
          <w:ilvl w:val="0"/>
          <w:numId w:val="3"/>
        </w:numPr>
        <w:rPr>
          <w:rFonts w:ascii="Tahoma" w:hAnsi="Tahoma" w:cs="Tahoma"/>
        </w:rPr>
      </w:pPr>
      <w:r w:rsidRPr="00EB3A03">
        <w:rPr>
          <w:rFonts w:ascii="Tahoma" w:hAnsi="Tahoma" w:cs="Tahoma"/>
        </w:rPr>
        <w:t>Pregabalin</w:t>
      </w:r>
      <w:r w:rsidR="00B36A5D" w:rsidRPr="00EB3A03">
        <w:rPr>
          <w:rFonts w:ascii="Tahoma" w:hAnsi="Tahoma" w:cs="Tahoma"/>
        </w:rPr>
        <w:t xml:space="preserve"> </w:t>
      </w:r>
      <w:r w:rsidR="00EB3A03" w:rsidRPr="00EB3A03">
        <w:rPr>
          <w:rFonts w:ascii="Tahoma" w:hAnsi="Tahoma" w:cs="Tahoma"/>
        </w:rPr>
        <w:t>50</w:t>
      </w:r>
      <w:r w:rsidRPr="00EB3A03">
        <w:rPr>
          <w:rFonts w:ascii="Tahoma" w:hAnsi="Tahoma" w:cs="Tahoma"/>
        </w:rPr>
        <w:t xml:space="preserve"> </w:t>
      </w:r>
      <w:r w:rsidR="00B36A5D" w:rsidRPr="00EB3A03">
        <w:rPr>
          <w:rFonts w:ascii="Tahoma" w:hAnsi="Tahoma" w:cs="Tahoma"/>
        </w:rPr>
        <w:t>mg</w:t>
      </w:r>
      <w:r w:rsidRPr="00EB3A03">
        <w:rPr>
          <w:rFonts w:ascii="Tahoma" w:hAnsi="Tahoma" w:cs="Tahoma"/>
        </w:rPr>
        <w:t xml:space="preserve"> 1-</w:t>
      </w:r>
      <w:r w:rsidR="00EB3A03" w:rsidRPr="00EB3A03">
        <w:rPr>
          <w:rFonts w:ascii="Tahoma" w:hAnsi="Tahoma" w:cs="Tahoma"/>
        </w:rPr>
        <w:t>0</w:t>
      </w:r>
      <w:r w:rsidRPr="00EB3A03">
        <w:rPr>
          <w:rFonts w:ascii="Tahoma" w:hAnsi="Tahoma" w:cs="Tahoma"/>
        </w:rPr>
        <w:t>-1</w:t>
      </w:r>
    </w:p>
    <w:p w14:paraId="0FC8C924" w14:textId="4C542598" w:rsidR="00B36A5D" w:rsidRDefault="002D5ADB" w:rsidP="007533B3">
      <w:pPr>
        <w:pStyle w:val="Textkrper"/>
        <w:numPr>
          <w:ilvl w:val="0"/>
          <w:numId w:val="3"/>
        </w:numPr>
        <w:rPr>
          <w:rFonts w:ascii="Tahoma" w:hAnsi="Tahoma" w:cs="Tahoma"/>
        </w:rPr>
      </w:pPr>
      <w:proofErr w:type="spellStart"/>
      <w:r>
        <w:rPr>
          <w:rFonts w:ascii="Tahoma" w:hAnsi="Tahoma" w:cs="Tahoma"/>
        </w:rPr>
        <w:t>Metformin</w:t>
      </w:r>
      <w:proofErr w:type="spellEnd"/>
      <w:r>
        <w:rPr>
          <w:rFonts w:ascii="Tahoma" w:hAnsi="Tahoma" w:cs="Tahoma"/>
        </w:rPr>
        <w:t xml:space="preserve"> 1000 mg </w:t>
      </w:r>
      <w:r w:rsidR="00F41811">
        <w:rPr>
          <w:rFonts w:ascii="Tahoma" w:hAnsi="Tahoma" w:cs="Tahoma"/>
        </w:rPr>
        <w:t>1-0-1</w:t>
      </w:r>
    </w:p>
    <w:p w14:paraId="79FB10E1" w14:textId="7C6594F2" w:rsidR="00AD1E05" w:rsidRPr="00F41811" w:rsidRDefault="00BC3DBA" w:rsidP="007533B3">
      <w:pPr>
        <w:pStyle w:val="Textkrper"/>
        <w:numPr>
          <w:ilvl w:val="0"/>
          <w:numId w:val="3"/>
        </w:numPr>
        <w:rPr>
          <w:rFonts w:ascii="Tahoma" w:hAnsi="Tahoma" w:cs="Tahoma"/>
          <w:bCs/>
          <w:szCs w:val="24"/>
        </w:rPr>
      </w:pPr>
      <w:r>
        <w:rPr>
          <w:rFonts w:ascii="Tahoma" w:hAnsi="Tahoma" w:cs="Tahoma"/>
        </w:rPr>
        <w:t>Acetylsalicylsäure</w:t>
      </w:r>
      <w:r w:rsidR="00F41811">
        <w:rPr>
          <w:rFonts w:ascii="Tahoma" w:hAnsi="Tahoma" w:cs="Tahoma"/>
        </w:rPr>
        <w:t xml:space="preserve"> 100 mg 1-0-</w:t>
      </w:r>
      <w:r>
        <w:rPr>
          <w:rFonts w:ascii="Tahoma" w:hAnsi="Tahoma" w:cs="Tahoma"/>
        </w:rPr>
        <w:t>0</w:t>
      </w:r>
    </w:p>
    <w:p w14:paraId="6A608290" w14:textId="10F7DB62" w:rsidR="00BC2E91" w:rsidRPr="00BC2E91" w:rsidRDefault="00BC2E91" w:rsidP="007533B3">
      <w:pPr>
        <w:pStyle w:val="Textkrper"/>
        <w:numPr>
          <w:ilvl w:val="0"/>
          <w:numId w:val="3"/>
        </w:numPr>
        <w:rPr>
          <w:rFonts w:ascii="Tahoma" w:hAnsi="Tahoma" w:cs="Tahoma"/>
          <w:bCs/>
          <w:szCs w:val="24"/>
        </w:rPr>
      </w:pPr>
      <w:proofErr w:type="spellStart"/>
      <w:r>
        <w:rPr>
          <w:rFonts w:ascii="Tahoma" w:hAnsi="Tahoma" w:cs="Tahoma"/>
        </w:rPr>
        <w:t>Amlodipin</w:t>
      </w:r>
      <w:proofErr w:type="spellEnd"/>
      <w:r>
        <w:rPr>
          <w:rFonts w:ascii="Tahoma" w:hAnsi="Tahoma" w:cs="Tahoma"/>
        </w:rPr>
        <w:t xml:space="preserve"> </w:t>
      </w:r>
      <w:r>
        <w:rPr>
          <w:rFonts w:ascii="Tahoma" w:hAnsi="Tahoma" w:cs="Tahoma"/>
        </w:rPr>
        <w:t>5</w:t>
      </w:r>
      <w:r>
        <w:rPr>
          <w:rFonts w:ascii="Tahoma" w:hAnsi="Tahoma" w:cs="Tahoma"/>
        </w:rPr>
        <w:t xml:space="preserve"> mg 1-0-0</w:t>
      </w:r>
    </w:p>
    <w:p w14:paraId="4A26E4D6" w14:textId="14655D27" w:rsidR="00BC2E91" w:rsidRPr="00F41811" w:rsidRDefault="00BC2E91" w:rsidP="007533B3">
      <w:pPr>
        <w:pStyle w:val="Textkrper"/>
        <w:numPr>
          <w:ilvl w:val="0"/>
          <w:numId w:val="3"/>
        </w:numPr>
        <w:rPr>
          <w:rFonts w:ascii="Tahoma" w:hAnsi="Tahoma" w:cs="Tahoma"/>
          <w:bCs/>
          <w:szCs w:val="24"/>
        </w:rPr>
      </w:pPr>
      <w:r>
        <w:rPr>
          <w:rFonts w:ascii="Tahoma" w:hAnsi="Tahoma" w:cs="Tahoma"/>
        </w:rPr>
        <w:t>Atorvastatin</w:t>
      </w:r>
      <w:r>
        <w:rPr>
          <w:rFonts w:ascii="Tahoma" w:hAnsi="Tahoma" w:cs="Tahoma"/>
        </w:rPr>
        <w:t xml:space="preserve"> </w:t>
      </w:r>
      <w:r>
        <w:rPr>
          <w:rFonts w:ascii="Tahoma" w:hAnsi="Tahoma" w:cs="Tahoma"/>
        </w:rPr>
        <w:t>4</w:t>
      </w:r>
      <w:r>
        <w:rPr>
          <w:rFonts w:ascii="Tahoma" w:hAnsi="Tahoma" w:cs="Tahoma"/>
        </w:rPr>
        <w:t xml:space="preserve">0 mg </w:t>
      </w:r>
      <w:r>
        <w:rPr>
          <w:rFonts w:ascii="Tahoma" w:hAnsi="Tahoma" w:cs="Tahoma"/>
        </w:rPr>
        <w:t>0</w:t>
      </w:r>
      <w:r>
        <w:rPr>
          <w:rFonts w:ascii="Tahoma" w:hAnsi="Tahoma" w:cs="Tahoma"/>
        </w:rPr>
        <w:t>-0-0</w:t>
      </w:r>
      <w:r>
        <w:rPr>
          <w:rFonts w:ascii="Tahoma" w:hAnsi="Tahoma" w:cs="Tahoma"/>
        </w:rPr>
        <w:t>-1</w:t>
      </w:r>
    </w:p>
    <w:p w14:paraId="36073EF7" w14:textId="6DD17913" w:rsidR="00B11D24" w:rsidRPr="00B11D24" w:rsidRDefault="00B11D24" w:rsidP="007533B3">
      <w:pPr>
        <w:pStyle w:val="Textkrper"/>
        <w:numPr>
          <w:ilvl w:val="0"/>
          <w:numId w:val="3"/>
        </w:numPr>
        <w:rPr>
          <w:rFonts w:ascii="Tahoma" w:hAnsi="Tahoma" w:cs="Tahoma"/>
          <w:bCs/>
          <w:szCs w:val="24"/>
        </w:rPr>
      </w:pPr>
      <w:proofErr w:type="spellStart"/>
      <w:r>
        <w:rPr>
          <w:rFonts w:ascii="Tahoma" w:hAnsi="Tahoma" w:cs="Tahoma"/>
        </w:rPr>
        <w:t>Dulaglutid</w:t>
      </w:r>
      <w:proofErr w:type="spellEnd"/>
      <w:r>
        <w:rPr>
          <w:rFonts w:ascii="Tahoma" w:hAnsi="Tahoma" w:cs="Tahoma"/>
        </w:rPr>
        <w:t xml:space="preserve"> 0,75</w:t>
      </w:r>
      <w:r>
        <w:rPr>
          <w:rFonts w:ascii="Tahoma" w:hAnsi="Tahoma" w:cs="Tahoma"/>
        </w:rPr>
        <w:t xml:space="preserve"> mg </w:t>
      </w:r>
      <w:r>
        <w:rPr>
          <w:rFonts w:ascii="Tahoma" w:hAnsi="Tahoma" w:cs="Tahoma"/>
        </w:rPr>
        <w:t xml:space="preserve">Injektionslösung </w:t>
      </w:r>
      <w:r>
        <w:rPr>
          <w:rFonts w:ascii="Tahoma" w:hAnsi="Tahoma" w:cs="Tahoma"/>
        </w:rPr>
        <w:t>1-0-0</w:t>
      </w:r>
      <w:r>
        <w:rPr>
          <w:rFonts w:ascii="Tahoma" w:hAnsi="Tahoma" w:cs="Tahoma"/>
        </w:rPr>
        <w:t xml:space="preserve"> 1 / Woche</w:t>
      </w:r>
    </w:p>
    <w:p w14:paraId="6F68A3E7" w14:textId="77777777" w:rsidR="00B11D24" w:rsidRDefault="00B11D24" w:rsidP="00B11D24">
      <w:pPr>
        <w:pStyle w:val="Textkrper"/>
        <w:rPr>
          <w:rFonts w:ascii="Tahoma" w:hAnsi="Tahoma" w:cs="Tahoma"/>
        </w:rPr>
      </w:pPr>
    </w:p>
    <w:p w14:paraId="3C0C97C3" w14:textId="63F25069" w:rsidR="00BC2E91" w:rsidRPr="00F41811" w:rsidRDefault="00B11D24" w:rsidP="00B11D24">
      <w:pPr>
        <w:pStyle w:val="Textkrper"/>
        <w:rPr>
          <w:rFonts w:ascii="Tahoma" w:hAnsi="Tahoma" w:cs="Tahoma"/>
          <w:bCs/>
          <w:szCs w:val="24"/>
        </w:rPr>
      </w:pPr>
      <w:r>
        <w:rPr>
          <w:rFonts w:ascii="Tahoma" w:hAnsi="Tahoma" w:cs="Tahoma"/>
        </w:rPr>
        <w:t xml:space="preserve">Bedarfsmedikation: Zopiclon, </w:t>
      </w:r>
      <w:proofErr w:type="spellStart"/>
      <w:r>
        <w:rPr>
          <w:rFonts w:ascii="Tahoma" w:hAnsi="Tahoma" w:cs="Tahoma"/>
        </w:rPr>
        <w:t>Methamizol</w:t>
      </w:r>
      <w:proofErr w:type="spellEnd"/>
      <w:r>
        <w:rPr>
          <w:rFonts w:ascii="Tahoma" w:hAnsi="Tahoma" w:cs="Tahoma"/>
        </w:rPr>
        <w:t>, Budesonid</w:t>
      </w:r>
    </w:p>
    <w:p w14:paraId="0E698DA8" w14:textId="77777777" w:rsidR="00DD5A23" w:rsidRPr="00B36A5D" w:rsidRDefault="00DD5A23" w:rsidP="00B36A5D">
      <w:pPr>
        <w:pStyle w:val="Textkrper"/>
        <w:ind w:left="720"/>
        <w:rPr>
          <w:rFonts w:ascii="Tahoma" w:hAnsi="Tahoma" w:cs="Tahoma"/>
          <w:bCs/>
          <w:szCs w:val="24"/>
        </w:rPr>
      </w:pPr>
    </w:p>
    <w:p w14:paraId="15BC41AD" w14:textId="31E359DC" w:rsidR="00007A2B" w:rsidRPr="00A42C5D" w:rsidRDefault="00B56D46">
      <w:pPr>
        <w:pStyle w:val="Textkrper"/>
        <w:rPr>
          <w:rFonts w:ascii="Tahoma" w:hAnsi="Tahoma" w:cs="Tahoma"/>
        </w:rPr>
      </w:pPr>
      <w:r w:rsidRPr="00A42C5D">
        <w:rPr>
          <w:rFonts w:ascii="Tahoma" w:hAnsi="Tahoma" w:cs="Tahoma"/>
          <w:b/>
          <w:bCs/>
          <w:szCs w:val="24"/>
        </w:rPr>
        <w:t>Vorgelegte Klinikaufenthalte, Unterlagen und Atteste:</w:t>
      </w:r>
    </w:p>
    <w:p w14:paraId="634D090E" w14:textId="77777777" w:rsidR="000A32A6" w:rsidRPr="00A42C5D" w:rsidRDefault="000A32A6">
      <w:pPr>
        <w:pStyle w:val="Textkrper"/>
        <w:tabs>
          <w:tab w:val="left" w:pos="1440"/>
          <w:tab w:val="left" w:pos="4884"/>
        </w:tabs>
        <w:rPr>
          <w:rFonts w:ascii="Tahoma" w:hAnsi="Tahoma" w:cs="Tahoma"/>
          <w:i/>
          <w:iCs/>
          <w:szCs w:val="24"/>
        </w:rPr>
      </w:pPr>
    </w:p>
    <w:p w14:paraId="6E13EE4E" w14:textId="77777777" w:rsidR="007533B3" w:rsidRPr="007533B3" w:rsidRDefault="007533B3" w:rsidP="007533B3">
      <w:pPr>
        <w:pStyle w:val="Textkrper"/>
        <w:tabs>
          <w:tab w:val="left" w:pos="1440"/>
          <w:tab w:val="left" w:pos="4884"/>
        </w:tabs>
        <w:rPr>
          <w:rFonts w:ascii="Tahoma" w:hAnsi="Tahoma" w:cs="Tahoma"/>
          <w:i/>
          <w:iCs/>
          <w:szCs w:val="24"/>
          <w:lang w:val="en-GB"/>
        </w:rPr>
      </w:pPr>
      <w:r w:rsidRPr="007533B3">
        <w:rPr>
          <w:rFonts w:ascii="Tahoma" w:hAnsi="Tahoma" w:cs="Tahoma"/>
          <w:i/>
          <w:iCs/>
          <w:szCs w:val="24"/>
          <w:lang w:val="en-GB"/>
        </w:rPr>
        <w:t xml:space="preserve">18.05.2021 – DRV </w:t>
      </w:r>
      <w:proofErr w:type="spellStart"/>
      <w:r w:rsidRPr="007533B3">
        <w:rPr>
          <w:rFonts w:ascii="Tahoma" w:hAnsi="Tahoma" w:cs="Tahoma"/>
          <w:i/>
          <w:iCs/>
          <w:szCs w:val="24"/>
          <w:lang w:val="en-GB"/>
        </w:rPr>
        <w:t>Rheinland</w:t>
      </w:r>
      <w:proofErr w:type="spellEnd"/>
      <w:r w:rsidRPr="007533B3">
        <w:rPr>
          <w:rFonts w:ascii="Tahoma" w:hAnsi="Tahoma" w:cs="Tahoma"/>
          <w:i/>
          <w:iCs/>
          <w:szCs w:val="24"/>
          <w:lang w:val="en-GB"/>
        </w:rPr>
        <w:t xml:space="preserve"> Reha-</w:t>
      </w:r>
      <w:proofErr w:type="spellStart"/>
      <w:r w:rsidRPr="007533B3">
        <w:rPr>
          <w:rFonts w:ascii="Tahoma" w:hAnsi="Tahoma" w:cs="Tahoma"/>
          <w:i/>
          <w:iCs/>
          <w:szCs w:val="24"/>
          <w:lang w:val="en-GB"/>
        </w:rPr>
        <w:t>Entlassungsbericht</w:t>
      </w:r>
      <w:proofErr w:type="spellEnd"/>
    </w:p>
    <w:p w14:paraId="0DAA2318" w14:textId="77777777" w:rsidR="007533B3" w:rsidRPr="007533B3" w:rsidRDefault="007533B3" w:rsidP="007533B3">
      <w:pPr>
        <w:pStyle w:val="Textkrper"/>
        <w:tabs>
          <w:tab w:val="left" w:pos="1440"/>
          <w:tab w:val="left" w:pos="4884"/>
        </w:tabs>
        <w:rPr>
          <w:rFonts w:ascii="Tahoma" w:hAnsi="Tahoma" w:cs="Tahoma"/>
          <w:i/>
          <w:iCs/>
          <w:szCs w:val="24"/>
          <w:lang w:val="en-GB"/>
        </w:rPr>
      </w:pPr>
      <w:proofErr w:type="spellStart"/>
      <w:r w:rsidRPr="007533B3">
        <w:rPr>
          <w:rFonts w:ascii="Tahoma" w:hAnsi="Tahoma" w:cs="Tahoma"/>
          <w:i/>
          <w:iCs/>
          <w:szCs w:val="24"/>
          <w:lang w:val="en-GB"/>
        </w:rPr>
        <w:t>Diagnosen</w:t>
      </w:r>
      <w:proofErr w:type="spellEnd"/>
      <w:r w:rsidRPr="007533B3">
        <w:rPr>
          <w:rFonts w:ascii="Tahoma" w:hAnsi="Tahoma" w:cs="Tahoma"/>
          <w:i/>
          <w:iCs/>
          <w:szCs w:val="24"/>
          <w:lang w:val="en-GB"/>
        </w:rPr>
        <w:t>:</w:t>
      </w:r>
    </w:p>
    <w:p w14:paraId="531113D4" w14:textId="77777777" w:rsidR="007533B3" w:rsidRPr="007533B3" w:rsidRDefault="007533B3" w:rsidP="00F76003">
      <w:pPr>
        <w:pStyle w:val="Textkrper"/>
        <w:numPr>
          <w:ilvl w:val="0"/>
          <w:numId w:val="7"/>
        </w:numPr>
        <w:tabs>
          <w:tab w:val="left" w:pos="1440"/>
          <w:tab w:val="left" w:pos="4884"/>
        </w:tabs>
        <w:rPr>
          <w:rFonts w:ascii="Tahoma" w:hAnsi="Tahoma" w:cs="Tahoma"/>
          <w:szCs w:val="24"/>
          <w:lang w:val="en-GB"/>
        </w:rPr>
      </w:pPr>
      <w:proofErr w:type="spellStart"/>
      <w:r w:rsidRPr="007533B3">
        <w:rPr>
          <w:rFonts w:ascii="Tahoma" w:hAnsi="Tahoma" w:cs="Tahoma"/>
          <w:szCs w:val="24"/>
          <w:lang w:val="en-GB"/>
        </w:rPr>
        <w:t>Lakunärer</w:t>
      </w:r>
      <w:proofErr w:type="spellEnd"/>
      <w:r w:rsidRPr="007533B3">
        <w:rPr>
          <w:rFonts w:ascii="Tahoma" w:hAnsi="Tahoma" w:cs="Tahoma"/>
          <w:szCs w:val="24"/>
          <w:lang w:val="en-GB"/>
        </w:rPr>
        <w:t xml:space="preserve"> </w:t>
      </w:r>
      <w:proofErr w:type="spellStart"/>
      <w:r w:rsidRPr="007533B3">
        <w:rPr>
          <w:rFonts w:ascii="Tahoma" w:hAnsi="Tahoma" w:cs="Tahoma"/>
          <w:szCs w:val="24"/>
          <w:lang w:val="en-GB"/>
        </w:rPr>
        <w:t>Ponsinfarkt</w:t>
      </w:r>
      <w:proofErr w:type="spellEnd"/>
      <w:r w:rsidRPr="007533B3">
        <w:rPr>
          <w:rFonts w:ascii="Tahoma" w:hAnsi="Tahoma" w:cs="Tahoma"/>
          <w:szCs w:val="24"/>
          <w:lang w:val="en-GB"/>
        </w:rPr>
        <w:t xml:space="preserve"> am 18.03.2021</w:t>
      </w:r>
    </w:p>
    <w:p w14:paraId="51328A20" w14:textId="77777777" w:rsidR="007533B3" w:rsidRPr="007533B3" w:rsidRDefault="007533B3" w:rsidP="00F76003">
      <w:pPr>
        <w:pStyle w:val="Textkrper"/>
        <w:numPr>
          <w:ilvl w:val="0"/>
          <w:numId w:val="7"/>
        </w:numPr>
        <w:tabs>
          <w:tab w:val="left" w:pos="1440"/>
          <w:tab w:val="left" w:pos="4884"/>
        </w:tabs>
        <w:rPr>
          <w:rFonts w:ascii="Tahoma" w:hAnsi="Tahoma" w:cs="Tahoma"/>
          <w:szCs w:val="24"/>
        </w:rPr>
      </w:pPr>
      <w:proofErr w:type="spellStart"/>
      <w:r w:rsidRPr="007533B3">
        <w:rPr>
          <w:rFonts w:ascii="Tahoma" w:hAnsi="Tahoma" w:cs="Tahoma"/>
          <w:szCs w:val="24"/>
        </w:rPr>
        <w:lastRenderedPageBreak/>
        <w:t>Z.n</w:t>
      </w:r>
      <w:proofErr w:type="spellEnd"/>
      <w:r w:rsidRPr="007533B3">
        <w:rPr>
          <w:rFonts w:ascii="Tahoma" w:hAnsi="Tahoma" w:cs="Tahoma"/>
          <w:szCs w:val="24"/>
        </w:rPr>
        <w:t>. systemischer Lysetherapie am 18.03.2021</w:t>
      </w:r>
    </w:p>
    <w:p w14:paraId="1AE9CCDD" w14:textId="77777777" w:rsidR="007533B3" w:rsidRPr="007533B3" w:rsidRDefault="007533B3" w:rsidP="00F76003">
      <w:pPr>
        <w:pStyle w:val="Textkrper"/>
        <w:numPr>
          <w:ilvl w:val="0"/>
          <w:numId w:val="7"/>
        </w:numPr>
        <w:tabs>
          <w:tab w:val="left" w:pos="1440"/>
          <w:tab w:val="left" w:pos="4884"/>
        </w:tabs>
        <w:rPr>
          <w:rFonts w:ascii="Tahoma" w:hAnsi="Tahoma" w:cs="Tahoma"/>
          <w:szCs w:val="24"/>
          <w:lang w:val="en-GB"/>
        </w:rPr>
      </w:pPr>
      <w:proofErr w:type="spellStart"/>
      <w:r w:rsidRPr="007533B3">
        <w:rPr>
          <w:rFonts w:ascii="Tahoma" w:hAnsi="Tahoma" w:cs="Tahoma"/>
          <w:szCs w:val="24"/>
          <w:lang w:val="en-GB"/>
        </w:rPr>
        <w:t>Arterielle</w:t>
      </w:r>
      <w:proofErr w:type="spellEnd"/>
      <w:r w:rsidRPr="007533B3">
        <w:rPr>
          <w:rFonts w:ascii="Tahoma" w:hAnsi="Tahoma" w:cs="Tahoma"/>
          <w:szCs w:val="24"/>
          <w:lang w:val="en-GB"/>
        </w:rPr>
        <w:t xml:space="preserve"> </w:t>
      </w:r>
      <w:proofErr w:type="spellStart"/>
      <w:r w:rsidRPr="007533B3">
        <w:rPr>
          <w:rFonts w:ascii="Tahoma" w:hAnsi="Tahoma" w:cs="Tahoma"/>
          <w:szCs w:val="24"/>
          <w:lang w:val="en-GB"/>
        </w:rPr>
        <w:t>Hypertonie</w:t>
      </w:r>
      <w:proofErr w:type="spellEnd"/>
    </w:p>
    <w:p w14:paraId="1664E898" w14:textId="77777777" w:rsidR="007533B3" w:rsidRPr="007533B3" w:rsidRDefault="007533B3" w:rsidP="00F76003">
      <w:pPr>
        <w:pStyle w:val="Textkrper"/>
        <w:numPr>
          <w:ilvl w:val="0"/>
          <w:numId w:val="7"/>
        </w:numPr>
        <w:tabs>
          <w:tab w:val="left" w:pos="1440"/>
          <w:tab w:val="left" w:pos="4884"/>
        </w:tabs>
        <w:rPr>
          <w:rFonts w:ascii="Tahoma" w:hAnsi="Tahoma" w:cs="Tahoma"/>
          <w:szCs w:val="24"/>
          <w:lang w:val="en-GB"/>
        </w:rPr>
      </w:pPr>
      <w:r w:rsidRPr="007533B3">
        <w:rPr>
          <w:rFonts w:ascii="Tahoma" w:hAnsi="Tahoma" w:cs="Tahoma"/>
          <w:szCs w:val="24"/>
          <w:lang w:val="en-GB"/>
        </w:rPr>
        <w:t>Diabetes mellitus</w:t>
      </w:r>
    </w:p>
    <w:p w14:paraId="383BCC70" w14:textId="77777777" w:rsidR="007533B3" w:rsidRPr="007533B3" w:rsidRDefault="007533B3" w:rsidP="00F76003">
      <w:pPr>
        <w:pStyle w:val="Textkrper"/>
        <w:numPr>
          <w:ilvl w:val="0"/>
          <w:numId w:val="7"/>
        </w:numPr>
        <w:tabs>
          <w:tab w:val="left" w:pos="1440"/>
          <w:tab w:val="left" w:pos="4884"/>
        </w:tabs>
        <w:rPr>
          <w:rFonts w:ascii="Tahoma" w:hAnsi="Tahoma" w:cs="Tahoma"/>
          <w:szCs w:val="24"/>
          <w:lang w:val="en-GB"/>
        </w:rPr>
      </w:pPr>
      <w:proofErr w:type="spellStart"/>
      <w:r w:rsidRPr="007533B3">
        <w:rPr>
          <w:rFonts w:ascii="Tahoma" w:hAnsi="Tahoma" w:cs="Tahoma"/>
          <w:szCs w:val="24"/>
          <w:lang w:val="en-GB"/>
        </w:rPr>
        <w:t>Migräne</w:t>
      </w:r>
      <w:proofErr w:type="spellEnd"/>
    </w:p>
    <w:p w14:paraId="691EA785" w14:textId="77777777" w:rsidR="007533B3" w:rsidRPr="007533B3" w:rsidRDefault="007533B3" w:rsidP="00F76003">
      <w:pPr>
        <w:pStyle w:val="Textkrper"/>
        <w:numPr>
          <w:ilvl w:val="0"/>
          <w:numId w:val="7"/>
        </w:numPr>
        <w:tabs>
          <w:tab w:val="left" w:pos="1440"/>
          <w:tab w:val="left" w:pos="4884"/>
        </w:tabs>
        <w:rPr>
          <w:rFonts w:ascii="Tahoma" w:hAnsi="Tahoma" w:cs="Tahoma"/>
          <w:szCs w:val="24"/>
          <w:lang w:val="en-GB"/>
        </w:rPr>
      </w:pPr>
      <w:r w:rsidRPr="007533B3">
        <w:rPr>
          <w:rFonts w:ascii="Tahoma" w:hAnsi="Tahoma" w:cs="Tahoma"/>
          <w:szCs w:val="24"/>
          <w:lang w:val="en-GB"/>
        </w:rPr>
        <w:t>Penicillin- und Valsartan-</w:t>
      </w:r>
      <w:proofErr w:type="spellStart"/>
      <w:r w:rsidRPr="007533B3">
        <w:rPr>
          <w:rFonts w:ascii="Tahoma" w:hAnsi="Tahoma" w:cs="Tahoma"/>
          <w:szCs w:val="24"/>
          <w:lang w:val="en-GB"/>
        </w:rPr>
        <w:t>Allergie</w:t>
      </w:r>
      <w:proofErr w:type="spellEnd"/>
    </w:p>
    <w:p w14:paraId="580D9A6B" w14:textId="77777777" w:rsidR="007533B3" w:rsidRPr="007533B3" w:rsidRDefault="007533B3" w:rsidP="00F76003">
      <w:pPr>
        <w:pStyle w:val="Textkrper"/>
        <w:numPr>
          <w:ilvl w:val="0"/>
          <w:numId w:val="7"/>
        </w:numPr>
        <w:tabs>
          <w:tab w:val="left" w:pos="1440"/>
          <w:tab w:val="left" w:pos="4884"/>
        </w:tabs>
        <w:rPr>
          <w:rFonts w:ascii="Tahoma" w:hAnsi="Tahoma" w:cs="Tahoma"/>
          <w:szCs w:val="24"/>
        </w:rPr>
      </w:pPr>
      <w:proofErr w:type="spellStart"/>
      <w:r w:rsidRPr="007533B3">
        <w:rPr>
          <w:rFonts w:ascii="Tahoma" w:hAnsi="Tahoma" w:cs="Tahoma"/>
          <w:szCs w:val="24"/>
        </w:rPr>
        <w:t>Z.n</w:t>
      </w:r>
      <w:proofErr w:type="spellEnd"/>
      <w:r w:rsidRPr="007533B3">
        <w:rPr>
          <w:rFonts w:ascii="Tahoma" w:hAnsi="Tahoma" w:cs="Tahoma"/>
          <w:szCs w:val="24"/>
        </w:rPr>
        <w:t>. Kreuzbandruptur rechts, Kreuzbandplastik 2000</w:t>
      </w:r>
    </w:p>
    <w:p w14:paraId="074E212D" w14:textId="77777777" w:rsidR="00962DE4" w:rsidRDefault="00962DE4" w:rsidP="00D27280">
      <w:pPr>
        <w:pStyle w:val="Textkrper"/>
        <w:tabs>
          <w:tab w:val="left" w:pos="1440"/>
          <w:tab w:val="left" w:pos="4884"/>
        </w:tabs>
        <w:rPr>
          <w:rFonts w:ascii="Tahoma" w:hAnsi="Tahoma" w:cs="Tahoma"/>
          <w:i/>
          <w:iCs/>
          <w:szCs w:val="24"/>
        </w:rPr>
      </w:pPr>
    </w:p>
    <w:p w14:paraId="5CFC8EBB" w14:textId="36DE951D" w:rsidR="00962DE4" w:rsidRPr="001B71AB" w:rsidRDefault="007533B3" w:rsidP="00D27280">
      <w:pPr>
        <w:pStyle w:val="Textkrper"/>
        <w:tabs>
          <w:tab w:val="left" w:pos="1440"/>
          <w:tab w:val="left" w:pos="4884"/>
        </w:tabs>
        <w:rPr>
          <w:rFonts w:ascii="Tahoma" w:hAnsi="Tahoma" w:cs="Tahoma"/>
          <w:i/>
          <w:iCs/>
          <w:szCs w:val="24"/>
        </w:rPr>
      </w:pPr>
      <w:r>
        <w:rPr>
          <w:rFonts w:ascii="Tahoma" w:hAnsi="Tahoma" w:cs="Tahoma"/>
          <w:i/>
          <w:iCs/>
          <w:szCs w:val="24"/>
        </w:rPr>
        <w:t xml:space="preserve">Die Betroffene wurde 3-6 Stunden arbeitsfähig entlassen. Gangbild als unsicher, ataktisch und </w:t>
      </w:r>
      <w:proofErr w:type="spellStart"/>
      <w:r>
        <w:rPr>
          <w:rFonts w:ascii="Tahoma" w:hAnsi="Tahoma" w:cs="Tahoma"/>
          <w:i/>
          <w:iCs/>
          <w:szCs w:val="24"/>
        </w:rPr>
        <w:t>breitbasig</w:t>
      </w:r>
      <w:proofErr w:type="spellEnd"/>
      <w:r>
        <w:rPr>
          <w:rFonts w:ascii="Tahoma" w:hAnsi="Tahoma" w:cs="Tahoma"/>
          <w:i/>
          <w:iCs/>
          <w:szCs w:val="24"/>
        </w:rPr>
        <w:t xml:space="preserve"> beschrieben. Stand- und Gangataxie. Also das Gehen war erschwert, jedoch möglich</w:t>
      </w:r>
      <w:r w:rsidR="00962DE4">
        <w:rPr>
          <w:rFonts w:ascii="Tahoma" w:hAnsi="Tahoma" w:cs="Tahoma"/>
          <w:i/>
          <w:iCs/>
          <w:szCs w:val="24"/>
        </w:rPr>
        <w:t>.</w:t>
      </w:r>
    </w:p>
    <w:p w14:paraId="42732A36" w14:textId="77777777" w:rsidR="00962DE4" w:rsidRDefault="00962DE4" w:rsidP="00D27280">
      <w:pPr>
        <w:pStyle w:val="Textkrper"/>
        <w:tabs>
          <w:tab w:val="left" w:pos="1440"/>
          <w:tab w:val="left" w:pos="4884"/>
        </w:tabs>
        <w:rPr>
          <w:rFonts w:ascii="Tahoma" w:hAnsi="Tahoma" w:cs="Tahoma"/>
          <w:szCs w:val="24"/>
        </w:rPr>
      </w:pPr>
    </w:p>
    <w:p w14:paraId="37F8124E" w14:textId="77777777" w:rsidR="004E7BCC" w:rsidRDefault="004E7BCC" w:rsidP="00D27280">
      <w:pPr>
        <w:pStyle w:val="Textkrper"/>
        <w:tabs>
          <w:tab w:val="left" w:pos="1440"/>
          <w:tab w:val="left" w:pos="4884"/>
        </w:tabs>
        <w:rPr>
          <w:rFonts w:ascii="Tahoma" w:hAnsi="Tahoma" w:cs="Tahoma"/>
          <w:szCs w:val="24"/>
        </w:rPr>
      </w:pPr>
    </w:p>
    <w:p w14:paraId="65BCBC96" w14:textId="295EFB9F" w:rsidR="00F70352" w:rsidRDefault="00F70352" w:rsidP="00D27280">
      <w:pPr>
        <w:pStyle w:val="Textkrper"/>
        <w:tabs>
          <w:tab w:val="left" w:pos="1440"/>
          <w:tab w:val="left" w:pos="4884"/>
        </w:tabs>
        <w:rPr>
          <w:rFonts w:ascii="Tahoma" w:hAnsi="Tahoma" w:cs="Tahoma"/>
          <w:i/>
          <w:iCs/>
          <w:szCs w:val="24"/>
        </w:rPr>
      </w:pPr>
      <w:r w:rsidRPr="00F70352">
        <w:rPr>
          <w:rFonts w:ascii="Tahoma" w:hAnsi="Tahoma" w:cs="Tahoma"/>
          <w:i/>
          <w:iCs/>
          <w:szCs w:val="24"/>
        </w:rPr>
        <w:t>11.03.2022 – Ärztliches Gutachten für die gesetzliche Rentenversicherung (S0080)</w:t>
      </w:r>
    </w:p>
    <w:p w14:paraId="1B33C369" w14:textId="1DD4B81A" w:rsidR="004E7BCC" w:rsidRDefault="004E7BCC" w:rsidP="00D27280">
      <w:pPr>
        <w:pStyle w:val="Textkrper"/>
        <w:tabs>
          <w:tab w:val="left" w:pos="1440"/>
          <w:tab w:val="left" w:pos="4884"/>
        </w:tabs>
        <w:rPr>
          <w:rFonts w:ascii="Tahoma" w:hAnsi="Tahoma" w:cs="Tahoma"/>
          <w:i/>
          <w:iCs/>
          <w:szCs w:val="24"/>
        </w:rPr>
      </w:pPr>
      <w:r>
        <w:rPr>
          <w:rFonts w:ascii="Tahoma" w:hAnsi="Tahoma" w:cs="Tahoma"/>
          <w:i/>
          <w:iCs/>
          <w:szCs w:val="24"/>
        </w:rPr>
        <w:t>Diagnosen:</w:t>
      </w:r>
    </w:p>
    <w:p w14:paraId="57E541D2" w14:textId="01433E9B" w:rsidR="009C5480" w:rsidRPr="009C5480" w:rsidRDefault="009C5480" w:rsidP="009C5480">
      <w:pPr>
        <w:pStyle w:val="Textkrper"/>
        <w:numPr>
          <w:ilvl w:val="0"/>
          <w:numId w:val="8"/>
        </w:numPr>
        <w:tabs>
          <w:tab w:val="left" w:pos="1440"/>
          <w:tab w:val="left" w:pos="4884"/>
        </w:tabs>
        <w:rPr>
          <w:rFonts w:ascii="Tahoma" w:hAnsi="Tahoma" w:cs="Tahoma"/>
          <w:szCs w:val="24"/>
        </w:rPr>
      </w:pPr>
      <w:r w:rsidRPr="009C5480">
        <w:rPr>
          <w:rFonts w:ascii="Tahoma" w:hAnsi="Tahoma" w:cs="Tahoma"/>
          <w:szCs w:val="24"/>
        </w:rPr>
        <w:t>Deutliche / schwere Gang- und Koordinationsstörung rechts</w:t>
      </w:r>
    </w:p>
    <w:p w14:paraId="2DE6FB00" w14:textId="193D3312" w:rsidR="009C5480" w:rsidRPr="009C5480" w:rsidRDefault="009C5480" w:rsidP="009C5480">
      <w:pPr>
        <w:pStyle w:val="Textkrper"/>
        <w:numPr>
          <w:ilvl w:val="0"/>
          <w:numId w:val="8"/>
        </w:numPr>
        <w:tabs>
          <w:tab w:val="left" w:pos="1440"/>
          <w:tab w:val="left" w:pos="4884"/>
        </w:tabs>
        <w:rPr>
          <w:rFonts w:ascii="Tahoma" w:hAnsi="Tahoma" w:cs="Tahoma"/>
          <w:szCs w:val="24"/>
        </w:rPr>
      </w:pPr>
      <w:r w:rsidRPr="009C5480">
        <w:rPr>
          <w:rFonts w:ascii="Tahoma" w:hAnsi="Tahoma" w:cs="Tahoma"/>
          <w:szCs w:val="24"/>
        </w:rPr>
        <w:t>Mit leichtem hirnorganischem Psychosyndrom</w:t>
      </w:r>
    </w:p>
    <w:p w14:paraId="49CD5277" w14:textId="4BCCF82F" w:rsidR="009C5480" w:rsidRPr="009C5480" w:rsidRDefault="009C5480" w:rsidP="009C5480">
      <w:pPr>
        <w:pStyle w:val="Textkrper"/>
        <w:numPr>
          <w:ilvl w:val="0"/>
          <w:numId w:val="8"/>
        </w:numPr>
        <w:tabs>
          <w:tab w:val="left" w:pos="1440"/>
          <w:tab w:val="left" w:pos="4884"/>
        </w:tabs>
        <w:rPr>
          <w:rFonts w:ascii="Tahoma" w:hAnsi="Tahoma" w:cs="Tahoma"/>
          <w:szCs w:val="24"/>
        </w:rPr>
      </w:pPr>
      <w:r w:rsidRPr="009C5480">
        <w:rPr>
          <w:rFonts w:ascii="Tahoma" w:hAnsi="Tahoma" w:cs="Tahoma"/>
          <w:szCs w:val="24"/>
        </w:rPr>
        <w:t>Nach lakunärem Ponsinfarkt</w:t>
      </w:r>
    </w:p>
    <w:p w14:paraId="45D7FCB4" w14:textId="0DFB5B21" w:rsidR="009C5480" w:rsidRPr="009C5480" w:rsidRDefault="009C5480" w:rsidP="009C5480">
      <w:pPr>
        <w:pStyle w:val="Textkrper"/>
        <w:numPr>
          <w:ilvl w:val="0"/>
          <w:numId w:val="8"/>
        </w:numPr>
        <w:tabs>
          <w:tab w:val="left" w:pos="1440"/>
          <w:tab w:val="left" w:pos="4884"/>
        </w:tabs>
        <w:rPr>
          <w:rFonts w:ascii="Tahoma" w:hAnsi="Tahoma" w:cs="Tahoma"/>
          <w:szCs w:val="24"/>
        </w:rPr>
      </w:pPr>
      <w:r w:rsidRPr="009C5480">
        <w:rPr>
          <w:rFonts w:ascii="Tahoma" w:hAnsi="Tahoma" w:cs="Tahoma"/>
          <w:szCs w:val="24"/>
        </w:rPr>
        <w:t>Vorbeschriebene Migräne (derzeit nicht beklagt)</w:t>
      </w:r>
    </w:p>
    <w:p w14:paraId="020799F7" w14:textId="6909DC65" w:rsidR="009C5480" w:rsidRPr="009C5480" w:rsidRDefault="009C5480" w:rsidP="009C5480">
      <w:pPr>
        <w:pStyle w:val="Textkrper"/>
        <w:numPr>
          <w:ilvl w:val="0"/>
          <w:numId w:val="8"/>
        </w:numPr>
        <w:tabs>
          <w:tab w:val="left" w:pos="1440"/>
          <w:tab w:val="left" w:pos="4884"/>
        </w:tabs>
        <w:rPr>
          <w:rFonts w:ascii="Tahoma" w:hAnsi="Tahoma" w:cs="Tahoma"/>
          <w:szCs w:val="24"/>
        </w:rPr>
      </w:pPr>
      <w:r w:rsidRPr="009C5480">
        <w:rPr>
          <w:rFonts w:ascii="Tahoma" w:hAnsi="Tahoma" w:cs="Tahoma"/>
          <w:szCs w:val="24"/>
        </w:rPr>
        <w:t>Übergewicht</w:t>
      </w:r>
    </w:p>
    <w:p w14:paraId="00AF51A4" w14:textId="222AA0AA" w:rsidR="009C5480" w:rsidRPr="009C5480" w:rsidRDefault="009C5480" w:rsidP="009C5480">
      <w:pPr>
        <w:pStyle w:val="Textkrper"/>
        <w:numPr>
          <w:ilvl w:val="0"/>
          <w:numId w:val="8"/>
        </w:numPr>
        <w:tabs>
          <w:tab w:val="left" w:pos="1440"/>
          <w:tab w:val="left" w:pos="4884"/>
        </w:tabs>
        <w:rPr>
          <w:rFonts w:ascii="Tahoma" w:hAnsi="Tahoma" w:cs="Tahoma"/>
          <w:szCs w:val="24"/>
        </w:rPr>
      </w:pPr>
      <w:r w:rsidRPr="009C5480">
        <w:rPr>
          <w:rFonts w:ascii="Tahoma" w:hAnsi="Tahoma" w:cs="Tahoma"/>
          <w:szCs w:val="24"/>
        </w:rPr>
        <w:t>Diabetes mellitus</w:t>
      </w:r>
    </w:p>
    <w:p w14:paraId="53360F0C" w14:textId="2372F018" w:rsidR="009C5480" w:rsidRPr="009C5480" w:rsidRDefault="009C5480" w:rsidP="009C5480">
      <w:pPr>
        <w:pStyle w:val="Textkrper"/>
        <w:numPr>
          <w:ilvl w:val="0"/>
          <w:numId w:val="8"/>
        </w:numPr>
        <w:tabs>
          <w:tab w:val="left" w:pos="1440"/>
          <w:tab w:val="left" w:pos="4884"/>
        </w:tabs>
        <w:rPr>
          <w:rFonts w:ascii="Tahoma" w:hAnsi="Tahoma" w:cs="Tahoma"/>
          <w:szCs w:val="24"/>
        </w:rPr>
      </w:pPr>
      <w:proofErr w:type="spellStart"/>
      <w:r w:rsidRPr="009C5480">
        <w:rPr>
          <w:rFonts w:ascii="Tahoma" w:hAnsi="Tahoma" w:cs="Tahoma"/>
          <w:szCs w:val="24"/>
        </w:rPr>
        <w:t>Arterielel</w:t>
      </w:r>
      <w:proofErr w:type="spellEnd"/>
      <w:r w:rsidRPr="009C5480">
        <w:rPr>
          <w:rFonts w:ascii="Tahoma" w:hAnsi="Tahoma" w:cs="Tahoma"/>
          <w:szCs w:val="24"/>
        </w:rPr>
        <w:t xml:space="preserve"> Hypertonie</w:t>
      </w:r>
    </w:p>
    <w:p w14:paraId="1CC48FAF" w14:textId="744FD2F6" w:rsidR="009C5480" w:rsidRPr="009C5480" w:rsidRDefault="009C5480" w:rsidP="009C5480">
      <w:pPr>
        <w:pStyle w:val="Textkrper"/>
        <w:numPr>
          <w:ilvl w:val="0"/>
          <w:numId w:val="8"/>
        </w:numPr>
        <w:tabs>
          <w:tab w:val="left" w:pos="1440"/>
          <w:tab w:val="left" w:pos="4884"/>
        </w:tabs>
        <w:rPr>
          <w:rFonts w:ascii="Tahoma" w:hAnsi="Tahoma" w:cs="Tahoma"/>
          <w:szCs w:val="24"/>
        </w:rPr>
      </w:pPr>
      <w:r w:rsidRPr="009C5480">
        <w:rPr>
          <w:rFonts w:ascii="Tahoma" w:hAnsi="Tahoma" w:cs="Tahoma"/>
          <w:szCs w:val="24"/>
        </w:rPr>
        <w:t>Hypercholesterinämie</w:t>
      </w:r>
    </w:p>
    <w:p w14:paraId="50179121" w14:textId="3E08157C" w:rsidR="009C5480" w:rsidRPr="009C5480" w:rsidRDefault="009C5480" w:rsidP="009C5480">
      <w:pPr>
        <w:pStyle w:val="Textkrper"/>
        <w:numPr>
          <w:ilvl w:val="0"/>
          <w:numId w:val="8"/>
        </w:numPr>
        <w:tabs>
          <w:tab w:val="left" w:pos="1440"/>
          <w:tab w:val="left" w:pos="4884"/>
        </w:tabs>
        <w:rPr>
          <w:rFonts w:ascii="Tahoma" w:hAnsi="Tahoma" w:cs="Tahoma"/>
          <w:szCs w:val="24"/>
        </w:rPr>
      </w:pPr>
      <w:r w:rsidRPr="009C5480">
        <w:rPr>
          <w:rFonts w:ascii="Tahoma" w:hAnsi="Tahoma" w:cs="Tahoma"/>
          <w:szCs w:val="24"/>
        </w:rPr>
        <w:t>Penicillin- und Valsartan-Allergie</w:t>
      </w:r>
    </w:p>
    <w:p w14:paraId="17B40CBF" w14:textId="77777777" w:rsidR="00962DE4" w:rsidRDefault="00962DE4" w:rsidP="00D27280">
      <w:pPr>
        <w:pStyle w:val="Textkrper"/>
        <w:tabs>
          <w:tab w:val="left" w:pos="1440"/>
          <w:tab w:val="left" w:pos="4884"/>
        </w:tabs>
        <w:rPr>
          <w:rFonts w:ascii="Tahoma" w:hAnsi="Tahoma" w:cs="Tahoma"/>
          <w:szCs w:val="24"/>
        </w:rPr>
      </w:pPr>
    </w:p>
    <w:p w14:paraId="7B14A70B" w14:textId="271C4B56" w:rsidR="009C5480" w:rsidRDefault="009C5480" w:rsidP="00D27280">
      <w:pPr>
        <w:pStyle w:val="Textkrper"/>
        <w:tabs>
          <w:tab w:val="left" w:pos="1440"/>
          <w:tab w:val="left" w:pos="4884"/>
        </w:tabs>
        <w:rPr>
          <w:rFonts w:ascii="Tahoma" w:hAnsi="Tahoma" w:cs="Tahoma"/>
          <w:i/>
          <w:iCs/>
          <w:szCs w:val="24"/>
        </w:rPr>
      </w:pPr>
      <w:r w:rsidRPr="009C5480">
        <w:rPr>
          <w:rFonts w:ascii="Tahoma" w:hAnsi="Tahoma" w:cs="Tahoma"/>
          <w:i/>
          <w:iCs/>
          <w:szCs w:val="24"/>
        </w:rPr>
        <w:lastRenderedPageBreak/>
        <w:t xml:space="preserve">Die Leistungsfähigkeit der Betroffenen wurde als weniger als 3-stündig auf dem Allgemeinen Arbeitsmarkt eingestuft. </w:t>
      </w:r>
    </w:p>
    <w:p w14:paraId="56D4CAE1" w14:textId="77777777" w:rsidR="00284EEC" w:rsidRDefault="00284EEC" w:rsidP="00D27280">
      <w:pPr>
        <w:pStyle w:val="Textkrper"/>
        <w:tabs>
          <w:tab w:val="left" w:pos="1440"/>
          <w:tab w:val="left" w:pos="4884"/>
        </w:tabs>
        <w:rPr>
          <w:rFonts w:ascii="Tahoma" w:hAnsi="Tahoma" w:cs="Tahoma"/>
          <w:i/>
          <w:iCs/>
          <w:szCs w:val="24"/>
        </w:rPr>
      </w:pPr>
    </w:p>
    <w:p w14:paraId="100406CD" w14:textId="77777777" w:rsidR="00FD3CE8" w:rsidRDefault="00FD3CE8" w:rsidP="00D27280">
      <w:pPr>
        <w:pStyle w:val="Textkrper"/>
        <w:tabs>
          <w:tab w:val="left" w:pos="1440"/>
          <w:tab w:val="left" w:pos="4884"/>
        </w:tabs>
        <w:rPr>
          <w:rFonts w:ascii="Tahoma" w:hAnsi="Tahoma" w:cs="Tahoma"/>
          <w:i/>
          <w:iCs/>
          <w:szCs w:val="24"/>
        </w:rPr>
      </w:pPr>
    </w:p>
    <w:p w14:paraId="0C722D66" w14:textId="77777777" w:rsidR="00380416" w:rsidRPr="00380416" w:rsidRDefault="00380416" w:rsidP="00380416">
      <w:pPr>
        <w:pStyle w:val="Textkrper"/>
        <w:tabs>
          <w:tab w:val="left" w:pos="1440"/>
          <w:tab w:val="left" w:pos="4884"/>
        </w:tabs>
        <w:rPr>
          <w:rFonts w:ascii="Tahoma" w:hAnsi="Tahoma" w:cs="Tahoma"/>
          <w:i/>
          <w:iCs/>
          <w:szCs w:val="24"/>
        </w:rPr>
      </w:pPr>
      <w:r w:rsidRPr="00380416">
        <w:rPr>
          <w:rFonts w:ascii="Tahoma" w:hAnsi="Tahoma" w:cs="Tahoma"/>
          <w:i/>
          <w:iCs/>
          <w:szCs w:val="24"/>
        </w:rPr>
        <w:t>02.03.2022 – Radiologischer Befundbericht (Radiologie im Centrum)</w:t>
      </w:r>
    </w:p>
    <w:p w14:paraId="13444C3E" w14:textId="149FDE2E" w:rsidR="00380416" w:rsidRPr="00380416" w:rsidRDefault="00380416" w:rsidP="00FD3CE8">
      <w:pPr>
        <w:pStyle w:val="Textkrper"/>
        <w:tabs>
          <w:tab w:val="left" w:pos="1440"/>
          <w:tab w:val="left" w:pos="4884"/>
        </w:tabs>
        <w:rPr>
          <w:rFonts w:ascii="Tahoma" w:hAnsi="Tahoma" w:cs="Tahoma"/>
          <w:i/>
          <w:iCs/>
          <w:szCs w:val="24"/>
        </w:rPr>
      </w:pPr>
      <w:r w:rsidRPr="00380416">
        <w:rPr>
          <w:rFonts w:ascii="Tahoma" w:hAnsi="Tahoma" w:cs="Tahoma"/>
          <w:szCs w:val="24"/>
        </w:rPr>
        <w:t xml:space="preserve">Keine </w:t>
      </w:r>
      <w:proofErr w:type="spellStart"/>
      <w:r w:rsidRPr="00380416">
        <w:rPr>
          <w:rFonts w:ascii="Tahoma" w:hAnsi="Tahoma" w:cs="Tahoma"/>
          <w:szCs w:val="24"/>
        </w:rPr>
        <w:t>Hirnparenchymatrophie</w:t>
      </w:r>
      <w:proofErr w:type="spellEnd"/>
      <w:r w:rsidRPr="00380416">
        <w:rPr>
          <w:rFonts w:ascii="Tahoma" w:hAnsi="Tahoma" w:cs="Tahoma"/>
          <w:szCs w:val="24"/>
        </w:rPr>
        <w:t xml:space="preserve">. Kein Hinweis auf </w:t>
      </w:r>
      <w:proofErr w:type="spellStart"/>
      <w:r w:rsidRPr="00380416">
        <w:rPr>
          <w:rFonts w:ascii="Tahoma" w:hAnsi="Tahoma" w:cs="Tahoma"/>
          <w:szCs w:val="24"/>
        </w:rPr>
        <w:t>Malazieareale</w:t>
      </w:r>
      <w:proofErr w:type="spellEnd"/>
      <w:r w:rsidRPr="00380416">
        <w:rPr>
          <w:rFonts w:ascii="Tahoma" w:hAnsi="Tahoma" w:cs="Tahoma"/>
          <w:szCs w:val="24"/>
        </w:rPr>
        <w:t xml:space="preserve"> im Bereich der Pons. </w:t>
      </w:r>
      <w:proofErr w:type="spellStart"/>
      <w:r w:rsidRPr="00380416">
        <w:rPr>
          <w:rFonts w:ascii="Tahoma" w:hAnsi="Tahoma" w:cs="Tahoma"/>
          <w:szCs w:val="24"/>
          <w:lang w:val="en-GB"/>
        </w:rPr>
        <w:t>Keine</w:t>
      </w:r>
      <w:proofErr w:type="spellEnd"/>
      <w:r w:rsidRPr="00380416">
        <w:rPr>
          <w:rFonts w:ascii="Tahoma" w:hAnsi="Tahoma" w:cs="Tahoma"/>
          <w:szCs w:val="24"/>
          <w:lang w:val="en-GB"/>
        </w:rPr>
        <w:t xml:space="preserve"> </w:t>
      </w:r>
      <w:proofErr w:type="spellStart"/>
      <w:r w:rsidRPr="00380416">
        <w:rPr>
          <w:rFonts w:ascii="Tahoma" w:hAnsi="Tahoma" w:cs="Tahoma"/>
          <w:szCs w:val="24"/>
          <w:lang w:val="en-GB"/>
        </w:rPr>
        <w:t>Hydrozephaluszeichen</w:t>
      </w:r>
      <w:proofErr w:type="spellEnd"/>
      <w:r w:rsidRPr="00380416">
        <w:rPr>
          <w:rFonts w:ascii="Tahoma" w:hAnsi="Tahoma" w:cs="Tahoma"/>
          <w:szCs w:val="24"/>
          <w:lang w:val="en-GB"/>
        </w:rPr>
        <w:t>. (</w:t>
      </w:r>
      <w:proofErr w:type="spellStart"/>
      <w:r w:rsidRPr="00380416">
        <w:rPr>
          <w:rFonts w:ascii="Tahoma" w:hAnsi="Tahoma" w:cs="Tahoma"/>
          <w:szCs w:val="24"/>
          <w:lang w:val="en-GB"/>
        </w:rPr>
        <w:t>Bildgebung</w:t>
      </w:r>
      <w:proofErr w:type="spellEnd"/>
      <w:r w:rsidRPr="00380416">
        <w:rPr>
          <w:rFonts w:ascii="Tahoma" w:hAnsi="Tahoma" w:cs="Tahoma"/>
          <w:szCs w:val="24"/>
          <w:lang w:val="en-GB"/>
        </w:rPr>
        <w:t xml:space="preserve"> </w:t>
      </w:r>
      <w:proofErr w:type="spellStart"/>
      <w:r w:rsidRPr="00380416">
        <w:rPr>
          <w:rFonts w:ascii="Tahoma" w:hAnsi="Tahoma" w:cs="Tahoma"/>
          <w:szCs w:val="24"/>
          <w:lang w:val="en-GB"/>
        </w:rPr>
        <w:t>unauffällig</w:t>
      </w:r>
      <w:proofErr w:type="spellEnd"/>
      <w:r w:rsidRPr="00380416">
        <w:rPr>
          <w:rFonts w:ascii="Tahoma" w:hAnsi="Tahoma" w:cs="Tahoma"/>
          <w:szCs w:val="24"/>
          <w:lang w:val="en-GB"/>
        </w:rPr>
        <w:t>)</w:t>
      </w:r>
    </w:p>
    <w:p w14:paraId="63F2E1F7" w14:textId="77777777" w:rsidR="00284EEC" w:rsidRDefault="00284EEC" w:rsidP="00D27280">
      <w:pPr>
        <w:pStyle w:val="Textkrper"/>
        <w:tabs>
          <w:tab w:val="left" w:pos="1440"/>
          <w:tab w:val="left" w:pos="4884"/>
        </w:tabs>
        <w:rPr>
          <w:rFonts w:ascii="Tahoma" w:hAnsi="Tahoma" w:cs="Tahoma"/>
          <w:i/>
          <w:iCs/>
          <w:szCs w:val="24"/>
        </w:rPr>
      </w:pPr>
    </w:p>
    <w:p w14:paraId="005CF5D3" w14:textId="77777777" w:rsidR="00007D3D" w:rsidRDefault="00007D3D" w:rsidP="00D27280">
      <w:pPr>
        <w:pStyle w:val="Textkrper"/>
        <w:tabs>
          <w:tab w:val="left" w:pos="1440"/>
          <w:tab w:val="left" w:pos="4884"/>
        </w:tabs>
        <w:rPr>
          <w:rFonts w:ascii="Tahoma" w:hAnsi="Tahoma" w:cs="Tahoma"/>
          <w:i/>
          <w:iCs/>
          <w:szCs w:val="24"/>
        </w:rPr>
      </w:pPr>
    </w:p>
    <w:p w14:paraId="413F9E1A" w14:textId="77777777" w:rsidR="00007D3D" w:rsidRPr="00007D3D" w:rsidRDefault="00007D3D" w:rsidP="00007D3D">
      <w:pPr>
        <w:pStyle w:val="Textkrper"/>
        <w:tabs>
          <w:tab w:val="left" w:pos="1440"/>
          <w:tab w:val="left" w:pos="4884"/>
        </w:tabs>
        <w:rPr>
          <w:rFonts w:ascii="Tahoma" w:hAnsi="Tahoma" w:cs="Tahoma"/>
          <w:i/>
          <w:iCs/>
          <w:szCs w:val="24"/>
        </w:rPr>
      </w:pPr>
      <w:r w:rsidRPr="00007D3D">
        <w:rPr>
          <w:rFonts w:ascii="Tahoma" w:hAnsi="Tahoma" w:cs="Tahoma"/>
          <w:i/>
          <w:iCs/>
          <w:szCs w:val="24"/>
        </w:rPr>
        <w:t xml:space="preserve">30.03.2022 – </w:t>
      </w:r>
      <w:proofErr w:type="spellStart"/>
      <w:r w:rsidRPr="00007D3D">
        <w:rPr>
          <w:rFonts w:ascii="Tahoma" w:hAnsi="Tahoma" w:cs="Tahoma"/>
          <w:i/>
          <w:iCs/>
          <w:szCs w:val="24"/>
        </w:rPr>
        <w:t>NeuroPraxis</w:t>
      </w:r>
      <w:proofErr w:type="spellEnd"/>
      <w:r w:rsidRPr="00007D3D">
        <w:rPr>
          <w:rFonts w:ascii="Tahoma" w:hAnsi="Tahoma" w:cs="Tahoma"/>
          <w:i/>
          <w:iCs/>
          <w:szCs w:val="24"/>
        </w:rPr>
        <w:t xml:space="preserve"> </w:t>
      </w:r>
      <w:proofErr w:type="spellStart"/>
      <w:r w:rsidRPr="00007D3D">
        <w:rPr>
          <w:rFonts w:ascii="Tahoma" w:hAnsi="Tahoma" w:cs="Tahoma"/>
          <w:i/>
          <w:iCs/>
          <w:szCs w:val="24"/>
        </w:rPr>
        <w:t>Medicentrum</w:t>
      </w:r>
      <w:proofErr w:type="spellEnd"/>
      <w:r w:rsidRPr="00007D3D">
        <w:rPr>
          <w:rFonts w:ascii="Tahoma" w:hAnsi="Tahoma" w:cs="Tahoma"/>
          <w:i/>
          <w:iCs/>
          <w:szCs w:val="24"/>
        </w:rPr>
        <w:t xml:space="preserve"> – Fachärztlicher Bericht</w:t>
      </w:r>
    </w:p>
    <w:p w14:paraId="062098DE" w14:textId="541B52DE" w:rsidR="00007D3D" w:rsidRDefault="00007D3D" w:rsidP="00007D3D">
      <w:pPr>
        <w:pStyle w:val="Textkrper"/>
        <w:tabs>
          <w:tab w:val="left" w:pos="1440"/>
          <w:tab w:val="left" w:pos="4884"/>
        </w:tabs>
        <w:rPr>
          <w:rFonts w:ascii="Tahoma" w:hAnsi="Tahoma" w:cs="Tahoma"/>
          <w:i/>
          <w:iCs/>
          <w:szCs w:val="24"/>
        </w:rPr>
      </w:pPr>
      <w:r w:rsidRPr="00007D3D">
        <w:rPr>
          <w:rFonts w:ascii="Tahoma" w:hAnsi="Tahoma" w:cs="Tahoma"/>
          <w:i/>
          <w:iCs/>
          <w:szCs w:val="24"/>
        </w:rPr>
        <w:t>Diagnose</w:t>
      </w:r>
      <w:r w:rsidR="00FD3CE8">
        <w:rPr>
          <w:rFonts w:ascii="Tahoma" w:hAnsi="Tahoma" w:cs="Tahoma"/>
          <w:i/>
          <w:iCs/>
          <w:szCs w:val="24"/>
        </w:rPr>
        <w:t>n</w:t>
      </w:r>
      <w:r w:rsidRPr="00007D3D">
        <w:rPr>
          <w:rFonts w:ascii="Tahoma" w:hAnsi="Tahoma" w:cs="Tahoma"/>
          <w:i/>
          <w:iCs/>
          <w:szCs w:val="24"/>
        </w:rPr>
        <w:t>:</w:t>
      </w:r>
    </w:p>
    <w:p w14:paraId="40A134CC" w14:textId="2B9536F2" w:rsidR="00007D3D" w:rsidRPr="00007D3D" w:rsidRDefault="00007D3D" w:rsidP="00F76003">
      <w:pPr>
        <w:pStyle w:val="Textkrper"/>
        <w:numPr>
          <w:ilvl w:val="0"/>
          <w:numId w:val="18"/>
        </w:numPr>
        <w:tabs>
          <w:tab w:val="left" w:pos="1440"/>
          <w:tab w:val="left" w:pos="4884"/>
        </w:tabs>
        <w:rPr>
          <w:rFonts w:ascii="Tahoma" w:hAnsi="Tahoma" w:cs="Tahoma"/>
          <w:szCs w:val="24"/>
        </w:rPr>
      </w:pPr>
      <w:proofErr w:type="spellStart"/>
      <w:r w:rsidRPr="00007D3D">
        <w:rPr>
          <w:rFonts w:ascii="Tahoma" w:hAnsi="Tahoma" w:cs="Tahoma"/>
          <w:szCs w:val="24"/>
        </w:rPr>
        <w:t>Z.n</w:t>
      </w:r>
      <w:proofErr w:type="spellEnd"/>
      <w:r w:rsidRPr="00007D3D">
        <w:rPr>
          <w:rFonts w:ascii="Tahoma" w:hAnsi="Tahoma" w:cs="Tahoma"/>
          <w:szCs w:val="24"/>
        </w:rPr>
        <w:t xml:space="preserve">. lakunärem Ponsinfarkt 03/2021 bei </w:t>
      </w:r>
      <w:proofErr w:type="spellStart"/>
      <w:r w:rsidRPr="00007D3D">
        <w:rPr>
          <w:rFonts w:ascii="Tahoma" w:hAnsi="Tahoma" w:cs="Tahoma"/>
          <w:szCs w:val="24"/>
        </w:rPr>
        <w:t>vertebrobasilärer</w:t>
      </w:r>
      <w:proofErr w:type="spellEnd"/>
      <w:r w:rsidRPr="00007D3D">
        <w:rPr>
          <w:rFonts w:ascii="Tahoma" w:hAnsi="Tahoma" w:cs="Tahoma"/>
          <w:szCs w:val="24"/>
        </w:rPr>
        <w:t xml:space="preserve"> Mikroangiopathie</w:t>
      </w:r>
    </w:p>
    <w:p w14:paraId="42B6705A" w14:textId="34DF2E6B" w:rsidR="00007D3D" w:rsidRDefault="00A27B5E" w:rsidP="00D27280">
      <w:pPr>
        <w:pStyle w:val="Textkrper"/>
        <w:tabs>
          <w:tab w:val="left" w:pos="1440"/>
          <w:tab w:val="left" w:pos="4884"/>
        </w:tabs>
        <w:rPr>
          <w:rFonts w:ascii="Tahoma" w:hAnsi="Tahoma" w:cs="Tahoma"/>
          <w:i/>
          <w:iCs/>
          <w:szCs w:val="24"/>
        </w:rPr>
      </w:pPr>
      <w:r>
        <w:rPr>
          <w:rFonts w:ascii="Tahoma" w:hAnsi="Tahoma" w:cs="Tahoma"/>
          <w:i/>
          <w:iCs/>
          <w:szCs w:val="24"/>
        </w:rPr>
        <w:t>Patientin sei im Rollstuhl gewesen. Sei steh- und mit Hilfe gehfähig gewesen. Inkomplette Hemiparese rechts.</w:t>
      </w:r>
    </w:p>
    <w:p w14:paraId="585AB02D" w14:textId="77777777" w:rsidR="00A27B5E" w:rsidRDefault="00A27B5E" w:rsidP="00D27280">
      <w:pPr>
        <w:pStyle w:val="Textkrper"/>
        <w:tabs>
          <w:tab w:val="left" w:pos="1440"/>
          <w:tab w:val="left" w:pos="4884"/>
        </w:tabs>
        <w:rPr>
          <w:rFonts w:ascii="Tahoma" w:hAnsi="Tahoma" w:cs="Tahoma"/>
          <w:i/>
          <w:iCs/>
          <w:szCs w:val="24"/>
        </w:rPr>
      </w:pPr>
    </w:p>
    <w:p w14:paraId="1F843937" w14:textId="77777777" w:rsidR="005336F7" w:rsidRDefault="005336F7" w:rsidP="00D27280">
      <w:pPr>
        <w:pStyle w:val="Textkrper"/>
        <w:tabs>
          <w:tab w:val="left" w:pos="1440"/>
          <w:tab w:val="left" w:pos="4884"/>
        </w:tabs>
        <w:rPr>
          <w:rFonts w:ascii="Tahoma" w:hAnsi="Tahoma" w:cs="Tahoma"/>
          <w:i/>
          <w:iCs/>
          <w:szCs w:val="24"/>
        </w:rPr>
      </w:pPr>
    </w:p>
    <w:p w14:paraId="07DE9DC5" w14:textId="77777777" w:rsidR="00EA748E" w:rsidRPr="00EA748E" w:rsidRDefault="00EA748E" w:rsidP="00EA748E">
      <w:pPr>
        <w:pStyle w:val="Textkrper"/>
        <w:tabs>
          <w:tab w:val="left" w:pos="1440"/>
          <w:tab w:val="left" w:pos="4884"/>
        </w:tabs>
        <w:rPr>
          <w:rFonts w:ascii="Tahoma" w:hAnsi="Tahoma" w:cs="Tahoma"/>
          <w:i/>
          <w:iCs/>
          <w:szCs w:val="24"/>
        </w:rPr>
      </w:pPr>
      <w:r w:rsidRPr="00EA748E">
        <w:rPr>
          <w:rFonts w:ascii="Tahoma" w:hAnsi="Tahoma" w:cs="Tahoma"/>
          <w:i/>
          <w:iCs/>
          <w:szCs w:val="24"/>
        </w:rPr>
        <w:t>06.02.2023 – Fremdbefund Dr. med. Marc Weber (Diabetologie)</w:t>
      </w:r>
    </w:p>
    <w:p w14:paraId="025743EB" w14:textId="77777777" w:rsidR="00EA748E" w:rsidRPr="00EA748E" w:rsidRDefault="00EA748E" w:rsidP="00EA748E">
      <w:pPr>
        <w:pStyle w:val="Textkrper"/>
        <w:tabs>
          <w:tab w:val="left" w:pos="1440"/>
          <w:tab w:val="left" w:pos="4884"/>
        </w:tabs>
        <w:rPr>
          <w:rFonts w:ascii="Tahoma" w:hAnsi="Tahoma" w:cs="Tahoma"/>
          <w:i/>
          <w:iCs/>
          <w:szCs w:val="24"/>
          <w:lang w:val="en-GB"/>
        </w:rPr>
      </w:pPr>
      <w:proofErr w:type="spellStart"/>
      <w:r w:rsidRPr="00EA748E">
        <w:rPr>
          <w:rFonts w:ascii="Tahoma" w:hAnsi="Tahoma" w:cs="Tahoma"/>
          <w:i/>
          <w:iCs/>
          <w:szCs w:val="24"/>
          <w:lang w:val="en-GB"/>
        </w:rPr>
        <w:t>Diagnosen</w:t>
      </w:r>
      <w:proofErr w:type="spellEnd"/>
      <w:r w:rsidRPr="00EA748E">
        <w:rPr>
          <w:rFonts w:ascii="Tahoma" w:hAnsi="Tahoma" w:cs="Tahoma"/>
          <w:i/>
          <w:iCs/>
          <w:szCs w:val="24"/>
          <w:lang w:val="en-GB"/>
        </w:rPr>
        <w:t>:</w:t>
      </w:r>
    </w:p>
    <w:p w14:paraId="52025722" w14:textId="77777777" w:rsidR="00EA748E" w:rsidRPr="009D3C79" w:rsidRDefault="00EA748E" w:rsidP="00F76003">
      <w:pPr>
        <w:pStyle w:val="Textkrper"/>
        <w:numPr>
          <w:ilvl w:val="0"/>
          <w:numId w:val="18"/>
        </w:numPr>
        <w:tabs>
          <w:tab w:val="left" w:pos="1440"/>
          <w:tab w:val="left" w:pos="4884"/>
        </w:tabs>
        <w:rPr>
          <w:rFonts w:ascii="Tahoma" w:hAnsi="Tahoma" w:cs="Tahoma"/>
          <w:szCs w:val="24"/>
        </w:rPr>
      </w:pPr>
      <w:r w:rsidRPr="00EA748E">
        <w:rPr>
          <w:rFonts w:ascii="Tahoma" w:hAnsi="Tahoma" w:cs="Tahoma"/>
          <w:szCs w:val="24"/>
        </w:rPr>
        <w:t>Diabetes mellitus Typ II mit schlecht eingestelltem HbA1c-Wert (vormals 11,2 %)</w:t>
      </w:r>
    </w:p>
    <w:p w14:paraId="68D54E6F" w14:textId="479AB95F" w:rsidR="00EA748E" w:rsidRPr="00EA748E" w:rsidRDefault="00EA748E" w:rsidP="00EA748E">
      <w:pPr>
        <w:pStyle w:val="Textkrper"/>
        <w:tabs>
          <w:tab w:val="left" w:pos="1440"/>
          <w:tab w:val="left" w:pos="4884"/>
        </w:tabs>
        <w:rPr>
          <w:rFonts w:ascii="Tahoma" w:hAnsi="Tahoma" w:cs="Tahoma"/>
          <w:i/>
          <w:iCs/>
          <w:szCs w:val="24"/>
        </w:rPr>
      </w:pPr>
      <w:r>
        <w:rPr>
          <w:rFonts w:ascii="Tahoma" w:hAnsi="Tahoma" w:cs="Tahoma"/>
          <w:i/>
          <w:iCs/>
          <w:szCs w:val="24"/>
        </w:rPr>
        <w:t>K</w:t>
      </w:r>
      <w:r w:rsidRPr="00EA748E">
        <w:rPr>
          <w:rFonts w:ascii="Tahoma" w:hAnsi="Tahoma" w:cs="Tahoma"/>
          <w:i/>
          <w:iCs/>
          <w:szCs w:val="24"/>
        </w:rPr>
        <w:t>eine weiteren Diagnosen dokumentiert</w:t>
      </w:r>
    </w:p>
    <w:p w14:paraId="7EB2566A" w14:textId="77777777" w:rsidR="00A27B5E" w:rsidRDefault="00A27B5E" w:rsidP="00D27280">
      <w:pPr>
        <w:pStyle w:val="Textkrper"/>
        <w:tabs>
          <w:tab w:val="left" w:pos="1440"/>
          <w:tab w:val="left" w:pos="4884"/>
        </w:tabs>
        <w:rPr>
          <w:rFonts w:ascii="Tahoma" w:hAnsi="Tahoma" w:cs="Tahoma"/>
          <w:i/>
          <w:iCs/>
          <w:szCs w:val="24"/>
        </w:rPr>
      </w:pPr>
    </w:p>
    <w:p w14:paraId="73F7EA8F" w14:textId="77777777" w:rsidR="005336F7" w:rsidRDefault="005336F7" w:rsidP="00D27280">
      <w:pPr>
        <w:pStyle w:val="Textkrper"/>
        <w:tabs>
          <w:tab w:val="left" w:pos="1440"/>
          <w:tab w:val="left" w:pos="4884"/>
        </w:tabs>
        <w:rPr>
          <w:rFonts w:ascii="Tahoma" w:hAnsi="Tahoma" w:cs="Tahoma"/>
          <w:i/>
          <w:iCs/>
          <w:szCs w:val="24"/>
        </w:rPr>
      </w:pPr>
    </w:p>
    <w:p w14:paraId="5E48472B" w14:textId="77777777" w:rsidR="006F5426" w:rsidRPr="006F5426" w:rsidRDefault="006F5426" w:rsidP="006F5426">
      <w:pPr>
        <w:pStyle w:val="Textkrper"/>
        <w:tabs>
          <w:tab w:val="left" w:pos="1440"/>
          <w:tab w:val="left" w:pos="4884"/>
        </w:tabs>
        <w:rPr>
          <w:rFonts w:ascii="Tahoma" w:hAnsi="Tahoma" w:cs="Tahoma"/>
          <w:i/>
          <w:iCs/>
          <w:szCs w:val="24"/>
          <w:lang w:val="en-GB"/>
        </w:rPr>
      </w:pPr>
      <w:r w:rsidRPr="006F5426">
        <w:rPr>
          <w:rFonts w:ascii="Tahoma" w:hAnsi="Tahoma" w:cs="Tahoma"/>
          <w:i/>
          <w:iCs/>
          <w:szCs w:val="24"/>
          <w:lang w:val="en-GB"/>
        </w:rPr>
        <w:t xml:space="preserve">02.02.2023 – </w:t>
      </w:r>
      <w:proofErr w:type="spellStart"/>
      <w:r w:rsidRPr="006F5426">
        <w:rPr>
          <w:rFonts w:ascii="Tahoma" w:hAnsi="Tahoma" w:cs="Tahoma"/>
          <w:i/>
          <w:iCs/>
          <w:szCs w:val="24"/>
          <w:lang w:val="en-GB"/>
        </w:rPr>
        <w:t>Gemeinschaftspraxis</w:t>
      </w:r>
      <w:proofErr w:type="spellEnd"/>
      <w:r w:rsidRPr="006F5426">
        <w:rPr>
          <w:rFonts w:ascii="Tahoma" w:hAnsi="Tahoma" w:cs="Tahoma"/>
          <w:i/>
          <w:iCs/>
          <w:szCs w:val="24"/>
          <w:lang w:val="en-GB"/>
        </w:rPr>
        <w:t xml:space="preserve"> </w:t>
      </w:r>
      <w:proofErr w:type="spellStart"/>
      <w:r w:rsidRPr="006F5426">
        <w:rPr>
          <w:rFonts w:ascii="Tahoma" w:hAnsi="Tahoma" w:cs="Tahoma"/>
          <w:i/>
          <w:iCs/>
          <w:szCs w:val="24"/>
          <w:lang w:val="en-GB"/>
        </w:rPr>
        <w:t>Kardiologie</w:t>
      </w:r>
      <w:proofErr w:type="spellEnd"/>
      <w:r w:rsidRPr="006F5426">
        <w:rPr>
          <w:rFonts w:ascii="Tahoma" w:hAnsi="Tahoma" w:cs="Tahoma"/>
          <w:i/>
          <w:iCs/>
          <w:szCs w:val="24"/>
          <w:lang w:val="en-GB"/>
        </w:rPr>
        <w:t xml:space="preserve"> – </w:t>
      </w:r>
      <w:proofErr w:type="spellStart"/>
      <w:r w:rsidRPr="006F5426">
        <w:rPr>
          <w:rFonts w:ascii="Tahoma" w:hAnsi="Tahoma" w:cs="Tahoma"/>
          <w:i/>
          <w:iCs/>
          <w:szCs w:val="24"/>
          <w:lang w:val="en-GB"/>
        </w:rPr>
        <w:t>Befund</w:t>
      </w:r>
      <w:proofErr w:type="spellEnd"/>
    </w:p>
    <w:p w14:paraId="15DF31A9" w14:textId="77777777" w:rsidR="006F5426" w:rsidRPr="006F5426" w:rsidRDefault="006F5426" w:rsidP="006F5426">
      <w:pPr>
        <w:pStyle w:val="Textkrper"/>
        <w:tabs>
          <w:tab w:val="left" w:pos="1440"/>
          <w:tab w:val="left" w:pos="4884"/>
        </w:tabs>
        <w:rPr>
          <w:rFonts w:ascii="Tahoma" w:hAnsi="Tahoma" w:cs="Tahoma"/>
          <w:i/>
          <w:iCs/>
          <w:szCs w:val="24"/>
          <w:lang w:val="en-GB"/>
        </w:rPr>
      </w:pPr>
      <w:proofErr w:type="spellStart"/>
      <w:r w:rsidRPr="006F5426">
        <w:rPr>
          <w:rFonts w:ascii="Tahoma" w:hAnsi="Tahoma" w:cs="Tahoma"/>
          <w:i/>
          <w:iCs/>
          <w:szCs w:val="24"/>
          <w:lang w:val="en-GB"/>
        </w:rPr>
        <w:t>Diagnosen</w:t>
      </w:r>
      <w:proofErr w:type="spellEnd"/>
      <w:r w:rsidRPr="006F5426">
        <w:rPr>
          <w:rFonts w:ascii="Tahoma" w:hAnsi="Tahoma" w:cs="Tahoma"/>
          <w:i/>
          <w:iCs/>
          <w:szCs w:val="24"/>
          <w:lang w:val="en-GB"/>
        </w:rPr>
        <w:t>:</w:t>
      </w:r>
    </w:p>
    <w:p w14:paraId="2E80EF98" w14:textId="77777777" w:rsidR="006F5426" w:rsidRPr="006F5426" w:rsidRDefault="006F5426" w:rsidP="00F76003">
      <w:pPr>
        <w:pStyle w:val="Textkrper"/>
        <w:numPr>
          <w:ilvl w:val="0"/>
          <w:numId w:val="18"/>
        </w:numPr>
        <w:tabs>
          <w:tab w:val="left" w:pos="1440"/>
          <w:tab w:val="left" w:pos="4884"/>
        </w:tabs>
        <w:rPr>
          <w:rFonts w:ascii="Tahoma" w:hAnsi="Tahoma" w:cs="Tahoma"/>
          <w:szCs w:val="24"/>
          <w:lang w:val="en-GB"/>
        </w:rPr>
      </w:pPr>
      <w:proofErr w:type="spellStart"/>
      <w:r w:rsidRPr="006F5426">
        <w:rPr>
          <w:rFonts w:ascii="Tahoma" w:hAnsi="Tahoma" w:cs="Tahoma"/>
          <w:szCs w:val="24"/>
          <w:lang w:val="en-GB"/>
        </w:rPr>
        <w:lastRenderedPageBreak/>
        <w:t>Z.n</w:t>
      </w:r>
      <w:proofErr w:type="spellEnd"/>
      <w:r w:rsidRPr="006F5426">
        <w:rPr>
          <w:rFonts w:ascii="Tahoma" w:hAnsi="Tahoma" w:cs="Tahoma"/>
          <w:szCs w:val="24"/>
          <w:lang w:val="en-GB"/>
        </w:rPr>
        <w:t xml:space="preserve">. </w:t>
      </w:r>
      <w:proofErr w:type="spellStart"/>
      <w:r w:rsidRPr="006F5426">
        <w:rPr>
          <w:rFonts w:ascii="Tahoma" w:hAnsi="Tahoma" w:cs="Tahoma"/>
          <w:szCs w:val="24"/>
          <w:lang w:val="en-GB"/>
        </w:rPr>
        <w:t>Ponsinfarkt</w:t>
      </w:r>
      <w:proofErr w:type="spellEnd"/>
      <w:r w:rsidRPr="006F5426">
        <w:rPr>
          <w:rFonts w:ascii="Tahoma" w:hAnsi="Tahoma" w:cs="Tahoma"/>
          <w:szCs w:val="24"/>
          <w:lang w:val="en-GB"/>
        </w:rPr>
        <w:t xml:space="preserve"> (03/2021)</w:t>
      </w:r>
    </w:p>
    <w:p w14:paraId="237473D6" w14:textId="77777777" w:rsidR="006F5426" w:rsidRPr="006F5426" w:rsidRDefault="006F5426" w:rsidP="00F76003">
      <w:pPr>
        <w:pStyle w:val="Textkrper"/>
        <w:numPr>
          <w:ilvl w:val="0"/>
          <w:numId w:val="18"/>
        </w:numPr>
        <w:tabs>
          <w:tab w:val="left" w:pos="1440"/>
          <w:tab w:val="left" w:pos="4884"/>
        </w:tabs>
        <w:rPr>
          <w:rFonts w:ascii="Tahoma" w:hAnsi="Tahoma" w:cs="Tahoma"/>
          <w:szCs w:val="24"/>
        </w:rPr>
      </w:pPr>
      <w:r w:rsidRPr="006F5426">
        <w:rPr>
          <w:rFonts w:ascii="Tahoma" w:hAnsi="Tahoma" w:cs="Tahoma"/>
          <w:szCs w:val="24"/>
        </w:rPr>
        <w:t>Fraglicher zweiter Insult in der Reha (?)</w:t>
      </w:r>
    </w:p>
    <w:p w14:paraId="458C9582" w14:textId="77777777" w:rsidR="006F5426" w:rsidRPr="006F5426" w:rsidRDefault="006F5426" w:rsidP="00F76003">
      <w:pPr>
        <w:pStyle w:val="Textkrper"/>
        <w:numPr>
          <w:ilvl w:val="0"/>
          <w:numId w:val="18"/>
        </w:numPr>
        <w:tabs>
          <w:tab w:val="left" w:pos="1440"/>
          <w:tab w:val="left" w:pos="4884"/>
        </w:tabs>
        <w:rPr>
          <w:rFonts w:ascii="Tahoma" w:hAnsi="Tahoma" w:cs="Tahoma"/>
          <w:szCs w:val="24"/>
        </w:rPr>
      </w:pPr>
      <w:r w:rsidRPr="006F5426">
        <w:rPr>
          <w:rFonts w:ascii="Tahoma" w:hAnsi="Tahoma" w:cs="Tahoma"/>
          <w:szCs w:val="24"/>
        </w:rPr>
        <w:t>Ausgeprägte VES im LZ-EKG (ca. 15.000/24h)</w:t>
      </w:r>
    </w:p>
    <w:p w14:paraId="3F638E9F" w14:textId="77777777" w:rsidR="006F5426" w:rsidRPr="006F5426" w:rsidRDefault="006F5426" w:rsidP="00F76003">
      <w:pPr>
        <w:pStyle w:val="Textkrper"/>
        <w:numPr>
          <w:ilvl w:val="0"/>
          <w:numId w:val="18"/>
        </w:numPr>
        <w:tabs>
          <w:tab w:val="left" w:pos="1440"/>
          <w:tab w:val="left" w:pos="4884"/>
        </w:tabs>
        <w:rPr>
          <w:rFonts w:ascii="Tahoma" w:hAnsi="Tahoma" w:cs="Tahoma"/>
          <w:szCs w:val="24"/>
        </w:rPr>
      </w:pPr>
      <w:r w:rsidRPr="006F5426">
        <w:rPr>
          <w:rFonts w:ascii="Tahoma" w:hAnsi="Tahoma" w:cs="Tahoma"/>
          <w:szCs w:val="24"/>
        </w:rPr>
        <w:t xml:space="preserve">Fraglich myokardiale Narbe </w:t>
      </w:r>
      <w:proofErr w:type="spellStart"/>
      <w:r w:rsidRPr="006F5426">
        <w:rPr>
          <w:rFonts w:ascii="Tahoma" w:hAnsi="Tahoma" w:cs="Tahoma"/>
          <w:szCs w:val="24"/>
        </w:rPr>
        <w:t>septal</w:t>
      </w:r>
      <w:proofErr w:type="spellEnd"/>
      <w:r w:rsidRPr="006F5426">
        <w:rPr>
          <w:rFonts w:ascii="Tahoma" w:hAnsi="Tahoma" w:cs="Tahoma"/>
          <w:szCs w:val="24"/>
        </w:rPr>
        <w:t xml:space="preserve"> und </w:t>
      </w:r>
      <w:proofErr w:type="spellStart"/>
      <w:r w:rsidRPr="006F5426">
        <w:rPr>
          <w:rFonts w:ascii="Tahoma" w:hAnsi="Tahoma" w:cs="Tahoma"/>
          <w:szCs w:val="24"/>
        </w:rPr>
        <w:t>anteromedial</w:t>
      </w:r>
      <w:proofErr w:type="spellEnd"/>
      <w:r w:rsidRPr="006F5426">
        <w:rPr>
          <w:rFonts w:ascii="Tahoma" w:hAnsi="Tahoma" w:cs="Tahoma"/>
          <w:szCs w:val="24"/>
        </w:rPr>
        <w:t xml:space="preserve"> basal</w:t>
      </w:r>
    </w:p>
    <w:p w14:paraId="1539DDF9" w14:textId="0170637A" w:rsidR="009C5480" w:rsidRDefault="006F5426" w:rsidP="00F76003">
      <w:pPr>
        <w:pStyle w:val="Textkrper"/>
        <w:numPr>
          <w:ilvl w:val="0"/>
          <w:numId w:val="18"/>
        </w:numPr>
        <w:tabs>
          <w:tab w:val="left" w:pos="1440"/>
          <w:tab w:val="left" w:pos="4884"/>
        </w:tabs>
        <w:rPr>
          <w:rFonts w:ascii="Tahoma" w:hAnsi="Tahoma" w:cs="Tahoma"/>
          <w:szCs w:val="24"/>
        </w:rPr>
      </w:pPr>
      <w:proofErr w:type="spellStart"/>
      <w:r w:rsidRPr="006F5426">
        <w:rPr>
          <w:rFonts w:ascii="Tahoma" w:hAnsi="Tahoma" w:cs="Tahoma"/>
          <w:szCs w:val="24"/>
          <w:lang w:val="en-GB"/>
        </w:rPr>
        <w:t>Belastungsdyspnoe</w:t>
      </w:r>
      <w:proofErr w:type="spellEnd"/>
    </w:p>
    <w:p w14:paraId="3ACDA278" w14:textId="77777777" w:rsidR="005336F7" w:rsidRDefault="005336F7" w:rsidP="00DC0D0A">
      <w:pPr>
        <w:pStyle w:val="Textkrper"/>
        <w:tabs>
          <w:tab w:val="left" w:pos="1440"/>
          <w:tab w:val="left" w:pos="4884"/>
        </w:tabs>
        <w:rPr>
          <w:rFonts w:ascii="Tahoma" w:hAnsi="Tahoma" w:cs="Tahoma"/>
          <w:szCs w:val="24"/>
        </w:rPr>
      </w:pPr>
    </w:p>
    <w:p w14:paraId="07E07851" w14:textId="08EE58B4" w:rsidR="00DC0D0A" w:rsidRPr="005336F7" w:rsidRDefault="00DC0D0A" w:rsidP="00DC0D0A">
      <w:pPr>
        <w:pStyle w:val="Textkrper"/>
        <w:tabs>
          <w:tab w:val="left" w:pos="1440"/>
          <w:tab w:val="left" w:pos="4884"/>
        </w:tabs>
        <w:rPr>
          <w:rFonts w:ascii="Tahoma" w:hAnsi="Tahoma" w:cs="Tahoma"/>
          <w:i/>
          <w:iCs/>
          <w:szCs w:val="24"/>
        </w:rPr>
      </w:pPr>
      <w:r w:rsidRPr="005336F7">
        <w:rPr>
          <w:rFonts w:ascii="Tahoma" w:hAnsi="Tahoma" w:cs="Tahoma"/>
          <w:i/>
          <w:iCs/>
          <w:szCs w:val="24"/>
        </w:rPr>
        <w:t>Es erfolgte eine Langzeit-EKG-Untersuchung. Die Empfehlungen entsprechend angegeben.</w:t>
      </w:r>
    </w:p>
    <w:p w14:paraId="2C6106D2" w14:textId="6476A20A" w:rsidR="000E5564" w:rsidRPr="005336F7" w:rsidRDefault="000E5564" w:rsidP="00DC0D0A">
      <w:pPr>
        <w:pStyle w:val="Textkrper"/>
        <w:tabs>
          <w:tab w:val="left" w:pos="1440"/>
          <w:tab w:val="left" w:pos="4884"/>
        </w:tabs>
        <w:rPr>
          <w:rFonts w:ascii="Tahoma" w:hAnsi="Tahoma" w:cs="Tahoma"/>
          <w:i/>
          <w:iCs/>
          <w:szCs w:val="24"/>
        </w:rPr>
      </w:pPr>
      <w:r w:rsidRPr="005336F7">
        <w:rPr>
          <w:rFonts w:ascii="Tahoma" w:hAnsi="Tahoma" w:cs="Tahoma"/>
          <w:i/>
          <w:iCs/>
          <w:szCs w:val="24"/>
        </w:rPr>
        <w:t>Man beschreibt die schlechte Belastbarkeit, ausgeprägte Gleichgewichtsstörungen</w:t>
      </w:r>
      <w:r w:rsidR="00B51E20" w:rsidRPr="005336F7">
        <w:rPr>
          <w:rFonts w:ascii="Tahoma" w:hAnsi="Tahoma" w:cs="Tahoma"/>
          <w:i/>
          <w:iCs/>
          <w:szCs w:val="24"/>
        </w:rPr>
        <w:t xml:space="preserve"> und passagere Kraftminderung.</w:t>
      </w:r>
    </w:p>
    <w:p w14:paraId="156D2776" w14:textId="77777777" w:rsidR="00DC0D0A" w:rsidRDefault="00DC0D0A" w:rsidP="00DC0D0A">
      <w:pPr>
        <w:pStyle w:val="Textkrper"/>
        <w:tabs>
          <w:tab w:val="left" w:pos="1440"/>
          <w:tab w:val="left" w:pos="4884"/>
        </w:tabs>
        <w:rPr>
          <w:rFonts w:ascii="Tahoma" w:hAnsi="Tahoma" w:cs="Tahoma"/>
          <w:szCs w:val="24"/>
        </w:rPr>
      </w:pPr>
    </w:p>
    <w:p w14:paraId="62D7A8AD" w14:textId="77777777" w:rsidR="005336F7" w:rsidRDefault="005336F7" w:rsidP="00DC0D0A">
      <w:pPr>
        <w:pStyle w:val="Textkrper"/>
        <w:tabs>
          <w:tab w:val="left" w:pos="1440"/>
          <w:tab w:val="left" w:pos="4884"/>
        </w:tabs>
        <w:rPr>
          <w:rFonts w:ascii="Tahoma" w:hAnsi="Tahoma" w:cs="Tahoma"/>
          <w:szCs w:val="24"/>
        </w:rPr>
      </w:pPr>
    </w:p>
    <w:p w14:paraId="3E9C13B7" w14:textId="77777777" w:rsidR="00A64B64" w:rsidRPr="00A64B64" w:rsidRDefault="00A64B64" w:rsidP="00A64B64">
      <w:pPr>
        <w:pStyle w:val="Textkrper"/>
        <w:tabs>
          <w:tab w:val="left" w:pos="1440"/>
          <w:tab w:val="left" w:pos="4884"/>
        </w:tabs>
        <w:rPr>
          <w:rFonts w:ascii="Tahoma" w:hAnsi="Tahoma" w:cs="Tahoma"/>
          <w:szCs w:val="24"/>
          <w:lang w:val="en-GB"/>
        </w:rPr>
      </w:pPr>
      <w:r w:rsidRPr="00A64B64">
        <w:rPr>
          <w:rFonts w:ascii="Tahoma" w:hAnsi="Tahoma" w:cs="Tahoma"/>
          <w:szCs w:val="24"/>
          <w:lang w:val="en-GB"/>
        </w:rPr>
        <w:t xml:space="preserve">26.01.2023 – </w:t>
      </w:r>
      <w:proofErr w:type="spellStart"/>
      <w:r w:rsidRPr="00A64B64">
        <w:rPr>
          <w:rFonts w:ascii="Tahoma" w:hAnsi="Tahoma" w:cs="Tahoma"/>
          <w:i/>
          <w:iCs/>
          <w:szCs w:val="24"/>
          <w:lang w:val="en-GB"/>
        </w:rPr>
        <w:t>Behandlungsbericht</w:t>
      </w:r>
      <w:proofErr w:type="spellEnd"/>
      <w:r w:rsidRPr="00A64B64">
        <w:rPr>
          <w:rFonts w:ascii="Tahoma" w:hAnsi="Tahoma" w:cs="Tahoma"/>
          <w:i/>
          <w:iCs/>
          <w:szCs w:val="24"/>
          <w:lang w:val="en-GB"/>
        </w:rPr>
        <w:t xml:space="preserve"> </w:t>
      </w:r>
      <w:proofErr w:type="spellStart"/>
      <w:r w:rsidRPr="00A64B64">
        <w:rPr>
          <w:rFonts w:ascii="Tahoma" w:hAnsi="Tahoma" w:cs="Tahoma"/>
          <w:i/>
          <w:iCs/>
          <w:szCs w:val="24"/>
          <w:lang w:val="en-GB"/>
        </w:rPr>
        <w:t>Notaufnahme</w:t>
      </w:r>
      <w:proofErr w:type="spellEnd"/>
      <w:r w:rsidRPr="00A64B64">
        <w:rPr>
          <w:rFonts w:ascii="Tahoma" w:hAnsi="Tahoma" w:cs="Tahoma"/>
          <w:i/>
          <w:iCs/>
          <w:szCs w:val="24"/>
          <w:lang w:val="en-GB"/>
        </w:rPr>
        <w:t xml:space="preserve"> </w:t>
      </w:r>
      <w:proofErr w:type="spellStart"/>
      <w:r w:rsidRPr="00A64B64">
        <w:rPr>
          <w:rFonts w:ascii="Tahoma" w:hAnsi="Tahoma" w:cs="Tahoma"/>
          <w:i/>
          <w:iCs/>
          <w:szCs w:val="24"/>
          <w:lang w:val="en-GB"/>
        </w:rPr>
        <w:t>Städt</w:t>
      </w:r>
      <w:proofErr w:type="spellEnd"/>
      <w:r w:rsidRPr="00A64B64">
        <w:rPr>
          <w:rFonts w:ascii="Tahoma" w:hAnsi="Tahoma" w:cs="Tahoma"/>
          <w:i/>
          <w:iCs/>
          <w:szCs w:val="24"/>
          <w:lang w:val="en-GB"/>
        </w:rPr>
        <w:t xml:space="preserve">. </w:t>
      </w:r>
      <w:proofErr w:type="spellStart"/>
      <w:r w:rsidRPr="00A64B64">
        <w:rPr>
          <w:rFonts w:ascii="Tahoma" w:hAnsi="Tahoma" w:cs="Tahoma"/>
          <w:i/>
          <w:iCs/>
          <w:szCs w:val="24"/>
          <w:lang w:val="en-GB"/>
        </w:rPr>
        <w:t>Kliniken</w:t>
      </w:r>
      <w:proofErr w:type="spellEnd"/>
      <w:r w:rsidRPr="00A64B64">
        <w:rPr>
          <w:rFonts w:ascii="Tahoma" w:hAnsi="Tahoma" w:cs="Tahoma"/>
          <w:i/>
          <w:iCs/>
          <w:szCs w:val="24"/>
          <w:lang w:val="en-GB"/>
        </w:rPr>
        <w:t xml:space="preserve"> Mönchengladbach</w:t>
      </w:r>
    </w:p>
    <w:p w14:paraId="04AD1A4B" w14:textId="77777777" w:rsidR="00A64B64" w:rsidRPr="00A64B64" w:rsidRDefault="00A64B64" w:rsidP="00A64B64">
      <w:pPr>
        <w:pStyle w:val="Textkrper"/>
        <w:numPr>
          <w:ilvl w:val="0"/>
          <w:numId w:val="15"/>
        </w:numPr>
        <w:tabs>
          <w:tab w:val="left" w:pos="1440"/>
          <w:tab w:val="left" w:pos="4884"/>
        </w:tabs>
        <w:rPr>
          <w:rFonts w:ascii="Tahoma" w:hAnsi="Tahoma" w:cs="Tahoma"/>
          <w:szCs w:val="24"/>
          <w:lang w:val="en-GB"/>
        </w:rPr>
      </w:pPr>
      <w:proofErr w:type="spellStart"/>
      <w:r w:rsidRPr="00A64B64">
        <w:rPr>
          <w:rFonts w:ascii="Tahoma" w:hAnsi="Tahoma" w:cs="Tahoma"/>
          <w:szCs w:val="24"/>
          <w:lang w:val="en-GB"/>
        </w:rPr>
        <w:t>Notaufnahme</w:t>
      </w:r>
      <w:proofErr w:type="spellEnd"/>
      <w:r w:rsidRPr="00A64B64">
        <w:rPr>
          <w:rFonts w:ascii="Tahoma" w:hAnsi="Tahoma" w:cs="Tahoma"/>
          <w:szCs w:val="24"/>
          <w:lang w:val="en-GB"/>
        </w:rPr>
        <w:t>-Diagnose:</w:t>
      </w:r>
    </w:p>
    <w:p w14:paraId="7FD6554E" w14:textId="77777777" w:rsidR="00A64B64" w:rsidRPr="00A64B64" w:rsidRDefault="00A64B64" w:rsidP="00A64B64">
      <w:pPr>
        <w:pStyle w:val="Textkrper"/>
        <w:numPr>
          <w:ilvl w:val="1"/>
          <w:numId w:val="15"/>
        </w:numPr>
        <w:tabs>
          <w:tab w:val="left" w:pos="1440"/>
          <w:tab w:val="left" w:pos="4884"/>
        </w:tabs>
        <w:rPr>
          <w:rFonts w:ascii="Tahoma" w:hAnsi="Tahoma" w:cs="Tahoma"/>
          <w:szCs w:val="24"/>
          <w:lang w:val="en-GB"/>
        </w:rPr>
      </w:pPr>
      <w:proofErr w:type="spellStart"/>
      <w:r w:rsidRPr="00A64B64">
        <w:rPr>
          <w:rFonts w:ascii="Tahoma" w:hAnsi="Tahoma" w:cs="Tahoma"/>
          <w:szCs w:val="24"/>
          <w:lang w:val="en-GB"/>
        </w:rPr>
        <w:t>Thoraxbeschmerzen</w:t>
      </w:r>
      <w:proofErr w:type="spellEnd"/>
    </w:p>
    <w:p w14:paraId="5C939C07" w14:textId="06BA0ABA" w:rsidR="00A64B64" w:rsidRPr="00A64B64" w:rsidRDefault="00A64B64" w:rsidP="00A64B64">
      <w:pPr>
        <w:pStyle w:val="Textkrper"/>
        <w:numPr>
          <w:ilvl w:val="1"/>
          <w:numId w:val="15"/>
        </w:numPr>
        <w:tabs>
          <w:tab w:val="left" w:pos="1440"/>
          <w:tab w:val="left" w:pos="4884"/>
        </w:tabs>
        <w:rPr>
          <w:rFonts w:ascii="Tahoma" w:hAnsi="Tahoma" w:cs="Tahoma"/>
          <w:szCs w:val="24"/>
          <w:lang w:val="en-GB"/>
        </w:rPr>
      </w:pPr>
      <w:proofErr w:type="spellStart"/>
      <w:r w:rsidRPr="00A64B64">
        <w:rPr>
          <w:rFonts w:ascii="Tahoma" w:hAnsi="Tahoma" w:cs="Tahoma"/>
          <w:szCs w:val="24"/>
          <w:lang w:val="en-GB"/>
        </w:rPr>
        <w:t>V.a.</w:t>
      </w:r>
      <w:proofErr w:type="spellEnd"/>
      <w:r w:rsidRPr="00A64B64">
        <w:rPr>
          <w:rFonts w:ascii="Tahoma" w:hAnsi="Tahoma" w:cs="Tahoma"/>
          <w:szCs w:val="24"/>
          <w:lang w:val="en-GB"/>
        </w:rPr>
        <w:t xml:space="preserve"> </w:t>
      </w:r>
      <w:proofErr w:type="spellStart"/>
      <w:r w:rsidR="0048601E">
        <w:rPr>
          <w:rFonts w:ascii="Tahoma" w:hAnsi="Tahoma" w:cs="Tahoma"/>
          <w:szCs w:val="24"/>
          <w:lang w:val="en-GB"/>
        </w:rPr>
        <w:t>Panikattacke</w:t>
      </w:r>
      <w:proofErr w:type="spellEnd"/>
    </w:p>
    <w:p w14:paraId="25D59AC7" w14:textId="77777777" w:rsidR="00A64B64" w:rsidRPr="00A64B64" w:rsidRDefault="00A64B64" w:rsidP="00A64B64">
      <w:pPr>
        <w:pStyle w:val="Textkrper"/>
        <w:numPr>
          <w:ilvl w:val="1"/>
          <w:numId w:val="15"/>
        </w:numPr>
        <w:tabs>
          <w:tab w:val="left" w:pos="1440"/>
          <w:tab w:val="left" w:pos="4884"/>
        </w:tabs>
        <w:rPr>
          <w:rFonts w:ascii="Tahoma" w:hAnsi="Tahoma" w:cs="Tahoma"/>
          <w:szCs w:val="24"/>
          <w:lang w:val="en-GB"/>
        </w:rPr>
      </w:pPr>
      <w:r w:rsidRPr="00A64B64">
        <w:rPr>
          <w:rFonts w:ascii="Tahoma" w:hAnsi="Tahoma" w:cs="Tahoma"/>
          <w:szCs w:val="24"/>
          <w:lang w:val="en-GB"/>
        </w:rPr>
        <w:t xml:space="preserve">ACS </w:t>
      </w:r>
      <w:proofErr w:type="spellStart"/>
      <w:r w:rsidRPr="00A64B64">
        <w:rPr>
          <w:rFonts w:ascii="Tahoma" w:hAnsi="Tahoma" w:cs="Tahoma"/>
          <w:szCs w:val="24"/>
          <w:lang w:val="en-GB"/>
        </w:rPr>
        <w:t>Ausschluss</w:t>
      </w:r>
      <w:proofErr w:type="spellEnd"/>
    </w:p>
    <w:p w14:paraId="0E9F7CCB" w14:textId="77777777" w:rsidR="00A64B64" w:rsidRPr="00A64B64" w:rsidRDefault="00A64B64" w:rsidP="00A64B64">
      <w:pPr>
        <w:pStyle w:val="Textkrper"/>
        <w:numPr>
          <w:ilvl w:val="0"/>
          <w:numId w:val="15"/>
        </w:numPr>
        <w:tabs>
          <w:tab w:val="left" w:pos="1440"/>
          <w:tab w:val="left" w:pos="4884"/>
        </w:tabs>
        <w:rPr>
          <w:rFonts w:ascii="Tahoma" w:hAnsi="Tahoma" w:cs="Tahoma"/>
          <w:szCs w:val="24"/>
          <w:lang w:val="en-GB"/>
        </w:rPr>
      </w:pPr>
      <w:proofErr w:type="spellStart"/>
      <w:r w:rsidRPr="00A64B64">
        <w:rPr>
          <w:rFonts w:ascii="Tahoma" w:hAnsi="Tahoma" w:cs="Tahoma"/>
          <w:szCs w:val="24"/>
          <w:lang w:val="en-GB"/>
        </w:rPr>
        <w:t>Bekannte</w:t>
      </w:r>
      <w:proofErr w:type="spellEnd"/>
      <w:r w:rsidRPr="00A64B64">
        <w:rPr>
          <w:rFonts w:ascii="Tahoma" w:hAnsi="Tahoma" w:cs="Tahoma"/>
          <w:szCs w:val="24"/>
          <w:lang w:val="en-GB"/>
        </w:rPr>
        <w:t xml:space="preserve"> </w:t>
      </w:r>
      <w:proofErr w:type="spellStart"/>
      <w:r w:rsidRPr="00A64B64">
        <w:rPr>
          <w:rFonts w:ascii="Tahoma" w:hAnsi="Tahoma" w:cs="Tahoma"/>
          <w:szCs w:val="24"/>
          <w:lang w:val="en-GB"/>
        </w:rPr>
        <w:t>Vorerkrankungen</w:t>
      </w:r>
      <w:proofErr w:type="spellEnd"/>
      <w:r w:rsidRPr="00A64B64">
        <w:rPr>
          <w:rFonts w:ascii="Tahoma" w:hAnsi="Tahoma" w:cs="Tahoma"/>
          <w:szCs w:val="24"/>
          <w:lang w:val="en-GB"/>
        </w:rPr>
        <w:t>:</w:t>
      </w:r>
    </w:p>
    <w:p w14:paraId="17832994" w14:textId="77777777" w:rsidR="00A64B64" w:rsidRPr="00A64B64" w:rsidRDefault="00A64B64" w:rsidP="00A64B64">
      <w:pPr>
        <w:pStyle w:val="Textkrper"/>
        <w:numPr>
          <w:ilvl w:val="1"/>
          <w:numId w:val="15"/>
        </w:numPr>
        <w:tabs>
          <w:tab w:val="left" w:pos="1440"/>
          <w:tab w:val="left" w:pos="4884"/>
        </w:tabs>
        <w:rPr>
          <w:rFonts w:ascii="Tahoma" w:hAnsi="Tahoma" w:cs="Tahoma"/>
          <w:szCs w:val="24"/>
          <w:lang w:val="en-GB"/>
        </w:rPr>
      </w:pPr>
      <w:proofErr w:type="spellStart"/>
      <w:r w:rsidRPr="00A64B64">
        <w:rPr>
          <w:rFonts w:ascii="Tahoma" w:hAnsi="Tahoma" w:cs="Tahoma"/>
          <w:szCs w:val="24"/>
          <w:lang w:val="en-GB"/>
        </w:rPr>
        <w:t>Arterielle</w:t>
      </w:r>
      <w:proofErr w:type="spellEnd"/>
      <w:r w:rsidRPr="00A64B64">
        <w:rPr>
          <w:rFonts w:ascii="Tahoma" w:hAnsi="Tahoma" w:cs="Tahoma"/>
          <w:szCs w:val="24"/>
          <w:lang w:val="en-GB"/>
        </w:rPr>
        <w:t xml:space="preserve"> </w:t>
      </w:r>
      <w:proofErr w:type="spellStart"/>
      <w:r w:rsidRPr="00A64B64">
        <w:rPr>
          <w:rFonts w:ascii="Tahoma" w:hAnsi="Tahoma" w:cs="Tahoma"/>
          <w:szCs w:val="24"/>
          <w:lang w:val="en-GB"/>
        </w:rPr>
        <w:t>Hypertonie</w:t>
      </w:r>
      <w:proofErr w:type="spellEnd"/>
    </w:p>
    <w:p w14:paraId="1DDEBE3A" w14:textId="77777777" w:rsidR="00A64B64" w:rsidRPr="00A64B64" w:rsidRDefault="00A64B64" w:rsidP="00A64B64">
      <w:pPr>
        <w:pStyle w:val="Textkrper"/>
        <w:numPr>
          <w:ilvl w:val="1"/>
          <w:numId w:val="15"/>
        </w:numPr>
        <w:tabs>
          <w:tab w:val="left" w:pos="1440"/>
          <w:tab w:val="left" w:pos="4884"/>
        </w:tabs>
        <w:rPr>
          <w:rFonts w:ascii="Tahoma" w:hAnsi="Tahoma" w:cs="Tahoma"/>
          <w:szCs w:val="24"/>
          <w:lang w:val="en-GB"/>
        </w:rPr>
      </w:pPr>
      <w:r w:rsidRPr="00A64B64">
        <w:rPr>
          <w:rFonts w:ascii="Tahoma" w:hAnsi="Tahoma" w:cs="Tahoma"/>
          <w:szCs w:val="24"/>
          <w:lang w:val="en-GB"/>
        </w:rPr>
        <w:t xml:space="preserve">Diabetes mellitus </w:t>
      </w:r>
      <w:proofErr w:type="spellStart"/>
      <w:r w:rsidRPr="00A64B64">
        <w:rPr>
          <w:rFonts w:ascii="Tahoma" w:hAnsi="Tahoma" w:cs="Tahoma"/>
          <w:szCs w:val="24"/>
          <w:lang w:val="en-GB"/>
        </w:rPr>
        <w:t>Typ</w:t>
      </w:r>
      <w:proofErr w:type="spellEnd"/>
      <w:r w:rsidRPr="00A64B64">
        <w:rPr>
          <w:rFonts w:ascii="Tahoma" w:hAnsi="Tahoma" w:cs="Tahoma"/>
          <w:szCs w:val="24"/>
          <w:lang w:val="en-GB"/>
        </w:rPr>
        <w:t xml:space="preserve"> II</w:t>
      </w:r>
    </w:p>
    <w:p w14:paraId="05347809" w14:textId="77777777" w:rsidR="00A64B64" w:rsidRPr="00A64B64" w:rsidRDefault="00A64B64" w:rsidP="00A64B64">
      <w:pPr>
        <w:pStyle w:val="Textkrper"/>
        <w:numPr>
          <w:ilvl w:val="1"/>
          <w:numId w:val="15"/>
        </w:numPr>
        <w:tabs>
          <w:tab w:val="left" w:pos="1440"/>
          <w:tab w:val="left" w:pos="4884"/>
        </w:tabs>
        <w:rPr>
          <w:rFonts w:ascii="Tahoma" w:hAnsi="Tahoma" w:cs="Tahoma"/>
          <w:szCs w:val="24"/>
          <w:lang w:val="en-GB"/>
        </w:rPr>
      </w:pPr>
      <w:proofErr w:type="spellStart"/>
      <w:r w:rsidRPr="00A64B64">
        <w:rPr>
          <w:rFonts w:ascii="Tahoma" w:hAnsi="Tahoma" w:cs="Tahoma"/>
          <w:szCs w:val="24"/>
          <w:lang w:val="en-GB"/>
        </w:rPr>
        <w:t>Z.n</w:t>
      </w:r>
      <w:proofErr w:type="spellEnd"/>
      <w:r w:rsidRPr="00A64B64">
        <w:rPr>
          <w:rFonts w:ascii="Tahoma" w:hAnsi="Tahoma" w:cs="Tahoma"/>
          <w:szCs w:val="24"/>
          <w:lang w:val="en-GB"/>
        </w:rPr>
        <w:t xml:space="preserve">. </w:t>
      </w:r>
      <w:proofErr w:type="spellStart"/>
      <w:r w:rsidRPr="00A64B64">
        <w:rPr>
          <w:rFonts w:ascii="Tahoma" w:hAnsi="Tahoma" w:cs="Tahoma"/>
          <w:szCs w:val="24"/>
          <w:lang w:val="en-GB"/>
        </w:rPr>
        <w:t>Schlaganfall</w:t>
      </w:r>
      <w:proofErr w:type="spellEnd"/>
    </w:p>
    <w:p w14:paraId="3B192248" w14:textId="03F73442" w:rsidR="00A64B64" w:rsidRPr="00B5649A" w:rsidRDefault="00CB3888" w:rsidP="00DC0D0A">
      <w:pPr>
        <w:pStyle w:val="Textkrper"/>
        <w:tabs>
          <w:tab w:val="left" w:pos="1440"/>
          <w:tab w:val="left" w:pos="4884"/>
        </w:tabs>
        <w:rPr>
          <w:rFonts w:ascii="Tahoma" w:hAnsi="Tahoma" w:cs="Tahoma"/>
          <w:i/>
          <w:iCs/>
          <w:szCs w:val="24"/>
        </w:rPr>
      </w:pPr>
      <w:r w:rsidRPr="00B5649A">
        <w:rPr>
          <w:rFonts w:ascii="Tahoma" w:hAnsi="Tahoma" w:cs="Tahoma"/>
          <w:i/>
          <w:iCs/>
          <w:szCs w:val="24"/>
        </w:rPr>
        <w:t>Neurologischer Status als „wach, ansprechbar, grobe Kraft seitengleich, kein Defizit“ beschrieben</w:t>
      </w:r>
    </w:p>
    <w:p w14:paraId="38A8D242" w14:textId="440A6E0E" w:rsidR="00CB3888" w:rsidRPr="00B5649A" w:rsidRDefault="00CB3888" w:rsidP="00DC0D0A">
      <w:pPr>
        <w:pStyle w:val="Textkrper"/>
        <w:tabs>
          <w:tab w:val="left" w:pos="1440"/>
          <w:tab w:val="left" w:pos="4884"/>
        </w:tabs>
        <w:rPr>
          <w:rFonts w:ascii="Tahoma" w:hAnsi="Tahoma" w:cs="Tahoma"/>
          <w:i/>
          <w:iCs/>
          <w:szCs w:val="24"/>
        </w:rPr>
      </w:pPr>
      <w:r w:rsidRPr="00B5649A">
        <w:rPr>
          <w:rFonts w:ascii="Tahoma" w:hAnsi="Tahoma" w:cs="Tahoma"/>
          <w:i/>
          <w:iCs/>
          <w:szCs w:val="24"/>
        </w:rPr>
        <w:t>Am ehesten falsch eingegeben.</w:t>
      </w:r>
    </w:p>
    <w:p w14:paraId="499CDC9E" w14:textId="77777777" w:rsidR="00A64B64" w:rsidRDefault="00A64B64" w:rsidP="00DC0D0A">
      <w:pPr>
        <w:pStyle w:val="Textkrper"/>
        <w:tabs>
          <w:tab w:val="left" w:pos="1440"/>
          <w:tab w:val="left" w:pos="4884"/>
        </w:tabs>
        <w:rPr>
          <w:rFonts w:ascii="Tahoma" w:hAnsi="Tahoma" w:cs="Tahoma"/>
          <w:szCs w:val="24"/>
        </w:rPr>
      </w:pPr>
    </w:p>
    <w:p w14:paraId="40632784" w14:textId="77777777" w:rsidR="00B5649A" w:rsidRPr="00B5649A" w:rsidRDefault="00B5649A" w:rsidP="00B5649A">
      <w:pPr>
        <w:pStyle w:val="Textkrper"/>
        <w:tabs>
          <w:tab w:val="left" w:pos="1440"/>
          <w:tab w:val="left" w:pos="4884"/>
        </w:tabs>
        <w:rPr>
          <w:rFonts w:ascii="Tahoma" w:hAnsi="Tahoma" w:cs="Tahoma"/>
          <w:szCs w:val="24"/>
        </w:rPr>
      </w:pPr>
      <w:r w:rsidRPr="00B5649A">
        <w:rPr>
          <w:rFonts w:ascii="Tahoma" w:hAnsi="Tahoma" w:cs="Tahoma"/>
          <w:szCs w:val="24"/>
        </w:rPr>
        <w:lastRenderedPageBreak/>
        <w:t xml:space="preserve">15.01.2025 – </w:t>
      </w:r>
      <w:r w:rsidRPr="00B5649A">
        <w:rPr>
          <w:rFonts w:ascii="Tahoma" w:hAnsi="Tahoma" w:cs="Tahoma"/>
          <w:i/>
          <w:iCs/>
          <w:szCs w:val="24"/>
        </w:rPr>
        <w:t>Befundbericht für die Deutsche Rentenversicherung (S0051)</w:t>
      </w:r>
    </w:p>
    <w:p w14:paraId="36EFCFF1" w14:textId="77777777" w:rsidR="00B5649A" w:rsidRPr="00B5649A" w:rsidRDefault="00B5649A" w:rsidP="00B5649A">
      <w:pPr>
        <w:pStyle w:val="Textkrper"/>
        <w:tabs>
          <w:tab w:val="left" w:pos="1440"/>
          <w:tab w:val="left" w:pos="4884"/>
        </w:tabs>
        <w:rPr>
          <w:rFonts w:ascii="Tahoma" w:hAnsi="Tahoma" w:cs="Tahoma"/>
          <w:i/>
          <w:iCs/>
          <w:szCs w:val="24"/>
          <w:lang w:val="en-GB"/>
        </w:rPr>
      </w:pPr>
      <w:proofErr w:type="spellStart"/>
      <w:r w:rsidRPr="00B5649A">
        <w:rPr>
          <w:rFonts w:ascii="Tahoma" w:hAnsi="Tahoma" w:cs="Tahoma"/>
          <w:i/>
          <w:iCs/>
          <w:szCs w:val="24"/>
          <w:lang w:val="en-GB"/>
        </w:rPr>
        <w:t>Diagnosen</w:t>
      </w:r>
      <w:proofErr w:type="spellEnd"/>
      <w:r w:rsidRPr="00B5649A">
        <w:rPr>
          <w:rFonts w:ascii="Tahoma" w:hAnsi="Tahoma" w:cs="Tahoma"/>
          <w:i/>
          <w:iCs/>
          <w:szCs w:val="24"/>
          <w:lang w:val="en-GB"/>
        </w:rPr>
        <w:t>:</w:t>
      </w:r>
    </w:p>
    <w:p w14:paraId="290913FD" w14:textId="77777777" w:rsidR="00B5649A" w:rsidRPr="00B5649A" w:rsidRDefault="00B5649A" w:rsidP="00B5649A">
      <w:pPr>
        <w:pStyle w:val="Textkrper"/>
        <w:numPr>
          <w:ilvl w:val="0"/>
          <w:numId w:val="17"/>
        </w:numPr>
        <w:tabs>
          <w:tab w:val="left" w:pos="1440"/>
          <w:tab w:val="left" w:pos="4884"/>
        </w:tabs>
        <w:rPr>
          <w:rFonts w:ascii="Tahoma" w:hAnsi="Tahoma" w:cs="Tahoma"/>
          <w:szCs w:val="24"/>
          <w:lang w:val="en-GB"/>
        </w:rPr>
      </w:pPr>
      <w:proofErr w:type="spellStart"/>
      <w:r w:rsidRPr="00B5649A">
        <w:rPr>
          <w:rFonts w:ascii="Tahoma" w:hAnsi="Tahoma" w:cs="Tahoma"/>
          <w:szCs w:val="24"/>
          <w:lang w:val="en-GB"/>
        </w:rPr>
        <w:t>Hemiplegie</w:t>
      </w:r>
      <w:proofErr w:type="spellEnd"/>
    </w:p>
    <w:p w14:paraId="5C5096AB" w14:textId="77777777" w:rsidR="00B5649A" w:rsidRPr="00B5649A" w:rsidRDefault="00B5649A" w:rsidP="00B5649A">
      <w:pPr>
        <w:pStyle w:val="Textkrper"/>
        <w:numPr>
          <w:ilvl w:val="0"/>
          <w:numId w:val="17"/>
        </w:numPr>
        <w:tabs>
          <w:tab w:val="left" w:pos="1440"/>
          <w:tab w:val="left" w:pos="4884"/>
        </w:tabs>
        <w:rPr>
          <w:rFonts w:ascii="Tahoma" w:hAnsi="Tahoma" w:cs="Tahoma"/>
          <w:szCs w:val="24"/>
          <w:lang w:val="en-GB"/>
        </w:rPr>
      </w:pPr>
      <w:proofErr w:type="spellStart"/>
      <w:r w:rsidRPr="00B5649A">
        <w:rPr>
          <w:rFonts w:ascii="Tahoma" w:hAnsi="Tahoma" w:cs="Tahoma"/>
          <w:szCs w:val="24"/>
          <w:lang w:val="en-GB"/>
        </w:rPr>
        <w:t>Ponsinfarkt</w:t>
      </w:r>
      <w:proofErr w:type="spellEnd"/>
    </w:p>
    <w:p w14:paraId="1AB0FC15" w14:textId="77777777" w:rsidR="00B5649A" w:rsidRPr="00B5649A" w:rsidRDefault="00B5649A" w:rsidP="00B5649A">
      <w:pPr>
        <w:pStyle w:val="Textkrper"/>
        <w:numPr>
          <w:ilvl w:val="0"/>
          <w:numId w:val="17"/>
        </w:numPr>
        <w:tabs>
          <w:tab w:val="left" w:pos="1440"/>
          <w:tab w:val="left" w:pos="4884"/>
        </w:tabs>
        <w:rPr>
          <w:rFonts w:ascii="Tahoma" w:hAnsi="Tahoma" w:cs="Tahoma"/>
          <w:szCs w:val="24"/>
          <w:lang w:val="en-GB"/>
        </w:rPr>
      </w:pPr>
      <w:r w:rsidRPr="00B5649A">
        <w:rPr>
          <w:rFonts w:ascii="Tahoma" w:hAnsi="Tahoma" w:cs="Tahoma"/>
          <w:szCs w:val="24"/>
          <w:lang w:val="en-GB"/>
        </w:rPr>
        <w:t xml:space="preserve">Diabetes </w:t>
      </w:r>
      <w:proofErr w:type="spellStart"/>
      <w:r w:rsidRPr="00B5649A">
        <w:rPr>
          <w:rFonts w:ascii="Tahoma" w:hAnsi="Tahoma" w:cs="Tahoma"/>
          <w:szCs w:val="24"/>
          <w:lang w:val="en-GB"/>
        </w:rPr>
        <w:t>Typ</w:t>
      </w:r>
      <w:proofErr w:type="spellEnd"/>
      <w:r w:rsidRPr="00B5649A">
        <w:rPr>
          <w:rFonts w:ascii="Tahoma" w:hAnsi="Tahoma" w:cs="Tahoma"/>
          <w:szCs w:val="24"/>
          <w:lang w:val="en-GB"/>
        </w:rPr>
        <w:t xml:space="preserve"> II</w:t>
      </w:r>
    </w:p>
    <w:p w14:paraId="12C382EE" w14:textId="77777777" w:rsidR="00B5649A" w:rsidRPr="00B5649A" w:rsidRDefault="00B5649A" w:rsidP="00B5649A">
      <w:pPr>
        <w:pStyle w:val="Textkrper"/>
        <w:numPr>
          <w:ilvl w:val="0"/>
          <w:numId w:val="17"/>
        </w:numPr>
        <w:tabs>
          <w:tab w:val="left" w:pos="1440"/>
          <w:tab w:val="left" w:pos="4884"/>
        </w:tabs>
        <w:rPr>
          <w:rFonts w:ascii="Tahoma" w:hAnsi="Tahoma" w:cs="Tahoma"/>
          <w:szCs w:val="24"/>
          <w:lang w:val="en-GB"/>
        </w:rPr>
      </w:pPr>
      <w:proofErr w:type="spellStart"/>
      <w:r w:rsidRPr="00B5649A">
        <w:rPr>
          <w:rFonts w:ascii="Tahoma" w:hAnsi="Tahoma" w:cs="Tahoma"/>
          <w:szCs w:val="24"/>
          <w:lang w:val="en-GB"/>
        </w:rPr>
        <w:t>Hypertonie</w:t>
      </w:r>
      <w:proofErr w:type="spellEnd"/>
    </w:p>
    <w:p w14:paraId="71829B02" w14:textId="77777777" w:rsidR="00B5649A" w:rsidRDefault="00B5649A" w:rsidP="00B5649A">
      <w:pPr>
        <w:pStyle w:val="Textkrper"/>
        <w:numPr>
          <w:ilvl w:val="0"/>
          <w:numId w:val="17"/>
        </w:numPr>
        <w:tabs>
          <w:tab w:val="left" w:pos="1440"/>
          <w:tab w:val="left" w:pos="4884"/>
        </w:tabs>
        <w:rPr>
          <w:rFonts w:ascii="Tahoma" w:hAnsi="Tahoma" w:cs="Tahoma"/>
          <w:szCs w:val="24"/>
          <w:lang w:val="en-GB"/>
        </w:rPr>
      </w:pPr>
      <w:proofErr w:type="spellStart"/>
      <w:r w:rsidRPr="00B5649A">
        <w:rPr>
          <w:rFonts w:ascii="Tahoma" w:hAnsi="Tahoma" w:cs="Tahoma"/>
          <w:szCs w:val="24"/>
          <w:lang w:val="en-GB"/>
        </w:rPr>
        <w:t>Chronisches</w:t>
      </w:r>
      <w:proofErr w:type="spellEnd"/>
      <w:r w:rsidRPr="00B5649A">
        <w:rPr>
          <w:rFonts w:ascii="Tahoma" w:hAnsi="Tahoma" w:cs="Tahoma"/>
          <w:szCs w:val="24"/>
          <w:lang w:val="en-GB"/>
        </w:rPr>
        <w:t xml:space="preserve"> </w:t>
      </w:r>
      <w:proofErr w:type="spellStart"/>
      <w:r w:rsidRPr="00B5649A">
        <w:rPr>
          <w:rFonts w:ascii="Tahoma" w:hAnsi="Tahoma" w:cs="Tahoma"/>
          <w:szCs w:val="24"/>
          <w:lang w:val="en-GB"/>
        </w:rPr>
        <w:t>Schmerzsyndrom</w:t>
      </w:r>
      <w:proofErr w:type="spellEnd"/>
    </w:p>
    <w:p w14:paraId="7B486875" w14:textId="408A1E51" w:rsidR="000571F9" w:rsidRPr="00B5649A" w:rsidRDefault="000571F9" w:rsidP="000571F9">
      <w:pPr>
        <w:pStyle w:val="Textkrper"/>
        <w:tabs>
          <w:tab w:val="left" w:pos="1440"/>
          <w:tab w:val="left" w:pos="4884"/>
        </w:tabs>
        <w:rPr>
          <w:rFonts w:ascii="Tahoma" w:hAnsi="Tahoma" w:cs="Tahoma"/>
          <w:i/>
          <w:iCs/>
          <w:szCs w:val="24"/>
        </w:rPr>
      </w:pPr>
      <w:r w:rsidRPr="004E7BCC">
        <w:rPr>
          <w:rFonts w:ascii="Tahoma" w:hAnsi="Tahoma" w:cs="Tahoma"/>
          <w:i/>
          <w:iCs/>
          <w:szCs w:val="24"/>
        </w:rPr>
        <w:t xml:space="preserve">Die personelle Hilfe sei beim </w:t>
      </w:r>
      <w:proofErr w:type="spellStart"/>
      <w:r w:rsidRPr="004E7BCC">
        <w:rPr>
          <w:rFonts w:ascii="Tahoma" w:hAnsi="Tahoma" w:cs="Tahoma"/>
          <w:i/>
          <w:iCs/>
          <w:szCs w:val="24"/>
        </w:rPr>
        <w:t>Transferen</w:t>
      </w:r>
      <w:proofErr w:type="spellEnd"/>
      <w:r w:rsidRPr="004E7BCC">
        <w:rPr>
          <w:rFonts w:ascii="Tahoma" w:hAnsi="Tahoma" w:cs="Tahoma"/>
          <w:i/>
          <w:iCs/>
          <w:szCs w:val="24"/>
        </w:rPr>
        <w:t>, Gehen, Stehen, Selbstversorgung, häuslichen Leben notwendig.</w:t>
      </w:r>
    </w:p>
    <w:p w14:paraId="5CB36D3F" w14:textId="77777777" w:rsidR="00962DE4" w:rsidRPr="009D7EF7" w:rsidRDefault="00962DE4" w:rsidP="00D27280">
      <w:pPr>
        <w:pStyle w:val="Textkrper"/>
        <w:tabs>
          <w:tab w:val="left" w:pos="1440"/>
          <w:tab w:val="left" w:pos="4884"/>
        </w:tabs>
        <w:rPr>
          <w:rFonts w:ascii="Tahoma" w:hAnsi="Tahoma" w:cs="Tahoma"/>
          <w:szCs w:val="24"/>
        </w:rPr>
      </w:pPr>
    </w:p>
    <w:p w14:paraId="288D14BA" w14:textId="77777777" w:rsidR="00331D1A" w:rsidRDefault="00331D1A" w:rsidP="00022813">
      <w:pPr>
        <w:pStyle w:val="Textkrper"/>
        <w:tabs>
          <w:tab w:val="left" w:pos="1440"/>
          <w:tab w:val="left" w:pos="4884"/>
        </w:tabs>
        <w:rPr>
          <w:rFonts w:ascii="Tahoma" w:hAnsi="Tahoma" w:cs="Tahoma"/>
          <w:b/>
          <w:bCs/>
          <w:szCs w:val="24"/>
        </w:rPr>
      </w:pPr>
    </w:p>
    <w:p w14:paraId="26F2A0C6" w14:textId="7EB95D4D" w:rsidR="00007A2B" w:rsidRPr="00A42C5D" w:rsidRDefault="0080507E" w:rsidP="00022813">
      <w:pPr>
        <w:pStyle w:val="Textkrper"/>
        <w:tabs>
          <w:tab w:val="left" w:pos="1440"/>
          <w:tab w:val="left" w:pos="4884"/>
        </w:tabs>
        <w:rPr>
          <w:rFonts w:ascii="Tahoma" w:hAnsi="Tahoma" w:cs="Tahoma"/>
          <w:i/>
          <w:iCs/>
          <w:szCs w:val="24"/>
        </w:rPr>
      </w:pPr>
      <w:r>
        <w:rPr>
          <w:rFonts w:ascii="Tahoma" w:hAnsi="Tahoma" w:cs="Tahoma"/>
          <w:b/>
          <w:bCs/>
          <w:szCs w:val="24"/>
        </w:rPr>
        <w:t xml:space="preserve">1.2 </w:t>
      </w:r>
      <w:r w:rsidR="00B56D46" w:rsidRPr="00A42C5D">
        <w:rPr>
          <w:rFonts w:ascii="Tahoma" w:hAnsi="Tahoma" w:cs="Tahoma"/>
          <w:b/>
          <w:bCs/>
          <w:szCs w:val="24"/>
        </w:rPr>
        <w:t xml:space="preserve">Biografische Anamnese: </w:t>
      </w:r>
    </w:p>
    <w:p w14:paraId="5B9EA365" w14:textId="77777777" w:rsidR="00007A2B" w:rsidRPr="00A42C5D" w:rsidRDefault="00007A2B">
      <w:pPr>
        <w:pStyle w:val="Textkrper"/>
        <w:tabs>
          <w:tab w:val="left" w:pos="1440"/>
        </w:tabs>
        <w:rPr>
          <w:rFonts w:ascii="Tahoma" w:hAnsi="Tahoma" w:cs="Tahoma"/>
          <w:b/>
          <w:bCs/>
          <w:szCs w:val="24"/>
        </w:rPr>
      </w:pPr>
    </w:p>
    <w:p w14:paraId="52C24BC4" w14:textId="77777777" w:rsidR="00BD0E04" w:rsidRPr="00BD0E04" w:rsidRDefault="00BD0E04" w:rsidP="00BD0E04">
      <w:pPr>
        <w:spacing w:line="360" w:lineRule="auto"/>
        <w:jc w:val="both"/>
        <w:rPr>
          <w:rFonts w:ascii="Tahoma" w:hAnsi="Tahoma" w:cs="Tahoma"/>
          <w:bCs/>
          <w:szCs w:val="24"/>
        </w:rPr>
      </w:pPr>
      <w:r w:rsidRPr="00BD0E04">
        <w:rPr>
          <w:rFonts w:ascii="Tahoma" w:hAnsi="Tahoma" w:cs="Tahoma"/>
          <w:bCs/>
          <w:szCs w:val="24"/>
        </w:rPr>
        <w:t>Die Betroffene wurde in Mönchengladbach, Nordrhein-Westfalen geboren.</w:t>
      </w:r>
    </w:p>
    <w:p w14:paraId="31739778" w14:textId="45C60E3A" w:rsidR="00564D20" w:rsidRDefault="00BD0E04" w:rsidP="00BD0E04">
      <w:pPr>
        <w:spacing w:line="360" w:lineRule="auto"/>
        <w:jc w:val="both"/>
        <w:rPr>
          <w:rFonts w:ascii="Tahoma" w:hAnsi="Tahoma" w:cs="Tahoma"/>
          <w:bCs/>
          <w:szCs w:val="24"/>
        </w:rPr>
      </w:pPr>
      <w:r w:rsidRPr="00BD0E04">
        <w:rPr>
          <w:rFonts w:ascii="Tahoma" w:hAnsi="Tahoma" w:cs="Tahoma"/>
          <w:bCs/>
          <w:szCs w:val="24"/>
        </w:rPr>
        <w:t>Sie war nicht verheiratet, lebte aber fünf Jahre in einer inoffiziellen Partnerschaft. Seit über 14 Jahren ist sie getrennt lebend. Sie hat einen 40-jährigen Sohn.</w:t>
      </w:r>
    </w:p>
    <w:p w14:paraId="1A35BB36" w14:textId="77777777" w:rsidR="00BD0E04" w:rsidRDefault="00BD0E04" w:rsidP="00BD0E04">
      <w:pPr>
        <w:spacing w:line="360" w:lineRule="auto"/>
        <w:jc w:val="both"/>
        <w:rPr>
          <w:rFonts w:ascii="Tahoma" w:hAnsi="Tahoma" w:cs="Tahoma"/>
          <w:bCs/>
          <w:szCs w:val="24"/>
        </w:rPr>
      </w:pPr>
    </w:p>
    <w:p w14:paraId="31A7E178" w14:textId="108176D3" w:rsidR="00183F2A" w:rsidRDefault="00183F2A" w:rsidP="00183F2A">
      <w:pPr>
        <w:spacing w:line="360" w:lineRule="auto"/>
        <w:jc w:val="both"/>
        <w:rPr>
          <w:rFonts w:ascii="Tahoma" w:hAnsi="Tahoma" w:cs="Tahoma"/>
          <w:b/>
          <w:bCs/>
          <w:szCs w:val="24"/>
        </w:rPr>
      </w:pPr>
      <w:r w:rsidRPr="00A42C5D">
        <w:rPr>
          <w:rFonts w:ascii="Tahoma" w:hAnsi="Tahoma" w:cs="Tahoma"/>
          <w:bCs/>
          <w:szCs w:val="24"/>
        </w:rPr>
        <w:t xml:space="preserve">Zu </w:t>
      </w:r>
      <w:r w:rsidRPr="00A42C5D">
        <w:rPr>
          <w:rFonts w:ascii="Tahoma" w:hAnsi="Tahoma" w:cs="Tahoma"/>
          <w:b/>
          <w:bCs/>
          <w:szCs w:val="24"/>
        </w:rPr>
        <w:t>Beruf</w:t>
      </w:r>
      <w:r w:rsidRPr="00A42C5D">
        <w:rPr>
          <w:rFonts w:ascii="Tahoma" w:hAnsi="Tahoma" w:cs="Tahoma"/>
          <w:bCs/>
          <w:szCs w:val="24"/>
        </w:rPr>
        <w:t xml:space="preserve"> und </w:t>
      </w:r>
      <w:r w:rsidRPr="00A42C5D">
        <w:rPr>
          <w:rFonts w:ascii="Tahoma" w:hAnsi="Tahoma" w:cs="Tahoma"/>
          <w:b/>
          <w:bCs/>
          <w:szCs w:val="24"/>
        </w:rPr>
        <w:t>Ausbildung</w:t>
      </w:r>
    </w:p>
    <w:p w14:paraId="493F5D16" w14:textId="77777777" w:rsidR="00183F2A" w:rsidRPr="00A42C5D" w:rsidRDefault="00183F2A" w:rsidP="00183F2A">
      <w:pPr>
        <w:spacing w:line="360" w:lineRule="auto"/>
        <w:jc w:val="both"/>
        <w:rPr>
          <w:rFonts w:ascii="Tahoma" w:hAnsi="Tahoma" w:cs="Tahoma"/>
        </w:rPr>
      </w:pPr>
    </w:p>
    <w:p w14:paraId="6893E421" w14:textId="77777777" w:rsidR="00CE5926" w:rsidRPr="00CE5926" w:rsidRDefault="00CE5926" w:rsidP="00CE5926">
      <w:pPr>
        <w:spacing w:line="360" w:lineRule="auto"/>
        <w:jc w:val="both"/>
        <w:rPr>
          <w:rFonts w:ascii="Tahoma" w:hAnsi="Tahoma" w:cs="Tahoma"/>
          <w:bCs/>
          <w:szCs w:val="24"/>
        </w:rPr>
      </w:pPr>
      <w:r w:rsidRPr="00CE5926">
        <w:rPr>
          <w:rFonts w:ascii="Tahoma" w:hAnsi="Tahoma" w:cs="Tahoma"/>
          <w:bCs/>
          <w:szCs w:val="24"/>
        </w:rPr>
        <w:t>Die Betroffene wurde im Alter von sieben Jahren eingeschult und besuchte die Gesamtschule, die sie mit einem Abschluss nach der zehnten Klasse beendete.</w:t>
      </w:r>
    </w:p>
    <w:p w14:paraId="0CA3B26A" w14:textId="77777777" w:rsidR="00CE5926" w:rsidRDefault="00CE5926" w:rsidP="00CE5926">
      <w:pPr>
        <w:spacing w:line="360" w:lineRule="auto"/>
        <w:jc w:val="both"/>
        <w:rPr>
          <w:rFonts w:ascii="Tahoma" w:hAnsi="Tahoma" w:cs="Tahoma"/>
          <w:bCs/>
          <w:szCs w:val="24"/>
        </w:rPr>
      </w:pPr>
      <w:r w:rsidRPr="00CE5926">
        <w:rPr>
          <w:rFonts w:ascii="Tahoma" w:hAnsi="Tahoma" w:cs="Tahoma"/>
          <w:bCs/>
          <w:szCs w:val="24"/>
        </w:rPr>
        <w:t>Sie absolvierte eine Ausbildung zur Malerin und Lackiererin, die sie erfolgreich abschloss.</w:t>
      </w:r>
    </w:p>
    <w:p w14:paraId="5CD8FE74" w14:textId="33CB1D2E" w:rsidR="00313929" w:rsidRDefault="00313929" w:rsidP="00CE5926">
      <w:pPr>
        <w:spacing w:line="360" w:lineRule="auto"/>
        <w:jc w:val="both"/>
        <w:rPr>
          <w:rFonts w:ascii="Tahoma" w:hAnsi="Tahoma" w:cs="Tahoma"/>
          <w:bCs/>
          <w:szCs w:val="24"/>
        </w:rPr>
      </w:pPr>
      <w:r>
        <w:rPr>
          <w:rFonts w:ascii="Tahoma" w:hAnsi="Tahoma" w:cs="Tahoma"/>
          <w:bCs/>
          <w:szCs w:val="24"/>
        </w:rPr>
        <w:t>2003-2019 arbeitete als Produktionshelferin und Stapelfahrerin</w:t>
      </w:r>
    </w:p>
    <w:p w14:paraId="47E6AD1A" w14:textId="4EB578C5" w:rsidR="00CE5926" w:rsidRPr="00A42C5D" w:rsidRDefault="00313929">
      <w:pPr>
        <w:spacing w:line="360" w:lineRule="auto"/>
        <w:jc w:val="both"/>
        <w:rPr>
          <w:rFonts w:ascii="Tahoma" w:hAnsi="Tahoma" w:cs="Tahoma"/>
          <w:bCs/>
          <w:szCs w:val="24"/>
        </w:rPr>
      </w:pPr>
      <w:r>
        <w:rPr>
          <w:rFonts w:ascii="Tahoma" w:hAnsi="Tahoma" w:cs="Tahoma"/>
          <w:bCs/>
          <w:szCs w:val="24"/>
        </w:rPr>
        <w:t>2019-2021 arbeitete als Versandhelferin.</w:t>
      </w:r>
    </w:p>
    <w:p w14:paraId="3FFBE3B7" w14:textId="49913E93" w:rsidR="00007A2B" w:rsidRPr="009139EB" w:rsidRDefault="0080507E">
      <w:pPr>
        <w:pStyle w:val="Textkrper21"/>
        <w:rPr>
          <w:rFonts w:ascii="Tahoma" w:hAnsi="Tahoma" w:cs="Tahoma"/>
          <w:szCs w:val="24"/>
        </w:rPr>
      </w:pPr>
      <w:r w:rsidRPr="009139EB">
        <w:rPr>
          <w:rFonts w:ascii="Tahoma" w:hAnsi="Tahoma" w:cs="Tahoma"/>
          <w:szCs w:val="24"/>
        </w:rPr>
        <w:lastRenderedPageBreak/>
        <w:t xml:space="preserve">2. </w:t>
      </w:r>
      <w:r w:rsidR="00B56D46" w:rsidRPr="009139EB">
        <w:rPr>
          <w:rFonts w:ascii="Tahoma" w:hAnsi="Tahoma" w:cs="Tahoma"/>
          <w:szCs w:val="24"/>
        </w:rPr>
        <w:t>Untersuchungsbefunde:</w:t>
      </w:r>
    </w:p>
    <w:p w14:paraId="254678F5" w14:textId="77777777" w:rsidR="0080507E" w:rsidRDefault="0080507E" w:rsidP="00067ECE">
      <w:pPr>
        <w:spacing w:line="360" w:lineRule="auto"/>
        <w:jc w:val="both"/>
        <w:rPr>
          <w:rFonts w:ascii="Tahoma" w:hAnsi="Tahoma" w:cs="Tahoma"/>
          <w:szCs w:val="24"/>
        </w:rPr>
      </w:pPr>
    </w:p>
    <w:p w14:paraId="26269583" w14:textId="77777777" w:rsidR="0080507E" w:rsidRDefault="0080507E" w:rsidP="0080507E">
      <w:pPr>
        <w:pStyle w:val="Textkrper21"/>
        <w:rPr>
          <w:rFonts w:ascii="Tahoma" w:hAnsi="Tahoma"/>
        </w:rPr>
      </w:pPr>
      <w:r>
        <w:rPr>
          <w:rFonts w:ascii="Tahoma" w:hAnsi="Tahoma"/>
        </w:rPr>
        <w:t xml:space="preserve">Allgemein körperlich- neurologischer Untersuchungsbefund: </w:t>
      </w:r>
    </w:p>
    <w:p w14:paraId="4155DE74" w14:textId="77777777" w:rsidR="0080507E" w:rsidRDefault="0080507E" w:rsidP="00067ECE">
      <w:pPr>
        <w:spacing w:line="360" w:lineRule="auto"/>
        <w:jc w:val="both"/>
        <w:rPr>
          <w:rFonts w:ascii="Tahoma" w:hAnsi="Tahoma" w:cs="Tahoma"/>
          <w:szCs w:val="24"/>
        </w:rPr>
      </w:pPr>
    </w:p>
    <w:p w14:paraId="323E57FA" w14:textId="77777777" w:rsidR="00211847" w:rsidRPr="00211847" w:rsidRDefault="00211847" w:rsidP="00211847">
      <w:pPr>
        <w:spacing w:line="360" w:lineRule="auto"/>
        <w:jc w:val="both"/>
        <w:rPr>
          <w:rFonts w:ascii="Tahoma" w:hAnsi="Tahoma" w:cs="Tahoma"/>
          <w:szCs w:val="24"/>
        </w:rPr>
      </w:pPr>
      <w:r w:rsidRPr="00211847">
        <w:rPr>
          <w:rFonts w:ascii="Tahoma" w:hAnsi="Tahoma" w:cs="Tahoma"/>
          <w:szCs w:val="24"/>
        </w:rPr>
        <w:t xml:space="preserve">44-jährige Frau in adipösem Ernährungs- und ausreichendem allgemeinem Zustand. </w:t>
      </w:r>
    </w:p>
    <w:p w14:paraId="1CC1EEA9" w14:textId="77777777" w:rsidR="00211847" w:rsidRPr="00211847" w:rsidRDefault="00211847" w:rsidP="00211847">
      <w:pPr>
        <w:spacing w:line="360" w:lineRule="auto"/>
        <w:jc w:val="both"/>
        <w:rPr>
          <w:rFonts w:ascii="Tahoma" w:hAnsi="Tahoma" w:cs="Tahoma"/>
          <w:szCs w:val="24"/>
        </w:rPr>
      </w:pPr>
    </w:p>
    <w:p w14:paraId="56ED7EE4" w14:textId="77777777" w:rsidR="00211847" w:rsidRPr="00211847" w:rsidRDefault="00211847" w:rsidP="00211847">
      <w:pPr>
        <w:spacing w:line="360" w:lineRule="auto"/>
        <w:jc w:val="both"/>
        <w:rPr>
          <w:rFonts w:ascii="Tahoma" w:hAnsi="Tahoma" w:cs="Tahoma"/>
          <w:szCs w:val="24"/>
        </w:rPr>
      </w:pPr>
      <w:r w:rsidRPr="00211847">
        <w:rPr>
          <w:rFonts w:ascii="Tahoma" w:hAnsi="Tahoma" w:cs="Tahoma"/>
          <w:szCs w:val="24"/>
        </w:rPr>
        <w:t xml:space="preserve">Haut und sichtbare Schleimhäute trocken und gut durchblutet. </w:t>
      </w:r>
    </w:p>
    <w:p w14:paraId="7029E530" w14:textId="77777777" w:rsidR="00211847" w:rsidRPr="00211847" w:rsidRDefault="00211847" w:rsidP="00211847">
      <w:pPr>
        <w:spacing w:line="360" w:lineRule="auto"/>
        <w:jc w:val="both"/>
        <w:rPr>
          <w:rFonts w:ascii="Tahoma" w:hAnsi="Tahoma" w:cs="Tahoma"/>
          <w:szCs w:val="24"/>
        </w:rPr>
      </w:pPr>
    </w:p>
    <w:p w14:paraId="124A6604" w14:textId="77777777" w:rsidR="00211847" w:rsidRPr="00211847" w:rsidRDefault="00211847" w:rsidP="00211847">
      <w:pPr>
        <w:spacing w:line="360" w:lineRule="auto"/>
        <w:jc w:val="both"/>
        <w:rPr>
          <w:rFonts w:ascii="Tahoma" w:hAnsi="Tahoma" w:cs="Tahoma"/>
          <w:szCs w:val="24"/>
        </w:rPr>
      </w:pPr>
      <w:r w:rsidRPr="00211847">
        <w:rPr>
          <w:rFonts w:ascii="Tahoma" w:hAnsi="Tahoma" w:cs="Tahoma"/>
          <w:szCs w:val="24"/>
        </w:rPr>
        <w:t xml:space="preserve">Zunge feucht, nicht belegt. </w:t>
      </w:r>
    </w:p>
    <w:p w14:paraId="4B38596E" w14:textId="77777777" w:rsidR="00211847" w:rsidRPr="00211847" w:rsidRDefault="00211847" w:rsidP="00211847">
      <w:pPr>
        <w:spacing w:line="360" w:lineRule="auto"/>
        <w:jc w:val="both"/>
        <w:rPr>
          <w:rFonts w:ascii="Tahoma" w:hAnsi="Tahoma" w:cs="Tahoma"/>
          <w:szCs w:val="24"/>
        </w:rPr>
      </w:pPr>
    </w:p>
    <w:p w14:paraId="4BCBB0B8" w14:textId="1559A462" w:rsidR="00211847" w:rsidRPr="00211847" w:rsidRDefault="00211847" w:rsidP="00211847">
      <w:pPr>
        <w:spacing w:line="360" w:lineRule="auto"/>
        <w:jc w:val="both"/>
        <w:rPr>
          <w:rFonts w:ascii="Tahoma" w:hAnsi="Tahoma" w:cs="Tahoma"/>
          <w:szCs w:val="24"/>
        </w:rPr>
      </w:pPr>
      <w:r w:rsidRPr="00211847">
        <w:rPr>
          <w:rFonts w:ascii="Tahoma" w:hAnsi="Tahoma" w:cs="Tahoma"/>
          <w:szCs w:val="24"/>
        </w:rPr>
        <w:t xml:space="preserve">Große Gelenke frei beweglich, passiv </w:t>
      </w:r>
      <w:r w:rsidR="00AB0452" w:rsidRPr="00211847">
        <w:rPr>
          <w:rFonts w:ascii="Tahoma" w:hAnsi="Tahoma" w:cs="Tahoma"/>
          <w:szCs w:val="24"/>
        </w:rPr>
        <w:t>in dem rechten Bein</w:t>
      </w:r>
    </w:p>
    <w:p w14:paraId="604761ED" w14:textId="77777777" w:rsidR="00211847" w:rsidRPr="00211847" w:rsidRDefault="00211847" w:rsidP="00211847">
      <w:pPr>
        <w:spacing w:line="360" w:lineRule="auto"/>
        <w:jc w:val="both"/>
        <w:rPr>
          <w:rFonts w:ascii="Tahoma" w:hAnsi="Tahoma" w:cs="Tahoma"/>
          <w:szCs w:val="24"/>
        </w:rPr>
      </w:pPr>
    </w:p>
    <w:p w14:paraId="2D84AE32" w14:textId="77777777" w:rsidR="00211847" w:rsidRPr="00211847" w:rsidRDefault="00211847" w:rsidP="00211847">
      <w:pPr>
        <w:spacing w:line="360" w:lineRule="auto"/>
        <w:jc w:val="both"/>
        <w:rPr>
          <w:rFonts w:ascii="Tahoma" w:hAnsi="Tahoma" w:cs="Tahoma"/>
          <w:szCs w:val="24"/>
        </w:rPr>
      </w:pPr>
      <w:r w:rsidRPr="00211847">
        <w:rPr>
          <w:rFonts w:ascii="Tahoma" w:hAnsi="Tahoma" w:cs="Tahoma"/>
          <w:szCs w:val="24"/>
        </w:rPr>
        <w:t xml:space="preserve">Wirbelsäule nicht </w:t>
      </w:r>
      <w:proofErr w:type="spellStart"/>
      <w:r w:rsidRPr="00211847">
        <w:rPr>
          <w:rFonts w:ascii="Tahoma" w:hAnsi="Tahoma" w:cs="Tahoma"/>
          <w:szCs w:val="24"/>
        </w:rPr>
        <w:t>klopfdolent</w:t>
      </w:r>
      <w:proofErr w:type="spellEnd"/>
      <w:r w:rsidRPr="00211847">
        <w:rPr>
          <w:rFonts w:ascii="Tahoma" w:hAnsi="Tahoma" w:cs="Tahoma"/>
          <w:szCs w:val="24"/>
        </w:rPr>
        <w:t xml:space="preserve">. </w:t>
      </w:r>
    </w:p>
    <w:p w14:paraId="561B799F" w14:textId="77777777" w:rsidR="00211847" w:rsidRPr="00211847" w:rsidRDefault="00211847" w:rsidP="00211847">
      <w:pPr>
        <w:spacing w:line="360" w:lineRule="auto"/>
        <w:jc w:val="both"/>
        <w:rPr>
          <w:rFonts w:ascii="Tahoma" w:hAnsi="Tahoma" w:cs="Tahoma"/>
          <w:szCs w:val="24"/>
        </w:rPr>
      </w:pPr>
    </w:p>
    <w:p w14:paraId="7715B135" w14:textId="77777777" w:rsidR="00211847" w:rsidRPr="00211847" w:rsidRDefault="00211847" w:rsidP="00211847">
      <w:pPr>
        <w:spacing w:line="360" w:lineRule="auto"/>
        <w:jc w:val="both"/>
        <w:rPr>
          <w:rFonts w:ascii="Tahoma" w:hAnsi="Tahoma" w:cs="Tahoma"/>
          <w:szCs w:val="24"/>
        </w:rPr>
      </w:pPr>
      <w:r w:rsidRPr="00211847">
        <w:rPr>
          <w:rFonts w:ascii="Tahoma" w:hAnsi="Tahoma" w:cs="Tahoma"/>
          <w:szCs w:val="24"/>
        </w:rPr>
        <w:t>Kein Meningismus.</w:t>
      </w:r>
    </w:p>
    <w:p w14:paraId="163C4667" w14:textId="77777777" w:rsidR="00211847" w:rsidRPr="00211847" w:rsidRDefault="00211847" w:rsidP="00211847">
      <w:pPr>
        <w:spacing w:line="360" w:lineRule="auto"/>
        <w:jc w:val="both"/>
        <w:rPr>
          <w:rFonts w:ascii="Tahoma" w:hAnsi="Tahoma" w:cs="Tahoma"/>
          <w:szCs w:val="24"/>
        </w:rPr>
      </w:pPr>
      <w:r w:rsidRPr="00211847">
        <w:rPr>
          <w:rFonts w:ascii="Tahoma" w:hAnsi="Tahoma" w:cs="Tahoma"/>
          <w:szCs w:val="24"/>
        </w:rPr>
        <w:t xml:space="preserve"> </w:t>
      </w:r>
    </w:p>
    <w:p w14:paraId="2165928B" w14:textId="77777777" w:rsidR="00211847" w:rsidRPr="00211847" w:rsidRDefault="00211847" w:rsidP="00211847">
      <w:pPr>
        <w:spacing w:line="360" w:lineRule="auto"/>
        <w:jc w:val="both"/>
        <w:rPr>
          <w:rFonts w:ascii="Tahoma" w:hAnsi="Tahoma" w:cs="Tahoma"/>
          <w:szCs w:val="24"/>
        </w:rPr>
      </w:pPr>
      <w:r w:rsidRPr="00211847">
        <w:rPr>
          <w:rFonts w:ascii="Tahoma" w:hAnsi="Tahoma" w:cs="Tahoma"/>
          <w:szCs w:val="24"/>
        </w:rPr>
        <w:t xml:space="preserve">Pupillen rund und isochor. </w:t>
      </w:r>
    </w:p>
    <w:p w14:paraId="50B3B004" w14:textId="77777777" w:rsidR="00211847" w:rsidRPr="00211847" w:rsidRDefault="00211847" w:rsidP="00211847">
      <w:pPr>
        <w:spacing w:line="360" w:lineRule="auto"/>
        <w:jc w:val="both"/>
        <w:rPr>
          <w:rFonts w:ascii="Tahoma" w:hAnsi="Tahoma" w:cs="Tahoma"/>
          <w:szCs w:val="24"/>
        </w:rPr>
      </w:pPr>
    </w:p>
    <w:p w14:paraId="18747B46" w14:textId="77777777" w:rsidR="00211847" w:rsidRPr="00211847" w:rsidRDefault="00211847" w:rsidP="00211847">
      <w:pPr>
        <w:spacing w:line="360" w:lineRule="auto"/>
        <w:jc w:val="both"/>
        <w:rPr>
          <w:rFonts w:ascii="Tahoma" w:hAnsi="Tahoma" w:cs="Tahoma"/>
          <w:szCs w:val="24"/>
        </w:rPr>
      </w:pPr>
      <w:r w:rsidRPr="00211847">
        <w:rPr>
          <w:rFonts w:ascii="Tahoma" w:hAnsi="Tahoma" w:cs="Tahoma"/>
          <w:szCs w:val="24"/>
        </w:rPr>
        <w:t>Lichtreaktion direkt sowie konsensuell soweit intakt.</w:t>
      </w:r>
    </w:p>
    <w:p w14:paraId="47A9DC89" w14:textId="77777777" w:rsidR="00211847" w:rsidRPr="00211847" w:rsidRDefault="00211847" w:rsidP="00211847">
      <w:pPr>
        <w:spacing w:line="360" w:lineRule="auto"/>
        <w:jc w:val="both"/>
        <w:rPr>
          <w:rFonts w:ascii="Tahoma" w:hAnsi="Tahoma" w:cs="Tahoma"/>
          <w:szCs w:val="24"/>
        </w:rPr>
      </w:pPr>
    </w:p>
    <w:p w14:paraId="5A7E3EC5" w14:textId="77777777" w:rsidR="00211847" w:rsidRPr="00211847" w:rsidRDefault="00211847" w:rsidP="00211847">
      <w:pPr>
        <w:spacing w:line="360" w:lineRule="auto"/>
        <w:jc w:val="both"/>
        <w:rPr>
          <w:rFonts w:ascii="Tahoma" w:hAnsi="Tahoma" w:cs="Tahoma"/>
          <w:szCs w:val="24"/>
        </w:rPr>
      </w:pPr>
      <w:r w:rsidRPr="00211847">
        <w:rPr>
          <w:rFonts w:ascii="Tahoma" w:hAnsi="Tahoma" w:cs="Tahoma"/>
          <w:szCs w:val="24"/>
        </w:rPr>
        <w:t xml:space="preserve">Gesichtsfeld fingerperimetrisch intakt.  </w:t>
      </w:r>
    </w:p>
    <w:p w14:paraId="383B04F3" w14:textId="77777777" w:rsidR="00211847" w:rsidRPr="00211847" w:rsidRDefault="00211847" w:rsidP="00211847">
      <w:pPr>
        <w:spacing w:line="360" w:lineRule="auto"/>
        <w:jc w:val="both"/>
        <w:rPr>
          <w:rFonts w:ascii="Tahoma" w:hAnsi="Tahoma" w:cs="Tahoma"/>
          <w:szCs w:val="24"/>
        </w:rPr>
      </w:pPr>
    </w:p>
    <w:p w14:paraId="4B39C202" w14:textId="77777777" w:rsidR="00211847" w:rsidRPr="00211847" w:rsidRDefault="00211847" w:rsidP="00211847">
      <w:pPr>
        <w:spacing w:line="360" w:lineRule="auto"/>
        <w:jc w:val="both"/>
        <w:rPr>
          <w:rFonts w:ascii="Tahoma" w:hAnsi="Tahoma" w:cs="Tahoma"/>
          <w:szCs w:val="24"/>
        </w:rPr>
      </w:pPr>
      <w:r w:rsidRPr="00211847">
        <w:rPr>
          <w:rFonts w:ascii="Tahoma" w:hAnsi="Tahoma" w:cs="Tahoma"/>
          <w:szCs w:val="24"/>
        </w:rPr>
        <w:t xml:space="preserve">Keine Zungendeviation. </w:t>
      </w:r>
    </w:p>
    <w:p w14:paraId="01D49781" w14:textId="77777777" w:rsidR="00211847" w:rsidRPr="00211847" w:rsidRDefault="00211847" w:rsidP="00211847">
      <w:pPr>
        <w:spacing w:line="360" w:lineRule="auto"/>
        <w:jc w:val="both"/>
        <w:rPr>
          <w:rFonts w:ascii="Tahoma" w:hAnsi="Tahoma" w:cs="Tahoma"/>
          <w:szCs w:val="24"/>
        </w:rPr>
      </w:pPr>
    </w:p>
    <w:p w14:paraId="53C4DBFF" w14:textId="77777777" w:rsidR="00211847" w:rsidRPr="00211847" w:rsidRDefault="00211847" w:rsidP="00211847">
      <w:pPr>
        <w:spacing w:line="360" w:lineRule="auto"/>
        <w:jc w:val="both"/>
        <w:rPr>
          <w:rFonts w:ascii="Tahoma" w:hAnsi="Tahoma" w:cs="Tahoma"/>
          <w:szCs w:val="24"/>
        </w:rPr>
      </w:pPr>
      <w:r w:rsidRPr="00211847">
        <w:rPr>
          <w:rFonts w:ascii="Tahoma" w:hAnsi="Tahoma" w:cs="Tahoma"/>
          <w:szCs w:val="24"/>
        </w:rPr>
        <w:t xml:space="preserve">Hirnnervenstatus unauffällig. </w:t>
      </w:r>
    </w:p>
    <w:p w14:paraId="42389EF4" w14:textId="77777777" w:rsidR="00211847" w:rsidRPr="00211847" w:rsidRDefault="00211847" w:rsidP="00211847">
      <w:pPr>
        <w:spacing w:line="360" w:lineRule="auto"/>
        <w:jc w:val="both"/>
        <w:rPr>
          <w:rFonts w:ascii="Tahoma" w:hAnsi="Tahoma" w:cs="Tahoma"/>
          <w:szCs w:val="24"/>
        </w:rPr>
      </w:pPr>
    </w:p>
    <w:p w14:paraId="1136D4E7" w14:textId="3F5123C9" w:rsidR="00211847" w:rsidRPr="00211847" w:rsidRDefault="00211847" w:rsidP="00211847">
      <w:pPr>
        <w:spacing w:line="360" w:lineRule="auto"/>
        <w:jc w:val="both"/>
        <w:rPr>
          <w:rFonts w:ascii="Tahoma" w:hAnsi="Tahoma" w:cs="Tahoma"/>
          <w:b/>
          <w:bCs/>
          <w:szCs w:val="24"/>
          <w:u w:val="single"/>
        </w:rPr>
      </w:pPr>
      <w:r w:rsidRPr="00211847">
        <w:rPr>
          <w:rFonts w:ascii="Tahoma" w:hAnsi="Tahoma" w:cs="Tahoma"/>
          <w:b/>
          <w:bCs/>
          <w:szCs w:val="24"/>
          <w:u w:val="single"/>
        </w:rPr>
        <w:t xml:space="preserve">Keine Paresen. Parese des rechten Beins ist nicht sicher beurteilbar. Die Patientin verfolgt die Anforderungen nicht, jedoch druckt </w:t>
      </w:r>
      <w:r w:rsidR="00AB0452" w:rsidRPr="00211847">
        <w:rPr>
          <w:rFonts w:ascii="Tahoma" w:hAnsi="Tahoma" w:cs="Tahoma"/>
          <w:b/>
          <w:bCs/>
          <w:szCs w:val="24"/>
          <w:u w:val="single"/>
        </w:rPr>
        <w:t>gegen die Hand</w:t>
      </w:r>
      <w:r w:rsidRPr="00211847">
        <w:rPr>
          <w:rFonts w:ascii="Tahoma" w:hAnsi="Tahoma" w:cs="Tahoma"/>
          <w:b/>
          <w:bCs/>
          <w:szCs w:val="24"/>
          <w:u w:val="single"/>
        </w:rPr>
        <w:t xml:space="preserve"> de</w:t>
      </w:r>
      <w:r w:rsidR="00AB0452">
        <w:rPr>
          <w:rFonts w:ascii="Tahoma" w:hAnsi="Tahoma" w:cs="Tahoma"/>
          <w:b/>
          <w:bCs/>
          <w:szCs w:val="24"/>
          <w:u w:val="single"/>
        </w:rPr>
        <w:t>s Untersuchers mit dem Bein</w:t>
      </w:r>
      <w:r w:rsidRPr="00211847">
        <w:rPr>
          <w:rFonts w:ascii="Tahoma" w:hAnsi="Tahoma" w:cs="Tahoma"/>
          <w:b/>
          <w:bCs/>
          <w:szCs w:val="24"/>
          <w:u w:val="single"/>
        </w:rPr>
        <w:t xml:space="preserve"> in </w:t>
      </w:r>
      <w:r w:rsidR="00B73030">
        <w:rPr>
          <w:rFonts w:ascii="Tahoma" w:hAnsi="Tahoma" w:cs="Tahoma"/>
          <w:b/>
          <w:bCs/>
          <w:szCs w:val="24"/>
          <w:u w:val="single"/>
        </w:rPr>
        <w:t>jede</w:t>
      </w:r>
      <w:r w:rsidRPr="00211847">
        <w:rPr>
          <w:rFonts w:ascii="Tahoma" w:hAnsi="Tahoma" w:cs="Tahoma"/>
          <w:b/>
          <w:bCs/>
          <w:szCs w:val="24"/>
          <w:u w:val="single"/>
        </w:rPr>
        <w:t xml:space="preserve"> Gegenrichtung</w:t>
      </w:r>
    </w:p>
    <w:p w14:paraId="7F9268B9" w14:textId="77777777" w:rsidR="00211847" w:rsidRPr="00211847" w:rsidRDefault="00211847" w:rsidP="00211847">
      <w:pPr>
        <w:spacing w:line="360" w:lineRule="auto"/>
        <w:jc w:val="both"/>
        <w:rPr>
          <w:rFonts w:ascii="Tahoma" w:hAnsi="Tahoma" w:cs="Tahoma"/>
          <w:szCs w:val="24"/>
        </w:rPr>
      </w:pPr>
    </w:p>
    <w:p w14:paraId="2EC87400" w14:textId="77777777" w:rsidR="00211847" w:rsidRPr="00211847" w:rsidRDefault="00211847" w:rsidP="00211847">
      <w:pPr>
        <w:spacing w:line="360" w:lineRule="auto"/>
        <w:jc w:val="both"/>
        <w:rPr>
          <w:rFonts w:ascii="Tahoma" w:hAnsi="Tahoma" w:cs="Tahoma"/>
          <w:szCs w:val="24"/>
        </w:rPr>
      </w:pPr>
      <w:r w:rsidRPr="00211847">
        <w:rPr>
          <w:rFonts w:ascii="Tahoma" w:hAnsi="Tahoma" w:cs="Tahoma"/>
          <w:szCs w:val="24"/>
        </w:rPr>
        <w:t>Keine umschriebenen Muskelatrophien.</w:t>
      </w:r>
    </w:p>
    <w:p w14:paraId="5B16E1F7" w14:textId="77777777" w:rsidR="00211847" w:rsidRPr="00211847" w:rsidRDefault="00211847" w:rsidP="00211847">
      <w:pPr>
        <w:spacing w:line="360" w:lineRule="auto"/>
        <w:jc w:val="both"/>
        <w:rPr>
          <w:rFonts w:ascii="Tahoma" w:hAnsi="Tahoma" w:cs="Tahoma"/>
          <w:szCs w:val="24"/>
        </w:rPr>
      </w:pPr>
    </w:p>
    <w:p w14:paraId="17E7A2E4" w14:textId="77777777" w:rsidR="00211847" w:rsidRPr="00211847" w:rsidRDefault="00211847" w:rsidP="00211847">
      <w:pPr>
        <w:spacing w:line="360" w:lineRule="auto"/>
        <w:jc w:val="both"/>
        <w:rPr>
          <w:rFonts w:ascii="Tahoma" w:hAnsi="Tahoma" w:cs="Tahoma"/>
          <w:szCs w:val="24"/>
        </w:rPr>
      </w:pPr>
      <w:r w:rsidRPr="00211847">
        <w:rPr>
          <w:rFonts w:ascii="Tahoma" w:hAnsi="Tahoma" w:cs="Tahoma"/>
          <w:szCs w:val="24"/>
        </w:rPr>
        <w:t>Romberg-Stand unmöglich.</w:t>
      </w:r>
    </w:p>
    <w:p w14:paraId="5624ADC5" w14:textId="77777777" w:rsidR="00F056CC" w:rsidRDefault="00F056CC">
      <w:pPr>
        <w:spacing w:line="360" w:lineRule="auto"/>
        <w:jc w:val="both"/>
        <w:rPr>
          <w:rFonts w:ascii="Tahoma" w:hAnsi="Tahoma" w:cs="Tahoma"/>
          <w:b/>
          <w:bCs/>
          <w:szCs w:val="24"/>
        </w:rPr>
      </w:pPr>
    </w:p>
    <w:p w14:paraId="6E0AF25C" w14:textId="7F616320" w:rsidR="00007A2B" w:rsidRPr="009139EB" w:rsidRDefault="009139EB">
      <w:pPr>
        <w:spacing w:line="360" w:lineRule="auto"/>
        <w:jc w:val="both"/>
        <w:rPr>
          <w:rFonts w:ascii="Tahoma" w:hAnsi="Tahoma" w:cs="Tahoma"/>
          <w:b/>
          <w:bCs/>
          <w:szCs w:val="24"/>
        </w:rPr>
      </w:pPr>
      <w:r>
        <w:rPr>
          <w:rFonts w:ascii="Tahoma" w:hAnsi="Tahoma" w:cs="Tahoma"/>
          <w:b/>
          <w:bCs/>
          <w:szCs w:val="24"/>
        </w:rPr>
        <w:t xml:space="preserve">3. </w:t>
      </w:r>
      <w:r w:rsidR="00B56D46" w:rsidRPr="00A42C5D">
        <w:rPr>
          <w:rFonts w:ascii="Tahoma" w:hAnsi="Tahoma" w:cs="Tahoma"/>
          <w:b/>
          <w:bCs/>
          <w:szCs w:val="24"/>
        </w:rPr>
        <w:t>Diagnosen:</w:t>
      </w:r>
    </w:p>
    <w:p w14:paraId="4910C403" w14:textId="77777777" w:rsidR="00821746" w:rsidRDefault="00821746" w:rsidP="00821746">
      <w:pPr>
        <w:tabs>
          <w:tab w:val="left" w:pos="3293"/>
        </w:tabs>
        <w:spacing w:line="360" w:lineRule="auto"/>
        <w:jc w:val="both"/>
        <w:rPr>
          <w:rFonts w:ascii="Tahoma" w:hAnsi="Tahoma" w:cs="Tahoma"/>
        </w:rPr>
      </w:pPr>
      <w:r w:rsidRPr="00821746">
        <w:rPr>
          <w:rFonts w:ascii="Tahoma" w:hAnsi="Tahoma" w:cs="Tahoma"/>
        </w:rPr>
        <w:t>Folgen eines Hirninfarktes links{I69.3LG}</w:t>
      </w:r>
    </w:p>
    <w:p w14:paraId="5101F9F6" w14:textId="77777777" w:rsidR="00821746" w:rsidRDefault="00821746" w:rsidP="00821746">
      <w:pPr>
        <w:tabs>
          <w:tab w:val="left" w:pos="3293"/>
        </w:tabs>
        <w:spacing w:line="360" w:lineRule="auto"/>
        <w:jc w:val="both"/>
        <w:rPr>
          <w:rFonts w:ascii="Tahoma" w:hAnsi="Tahoma" w:cs="Tahoma"/>
        </w:rPr>
      </w:pPr>
      <w:r w:rsidRPr="00821746">
        <w:rPr>
          <w:rFonts w:ascii="Tahoma" w:hAnsi="Tahoma" w:cs="Tahoma"/>
        </w:rPr>
        <w:t>Diabetes mellitus Typ 2 {E11.90G}</w:t>
      </w:r>
    </w:p>
    <w:p w14:paraId="306EB40E" w14:textId="2890AB22" w:rsidR="00821746" w:rsidRDefault="00821746" w:rsidP="00821746">
      <w:pPr>
        <w:tabs>
          <w:tab w:val="left" w:pos="3293"/>
        </w:tabs>
        <w:spacing w:line="360" w:lineRule="auto"/>
        <w:jc w:val="both"/>
        <w:rPr>
          <w:rFonts w:ascii="Tahoma" w:hAnsi="Tahoma" w:cs="Tahoma"/>
        </w:rPr>
      </w:pPr>
      <w:r w:rsidRPr="00821746">
        <w:rPr>
          <w:rFonts w:ascii="Tahoma" w:hAnsi="Tahoma" w:cs="Tahoma"/>
        </w:rPr>
        <w:t>Hemiparese und Hemiplegie, nicht näher bezeichnet rechts{G81.9RG}</w:t>
      </w:r>
    </w:p>
    <w:p w14:paraId="765EBC90" w14:textId="5ACB6BAC" w:rsidR="00A07F6B" w:rsidRDefault="00821746" w:rsidP="00722B73">
      <w:pPr>
        <w:tabs>
          <w:tab w:val="left" w:pos="3293"/>
        </w:tabs>
        <w:spacing w:line="360" w:lineRule="auto"/>
        <w:jc w:val="both"/>
        <w:rPr>
          <w:rFonts w:ascii="Tahoma" w:hAnsi="Tahoma" w:cs="Tahoma"/>
        </w:rPr>
      </w:pPr>
      <w:r>
        <w:rPr>
          <w:rFonts w:ascii="Tahoma" w:hAnsi="Tahoma" w:cs="Tahoma"/>
        </w:rPr>
        <w:t>Arterielle Hypertonie {</w:t>
      </w:r>
      <w:r w:rsidR="00A4426A" w:rsidRPr="00A4426A">
        <w:rPr>
          <w:rFonts w:ascii="Tahoma" w:hAnsi="Tahoma" w:cs="Tahoma"/>
        </w:rPr>
        <w:t>I10.90G</w:t>
      </w:r>
      <w:r>
        <w:rPr>
          <w:rFonts w:ascii="Tahoma" w:hAnsi="Tahoma" w:cs="Tahoma"/>
        </w:rPr>
        <w:t>}</w:t>
      </w:r>
    </w:p>
    <w:p w14:paraId="1F0018CB" w14:textId="6742F827" w:rsidR="00A42A0B" w:rsidRDefault="00A42A0B" w:rsidP="00722B73">
      <w:pPr>
        <w:tabs>
          <w:tab w:val="left" w:pos="3293"/>
        </w:tabs>
        <w:spacing w:line="360" w:lineRule="auto"/>
        <w:jc w:val="both"/>
        <w:rPr>
          <w:rFonts w:ascii="Tahoma" w:hAnsi="Tahoma" w:cs="Tahoma"/>
        </w:rPr>
      </w:pPr>
      <w:r w:rsidRPr="00A42A0B">
        <w:rPr>
          <w:rFonts w:ascii="Tahoma" w:hAnsi="Tahoma" w:cs="Tahoma"/>
        </w:rPr>
        <w:t>Dissoziative Bewegungsstörung rechts</w:t>
      </w:r>
      <w:r>
        <w:rPr>
          <w:rFonts w:ascii="Tahoma" w:hAnsi="Tahoma" w:cs="Tahoma"/>
        </w:rPr>
        <w:t xml:space="preserve"> </w:t>
      </w:r>
      <w:r w:rsidRPr="00A42A0B">
        <w:rPr>
          <w:rFonts w:ascii="Tahoma" w:hAnsi="Tahoma" w:cs="Tahoma"/>
        </w:rPr>
        <w:t>{F44.4R</w:t>
      </w:r>
      <w:r>
        <w:rPr>
          <w:rFonts w:ascii="Tahoma" w:hAnsi="Tahoma" w:cs="Tahoma"/>
        </w:rPr>
        <w:t>G</w:t>
      </w:r>
      <w:r w:rsidRPr="00A42A0B">
        <w:rPr>
          <w:rFonts w:ascii="Tahoma" w:hAnsi="Tahoma" w:cs="Tahoma"/>
        </w:rPr>
        <w:t>}</w:t>
      </w:r>
    </w:p>
    <w:p w14:paraId="66020A63" w14:textId="586BDDB6" w:rsidR="0038635F" w:rsidRDefault="0038635F" w:rsidP="00722B73">
      <w:pPr>
        <w:tabs>
          <w:tab w:val="left" w:pos="3293"/>
        </w:tabs>
        <w:spacing w:line="360" w:lineRule="auto"/>
        <w:jc w:val="both"/>
        <w:rPr>
          <w:rFonts w:ascii="Tahoma" w:hAnsi="Tahoma" w:cs="Tahoma"/>
        </w:rPr>
      </w:pPr>
      <w:r w:rsidRPr="0038635F">
        <w:rPr>
          <w:rFonts w:ascii="Tahoma" w:hAnsi="Tahoma" w:cs="Tahoma"/>
        </w:rPr>
        <w:t>Depressive Störung {F32.9G}</w:t>
      </w:r>
    </w:p>
    <w:p w14:paraId="019FD8EE" w14:textId="77777777" w:rsidR="006717EE" w:rsidRDefault="006717EE" w:rsidP="00722B73">
      <w:pPr>
        <w:tabs>
          <w:tab w:val="left" w:pos="3293"/>
        </w:tabs>
        <w:spacing w:line="360" w:lineRule="auto"/>
        <w:jc w:val="both"/>
        <w:rPr>
          <w:rFonts w:ascii="Tahoma" w:hAnsi="Tahoma" w:cs="Tahoma"/>
          <w:szCs w:val="24"/>
        </w:rPr>
      </w:pPr>
    </w:p>
    <w:p w14:paraId="3CF8A3BC" w14:textId="77777777" w:rsidR="00A07F6B" w:rsidRPr="00722B73" w:rsidRDefault="00A07F6B" w:rsidP="00722B73">
      <w:pPr>
        <w:tabs>
          <w:tab w:val="left" w:pos="3293"/>
        </w:tabs>
        <w:spacing w:line="360" w:lineRule="auto"/>
        <w:jc w:val="both"/>
        <w:rPr>
          <w:rFonts w:ascii="Tahoma" w:hAnsi="Tahoma" w:cs="Tahoma"/>
          <w:szCs w:val="24"/>
        </w:rPr>
      </w:pPr>
    </w:p>
    <w:p w14:paraId="0D89D109" w14:textId="75269CCF" w:rsidR="00007A2B" w:rsidRPr="00A42C5D" w:rsidRDefault="00B56D46">
      <w:pPr>
        <w:tabs>
          <w:tab w:val="left" w:pos="1776"/>
        </w:tabs>
        <w:spacing w:line="360" w:lineRule="auto"/>
        <w:jc w:val="both"/>
        <w:rPr>
          <w:rFonts w:ascii="Tahoma" w:hAnsi="Tahoma" w:cs="Tahoma"/>
        </w:rPr>
      </w:pPr>
      <w:r w:rsidRPr="00A42C5D">
        <w:rPr>
          <w:rFonts w:ascii="Tahoma" w:hAnsi="Tahoma" w:cs="Tahoma"/>
          <w:b/>
          <w:bCs/>
          <w:szCs w:val="24"/>
        </w:rPr>
        <w:t>4. Epikrise</w:t>
      </w:r>
    </w:p>
    <w:p w14:paraId="72B1F512" w14:textId="77777777" w:rsidR="00007A2B" w:rsidRDefault="00007A2B">
      <w:pPr>
        <w:tabs>
          <w:tab w:val="left" w:pos="1776"/>
        </w:tabs>
        <w:spacing w:line="360" w:lineRule="auto"/>
        <w:jc w:val="both"/>
        <w:rPr>
          <w:rFonts w:ascii="Tahoma" w:hAnsi="Tahoma" w:cs="Tahoma"/>
          <w:szCs w:val="24"/>
        </w:rPr>
      </w:pPr>
    </w:p>
    <w:p w14:paraId="76690668" w14:textId="77777777" w:rsidR="007247D3" w:rsidRDefault="007247D3" w:rsidP="007247D3">
      <w:pPr>
        <w:tabs>
          <w:tab w:val="left" w:pos="1776"/>
        </w:tabs>
        <w:spacing w:line="360" w:lineRule="auto"/>
        <w:jc w:val="both"/>
        <w:rPr>
          <w:rFonts w:ascii="Tahoma" w:hAnsi="Tahoma" w:cs="Tahoma"/>
          <w:szCs w:val="24"/>
        </w:rPr>
      </w:pPr>
      <w:r w:rsidRPr="007247D3">
        <w:rPr>
          <w:rFonts w:ascii="Tahoma" w:hAnsi="Tahoma" w:cs="Tahoma"/>
          <w:szCs w:val="24"/>
        </w:rPr>
        <w:t>Der Beginn der aktuellen Beschwerden wird von der Betroffenen mit dem Hirninfarkt im März 2021 angegeben. Die daraus resultierende Arbeitsunfähigkeit ist durch die Unterlagen und die Anamnese nachvollziehbar.</w:t>
      </w:r>
    </w:p>
    <w:p w14:paraId="1C3AAD6E" w14:textId="77777777" w:rsidR="0038635F" w:rsidRPr="007247D3" w:rsidRDefault="0038635F" w:rsidP="007247D3">
      <w:pPr>
        <w:tabs>
          <w:tab w:val="left" w:pos="1776"/>
        </w:tabs>
        <w:spacing w:line="360" w:lineRule="auto"/>
        <w:jc w:val="both"/>
        <w:rPr>
          <w:rFonts w:ascii="Tahoma" w:hAnsi="Tahoma" w:cs="Tahoma"/>
          <w:szCs w:val="24"/>
        </w:rPr>
      </w:pPr>
    </w:p>
    <w:p w14:paraId="3627B6F2" w14:textId="77777777" w:rsidR="007247D3" w:rsidRDefault="007247D3" w:rsidP="007247D3">
      <w:pPr>
        <w:tabs>
          <w:tab w:val="left" w:pos="1776"/>
        </w:tabs>
        <w:spacing w:line="360" w:lineRule="auto"/>
        <w:jc w:val="both"/>
        <w:rPr>
          <w:rFonts w:ascii="Tahoma" w:hAnsi="Tahoma" w:cs="Tahoma"/>
          <w:szCs w:val="24"/>
        </w:rPr>
      </w:pPr>
      <w:r w:rsidRPr="007247D3">
        <w:rPr>
          <w:rFonts w:ascii="Tahoma" w:hAnsi="Tahoma" w:cs="Tahoma"/>
          <w:szCs w:val="24"/>
        </w:rPr>
        <w:t xml:space="preserve">Allerdings sind Ausmaß und Schwere der geschilderten neurologischen Defizite im Rahmen der aktuellen Untersuchung nicht objektivierbar. So behauptet die </w:t>
      </w:r>
      <w:r w:rsidRPr="007247D3">
        <w:rPr>
          <w:rFonts w:ascii="Tahoma" w:hAnsi="Tahoma" w:cs="Tahoma"/>
          <w:szCs w:val="24"/>
        </w:rPr>
        <w:lastRenderedPageBreak/>
        <w:t>Patientin, das rechte Bein sei vollständig gelähmt – dies steht jedoch im Widerspruch zu früheren ärztlichen Befunden und dem aktuellen klinischen Eindruck.</w:t>
      </w:r>
    </w:p>
    <w:p w14:paraId="5900BC69" w14:textId="77777777" w:rsidR="0038635F" w:rsidRPr="007247D3" w:rsidRDefault="0038635F" w:rsidP="007247D3">
      <w:pPr>
        <w:tabs>
          <w:tab w:val="left" w:pos="1776"/>
        </w:tabs>
        <w:spacing w:line="360" w:lineRule="auto"/>
        <w:jc w:val="both"/>
        <w:rPr>
          <w:rFonts w:ascii="Tahoma" w:hAnsi="Tahoma" w:cs="Tahoma"/>
          <w:szCs w:val="24"/>
        </w:rPr>
      </w:pPr>
    </w:p>
    <w:p w14:paraId="2CA242CC" w14:textId="77777777" w:rsidR="007247D3" w:rsidRPr="007247D3" w:rsidRDefault="007247D3" w:rsidP="007247D3">
      <w:pPr>
        <w:tabs>
          <w:tab w:val="left" w:pos="1776"/>
        </w:tabs>
        <w:spacing w:line="360" w:lineRule="auto"/>
        <w:jc w:val="both"/>
        <w:rPr>
          <w:rFonts w:ascii="Tahoma" w:hAnsi="Tahoma" w:cs="Tahoma"/>
          <w:szCs w:val="24"/>
        </w:rPr>
      </w:pPr>
      <w:r w:rsidRPr="007247D3">
        <w:rPr>
          <w:rFonts w:ascii="Tahoma" w:hAnsi="Tahoma" w:cs="Tahoma"/>
          <w:szCs w:val="24"/>
        </w:rPr>
        <w:t>Diese Diskrepanz ist mit dem Vorliegen einer dissoziativen Bewegungsstörung vereinbar.</w:t>
      </w:r>
    </w:p>
    <w:p w14:paraId="67E960A0" w14:textId="77777777" w:rsidR="007247D3" w:rsidRDefault="007247D3" w:rsidP="007247D3">
      <w:pPr>
        <w:tabs>
          <w:tab w:val="left" w:pos="1776"/>
        </w:tabs>
        <w:spacing w:line="360" w:lineRule="auto"/>
        <w:jc w:val="both"/>
        <w:rPr>
          <w:rFonts w:ascii="Tahoma" w:hAnsi="Tahoma" w:cs="Tahoma"/>
          <w:szCs w:val="24"/>
        </w:rPr>
      </w:pPr>
      <w:r w:rsidRPr="007247D3">
        <w:rPr>
          <w:rFonts w:ascii="Tahoma" w:hAnsi="Tahoma" w:cs="Tahoma"/>
          <w:szCs w:val="24"/>
        </w:rPr>
        <w:t>Die Untersuchung ergab zudem Hinweise auf eine latente Handparese rechts, die von der Patientin selbst kaum bemerkt wird.</w:t>
      </w:r>
    </w:p>
    <w:p w14:paraId="63574F1D" w14:textId="77777777" w:rsidR="0038635F" w:rsidRPr="007247D3" w:rsidRDefault="0038635F" w:rsidP="007247D3">
      <w:pPr>
        <w:tabs>
          <w:tab w:val="left" w:pos="1776"/>
        </w:tabs>
        <w:spacing w:line="360" w:lineRule="auto"/>
        <w:jc w:val="both"/>
        <w:rPr>
          <w:rFonts w:ascii="Tahoma" w:hAnsi="Tahoma" w:cs="Tahoma"/>
          <w:szCs w:val="24"/>
        </w:rPr>
      </w:pPr>
    </w:p>
    <w:p w14:paraId="7F2CD621" w14:textId="77777777" w:rsidR="007247D3" w:rsidRDefault="007247D3" w:rsidP="007247D3">
      <w:pPr>
        <w:tabs>
          <w:tab w:val="left" w:pos="1776"/>
        </w:tabs>
        <w:spacing w:line="360" w:lineRule="auto"/>
        <w:jc w:val="both"/>
        <w:rPr>
          <w:rFonts w:ascii="Tahoma" w:hAnsi="Tahoma" w:cs="Tahoma"/>
          <w:szCs w:val="24"/>
        </w:rPr>
      </w:pPr>
      <w:r w:rsidRPr="007247D3">
        <w:rPr>
          <w:rFonts w:ascii="Tahoma" w:hAnsi="Tahoma" w:cs="Tahoma"/>
          <w:szCs w:val="24"/>
        </w:rPr>
        <w:t>Aufgrund der geschilderten psychischen Beschwerden – Antriebsminderung, Traurigkeit, Schlafstörung, Appetitstörung, Angststörung und Konzentrationsstörung – ist auch von einer nicht näher bezeichneten depressiven Störung auszugehen. Eine spezifische psychiatrische Behandlung erfolgt derzeit nicht.</w:t>
      </w:r>
    </w:p>
    <w:p w14:paraId="4CD0ACB7" w14:textId="77777777" w:rsidR="0030014D" w:rsidRPr="007247D3" w:rsidRDefault="0030014D" w:rsidP="007247D3">
      <w:pPr>
        <w:tabs>
          <w:tab w:val="left" w:pos="1776"/>
        </w:tabs>
        <w:spacing w:line="360" w:lineRule="auto"/>
        <w:jc w:val="both"/>
        <w:rPr>
          <w:rFonts w:ascii="Tahoma" w:hAnsi="Tahoma" w:cs="Tahoma"/>
          <w:szCs w:val="24"/>
        </w:rPr>
      </w:pPr>
    </w:p>
    <w:p w14:paraId="349BD2B5" w14:textId="77777777" w:rsidR="00CF1F99" w:rsidRDefault="00CF1F99" w:rsidP="00CF1F99">
      <w:pPr>
        <w:tabs>
          <w:tab w:val="left" w:pos="1776"/>
        </w:tabs>
        <w:spacing w:line="360" w:lineRule="auto"/>
        <w:jc w:val="both"/>
        <w:rPr>
          <w:rFonts w:ascii="Tahoma" w:hAnsi="Tahoma" w:cs="Tahoma"/>
          <w:szCs w:val="24"/>
        </w:rPr>
      </w:pPr>
      <w:r>
        <w:rPr>
          <w:rFonts w:ascii="Tahoma" w:hAnsi="Tahoma" w:cs="Tahoma"/>
          <w:szCs w:val="24"/>
        </w:rPr>
        <w:t>Leider e</w:t>
      </w:r>
      <w:r w:rsidRPr="00CF1F99">
        <w:rPr>
          <w:rFonts w:ascii="Tahoma" w:hAnsi="Tahoma" w:cs="Tahoma"/>
          <w:szCs w:val="24"/>
        </w:rPr>
        <w:t>ine dissoziative Störung, die ohne adäquate</w:t>
      </w:r>
      <w:r>
        <w:rPr>
          <w:rFonts w:ascii="Tahoma" w:hAnsi="Tahoma" w:cs="Tahoma"/>
          <w:szCs w:val="24"/>
        </w:rPr>
        <w:t xml:space="preserve"> </w:t>
      </w:r>
      <w:r w:rsidRPr="00CF1F99">
        <w:rPr>
          <w:rFonts w:ascii="Tahoma" w:hAnsi="Tahoma" w:cs="Tahoma"/>
          <w:szCs w:val="24"/>
        </w:rPr>
        <w:t>psychiatrisch-psychotherapeutische Behandlung länger als ein bis zwei Jahre</w:t>
      </w:r>
      <w:r>
        <w:rPr>
          <w:rFonts w:ascii="Tahoma" w:hAnsi="Tahoma" w:cs="Tahoma"/>
          <w:szCs w:val="24"/>
        </w:rPr>
        <w:t xml:space="preserve"> </w:t>
      </w:r>
      <w:r w:rsidRPr="00CF1F99">
        <w:rPr>
          <w:rFonts w:ascii="Tahoma" w:hAnsi="Tahoma" w:cs="Tahoma"/>
          <w:szCs w:val="24"/>
        </w:rPr>
        <w:t>besteht, ist dann therapeutisch oft nicht mehr zu beeinflussen. Bei massiver</w:t>
      </w:r>
      <w:r>
        <w:rPr>
          <w:rFonts w:ascii="Tahoma" w:hAnsi="Tahoma" w:cs="Tahoma"/>
          <w:szCs w:val="24"/>
        </w:rPr>
        <w:t xml:space="preserve"> </w:t>
      </w:r>
      <w:r w:rsidRPr="00CF1F99">
        <w:rPr>
          <w:rFonts w:ascii="Tahoma" w:hAnsi="Tahoma" w:cs="Tahoma"/>
          <w:szCs w:val="24"/>
        </w:rPr>
        <w:t>Ausprägung der Störung kann es so zu einer anhaltenden Minderung des qualitativen</w:t>
      </w:r>
      <w:r>
        <w:rPr>
          <w:rFonts w:ascii="Tahoma" w:hAnsi="Tahoma" w:cs="Tahoma"/>
          <w:szCs w:val="24"/>
        </w:rPr>
        <w:t xml:space="preserve"> </w:t>
      </w:r>
      <w:r w:rsidRPr="00CF1F99">
        <w:rPr>
          <w:rFonts w:ascii="Tahoma" w:hAnsi="Tahoma" w:cs="Tahoma"/>
          <w:szCs w:val="24"/>
        </w:rPr>
        <w:t xml:space="preserve">und quantitativen Leistungsvermögens im Erwerbsleben kommen. </w:t>
      </w:r>
    </w:p>
    <w:p w14:paraId="278E07BD" w14:textId="037C7881" w:rsidR="00CF1F99" w:rsidRDefault="00CF1F99" w:rsidP="00CF1F99">
      <w:pPr>
        <w:tabs>
          <w:tab w:val="left" w:pos="1776"/>
        </w:tabs>
        <w:spacing w:line="360" w:lineRule="auto"/>
        <w:jc w:val="both"/>
        <w:rPr>
          <w:rFonts w:ascii="Tahoma" w:hAnsi="Tahoma" w:cs="Tahoma"/>
          <w:szCs w:val="24"/>
        </w:rPr>
      </w:pPr>
      <w:r>
        <w:rPr>
          <w:rFonts w:ascii="Tahoma" w:hAnsi="Tahoma" w:cs="Tahoma"/>
          <w:szCs w:val="24"/>
        </w:rPr>
        <w:t>Es</w:t>
      </w:r>
      <w:r w:rsidRPr="00CF1F99">
        <w:rPr>
          <w:rFonts w:ascii="Tahoma" w:hAnsi="Tahoma" w:cs="Tahoma"/>
          <w:szCs w:val="24"/>
        </w:rPr>
        <w:t xml:space="preserve"> sollten mindestens zwei konsequente</w:t>
      </w:r>
      <w:r>
        <w:rPr>
          <w:rFonts w:ascii="Tahoma" w:hAnsi="Tahoma" w:cs="Tahoma"/>
          <w:szCs w:val="24"/>
        </w:rPr>
        <w:t xml:space="preserve"> </w:t>
      </w:r>
      <w:r w:rsidRPr="00CF1F99">
        <w:rPr>
          <w:rFonts w:ascii="Tahoma" w:hAnsi="Tahoma" w:cs="Tahoma"/>
          <w:szCs w:val="24"/>
        </w:rPr>
        <w:t>fachspezifische Behandlungsversuche im stationären Setting erfolgt</w:t>
      </w:r>
      <w:r>
        <w:rPr>
          <w:rFonts w:ascii="Tahoma" w:hAnsi="Tahoma" w:cs="Tahoma"/>
          <w:szCs w:val="24"/>
        </w:rPr>
        <w:t xml:space="preserve"> </w:t>
      </w:r>
      <w:r w:rsidRPr="00CF1F99">
        <w:rPr>
          <w:rFonts w:ascii="Tahoma" w:hAnsi="Tahoma" w:cs="Tahoma"/>
          <w:szCs w:val="24"/>
        </w:rPr>
        <w:t>sein.</w:t>
      </w:r>
    </w:p>
    <w:p w14:paraId="098441C3" w14:textId="77777777" w:rsidR="009E1ECC" w:rsidRDefault="009E1ECC" w:rsidP="00CF1F99">
      <w:pPr>
        <w:tabs>
          <w:tab w:val="left" w:pos="1776"/>
        </w:tabs>
        <w:spacing w:line="360" w:lineRule="auto"/>
        <w:jc w:val="both"/>
        <w:rPr>
          <w:rFonts w:ascii="Tahoma" w:hAnsi="Tahoma" w:cs="Tahoma"/>
          <w:szCs w:val="24"/>
        </w:rPr>
      </w:pPr>
    </w:p>
    <w:p w14:paraId="540C859B" w14:textId="6B97966E" w:rsidR="009601EF" w:rsidRDefault="009E1ECC" w:rsidP="001B334A">
      <w:pPr>
        <w:tabs>
          <w:tab w:val="left" w:pos="1776"/>
        </w:tabs>
        <w:spacing w:line="360" w:lineRule="auto"/>
        <w:jc w:val="both"/>
        <w:rPr>
          <w:rFonts w:ascii="Tahoma" w:hAnsi="Tahoma" w:cs="Tahoma"/>
          <w:szCs w:val="24"/>
        </w:rPr>
      </w:pPr>
      <w:r w:rsidRPr="007247D3">
        <w:rPr>
          <w:rFonts w:ascii="Tahoma" w:hAnsi="Tahoma" w:cs="Tahoma"/>
          <w:szCs w:val="24"/>
        </w:rPr>
        <w:t>Die Patientin wurde im Rahmen der Begutachtung über die Möglichkeit und Notwendigkeit einer psychiatrischen bzw. psychoedukativen Therapie aufgeklärt.</w:t>
      </w:r>
    </w:p>
    <w:p w14:paraId="651AC6AD" w14:textId="77777777" w:rsidR="004055CA" w:rsidRDefault="004055CA" w:rsidP="00E713F6">
      <w:pPr>
        <w:tabs>
          <w:tab w:val="left" w:pos="1776"/>
        </w:tabs>
        <w:spacing w:line="360" w:lineRule="auto"/>
        <w:jc w:val="both"/>
        <w:rPr>
          <w:rFonts w:ascii="Tahoma" w:hAnsi="Tahoma" w:cs="Tahoma"/>
          <w:b/>
          <w:bCs/>
          <w:szCs w:val="24"/>
        </w:rPr>
      </w:pPr>
    </w:p>
    <w:p w14:paraId="5B3FD49B" w14:textId="7E24CEB4" w:rsidR="00E713F6" w:rsidRPr="00A42C5D" w:rsidRDefault="00E713F6" w:rsidP="00E713F6">
      <w:pPr>
        <w:tabs>
          <w:tab w:val="left" w:pos="1776"/>
        </w:tabs>
        <w:spacing w:line="360" w:lineRule="auto"/>
        <w:jc w:val="both"/>
        <w:rPr>
          <w:rFonts w:ascii="Tahoma" w:hAnsi="Tahoma" w:cs="Tahoma"/>
        </w:rPr>
      </w:pPr>
      <w:r w:rsidRPr="00A42C5D">
        <w:rPr>
          <w:rFonts w:ascii="Tahoma" w:hAnsi="Tahoma" w:cs="Tahoma"/>
          <w:b/>
          <w:bCs/>
          <w:szCs w:val="24"/>
        </w:rPr>
        <w:lastRenderedPageBreak/>
        <w:t>5. Sozialmedizinische Leistungsbeurteilung:</w:t>
      </w:r>
    </w:p>
    <w:p w14:paraId="04A223B0" w14:textId="77777777" w:rsidR="00E713F6" w:rsidRDefault="00E713F6" w:rsidP="001B334A">
      <w:pPr>
        <w:tabs>
          <w:tab w:val="left" w:pos="1776"/>
        </w:tabs>
        <w:spacing w:line="360" w:lineRule="auto"/>
        <w:jc w:val="both"/>
        <w:rPr>
          <w:rFonts w:ascii="Tahoma" w:hAnsi="Tahoma" w:cs="Tahoma"/>
          <w:szCs w:val="24"/>
        </w:rPr>
      </w:pPr>
    </w:p>
    <w:p w14:paraId="7DD3A322" w14:textId="77777777" w:rsidR="00E713F6" w:rsidRPr="00A42C5D" w:rsidRDefault="00E713F6" w:rsidP="00E713F6">
      <w:pPr>
        <w:spacing w:line="360" w:lineRule="auto"/>
        <w:jc w:val="both"/>
        <w:rPr>
          <w:rFonts w:ascii="Tahoma" w:hAnsi="Tahoma" w:cs="Tahoma"/>
        </w:rPr>
      </w:pPr>
      <w:r w:rsidRPr="00A42C5D">
        <w:rPr>
          <w:rFonts w:ascii="Tahoma" w:hAnsi="Tahoma" w:cs="Tahoma"/>
          <w:bCs/>
          <w:szCs w:val="24"/>
        </w:rPr>
        <w:t>Die Durchführung der fachärztlichen Untersuchung unter Einbeziehung der vorliegenden Unterlagen lässt Folgendes feststellen:</w:t>
      </w:r>
    </w:p>
    <w:p w14:paraId="550185E5" w14:textId="77777777" w:rsidR="00302E4B" w:rsidRPr="001B334A" w:rsidRDefault="00302E4B" w:rsidP="001B334A">
      <w:pPr>
        <w:tabs>
          <w:tab w:val="left" w:pos="1776"/>
        </w:tabs>
        <w:spacing w:line="360" w:lineRule="auto"/>
        <w:jc w:val="both"/>
        <w:rPr>
          <w:rFonts w:ascii="Tahoma" w:hAnsi="Tahoma" w:cs="Tahoma"/>
          <w:szCs w:val="24"/>
        </w:rPr>
      </w:pPr>
    </w:p>
    <w:p w14:paraId="2C182699" w14:textId="0AC7723D" w:rsidR="00EE649E" w:rsidRDefault="00EE649E" w:rsidP="00EE649E">
      <w:pPr>
        <w:tabs>
          <w:tab w:val="left" w:pos="1776"/>
        </w:tabs>
        <w:spacing w:line="360" w:lineRule="auto"/>
        <w:jc w:val="both"/>
        <w:rPr>
          <w:rFonts w:ascii="Tahoma" w:hAnsi="Tahoma" w:cs="Tahoma"/>
          <w:szCs w:val="24"/>
        </w:rPr>
      </w:pPr>
      <w:r w:rsidRPr="00EE649E">
        <w:rPr>
          <w:rFonts w:ascii="Tahoma" w:hAnsi="Tahoma" w:cs="Tahoma"/>
          <w:szCs w:val="24"/>
        </w:rPr>
        <w:t xml:space="preserve">Die Betroffene ist in der Lage, eine Tätigkeit auf dem allgemeinen Arbeitsmarkt nur in einem zeitlichen Umfang von </w:t>
      </w:r>
      <w:r w:rsidR="00432053">
        <w:rPr>
          <w:rFonts w:ascii="Tahoma" w:hAnsi="Tahoma" w:cs="Tahoma"/>
          <w:szCs w:val="24"/>
        </w:rPr>
        <w:t>3 bis 6</w:t>
      </w:r>
      <w:r w:rsidRPr="00EE649E">
        <w:rPr>
          <w:rFonts w:ascii="Tahoma" w:hAnsi="Tahoma" w:cs="Tahoma"/>
          <w:szCs w:val="24"/>
        </w:rPr>
        <w:t xml:space="preserve"> Stunden täglich auszuüben.</w:t>
      </w:r>
    </w:p>
    <w:p w14:paraId="60CA11CF" w14:textId="77777777" w:rsidR="00EE649E" w:rsidRDefault="00EE649E" w:rsidP="00EE649E">
      <w:pPr>
        <w:tabs>
          <w:tab w:val="left" w:pos="1776"/>
        </w:tabs>
        <w:spacing w:line="360" w:lineRule="auto"/>
        <w:jc w:val="both"/>
        <w:rPr>
          <w:rFonts w:ascii="Tahoma" w:hAnsi="Tahoma" w:cs="Tahoma"/>
          <w:szCs w:val="24"/>
        </w:rPr>
      </w:pPr>
    </w:p>
    <w:p w14:paraId="503A9EDA" w14:textId="0F739D9D" w:rsidR="00EE649E" w:rsidRDefault="00EE649E" w:rsidP="00EE649E">
      <w:pPr>
        <w:tabs>
          <w:tab w:val="left" w:pos="1776"/>
        </w:tabs>
        <w:spacing w:line="360" w:lineRule="auto"/>
        <w:jc w:val="both"/>
        <w:rPr>
          <w:rFonts w:ascii="Tahoma" w:hAnsi="Tahoma" w:cs="Tahoma"/>
          <w:szCs w:val="24"/>
        </w:rPr>
      </w:pPr>
      <w:r w:rsidRPr="00EE649E">
        <w:rPr>
          <w:rFonts w:ascii="Tahoma" w:hAnsi="Tahoma" w:cs="Tahoma"/>
          <w:szCs w:val="24"/>
        </w:rPr>
        <w:t>Zudem müssten die möglichen Arbeitsbedingungen an die Mobilitätseinschr</w:t>
      </w:r>
      <w:r>
        <w:rPr>
          <w:rFonts w:ascii="Tahoma" w:hAnsi="Tahoma" w:cs="Tahoma"/>
          <w:szCs w:val="24"/>
        </w:rPr>
        <w:t>än</w:t>
      </w:r>
      <w:r w:rsidRPr="00EE649E">
        <w:rPr>
          <w:rFonts w:ascii="Tahoma" w:hAnsi="Tahoma" w:cs="Tahoma"/>
          <w:szCs w:val="24"/>
        </w:rPr>
        <w:t xml:space="preserve">kung der Betroffenen angepasst werden. Hierzu zählen beispielsweise ein </w:t>
      </w:r>
      <w:proofErr w:type="spellStart"/>
      <w:r>
        <w:rPr>
          <w:rFonts w:ascii="Tahoma" w:hAnsi="Tahoma" w:cs="Tahoma"/>
          <w:szCs w:val="24"/>
        </w:rPr>
        <w:t>un</w:t>
      </w:r>
      <w:proofErr w:type="spellEnd"/>
      <w:r>
        <w:rPr>
          <w:rFonts w:ascii="Tahoma" w:hAnsi="Tahoma" w:cs="Tahoma"/>
          <w:szCs w:val="24"/>
        </w:rPr>
        <w:t>-</w:t>
      </w:r>
    </w:p>
    <w:p w14:paraId="4964EB06" w14:textId="66882155" w:rsidR="007A675A" w:rsidRDefault="00EE649E" w:rsidP="00EE649E">
      <w:pPr>
        <w:tabs>
          <w:tab w:val="left" w:pos="1776"/>
        </w:tabs>
        <w:spacing w:line="360" w:lineRule="auto"/>
        <w:jc w:val="both"/>
        <w:rPr>
          <w:rFonts w:ascii="Tahoma" w:hAnsi="Tahoma" w:cs="Tahoma"/>
          <w:szCs w:val="24"/>
        </w:rPr>
      </w:pPr>
      <w:r w:rsidRPr="00EE649E">
        <w:rPr>
          <w:rFonts w:ascii="Tahoma" w:hAnsi="Tahoma" w:cs="Tahoma"/>
          <w:szCs w:val="24"/>
        </w:rPr>
        <w:t>eingeschränkter Zugang für einen Rollstuhl sowie geeignete Hilfsmittel im Sanitärbereich.</w:t>
      </w:r>
    </w:p>
    <w:p w14:paraId="77BEDEE9" w14:textId="77777777" w:rsidR="00891528" w:rsidRDefault="00891528" w:rsidP="00DD0BB5">
      <w:pPr>
        <w:rPr>
          <w:rFonts w:ascii="Tahoma" w:hAnsi="Tahoma" w:cs="Tahoma"/>
          <w:szCs w:val="24"/>
        </w:rPr>
      </w:pPr>
      <w:bookmarkStart w:id="0" w:name="_Hlk136501000"/>
    </w:p>
    <w:p w14:paraId="7F9B1457" w14:textId="77777777" w:rsidR="00891528" w:rsidRDefault="00891528" w:rsidP="00DD0BB5">
      <w:pPr>
        <w:rPr>
          <w:rFonts w:ascii="Tahoma" w:hAnsi="Tahoma" w:cs="Tahoma"/>
          <w:szCs w:val="24"/>
        </w:rPr>
      </w:pPr>
    </w:p>
    <w:p w14:paraId="5D8BC133" w14:textId="77777777" w:rsidR="00A8454E" w:rsidRDefault="00A8454E" w:rsidP="00DD0BB5">
      <w:pPr>
        <w:rPr>
          <w:rFonts w:ascii="Tahoma" w:hAnsi="Tahoma" w:cs="Tahoma"/>
          <w:szCs w:val="24"/>
        </w:rPr>
      </w:pPr>
    </w:p>
    <w:p w14:paraId="5B2139BB" w14:textId="12D10524" w:rsidR="00DD0BB5" w:rsidRDefault="00891528" w:rsidP="00DD0BB5">
      <w:pPr>
        <w:rPr>
          <w:rFonts w:ascii="Tahoma" w:hAnsi="Tahoma" w:cs="Tahoma"/>
          <w:szCs w:val="24"/>
        </w:rPr>
      </w:pPr>
      <w:r>
        <w:rPr>
          <w:rFonts w:ascii="Tahoma" w:hAnsi="Tahoma" w:cs="Tahoma"/>
          <w:szCs w:val="24"/>
        </w:rPr>
        <w:t>M</w:t>
      </w:r>
      <w:r w:rsidR="00DD0BB5" w:rsidRPr="006C1DD5">
        <w:rPr>
          <w:rFonts w:ascii="Tahoma" w:hAnsi="Tahoma" w:cs="Tahoma"/>
          <w:szCs w:val="24"/>
        </w:rPr>
        <w:t xml:space="preserve">it </w:t>
      </w:r>
      <w:r w:rsidR="00DD0BB5">
        <w:rPr>
          <w:rFonts w:ascii="Tahoma" w:hAnsi="Tahoma" w:cs="Tahoma"/>
          <w:szCs w:val="24"/>
        </w:rPr>
        <w:t xml:space="preserve">freundlichen </w:t>
      </w:r>
      <w:r w:rsidR="00DD0BB5" w:rsidRPr="006C1DD5">
        <w:rPr>
          <w:rFonts w:ascii="Tahoma" w:hAnsi="Tahoma" w:cs="Tahoma"/>
          <w:szCs w:val="24"/>
        </w:rPr>
        <w:t>Grüßen</w:t>
      </w:r>
    </w:p>
    <w:p w14:paraId="24B0AEDA" w14:textId="77777777" w:rsidR="00DD0BB5" w:rsidRDefault="00DD0BB5" w:rsidP="00DD0BB5">
      <w:pPr>
        <w:rPr>
          <w:rFonts w:ascii="Tahoma" w:hAnsi="Tahoma" w:cs="Tahoma"/>
          <w:szCs w:val="24"/>
        </w:rPr>
      </w:pPr>
    </w:p>
    <w:p w14:paraId="290B06E5" w14:textId="77777777" w:rsidR="00891528" w:rsidRDefault="00891528" w:rsidP="00DD0BB5">
      <w:pPr>
        <w:rPr>
          <w:rFonts w:ascii="Tahoma" w:hAnsi="Tahoma" w:cs="Tahoma"/>
          <w:szCs w:val="24"/>
        </w:rPr>
      </w:pPr>
    </w:p>
    <w:bookmarkEnd w:id="0"/>
    <w:p w14:paraId="64C9DA07" w14:textId="77777777" w:rsidR="00DD0BB5" w:rsidRDefault="00DD0BB5" w:rsidP="00DD0BB5">
      <w:pPr>
        <w:rPr>
          <w:rFonts w:ascii="Tahoma" w:hAnsi="Tahoma" w:cs="Tahoma"/>
          <w:szCs w:val="24"/>
        </w:rPr>
      </w:pPr>
      <w:proofErr w:type="spellStart"/>
      <w:r>
        <w:rPr>
          <w:rFonts w:ascii="Tahoma" w:hAnsi="Tahoma" w:cs="Tahoma"/>
          <w:szCs w:val="24"/>
        </w:rPr>
        <w:t>Andrii</w:t>
      </w:r>
      <w:proofErr w:type="spellEnd"/>
      <w:r>
        <w:rPr>
          <w:rFonts w:ascii="Tahoma" w:hAnsi="Tahoma" w:cs="Tahoma"/>
          <w:szCs w:val="24"/>
        </w:rPr>
        <w:t xml:space="preserve"> Kalinin</w:t>
      </w:r>
    </w:p>
    <w:p w14:paraId="392F3B51" w14:textId="1E677370" w:rsidR="00007A2B" w:rsidRPr="00A42C5D" w:rsidRDefault="00DD0BB5" w:rsidP="007C14B7">
      <w:pPr>
        <w:rPr>
          <w:rFonts w:ascii="Tahoma" w:hAnsi="Tahoma" w:cs="Tahoma"/>
        </w:rPr>
      </w:pPr>
      <w:r w:rsidRPr="00B43408">
        <w:rPr>
          <w:rFonts w:ascii="Tahoma" w:hAnsi="Tahoma" w:cs="Tahoma"/>
          <w:sz w:val="18"/>
          <w:szCs w:val="18"/>
        </w:rPr>
        <w:t>FA für Neurologie</w:t>
      </w:r>
    </w:p>
    <w:sectPr w:rsidR="00007A2B" w:rsidRPr="00A42C5D">
      <w:headerReference w:type="default" r:id="rId10"/>
      <w:footerReference w:type="default" r:id="rId11"/>
      <w:pgSz w:w="11906" w:h="16838"/>
      <w:pgMar w:top="3402" w:right="1418" w:bottom="2268" w:left="2256"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F926E" w14:textId="77777777" w:rsidR="001E0E46" w:rsidRDefault="001E0E46">
      <w:r>
        <w:separator/>
      </w:r>
    </w:p>
  </w:endnote>
  <w:endnote w:type="continuationSeparator" w:id="0">
    <w:p w14:paraId="7AD138C4" w14:textId="77777777" w:rsidR="001E0E46" w:rsidRDefault="001E0E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Liberation Serif">
    <w:altName w:val="Times New Roman"/>
    <w:panose1 w:val="02020603050405020304"/>
    <w:charset w:val="00"/>
    <w:family w:val="roman"/>
    <w:pitch w:val="variable"/>
    <w:sig w:usb0="E0000AFF" w:usb1="500078FF" w:usb2="00000021" w:usb3="00000000" w:csb0="000001BF" w:csb1="00000000"/>
  </w:font>
  <w:font w:name="Songti SC">
    <w:panose1 w:val="00000000000000000000"/>
    <w:charset w:val="00"/>
    <w:family w:val="roman"/>
    <w:notTrueType/>
    <w:pitch w:val="default"/>
  </w:font>
  <w:font w:name="Arial Unicode MS">
    <w:altName w:val="Arial"/>
    <w:panose1 w:val="020B0604020202020204"/>
    <w:charset w:val="00"/>
    <w:family w:val="roman"/>
    <w:pitch w:val="variable"/>
    <w:sig w:usb0="00000003" w:usb1="00000000" w:usb2="00000000" w:usb3="00000000" w:csb0="00000001" w:csb1="00000000"/>
  </w:font>
  <w:font w:name="Courier;Courier New">
    <w:altName w:val="Courier New"/>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OpenSymbol;Arial Unicode MS">
    <w:altName w:val="Cambria"/>
    <w:panose1 w:val="00000000000000000000"/>
    <w:charset w:val="00"/>
    <w:family w:val="roman"/>
    <w:notTrueType/>
    <w:pitch w:val="default"/>
  </w:font>
  <w:font w:name="MS Mincho;ＭＳ 明朝">
    <w:panose1 w:val="00000000000000000000"/>
    <w:charset w:val="80"/>
    <w:family w:val="roman"/>
    <w:notTrueType/>
    <w:pitch w:val="default"/>
  </w:font>
  <w:font w:name="StarSymbol;Arial Unicode MS">
    <w:altName w:val="Cambria"/>
    <w:panose1 w:val="00000000000000000000"/>
    <w:charset w:val="00"/>
    <w:family w:val="roman"/>
    <w:notTrueType/>
    <w:pitch w:val="default"/>
  </w:font>
  <w:font w:name="Liberation Sans;Arial">
    <w:altName w:val="Arial"/>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05B2C" w14:textId="77777777" w:rsidR="00007A2B" w:rsidRDefault="00B56D46">
    <w:pPr>
      <w:pStyle w:val="Fuzeile"/>
      <w:rPr>
        <w:lang w:eastAsia="de-DE"/>
      </w:rPr>
    </w:pPr>
    <w:r>
      <w:rPr>
        <w:noProof/>
        <w:lang w:eastAsia="de-DE"/>
      </w:rPr>
      <mc:AlternateContent>
        <mc:Choice Requires="wps">
          <w:drawing>
            <wp:anchor distT="0" distB="0" distL="0" distR="0" simplePos="0" relativeHeight="6" behindDoc="1" locked="0" layoutInCell="0" allowOverlap="1" wp14:anchorId="178FEDA1" wp14:editId="079BF044">
              <wp:simplePos x="0" y="0"/>
              <wp:positionH relativeFrom="page">
                <wp:posOffset>5487035</wp:posOffset>
              </wp:positionH>
              <wp:positionV relativeFrom="page">
                <wp:posOffset>9148445</wp:posOffset>
              </wp:positionV>
              <wp:extent cx="1656715" cy="1017270"/>
              <wp:effectExtent l="0" t="0" r="0" b="0"/>
              <wp:wrapNone/>
              <wp:docPr id="5" name="Frame1"/>
              <wp:cNvGraphicFramePr/>
              <a:graphic xmlns:a="http://schemas.openxmlformats.org/drawingml/2006/main">
                <a:graphicData uri="http://schemas.microsoft.com/office/word/2010/wordprocessingShape">
                  <wps:wsp>
                    <wps:cNvSpPr/>
                    <wps:spPr>
                      <a:xfrm>
                        <a:off x="0" y="0"/>
                        <a:ext cx="1656720" cy="101736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23314506" w14:textId="77777777" w:rsidR="00007A2B" w:rsidRDefault="00007A2B">
                          <w:pPr>
                            <w:pStyle w:val="FrameContents"/>
                            <w:rPr>
                              <w:color w:val="000000"/>
                            </w:rPr>
                          </w:pPr>
                        </w:p>
                      </w:txbxContent>
                    </wps:txbx>
                    <wps:bodyPr lIns="6480" tIns="6480" rIns="6480" bIns="6480" anchor="t">
                      <a:noAutofit/>
                    </wps:bodyPr>
                  </wps:wsp>
                </a:graphicData>
              </a:graphic>
            </wp:anchor>
          </w:drawing>
        </mc:Choice>
        <mc:Fallback>
          <w:pict>
            <v:rect w14:anchorId="178FEDA1" id="Frame1" o:spid="_x0000_s1028" style="position:absolute;margin-left:432.05pt;margin-top:720.35pt;width:130.45pt;height:80.1pt;z-index:-50331647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" o:allowincell="f" stroked="f" strokeweight="0">
              <v:textbox inset=".18mm,.18mm,.18mm,.18mm">
                <w:txbxContent>
                  <w:p w14:paraId="23314506" w14:textId="77777777" w:rsidR="00007A2B" w:rsidRDefault="00007A2B">
                    <w:pPr>
                      <w:pStyle w:val="FrameContents"/>
                      <w:rPr>
                        <w:color w:val="000000"/>
                      </w:rPr>
                    </w:pPr>
                  </w:p>
                </w:txbxContent>
              </v:textbox>
              <w10:wrap anchorx="page" anchory="pag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54A2F" w14:textId="77777777" w:rsidR="00007A2B" w:rsidRDefault="00B56D46">
    <w:pPr>
      <w:pStyle w:val="Fuzeile"/>
      <w:spacing w:line="360" w:lineRule="auto"/>
      <w:jc w:val="center"/>
    </w:pPr>
    <w:r>
      <w:fldChar w:fldCharType="begin"/>
    </w:r>
    <w:r>
      <w:instrText xml:space="preserve"> PAGE </w:instrText>
    </w:r>
    <w:r>
      <w:fldChar w:fldCharType="separate"/>
    </w:r>
    <w:r>
      <w:t>24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1F45A" w14:textId="77777777" w:rsidR="001E0E46" w:rsidRDefault="001E0E46">
      <w:r>
        <w:separator/>
      </w:r>
    </w:p>
  </w:footnote>
  <w:footnote w:type="continuationSeparator" w:id="0">
    <w:p w14:paraId="4005FAC2" w14:textId="77777777" w:rsidR="001E0E46" w:rsidRDefault="001E0E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5BC54" w14:textId="77777777" w:rsidR="00007A2B" w:rsidRDefault="00B56D46">
    <w:pPr>
      <w:pStyle w:val="Kopfzeile"/>
      <w:rPr>
        <w:lang w:eastAsia="de-DE"/>
      </w:rPr>
    </w:pPr>
    <w:r>
      <w:rPr>
        <w:noProof/>
        <w:lang w:eastAsia="de-DE"/>
      </w:rPr>
      <mc:AlternateContent>
        <mc:Choice Requires="wps">
          <w:drawing>
            <wp:anchor distT="0" distB="0" distL="0" distR="0" simplePos="0" relativeHeight="2" behindDoc="1" locked="0" layoutInCell="0" allowOverlap="1" wp14:anchorId="086D642E" wp14:editId="67A8F3FA">
              <wp:simplePos x="0" y="0"/>
              <wp:positionH relativeFrom="page">
                <wp:posOffset>1282065</wp:posOffset>
              </wp:positionH>
              <wp:positionV relativeFrom="page">
                <wp:posOffset>900430</wp:posOffset>
              </wp:positionV>
              <wp:extent cx="4949190" cy="468630"/>
              <wp:effectExtent l="0" t="0" r="0" b="0"/>
              <wp:wrapNone/>
              <wp:docPr id="1" name="Frame2"/>
              <wp:cNvGraphicFramePr/>
              <a:graphic xmlns:a="http://schemas.openxmlformats.org/drawingml/2006/main">
                <a:graphicData uri="http://schemas.microsoft.com/office/word/2010/wordprocessingShape">
                  <wps:wsp>
                    <wps:cNvSpPr/>
                    <wps:spPr>
                      <a:xfrm>
                        <a:off x="0" y="0"/>
                        <a:ext cx="4949280" cy="468720"/>
                      </a:xfrm>
                      <a:prstGeom prst="rect">
                        <a:avLst/>
                      </a:prstGeom>
                      <a:noFill/>
                      <a:ln w="0">
                        <a:noFill/>
                      </a:ln>
                    </wps:spPr>
                    <wps:style>
                      <a:lnRef idx="0">
                        <a:scrgbClr r="0" g="0" b="0"/>
                      </a:lnRef>
                      <a:fillRef idx="0">
                        <a:scrgbClr r="0" g="0" b="0"/>
                      </a:fillRef>
                      <a:effectRef idx="0">
                        <a:scrgbClr r="0" g="0" b="0"/>
                      </a:effectRef>
                      <a:fontRef idx="minor"/>
                    </wps:style>
                    <wps:txbx>
                      <w:txbxContent>
                        <w:p w14:paraId="045D0BB7" w14:textId="77777777" w:rsidR="00007A2B" w:rsidRDefault="00007A2B">
                          <w:pPr>
                            <w:pStyle w:val="FrameContents"/>
                            <w:rPr>
                              <w:color w:val="000000"/>
                            </w:rPr>
                          </w:pPr>
                        </w:p>
                      </w:txbxContent>
                    </wps:txbx>
                    <wps:bodyPr lIns="6480" tIns="6480" rIns="6480" bIns="6480" anchor="t">
                      <a:noAutofit/>
                    </wps:bodyPr>
                  </wps:wsp>
                </a:graphicData>
              </a:graphic>
            </wp:anchor>
          </w:drawing>
        </mc:Choice>
        <mc:Fallback>
          <w:pict>
            <v:rect w14:anchorId="086D642E" id="Frame2" o:spid="_x0000_s1026" style="position:absolute;margin-left:100.95pt;margin-top:70.9pt;width:389.7pt;height:36.9pt;z-index:-50331647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" o:allowincell="f" filled="f" stroked="f" strokeweight="0">
              <v:textbox inset=".18mm,.18mm,.18mm,.18mm">
                <w:txbxContent>
                  <w:p w14:paraId="045D0BB7" w14:textId="77777777" w:rsidR="00007A2B" w:rsidRDefault="00007A2B">
                    <w:pPr>
                      <w:pStyle w:val="FrameContents"/>
                      <w:rPr>
                        <w:color w:val="000000"/>
                      </w:rPr>
                    </w:pPr>
                  </w:p>
                </w:txbxContent>
              </v:textbox>
              <w10:wrap anchorx="page" anchory="page"/>
            </v:rect>
          </w:pict>
        </mc:Fallback>
      </mc:AlternateContent>
    </w:r>
    <w:r>
      <w:rPr>
        <w:noProof/>
        <w:lang w:eastAsia="de-DE"/>
      </w:rPr>
      <mc:AlternateContent>
        <mc:Choice Requires="wps">
          <w:drawing>
            <wp:anchor distT="0" distB="0" distL="0" distR="0" simplePos="0" relativeHeight="4" behindDoc="1" locked="0" layoutInCell="0" allowOverlap="1" wp14:anchorId="57A4B1A9" wp14:editId="64407330">
              <wp:simplePos x="0" y="0"/>
              <wp:positionH relativeFrom="page">
                <wp:posOffset>5487035</wp:posOffset>
              </wp:positionH>
              <wp:positionV relativeFrom="page">
                <wp:posOffset>1980565</wp:posOffset>
              </wp:positionV>
              <wp:extent cx="1656715" cy="742950"/>
              <wp:effectExtent l="0" t="0" r="0" b="0"/>
              <wp:wrapNone/>
              <wp:docPr id="3" name="Frame3"/>
              <wp:cNvGraphicFramePr/>
              <a:graphic xmlns:a="http://schemas.openxmlformats.org/drawingml/2006/main">
                <a:graphicData uri="http://schemas.microsoft.com/office/word/2010/wordprocessingShape">
                  <wps:wsp>
                    <wps:cNvSpPr/>
                    <wps:spPr>
                      <a:xfrm>
                        <a:off x="0" y="0"/>
                        <a:ext cx="1656720" cy="743040"/>
                      </a:xfrm>
                      <a:prstGeom prst="rect">
                        <a:avLst/>
                      </a:prstGeom>
                      <a:noFill/>
                      <a:ln w="0">
                        <a:noFill/>
                      </a:ln>
                    </wps:spPr>
                    <wps:style>
                      <a:lnRef idx="0">
                        <a:scrgbClr r="0" g="0" b="0"/>
                      </a:lnRef>
                      <a:fillRef idx="0">
                        <a:scrgbClr r="0" g="0" b="0"/>
                      </a:fillRef>
                      <a:effectRef idx="0">
                        <a:scrgbClr r="0" g="0" b="0"/>
                      </a:effectRef>
                      <a:fontRef idx="minor"/>
                    </wps:style>
                    <wps:txbx>
                      <w:txbxContent>
                        <w:p w14:paraId="420C9D59" w14:textId="77777777" w:rsidR="00007A2B" w:rsidRDefault="00007A2B">
                          <w:pPr>
                            <w:pStyle w:val="FrameContents"/>
                            <w:rPr>
                              <w:color w:val="000000"/>
                            </w:rPr>
                          </w:pPr>
                        </w:p>
                      </w:txbxContent>
                    </wps:txbx>
                    <wps:bodyPr lIns="6480" tIns="6480" rIns="6480" bIns="6480" anchor="t">
                      <a:noAutofit/>
                    </wps:bodyPr>
                  </wps:wsp>
                </a:graphicData>
              </a:graphic>
            </wp:anchor>
          </w:drawing>
        </mc:Choice>
        <mc:Fallback>
          <w:pict>
            <v:rect w14:anchorId="57A4B1A9" id="Frame3" o:spid="_x0000_s1027" style="position:absolute;margin-left:432.05pt;margin-top:155.95pt;width:130.45pt;height:58.5pt;z-index:-5033164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" o:allowincell="f" filled="f" stroked="f" strokeweight="0">
              <v:textbox inset=".18mm,.18mm,.18mm,.18mm">
                <w:txbxContent>
                  <w:p w14:paraId="420C9D59" w14:textId="77777777" w:rsidR="00007A2B" w:rsidRDefault="00007A2B">
                    <w:pPr>
                      <w:pStyle w:val="FrameContents"/>
                      <w:rPr>
                        <w:color w:val="000000"/>
                      </w:rPr>
                    </w:pP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A1A0C" w14:textId="161D69F3" w:rsidR="00B5170A" w:rsidRDefault="00B5170A">
    <w:pPr>
      <w:rPr>
        <w:rFonts w:ascii="Tahoma" w:hAnsi="Tahoma" w:cs="Tahoma"/>
        <w:b/>
        <w:sz w:val="22"/>
        <w:szCs w:val="22"/>
      </w:rPr>
    </w:pPr>
    <w:r>
      <w:rPr>
        <w:rFonts w:ascii="Tahoma" w:hAnsi="Tahoma" w:cs="Tahoma"/>
        <w:b/>
        <w:sz w:val="22"/>
        <w:szCs w:val="22"/>
      </w:rPr>
      <w:t>Fachärztliches Gutachten</w:t>
    </w:r>
  </w:p>
  <w:p w14:paraId="0E52461A" w14:textId="417F1DFF" w:rsidR="00B43408" w:rsidRPr="00B43408" w:rsidRDefault="00B43408" w:rsidP="00B43408">
    <w:pPr>
      <w:rPr>
        <w:rFonts w:ascii="Tahoma" w:hAnsi="Tahoma" w:cs="Tahoma"/>
        <w:b/>
        <w:sz w:val="22"/>
        <w:szCs w:val="22"/>
      </w:rPr>
    </w:pPr>
    <w:r w:rsidRPr="00B43408">
      <w:rPr>
        <w:rFonts w:ascii="Tahoma" w:hAnsi="Tahoma" w:cs="Tahoma"/>
        <w:b/>
        <w:sz w:val="22"/>
        <w:szCs w:val="22"/>
      </w:rPr>
      <w:t>Deutsche Rentenversicherung Rheinland</w:t>
    </w:r>
    <w:r w:rsidRPr="00B43408">
      <w:rPr>
        <w:rFonts w:ascii="Tahoma" w:hAnsi="Tahoma" w:cs="Tahoma"/>
        <w:b/>
        <w:sz w:val="22"/>
        <w:szCs w:val="22"/>
      </w:rPr>
      <w:br/>
      <w:t xml:space="preserve">Gutachten über </w:t>
    </w:r>
    <w:r w:rsidR="009A5444">
      <w:rPr>
        <w:rFonts w:ascii="Tahoma" w:hAnsi="Tahoma" w:cs="Tahoma"/>
        <w:b/>
        <w:sz w:val="22"/>
        <w:szCs w:val="22"/>
      </w:rPr>
      <w:t xml:space="preserve">Frau </w:t>
    </w:r>
    <w:r w:rsidR="0012436A">
      <w:rPr>
        <w:rFonts w:ascii="Tahoma" w:hAnsi="Tahoma" w:cs="Tahoma"/>
        <w:b/>
        <w:sz w:val="22"/>
        <w:szCs w:val="22"/>
      </w:rPr>
      <w:t>Y</w:t>
    </w:r>
    <w:r w:rsidR="00CA256C" w:rsidRPr="00CA256C">
      <w:rPr>
        <w:rFonts w:ascii="Tahoma" w:hAnsi="Tahoma" w:cs="Tahoma"/>
        <w:b/>
        <w:sz w:val="22"/>
        <w:szCs w:val="22"/>
      </w:rPr>
      <w:t xml:space="preserve">vonne </w:t>
    </w:r>
    <w:proofErr w:type="spellStart"/>
    <w:r w:rsidR="00CA256C" w:rsidRPr="00CA256C">
      <w:rPr>
        <w:rFonts w:ascii="Tahoma" w:hAnsi="Tahoma" w:cs="Tahoma"/>
        <w:b/>
        <w:sz w:val="22"/>
        <w:szCs w:val="22"/>
      </w:rPr>
      <w:t>Elsberger</w:t>
    </w:r>
    <w:proofErr w:type="spellEnd"/>
    <w:r w:rsidR="00CA256C" w:rsidRPr="00CA256C">
      <w:rPr>
        <w:rFonts w:ascii="Tahoma" w:hAnsi="Tahoma" w:cs="Tahoma"/>
        <w:b/>
        <w:sz w:val="22"/>
        <w:szCs w:val="22"/>
      </w:rPr>
      <w:t>, geboren am 25.07.1980</w:t>
    </w:r>
    <w:r w:rsidRPr="00B43408">
      <w:rPr>
        <w:rFonts w:ascii="Tahoma" w:hAnsi="Tahoma" w:cs="Tahoma"/>
        <w:b/>
        <w:sz w:val="22"/>
        <w:szCs w:val="22"/>
      </w:rPr>
      <w:br/>
      <w:t xml:space="preserve">Wohnhaft: </w:t>
    </w:r>
    <w:proofErr w:type="spellStart"/>
    <w:r w:rsidR="00CA256C" w:rsidRPr="00CA256C">
      <w:rPr>
        <w:rFonts w:ascii="Tahoma" w:hAnsi="Tahoma" w:cs="Tahoma"/>
        <w:b/>
        <w:sz w:val="22"/>
        <w:szCs w:val="22"/>
      </w:rPr>
      <w:t>Gerkerather</w:t>
    </w:r>
    <w:proofErr w:type="spellEnd"/>
    <w:r w:rsidR="00CA256C" w:rsidRPr="00CA256C">
      <w:rPr>
        <w:rFonts w:ascii="Tahoma" w:hAnsi="Tahoma" w:cs="Tahoma"/>
        <w:b/>
        <w:sz w:val="22"/>
        <w:szCs w:val="22"/>
      </w:rPr>
      <w:t xml:space="preserve"> Mühle 44, 41179 Mönchengladbach</w:t>
    </w:r>
    <w:r w:rsidRPr="00B43408">
      <w:rPr>
        <w:rFonts w:ascii="Tahoma" w:hAnsi="Tahoma" w:cs="Tahoma"/>
        <w:b/>
        <w:sz w:val="22"/>
        <w:szCs w:val="22"/>
      </w:rPr>
      <w:br/>
      <w:t xml:space="preserve">Versicherungsnummer: </w:t>
    </w:r>
    <w:r w:rsidR="00CA256C" w:rsidRPr="00CA256C">
      <w:rPr>
        <w:rFonts w:ascii="Tahoma" w:hAnsi="Tahoma" w:cs="Tahoma"/>
        <w:b/>
        <w:sz w:val="22"/>
        <w:szCs w:val="22"/>
      </w:rPr>
      <w:t>13 250780 E 528</w:t>
    </w:r>
  </w:p>
  <w:p w14:paraId="71565B1D" w14:textId="77777777" w:rsidR="00007A2B" w:rsidRDefault="00007A2B">
    <w:pPr>
      <w:rPr>
        <w:rFonts w:ascii="Tahoma" w:hAnsi="Tahoma" w:cs="Tahoma"/>
        <w:b/>
        <w:bCs/>
        <w:sz w:val="22"/>
        <w:szCs w:val="22"/>
      </w:rPr>
    </w:pPr>
  </w:p>
  <w:p w14:paraId="18F25A7A" w14:textId="77777777" w:rsidR="00007A2B" w:rsidRDefault="00007A2B">
    <w:pPr>
      <w:rPr>
        <w:rFonts w:ascii="Tahoma" w:hAnsi="Tahoma" w:cs="Tahoma"/>
        <w:b/>
        <w:bCs/>
        <w:sz w:val="22"/>
        <w:szCs w:val="22"/>
      </w:rPr>
    </w:pPr>
  </w:p>
  <w:p w14:paraId="2485C660" w14:textId="77777777" w:rsidR="00007A2B" w:rsidRDefault="00B56D46">
    <w:pPr>
      <w:tabs>
        <w:tab w:val="left" w:pos="7080"/>
      </w:tabs>
      <w:rPr>
        <w:rFonts w:ascii="Tahoma" w:hAnsi="Tahoma" w:cs="Tahoma"/>
        <w:b/>
        <w:bCs/>
        <w:sz w:val="22"/>
        <w:szCs w:val="22"/>
      </w:rPr>
    </w:pPr>
    <w:r>
      <w:rPr>
        <w:rFonts w:ascii="Tahoma" w:hAnsi="Tahoma" w:cs="Tahoma"/>
        <w:b/>
        <w:bCs/>
        <w:sz w:val="22"/>
        <w:szCs w:val="22"/>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410D"/>
    <w:multiLevelType w:val="multilevel"/>
    <w:tmpl w:val="672ECF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17BF1"/>
    <w:multiLevelType w:val="multilevel"/>
    <w:tmpl w:val="4322C7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B90969"/>
    <w:multiLevelType w:val="multilevel"/>
    <w:tmpl w:val="75387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382C75"/>
    <w:multiLevelType w:val="multilevel"/>
    <w:tmpl w:val="67DE3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3529FD"/>
    <w:multiLevelType w:val="hybridMultilevel"/>
    <w:tmpl w:val="305824C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316B0121"/>
    <w:multiLevelType w:val="multilevel"/>
    <w:tmpl w:val="FDB83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36032E"/>
    <w:multiLevelType w:val="multilevel"/>
    <w:tmpl w:val="60448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6949C4"/>
    <w:multiLevelType w:val="multilevel"/>
    <w:tmpl w:val="672ECF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D24E51"/>
    <w:multiLevelType w:val="multilevel"/>
    <w:tmpl w:val="974E1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C52F4C"/>
    <w:multiLevelType w:val="multilevel"/>
    <w:tmpl w:val="511AC3E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0" w15:restartNumberingAfterBreak="0">
    <w:nsid w:val="5B16163B"/>
    <w:multiLevelType w:val="multilevel"/>
    <w:tmpl w:val="672ECF7A"/>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00" w:hanging="360"/>
      </w:pPr>
      <w:rPr>
        <w:rFonts w:ascii="Symbol" w:hAnsi="Symbol" w:hint="default"/>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65DB4EE7"/>
    <w:multiLevelType w:val="multilevel"/>
    <w:tmpl w:val="8460E1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574C85"/>
    <w:multiLevelType w:val="hybridMultilevel"/>
    <w:tmpl w:val="C4DCA87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6E045AC4"/>
    <w:multiLevelType w:val="multilevel"/>
    <w:tmpl w:val="BCFA7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2F7806"/>
    <w:multiLevelType w:val="multilevel"/>
    <w:tmpl w:val="672ECF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9A6C08"/>
    <w:multiLevelType w:val="multilevel"/>
    <w:tmpl w:val="67DE3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7D35F6"/>
    <w:multiLevelType w:val="multilevel"/>
    <w:tmpl w:val="67DE3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944415344">
    <w:abstractNumId w:val="9"/>
  </w:num>
  <w:num w:numId="2" w16cid:durableId="1427188771">
    <w:abstractNumId w:val="12"/>
  </w:num>
  <w:num w:numId="3" w16cid:durableId="431249111">
    <w:abstractNumId w:val="4"/>
  </w:num>
  <w:num w:numId="4" w16cid:durableId="424956470">
    <w:abstractNumId w:val="2"/>
  </w:num>
  <w:num w:numId="5" w16cid:durableId="1458404661">
    <w:abstractNumId w:val="5"/>
  </w:num>
  <w:num w:numId="6" w16cid:durableId="2006930166">
    <w:abstractNumId w:val="6"/>
  </w:num>
  <w:num w:numId="7" w16cid:durableId="1617101945">
    <w:abstractNumId w:val="14"/>
  </w:num>
  <w:num w:numId="8" w16cid:durableId="661202967">
    <w:abstractNumId w:val="7"/>
  </w:num>
  <w:num w:numId="9" w16cid:durableId="221793902">
    <w:abstractNumId w:val="8"/>
    <w:lvlOverride w:ilvl="0"/>
    <w:lvlOverride w:ilvl="1"/>
    <w:lvlOverride w:ilvl="2"/>
    <w:lvlOverride w:ilvl="3"/>
    <w:lvlOverride w:ilvl="4"/>
    <w:lvlOverride w:ilvl="5"/>
    <w:lvlOverride w:ilvl="6"/>
    <w:lvlOverride w:ilvl="7"/>
    <w:lvlOverride w:ilvl="8"/>
  </w:num>
  <w:num w:numId="10" w16cid:durableId="432938665">
    <w:abstractNumId w:val="0"/>
  </w:num>
  <w:num w:numId="11" w16cid:durableId="328942945">
    <w:abstractNumId w:val="10"/>
  </w:num>
  <w:num w:numId="12" w16cid:durableId="854802868">
    <w:abstractNumId w:val="13"/>
    <w:lvlOverride w:ilvl="0"/>
    <w:lvlOverride w:ilvl="1"/>
    <w:lvlOverride w:ilvl="2"/>
    <w:lvlOverride w:ilvl="3"/>
    <w:lvlOverride w:ilvl="4"/>
    <w:lvlOverride w:ilvl="5"/>
    <w:lvlOverride w:ilvl="6"/>
    <w:lvlOverride w:ilvl="7"/>
    <w:lvlOverride w:ilvl="8"/>
  </w:num>
  <w:num w:numId="13" w16cid:durableId="499004473">
    <w:abstractNumId w:val="11"/>
    <w:lvlOverride w:ilvl="0"/>
    <w:lvlOverride w:ilvl="1">
      <w:startOverride w:val="1"/>
    </w:lvlOverride>
    <w:lvlOverride w:ilvl="2"/>
    <w:lvlOverride w:ilvl="3"/>
    <w:lvlOverride w:ilvl="4"/>
    <w:lvlOverride w:ilvl="5"/>
    <w:lvlOverride w:ilvl="6"/>
    <w:lvlOverride w:ilvl="7"/>
    <w:lvlOverride w:ilvl="8"/>
  </w:num>
  <w:num w:numId="14" w16cid:durableId="693574141">
    <w:abstractNumId w:val="1"/>
    <w:lvlOverride w:ilvl="0"/>
    <w:lvlOverride w:ilvl="1">
      <w:startOverride w:val="1"/>
    </w:lvlOverride>
    <w:lvlOverride w:ilvl="2"/>
    <w:lvlOverride w:ilvl="3"/>
    <w:lvlOverride w:ilvl="4"/>
    <w:lvlOverride w:ilvl="5"/>
    <w:lvlOverride w:ilvl="6"/>
    <w:lvlOverride w:ilvl="7"/>
    <w:lvlOverride w:ilvl="8"/>
  </w:num>
  <w:num w:numId="15" w16cid:durableId="539244871">
    <w:abstractNumId w:val="15"/>
  </w:num>
  <w:num w:numId="16" w16cid:durableId="196628878">
    <w:abstractNumId w:val="15"/>
    <w:lvlOverride w:ilvl="0"/>
    <w:lvlOverride w:ilvl="1">
      <w:lvl w:ilvl="1">
        <w:start w:val="1"/>
        <w:numFmt w:val="decimal"/>
        <w:lvlText w:val="%2."/>
        <w:lvlJc w:val="left"/>
        <w:pPr>
          <w:ind w:left="0" w:firstLine="0"/>
        </w:pPr>
        <w:rPr>
          <w:rFonts w:ascii="Courier New" w:hAnsi="Courier New" w:cs="Times New Roman" w:hint="default"/>
          <w:sz w:val="20"/>
        </w:rPr>
      </w:lvl>
    </w:lvlOverride>
    <w:lvlOverride w:ilvl="2"/>
    <w:lvlOverride w:ilvl="3"/>
    <w:lvlOverride w:ilvl="4"/>
    <w:lvlOverride w:ilvl="5"/>
    <w:lvlOverride w:ilvl="6"/>
    <w:lvlOverride w:ilvl="7"/>
    <w:lvlOverride w:ilvl="8"/>
  </w:num>
  <w:num w:numId="17" w16cid:durableId="2112237525">
    <w:abstractNumId w:val="3"/>
  </w:num>
  <w:num w:numId="18" w16cid:durableId="246233938">
    <w:abstractNumId w:val="1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425"/>
  <w:characterSpacingControl w:val="doNotCompress"/>
  <w:hdrShapeDefaults>
    <o:shapedefaults v:ext="edit" spidmax="286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7A2B"/>
    <w:rsid w:val="000037AE"/>
    <w:rsid w:val="00007A2B"/>
    <w:rsid w:val="00007D3D"/>
    <w:rsid w:val="00013E70"/>
    <w:rsid w:val="0002143F"/>
    <w:rsid w:val="00022813"/>
    <w:rsid w:val="00027D6A"/>
    <w:rsid w:val="00035581"/>
    <w:rsid w:val="00050B04"/>
    <w:rsid w:val="000571F9"/>
    <w:rsid w:val="00060D14"/>
    <w:rsid w:val="000647F4"/>
    <w:rsid w:val="00067ECE"/>
    <w:rsid w:val="00075B10"/>
    <w:rsid w:val="00077529"/>
    <w:rsid w:val="00083060"/>
    <w:rsid w:val="00086509"/>
    <w:rsid w:val="00093379"/>
    <w:rsid w:val="000A32A6"/>
    <w:rsid w:val="000B4094"/>
    <w:rsid w:val="000B6871"/>
    <w:rsid w:val="000C6153"/>
    <w:rsid w:val="000C67C0"/>
    <w:rsid w:val="000C74F2"/>
    <w:rsid w:val="000D6D57"/>
    <w:rsid w:val="000E5564"/>
    <w:rsid w:val="001058EF"/>
    <w:rsid w:val="0012436A"/>
    <w:rsid w:val="0012603A"/>
    <w:rsid w:val="00133D6F"/>
    <w:rsid w:val="00135D59"/>
    <w:rsid w:val="00137077"/>
    <w:rsid w:val="00151402"/>
    <w:rsid w:val="00183F2A"/>
    <w:rsid w:val="00184337"/>
    <w:rsid w:val="00193C68"/>
    <w:rsid w:val="00194F41"/>
    <w:rsid w:val="00196A97"/>
    <w:rsid w:val="00197112"/>
    <w:rsid w:val="001A6932"/>
    <w:rsid w:val="001A78F9"/>
    <w:rsid w:val="001B334A"/>
    <w:rsid w:val="001B71AB"/>
    <w:rsid w:val="001C4E0B"/>
    <w:rsid w:val="001D2B22"/>
    <w:rsid w:val="001D6A73"/>
    <w:rsid w:val="001E0E46"/>
    <w:rsid w:val="001E26BB"/>
    <w:rsid w:val="001E57EB"/>
    <w:rsid w:val="001F281D"/>
    <w:rsid w:val="0020618F"/>
    <w:rsid w:val="00207C1C"/>
    <w:rsid w:val="00211847"/>
    <w:rsid w:val="00213059"/>
    <w:rsid w:val="0023002C"/>
    <w:rsid w:val="002354EC"/>
    <w:rsid w:val="00237534"/>
    <w:rsid w:val="002546B0"/>
    <w:rsid w:val="002562D7"/>
    <w:rsid w:val="002605F5"/>
    <w:rsid w:val="00284EEC"/>
    <w:rsid w:val="00290D85"/>
    <w:rsid w:val="00292D56"/>
    <w:rsid w:val="00296AFF"/>
    <w:rsid w:val="002B4B23"/>
    <w:rsid w:val="002B5366"/>
    <w:rsid w:val="002B6E0E"/>
    <w:rsid w:val="002C1C0D"/>
    <w:rsid w:val="002D1654"/>
    <w:rsid w:val="002D44A1"/>
    <w:rsid w:val="002D48FA"/>
    <w:rsid w:val="002D5841"/>
    <w:rsid w:val="002D5ADB"/>
    <w:rsid w:val="002E3922"/>
    <w:rsid w:val="002E7370"/>
    <w:rsid w:val="0030014D"/>
    <w:rsid w:val="00302E4B"/>
    <w:rsid w:val="00306E46"/>
    <w:rsid w:val="0031384B"/>
    <w:rsid w:val="00313929"/>
    <w:rsid w:val="003166F8"/>
    <w:rsid w:val="003205F4"/>
    <w:rsid w:val="00331D1A"/>
    <w:rsid w:val="0033658B"/>
    <w:rsid w:val="00352D28"/>
    <w:rsid w:val="00357FF9"/>
    <w:rsid w:val="003624A4"/>
    <w:rsid w:val="00362708"/>
    <w:rsid w:val="00380416"/>
    <w:rsid w:val="0038635F"/>
    <w:rsid w:val="0039048F"/>
    <w:rsid w:val="003B26F5"/>
    <w:rsid w:val="003D095A"/>
    <w:rsid w:val="003D6B68"/>
    <w:rsid w:val="003E1AF6"/>
    <w:rsid w:val="003E67E7"/>
    <w:rsid w:val="003F04CF"/>
    <w:rsid w:val="003F5149"/>
    <w:rsid w:val="003F5C46"/>
    <w:rsid w:val="00400C75"/>
    <w:rsid w:val="004055CA"/>
    <w:rsid w:val="00421AEB"/>
    <w:rsid w:val="00425853"/>
    <w:rsid w:val="004308CE"/>
    <w:rsid w:val="00432053"/>
    <w:rsid w:val="00447AF3"/>
    <w:rsid w:val="004570CD"/>
    <w:rsid w:val="00465587"/>
    <w:rsid w:val="004656C0"/>
    <w:rsid w:val="004675FA"/>
    <w:rsid w:val="0047026F"/>
    <w:rsid w:val="00473D4A"/>
    <w:rsid w:val="0048601E"/>
    <w:rsid w:val="00492237"/>
    <w:rsid w:val="00492A86"/>
    <w:rsid w:val="004A199C"/>
    <w:rsid w:val="004E2190"/>
    <w:rsid w:val="004E6F83"/>
    <w:rsid w:val="004E7BCC"/>
    <w:rsid w:val="004F1635"/>
    <w:rsid w:val="004F4C8C"/>
    <w:rsid w:val="005007ED"/>
    <w:rsid w:val="00504B84"/>
    <w:rsid w:val="00506687"/>
    <w:rsid w:val="00507390"/>
    <w:rsid w:val="005117BB"/>
    <w:rsid w:val="005235BB"/>
    <w:rsid w:val="00530801"/>
    <w:rsid w:val="005336F7"/>
    <w:rsid w:val="00535891"/>
    <w:rsid w:val="005454E0"/>
    <w:rsid w:val="00564D20"/>
    <w:rsid w:val="00565828"/>
    <w:rsid w:val="00576D37"/>
    <w:rsid w:val="00580F08"/>
    <w:rsid w:val="00582106"/>
    <w:rsid w:val="005A19EC"/>
    <w:rsid w:val="005B0547"/>
    <w:rsid w:val="005B7D29"/>
    <w:rsid w:val="005D2AD2"/>
    <w:rsid w:val="005F56B5"/>
    <w:rsid w:val="00600D84"/>
    <w:rsid w:val="00603C54"/>
    <w:rsid w:val="00613087"/>
    <w:rsid w:val="0061348E"/>
    <w:rsid w:val="006203B3"/>
    <w:rsid w:val="00624516"/>
    <w:rsid w:val="00624C6B"/>
    <w:rsid w:val="0062539B"/>
    <w:rsid w:val="00625A31"/>
    <w:rsid w:val="00634CBB"/>
    <w:rsid w:val="006371B4"/>
    <w:rsid w:val="0064352D"/>
    <w:rsid w:val="00665CEC"/>
    <w:rsid w:val="00666B9D"/>
    <w:rsid w:val="006717EE"/>
    <w:rsid w:val="006A303B"/>
    <w:rsid w:val="006A4BAF"/>
    <w:rsid w:val="006A59CD"/>
    <w:rsid w:val="006C286D"/>
    <w:rsid w:val="006F5426"/>
    <w:rsid w:val="00716FDF"/>
    <w:rsid w:val="00722B73"/>
    <w:rsid w:val="007247D3"/>
    <w:rsid w:val="0072784B"/>
    <w:rsid w:val="007533B3"/>
    <w:rsid w:val="00757CFC"/>
    <w:rsid w:val="00767E89"/>
    <w:rsid w:val="00780F4F"/>
    <w:rsid w:val="00784EAE"/>
    <w:rsid w:val="00792EE7"/>
    <w:rsid w:val="0079332F"/>
    <w:rsid w:val="007A244E"/>
    <w:rsid w:val="007A5CB7"/>
    <w:rsid w:val="007A675A"/>
    <w:rsid w:val="007B3690"/>
    <w:rsid w:val="007B6396"/>
    <w:rsid w:val="007B7F68"/>
    <w:rsid w:val="007C14B7"/>
    <w:rsid w:val="007C657A"/>
    <w:rsid w:val="007D2313"/>
    <w:rsid w:val="007D6AF4"/>
    <w:rsid w:val="007E73E7"/>
    <w:rsid w:val="007F1624"/>
    <w:rsid w:val="007F21F6"/>
    <w:rsid w:val="007F44F3"/>
    <w:rsid w:val="00804DA5"/>
    <w:rsid w:val="0080507E"/>
    <w:rsid w:val="00805624"/>
    <w:rsid w:val="0080712A"/>
    <w:rsid w:val="00816541"/>
    <w:rsid w:val="00821746"/>
    <w:rsid w:val="00822752"/>
    <w:rsid w:val="00843E0F"/>
    <w:rsid w:val="00845525"/>
    <w:rsid w:val="00852277"/>
    <w:rsid w:val="00853317"/>
    <w:rsid w:val="00855553"/>
    <w:rsid w:val="008630E3"/>
    <w:rsid w:val="00876FC1"/>
    <w:rsid w:val="00886B5A"/>
    <w:rsid w:val="00886ED2"/>
    <w:rsid w:val="00891528"/>
    <w:rsid w:val="00894203"/>
    <w:rsid w:val="00897E6B"/>
    <w:rsid w:val="008A14DE"/>
    <w:rsid w:val="008C4447"/>
    <w:rsid w:val="008F0CEB"/>
    <w:rsid w:val="008F3B1A"/>
    <w:rsid w:val="008F5866"/>
    <w:rsid w:val="008F77E3"/>
    <w:rsid w:val="00903A40"/>
    <w:rsid w:val="009045E2"/>
    <w:rsid w:val="009139EB"/>
    <w:rsid w:val="00920CFB"/>
    <w:rsid w:val="009262E3"/>
    <w:rsid w:val="00935082"/>
    <w:rsid w:val="00935A9D"/>
    <w:rsid w:val="0094283A"/>
    <w:rsid w:val="00945903"/>
    <w:rsid w:val="009506D5"/>
    <w:rsid w:val="00956FC4"/>
    <w:rsid w:val="009601EF"/>
    <w:rsid w:val="00962DE4"/>
    <w:rsid w:val="0096361C"/>
    <w:rsid w:val="009764D5"/>
    <w:rsid w:val="00986C35"/>
    <w:rsid w:val="00991B3C"/>
    <w:rsid w:val="009A5444"/>
    <w:rsid w:val="009B15B7"/>
    <w:rsid w:val="009B2951"/>
    <w:rsid w:val="009B7B03"/>
    <w:rsid w:val="009C5480"/>
    <w:rsid w:val="009D0BF3"/>
    <w:rsid w:val="009D3C79"/>
    <w:rsid w:val="009D7EF7"/>
    <w:rsid w:val="009E0738"/>
    <w:rsid w:val="009E0B26"/>
    <w:rsid w:val="009E1ECC"/>
    <w:rsid w:val="009F195B"/>
    <w:rsid w:val="009F1969"/>
    <w:rsid w:val="009F2D88"/>
    <w:rsid w:val="009F5588"/>
    <w:rsid w:val="00A07F6B"/>
    <w:rsid w:val="00A14937"/>
    <w:rsid w:val="00A2172B"/>
    <w:rsid w:val="00A27B5E"/>
    <w:rsid w:val="00A42A0B"/>
    <w:rsid w:val="00A42C5D"/>
    <w:rsid w:val="00A4426A"/>
    <w:rsid w:val="00A549AA"/>
    <w:rsid w:val="00A64B64"/>
    <w:rsid w:val="00A6667D"/>
    <w:rsid w:val="00A67BE5"/>
    <w:rsid w:val="00A8454E"/>
    <w:rsid w:val="00A86B63"/>
    <w:rsid w:val="00A90AD0"/>
    <w:rsid w:val="00AA0EAD"/>
    <w:rsid w:val="00AB0452"/>
    <w:rsid w:val="00AB3BCF"/>
    <w:rsid w:val="00AB6C2C"/>
    <w:rsid w:val="00AC5256"/>
    <w:rsid w:val="00AC58DD"/>
    <w:rsid w:val="00AC7078"/>
    <w:rsid w:val="00AD1A64"/>
    <w:rsid w:val="00AD1E05"/>
    <w:rsid w:val="00AD6D56"/>
    <w:rsid w:val="00AE4B49"/>
    <w:rsid w:val="00AF02EF"/>
    <w:rsid w:val="00AF0C80"/>
    <w:rsid w:val="00AF4D53"/>
    <w:rsid w:val="00B11206"/>
    <w:rsid w:val="00B11D24"/>
    <w:rsid w:val="00B11D8F"/>
    <w:rsid w:val="00B12D1B"/>
    <w:rsid w:val="00B34F8F"/>
    <w:rsid w:val="00B36A5D"/>
    <w:rsid w:val="00B43408"/>
    <w:rsid w:val="00B50A6E"/>
    <w:rsid w:val="00B510A3"/>
    <w:rsid w:val="00B5170A"/>
    <w:rsid w:val="00B51E20"/>
    <w:rsid w:val="00B55B44"/>
    <w:rsid w:val="00B5649A"/>
    <w:rsid w:val="00B56D46"/>
    <w:rsid w:val="00B60307"/>
    <w:rsid w:val="00B715D0"/>
    <w:rsid w:val="00B73030"/>
    <w:rsid w:val="00B87020"/>
    <w:rsid w:val="00B9165B"/>
    <w:rsid w:val="00B93512"/>
    <w:rsid w:val="00BA1AA1"/>
    <w:rsid w:val="00BA7701"/>
    <w:rsid w:val="00BA7AE1"/>
    <w:rsid w:val="00BB4834"/>
    <w:rsid w:val="00BC2E91"/>
    <w:rsid w:val="00BC3DBA"/>
    <w:rsid w:val="00BD0E04"/>
    <w:rsid w:val="00BD2C3B"/>
    <w:rsid w:val="00C068E5"/>
    <w:rsid w:val="00C2216E"/>
    <w:rsid w:val="00C24C4E"/>
    <w:rsid w:val="00C342CA"/>
    <w:rsid w:val="00C41254"/>
    <w:rsid w:val="00C5700D"/>
    <w:rsid w:val="00C6292E"/>
    <w:rsid w:val="00C65D26"/>
    <w:rsid w:val="00C71A7B"/>
    <w:rsid w:val="00C7767D"/>
    <w:rsid w:val="00C81607"/>
    <w:rsid w:val="00C87151"/>
    <w:rsid w:val="00CA21D8"/>
    <w:rsid w:val="00CA256C"/>
    <w:rsid w:val="00CA3999"/>
    <w:rsid w:val="00CB3888"/>
    <w:rsid w:val="00CC43F9"/>
    <w:rsid w:val="00CD6147"/>
    <w:rsid w:val="00CE5926"/>
    <w:rsid w:val="00CE5987"/>
    <w:rsid w:val="00CE6142"/>
    <w:rsid w:val="00CF1F99"/>
    <w:rsid w:val="00D155A8"/>
    <w:rsid w:val="00D27280"/>
    <w:rsid w:val="00D44CB1"/>
    <w:rsid w:val="00D458BE"/>
    <w:rsid w:val="00D543B8"/>
    <w:rsid w:val="00D54BBE"/>
    <w:rsid w:val="00D75D5A"/>
    <w:rsid w:val="00D949AB"/>
    <w:rsid w:val="00D957D9"/>
    <w:rsid w:val="00D96E8E"/>
    <w:rsid w:val="00DA00EE"/>
    <w:rsid w:val="00DA1D03"/>
    <w:rsid w:val="00DA20DB"/>
    <w:rsid w:val="00DA69B6"/>
    <w:rsid w:val="00DB0F48"/>
    <w:rsid w:val="00DB3141"/>
    <w:rsid w:val="00DC0D0A"/>
    <w:rsid w:val="00DC2579"/>
    <w:rsid w:val="00DC3EA0"/>
    <w:rsid w:val="00DD0BB5"/>
    <w:rsid w:val="00DD5A23"/>
    <w:rsid w:val="00DF5C61"/>
    <w:rsid w:val="00E07950"/>
    <w:rsid w:val="00E14659"/>
    <w:rsid w:val="00E215B6"/>
    <w:rsid w:val="00E24B57"/>
    <w:rsid w:val="00E555E9"/>
    <w:rsid w:val="00E63A5C"/>
    <w:rsid w:val="00E656B6"/>
    <w:rsid w:val="00E6685A"/>
    <w:rsid w:val="00E713F6"/>
    <w:rsid w:val="00E87829"/>
    <w:rsid w:val="00EA6F59"/>
    <w:rsid w:val="00EA748E"/>
    <w:rsid w:val="00EB0A6E"/>
    <w:rsid w:val="00EB3A03"/>
    <w:rsid w:val="00EB5679"/>
    <w:rsid w:val="00EC1E13"/>
    <w:rsid w:val="00EE649E"/>
    <w:rsid w:val="00EE6699"/>
    <w:rsid w:val="00F056CC"/>
    <w:rsid w:val="00F06563"/>
    <w:rsid w:val="00F3022F"/>
    <w:rsid w:val="00F30312"/>
    <w:rsid w:val="00F32641"/>
    <w:rsid w:val="00F41811"/>
    <w:rsid w:val="00F51BE3"/>
    <w:rsid w:val="00F5493E"/>
    <w:rsid w:val="00F615D9"/>
    <w:rsid w:val="00F67ECA"/>
    <w:rsid w:val="00F70352"/>
    <w:rsid w:val="00F72D3F"/>
    <w:rsid w:val="00F76003"/>
    <w:rsid w:val="00F87E17"/>
    <w:rsid w:val="00F96E2B"/>
    <w:rsid w:val="00F9754F"/>
    <w:rsid w:val="00FA6C1A"/>
    <w:rsid w:val="00FB2779"/>
    <w:rsid w:val="00FB5805"/>
    <w:rsid w:val="00FB73A9"/>
    <w:rsid w:val="00FD3CE8"/>
    <w:rsid w:val="00FE29C5"/>
    <w:rsid w:val="00FE4577"/>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8673"/>
    <o:shapelayout v:ext="edit">
      <o:idmap v:ext="edit" data="1"/>
    </o:shapelayout>
  </w:shapeDefaults>
  <w:decimalSymbol w:val=","/>
  <w:listSeparator w:val=";"/>
  <w14:docId w14:val="0404DDF0"/>
  <w15:docId w15:val="{ACFD3151-BC38-453E-B8FC-775CF657A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Songti SC" w:hAnsi="Liberation Serif" w:cs="Arial Unicode MS"/>
        <w:szCs w:val="24"/>
        <w:lang w:val="de-DE"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uppressAutoHyphens w:val="0"/>
    </w:pPr>
    <w:rPr>
      <w:rFonts w:ascii="Courier;Courier New" w:eastAsia="Times New Roman" w:hAnsi="Courier;Courier New" w:cs="Courier;Courier New"/>
      <w:sz w:val="24"/>
      <w:szCs w:val="20"/>
      <w:lang w:bidi="ar-SA"/>
    </w:rPr>
  </w:style>
  <w:style w:type="paragraph" w:styleId="berschrift1">
    <w:name w:val="heading 1"/>
    <w:basedOn w:val="Standard"/>
    <w:next w:val="Standard"/>
    <w:uiPriority w:val="9"/>
    <w:qFormat/>
    <w:pPr>
      <w:keepNext/>
      <w:outlineLvl w:val="0"/>
    </w:pPr>
    <w:rPr>
      <w:rFonts w:ascii="Arial Narrow" w:hAnsi="Arial Narrow" w:cs="Arial Narrow"/>
      <w:smallCaps/>
      <w:sz w:val="20"/>
      <w:u w:val="single"/>
    </w:rPr>
  </w:style>
  <w:style w:type="paragraph" w:styleId="berschrift2">
    <w:name w:val="heading 2"/>
    <w:basedOn w:val="Standard"/>
    <w:next w:val="Standard"/>
    <w:uiPriority w:val="9"/>
    <w:unhideWhenUsed/>
    <w:qFormat/>
    <w:pPr>
      <w:keepNext/>
      <w:jc w:val="both"/>
      <w:outlineLvl w:val="1"/>
    </w:pPr>
    <w:rPr>
      <w:rFonts w:ascii="Arial" w:hAnsi="Arial" w:cs="Arial"/>
      <w:b/>
      <w:bCs/>
    </w:rPr>
  </w:style>
  <w:style w:type="paragraph" w:styleId="berschrift3">
    <w:name w:val="heading 3"/>
    <w:basedOn w:val="Standard"/>
    <w:next w:val="Standard"/>
    <w:uiPriority w:val="9"/>
    <w:semiHidden/>
    <w:unhideWhenUsed/>
    <w:qFormat/>
    <w:pPr>
      <w:keepNext/>
      <w:jc w:val="center"/>
      <w:outlineLvl w:val="2"/>
    </w:pPr>
    <w:rPr>
      <w:rFonts w:ascii="Arial" w:hAnsi="Arial" w:cs="Arial"/>
      <w:b/>
      <w:bCs/>
      <w:sz w:val="36"/>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trPr>
      <w:hidden/>
    </w:trPr>
  </w:style>
  <w:style w:type="numbering" w:default="1" w:styleId="KeineListe">
    <w:name w:val="No List"/>
    <w:uiPriority w:val="99"/>
    <w:semiHidden/>
    <w:unhideWhenUsed/>
  </w:style>
  <w:style w:type="character" w:customStyle="1" w:styleId="WW8Num1z0">
    <w:name w:val="WW8Num1z0"/>
    <w:qFormat/>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0">
    <w:name w:val="WW8Num2z0"/>
    <w:qFormat/>
  </w:style>
  <w:style w:type="character" w:customStyle="1" w:styleId="WW8Num2z1">
    <w:name w:val="WW8Num2z1"/>
    <w:qFormat/>
  </w:style>
  <w:style w:type="character" w:customStyle="1" w:styleId="WW8Num2z2">
    <w:name w:val="WW8Num2z2"/>
    <w:qFormat/>
  </w:style>
  <w:style w:type="character" w:customStyle="1" w:styleId="WW8Num2z3">
    <w:name w:val="WW8Num2z3"/>
    <w:qFormat/>
  </w:style>
  <w:style w:type="character" w:customStyle="1" w:styleId="WW8Num2z4">
    <w:name w:val="WW8Num2z4"/>
    <w:qFormat/>
  </w:style>
  <w:style w:type="character" w:customStyle="1" w:styleId="WW8Num2z5">
    <w:name w:val="WW8Num2z5"/>
    <w:qFormat/>
  </w:style>
  <w:style w:type="character" w:customStyle="1" w:styleId="WW8Num2z6">
    <w:name w:val="WW8Num2z6"/>
    <w:qFormat/>
  </w:style>
  <w:style w:type="character" w:customStyle="1" w:styleId="WW8Num2z7">
    <w:name w:val="WW8Num2z7"/>
    <w:qFormat/>
  </w:style>
  <w:style w:type="character" w:customStyle="1" w:styleId="WW8Num2z8">
    <w:name w:val="WW8Num2z8"/>
    <w:qFormat/>
  </w:style>
  <w:style w:type="character" w:customStyle="1" w:styleId="WW8Num3z0">
    <w:name w:val="WW8Num3z0"/>
    <w:qFormat/>
    <w:rPr>
      <w:rFonts w:ascii="Symbol" w:hAnsi="Symbol" w:cs="Symbol"/>
      <w:color w:val="auto"/>
    </w:rPr>
  </w:style>
  <w:style w:type="character" w:customStyle="1" w:styleId="WW8Num4z0">
    <w:name w:val="WW8Num4z0"/>
    <w:qFormat/>
    <w:rPr>
      <w:rFonts w:ascii="Symbol" w:eastAsia="Tahoma" w:hAnsi="Symbol" w:cs="OpenSymbol;Arial Unicode MS"/>
      <w:color w:val="auto"/>
    </w:rPr>
  </w:style>
  <w:style w:type="character" w:customStyle="1" w:styleId="WW8Num5z0">
    <w:name w:val="WW8Num5z0"/>
    <w:qFormat/>
    <w:rPr>
      <w:rFonts w:ascii="Symbol" w:hAnsi="Symbol" w:cs="OpenSymbol;Arial Unicode MS"/>
      <w:color w:val="auto"/>
    </w:rPr>
  </w:style>
  <w:style w:type="character" w:customStyle="1" w:styleId="WW8Num6z0">
    <w:name w:val="WW8Num6z0"/>
    <w:qFormat/>
    <w:rPr>
      <w:rFonts w:ascii="Symbol" w:hAnsi="Symbol" w:cs="OpenSymbol;Arial Unicode MS"/>
      <w:color w:val="auto"/>
    </w:rPr>
  </w:style>
  <w:style w:type="character" w:customStyle="1" w:styleId="WW8Num7z0">
    <w:name w:val="WW8Num7z0"/>
    <w:qFormat/>
    <w:rPr>
      <w:rFonts w:ascii="Symbol" w:hAnsi="Symbol" w:cs="OpenSymbol;Arial Unicode MS"/>
    </w:rPr>
  </w:style>
  <w:style w:type="character" w:customStyle="1" w:styleId="WW8Num8z0">
    <w:name w:val="WW8Num8z0"/>
    <w:qFormat/>
    <w:rPr>
      <w:rFonts w:ascii="Symbol" w:hAnsi="Symbol" w:cs="OpenSymbol;Arial Unicode MS"/>
      <w:color w:val="auto"/>
    </w:rPr>
  </w:style>
  <w:style w:type="character" w:customStyle="1" w:styleId="WW8Num9z0">
    <w:name w:val="WW8Num9z0"/>
    <w:qFormat/>
    <w:rPr>
      <w:rFonts w:ascii="Symbol" w:hAnsi="Symbol" w:cs="OpenSymbol;Arial Unicode MS"/>
    </w:rPr>
  </w:style>
  <w:style w:type="character" w:customStyle="1" w:styleId="WW8Num4z1">
    <w:name w:val="WW8Num4z1"/>
    <w:qFormat/>
  </w:style>
  <w:style w:type="character" w:customStyle="1" w:styleId="WW8Num4z2">
    <w:name w:val="WW8Num4z2"/>
    <w:qFormat/>
  </w:style>
  <w:style w:type="character" w:customStyle="1" w:styleId="WW8Num4z3">
    <w:name w:val="WW8Num4z3"/>
    <w:qFormat/>
  </w:style>
  <w:style w:type="character" w:customStyle="1" w:styleId="WW8Num4z4">
    <w:name w:val="WW8Num4z4"/>
    <w:qFormat/>
  </w:style>
  <w:style w:type="character" w:customStyle="1" w:styleId="WW8Num4z5">
    <w:name w:val="WW8Num4z5"/>
    <w:qFormat/>
  </w:style>
  <w:style w:type="character" w:customStyle="1" w:styleId="WW8Num4z6">
    <w:name w:val="WW8Num4z6"/>
    <w:qFormat/>
  </w:style>
  <w:style w:type="character" w:customStyle="1" w:styleId="WW8Num4z7">
    <w:name w:val="WW8Num4z7"/>
    <w:qFormat/>
  </w:style>
  <w:style w:type="character" w:customStyle="1" w:styleId="WW8Num4z8">
    <w:name w:val="WW8Num4z8"/>
    <w:qFormat/>
  </w:style>
  <w:style w:type="character" w:customStyle="1" w:styleId="WW8Num5z1">
    <w:name w:val="WW8Num5z1"/>
    <w:qFormat/>
    <w:rPr>
      <w:rFonts w:ascii="Courier New" w:hAnsi="Courier New" w:cs="MS Mincho;ＭＳ 明朝"/>
    </w:rPr>
  </w:style>
  <w:style w:type="character" w:customStyle="1" w:styleId="WW8Num5z2">
    <w:name w:val="WW8Num5z2"/>
    <w:qFormat/>
    <w:rPr>
      <w:rFonts w:ascii="Wingdings" w:hAnsi="Wingdings" w:cs="Wingdings"/>
    </w:rPr>
  </w:style>
  <w:style w:type="character" w:customStyle="1" w:styleId="WW8Num6z1">
    <w:name w:val="WW8Num6z1"/>
    <w:qFormat/>
    <w:rPr>
      <w:rFonts w:ascii="Courier New" w:hAnsi="Courier New" w:cs="MS Mincho;ＭＳ 明朝"/>
    </w:rPr>
  </w:style>
  <w:style w:type="character" w:customStyle="1" w:styleId="WW8Num6z2">
    <w:name w:val="WW8Num6z2"/>
    <w:qFormat/>
    <w:rPr>
      <w:rFonts w:ascii="Wingdings" w:hAnsi="Wingdings" w:cs="Wingdings"/>
    </w:rPr>
  </w:style>
  <w:style w:type="character" w:customStyle="1" w:styleId="WW8Num7z1">
    <w:name w:val="WW8Num7z1"/>
    <w:qFormat/>
    <w:rPr>
      <w:rFonts w:ascii="Courier New" w:hAnsi="Courier New" w:cs="MS Mincho;ＭＳ 明朝"/>
    </w:rPr>
  </w:style>
  <w:style w:type="character" w:customStyle="1" w:styleId="WW8Num7z2">
    <w:name w:val="WW8Num7z2"/>
    <w:qFormat/>
    <w:rPr>
      <w:rFonts w:ascii="Wingdings" w:hAnsi="Wingdings" w:cs="Wingdings"/>
    </w:rPr>
  </w:style>
  <w:style w:type="character" w:customStyle="1" w:styleId="WW8Num8z1">
    <w:name w:val="WW8Num8z1"/>
    <w:qFormat/>
    <w:rPr>
      <w:rFonts w:ascii="Courier New" w:hAnsi="Courier New" w:cs="MS Mincho;ＭＳ 明朝"/>
    </w:rPr>
  </w:style>
  <w:style w:type="character" w:customStyle="1" w:styleId="WW8Num8z2">
    <w:name w:val="WW8Num8z2"/>
    <w:qFormat/>
    <w:rPr>
      <w:rFonts w:ascii="Wingdings" w:hAnsi="Wingdings" w:cs="Wingdings"/>
    </w:rPr>
  </w:style>
  <w:style w:type="character" w:customStyle="1" w:styleId="WW8Num9z1">
    <w:name w:val="WW8Num9z1"/>
    <w:qFormat/>
    <w:rPr>
      <w:rFonts w:ascii="Courier New" w:hAnsi="Courier New" w:cs="MS Mincho;ＭＳ 明朝"/>
    </w:rPr>
  </w:style>
  <w:style w:type="character" w:customStyle="1" w:styleId="WW8Num9z2">
    <w:name w:val="WW8Num9z2"/>
    <w:qFormat/>
    <w:rPr>
      <w:rFonts w:ascii="Wingdings" w:hAnsi="Wingdings" w:cs="Wingdings"/>
    </w:rPr>
  </w:style>
  <w:style w:type="character" w:customStyle="1" w:styleId="WW8Num10z0">
    <w:name w:val="WW8Num10z0"/>
    <w:qFormat/>
    <w:rPr>
      <w:rFonts w:ascii="Symbol" w:hAnsi="Symbol" w:cs="Symbol"/>
    </w:rPr>
  </w:style>
  <w:style w:type="character" w:customStyle="1" w:styleId="WW8Num10z1">
    <w:name w:val="WW8Num10z1"/>
    <w:qFormat/>
    <w:rPr>
      <w:rFonts w:ascii="Courier New" w:hAnsi="Courier New" w:cs="MS Mincho;ＭＳ 明朝"/>
    </w:rPr>
  </w:style>
  <w:style w:type="character" w:customStyle="1" w:styleId="WW8Num10z2">
    <w:name w:val="WW8Num10z2"/>
    <w:qFormat/>
    <w:rPr>
      <w:rFonts w:ascii="Wingdings" w:hAnsi="Wingdings" w:cs="Wingdings"/>
    </w:rPr>
  </w:style>
  <w:style w:type="character" w:customStyle="1" w:styleId="WW8Num11z0">
    <w:name w:val="WW8Num11z0"/>
    <w:qFormat/>
    <w:rPr>
      <w:rFonts w:ascii="Symbol" w:hAnsi="Symbol" w:cs="Symbol"/>
    </w:rPr>
  </w:style>
  <w:style w:type="character" w:customStyle="1" w:styleId="WW8Num11z1">
    <w:name w:val="WW8Num11z1"/>
    <w:qFormat/>
    <w:rPr>
      <w:rFonts w:ascii="Courier New" w:hAnsi="Courier New" w:cs="MS Mincho;ＭＳ 明朝"/>
    </w:rPr>
  </w:style>
  <w:style w:type="character" w:customStyle="1" w:styleId="WW8Num11z2">
    <w:name w:val="WW8Num11z2"/>
    <w:qFormat/>
    <w:rPr>
      <w:rFonts w:ascii="Wingdings" w:hAnsi="Wingdings" w:cs="Wingdings"/>
    </w:rPr>
  </w:style>
  <w:style w:type="character" w:customStyle="1" w:styleId="WW8Num12z0">
    <w:name w:val="WW8Num12z0"/>
    <w:qFormat/>
    <w:rPr>
      <w:rFonts w:ascii="Symbol" w:hAnsi="Symbol" w:cs="Symbol"/>
    </w:rPr>
  </w:style>
  <w:style w:type="character" w:customStyle="1" w:styleId="WW8Num12z1">
    <w:name w:val="WW8Num12z1"/>
    <w:qFormat/>
    <w:rPr>
      <w:rFonts w:ascii="Courier New" w:hAnsi="Courier New" w:cs="MS Mincho;ＭＳ 明朝"/>
    </w:rPr>
  </w:style>
  <w:style w:type="character" w:customStyle="1" w:styleId="WW8Num12z2">
    <w:name w:val="WW8Num12z2"/>
    <w:qFormat/>
    <w:rPr>
      <w:rFonts w:ascii="Wingdings" w:hAnsi="Wingdings" w:cs="Wingdings"/>
    </w:rPr>
  </w:style>
  <w:style w:type="character" w:customStyle="1" w:styleId="WW8Num13z0">
    <w:name w:val="WW8Num13z0"/>
    <w:qFormat/>
    <w:rPr>
      <w:rFonts w:ascii="Symbol" w:hAnsi="Symbol" w:cs="Symbol"/>
    </w:rPr>
  </w:style>
  <w:style w:type="character" w:customStyle="1" w:styleId="WW8Num13z1">
    <w:name w:val="WW8Num13z1"/>
    <w:qFormat/>
    <w:rPr>
      <w:rFonts w:ascii="Courier New" w:hAnsi="Courier New" w:cs="MS Mincho;ＭＳ 明朝"/>
    </w:rPr>
  </w:style>
  <w:style w:type="character" w:customStyle="1" w:styleId="WW8Num13z2">
    <w:name w:val="WW8Num13z2"/>
    <w:qFormat/>
    <w:rPr>
      <w:rFonts w:ascii="Wingdings" w:hAnsi="Wingdings" w:cs="Wingdings"/>
    </w:rPr>
  </w:style>
  <w:style w:type="character" w:customStyle="1" w:styleId="WW8Num14z0">
    <w:name w:val="WW8Num14z0"/>
    <w:qFormat/>
  </w:style>
  <w:style w:type="character" w:customStyle="1" w:styleId="WW8Num14z1">
    <w:name w:val="WW8Num14z1"/>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WW8Num15z0">
    <w:name w:val="WW8Num15z0"/>
    <w:qFormat/>
    <w:rPr>
      <w:rFonts w:ascii="Symbol" w:hAnsi="Symbol" w:cs="Symbol"/>
    </w:rPr>
  </w:style>
  <w:style w:type="character" w:customStyle="1" w:styleId="WW8Num15z1">
    <w:name w:val="WW8Num15z1"/>
    <w:qFormat/>
    <w:rPr>
      <w:rFonts w:ascii="Courier New" w:hAnsi="Courier New" w:cs="MS Mincho;ＭＳ 明朝"/>
    </w:rPr>
  </w:style>
  <w:style w:type="character" w:customStyle="1" w:styleId="WW8Num15z2">
    <w:name w:val="WW8Num15z2"/>
    <w:qFormat/>
    <w:rPr>
      <w:rFonts w:ascii="Wingdings" w:hAnsi="Wingdings" w:cs="Wingdings"/>
    </w:rPr>
  </w:style>
  <w:style w:type="character" w:customStyle="1" w:styleId="WW8Num16z0">
    <w:name w:val="WW8Num16z0"/>
    <w:qFormat/>
    <w:rPr>
      <w:rFonts w:ascii="Symbol" w:hAnsi="Symbol" w:cs="Symbol"/>
    </w:rPr>
  </w:style>
  <w:style w:type="character" w:customStyle="1" w:styleId="WW8Num16z1">
    <w:name w:val="WW8Num16z1"/>
    <w:qFormat/>
    <w:rPr>
      <w:rFonts w:ascii="Courier New" w:hAnsi="Courier New" w:cs="MS Mincho;ＭＳ 明朝"/>
    </w:rPr>
  </w:style>
  <w:style w:type="character" w:customStyle="1" w:styleId="WW8Num16z2">
    <w:name w:val="WW8Num16z2"/>
    <w:qFormat/>
    <w:rPr>
      <w:rFonts w:ascii="Wingdings" w:hAnsi="Wingdings" w:cs="Wingdings"/>
    </w:rPr>
  </w:style>
  <w:style w:type="character" w:customStyle="1" w:styleId="WW8Num17z0">
    <w:name w:val="WW8Num17z0"/>
    <w:qFormat/>
    <w:rPr>
      <w:rFonts w:ascii="Symbol" w:hAnsi="Symbol" w:cs="Symbol"/>
    </w:rPr>
  </w:style>
  <w:style w:type="character" w:customStyle="1" w:styleId="WW8Num17z1">
    <w:name w:val="WW8Num17z1"/>
    <w:qFormat/>
    <w:rPr>
      <w:rFonts w:ascii="Courier New" w:hAnsi="Courier New" w:cs="MS Mincho;ＭＳ 明朝"/>
    </w:rPr>
  </w:style>
  <w:style w:type="character" w:customStyle="1" w:styleId="WW8Num17z2">
    <w:name w:val="WW8Num17z2"/>
    <w:qFormat/>
    <w:rPr>
      <w:rFonts w:ascii="Wingdings" w:hAnsi="Wingdings" w:cs="Wingdings"/>
    </w:rPr>
  </w:style>
  <w:style w:type="character" w:customStyle="1" w:styleId="WW8Num18z0">
    <w:name w:val="WW8Num18z0"/>
    <w:qFormat/>
    <w:rPr>
      <w:rFonts w:ascii="Symbol" w:hAnsi="Symbol" w:cs="Symbol"/>
    </w:rPr>
  </w:style>
  <w:style w:type="character" w:customStyle="1" w:styleId="WW8Num18z1">
    <w:name w:val="WW8Num18z1"/>
    <w:qFormat/>
    <w:rPr>
      <w:rFonts w:ascii="Courier New" w:hAnsi="Courier New" w:cs="MS Mincho;ＭＳ 明朝"/>
    </w:rPr>
  </w:style>
  <w:style w:type="character" w:customStyle="1" w:styleId="WW8Num18z2">
    <w:name w:val="WW8Num18z2"/>
    <w:qFormat/>
    <w:rPr>
      <w:rFonts w:ascii="Wingdings" w:hAnsi="Wingdings" w:cs="Wingdings"/>
    </w:rPr>
  </w:style>
  <w:style w:type="character" w:customStyle="1" w:styleId="WW8Num19z0">
    <w:name w:val="WW8Num19z0"/>
    <w:qFormat/>
    <w:rPr>
      <w:rFonts w:ascii="Symbol" w:hAnsi="Symbol" w:cs="Symbol"/>
    </w:rPr>
  </w:style>
  <w:style w:type="character" w:customStyle="1" w:styleId="WW8Num19z1">
    <w:name w:val="WW8Num19z1"/>
    <w:qFormat/>
    <w:rPr>
      <w:rFonts w:ascii="Courier New" w:hAnsi="Courier New" w:cs="MS Mincho;ＭＳ 明朝"/>
    </w:rPr>
  </w:style>
  <w:style w:type="character" w:customStyle="1" w:styleId="WW8Num19z2">
    <w:name w:val="WW8Num19z2"/>
    <w:qFormat/>
    <w:rPr>
      <w:rFonts w:ascii="Wingdings" w:hAnsi="Wingdings" w:cs="Wingdings"/>
    </w:rPr>
  </w:style>
  <w:style w:type="character" w:customStyle="1" w:styleId="WW8Num20z0">
    <w:name w:val="WW8Num20z0"/>
    <w:qFormat/>
  </w:style>
  <w:style w:type="character" w:customStyle="1" w:styleId="WW8Num20z1">
    <w:name w:val="WW8Num20z1"/>
    <w:qFormat/>
  </w:style>
  <w:style w:type="character" w:customStyle="1" w:styleId="WW8Num20z2">
    <w:name w:val="WW8Num20z2"/>
    <w:qFormat/>
  </w:style>
  <w:style w:type="character" w:customStyle="1" w:styleId="WW8Num20z3">
    <w:name w:val="WW8Num20z3"/>
    <w:qFormat/>
  </w:style>
  <w:style w:type="character" w:customStyle="1" w:styleId="WW8Num20z4">
    <w:name w:val="WW8Num20z4"/>
    <w:qFormat/>
  </w:style>
  <w:style w:type="character" w:customStyle="1" w:styleId="WW8Num20z5">
    <w:name w:val="WW8Num20z5"/>
    <w:qFormat/>
  </w:style>
  <w:style w:type="character" w:customStyle="1" w:styleId="WW8Num20z6">
    <w:name w:val="WW8Num20z6"/>
    <w:qFormat/>
  </w:style>
  <w:style w:type="character" w:customStyle="1" w:styleId="WW8Num20z7">
    <w:name w:val="WW8Num20z7"/>
    <w:qFormat/>
  </w:style>
  <w:style w:type="character" w:customStyle="1" w:styleId="WW8Num20z8">
    <w:name w:val="WW8Num20z8"/>
    <w:qFormat/>
  </w:style>
  <w:style w:type="character" w:customStyle="1" w:styleId="WW8Num21z0">
    <w:name w:val="WW8Num21z0"/>
    <w:qFormat/>
  </w:style>
  <w:style w:type="character" w:customStyle="1" w:styleId="WW8Num21z1">
    <w:name w:val="WW8Num21z1"/>
    <w:qFormat/>
  </w:style>
  <w:style w:type="character" w:customStyle="1" w:styleId="WW8Num21z2">
    <w:name w:val="WW8Num21z2"/>
    <w:qFormat/>
  </w:style>
  <w:style w:type="character" w:customStyle="1" w:styleId="WW8Num21z3">
    <w:name w:val="WW8Num21z3"/>
    <w:qFormat/>
  </w:style>
  <w:style w:type="character" w:customStyle="1" w:styleId="WW8Num21z4">
    <w:name w:val="WW8Num21z4"/>
    <w:qFormat/>
  </w:style>
  <w:style w:type="character" w:customStyle="1" w:styleId="WW8Num21z5">
    <w:name w:val="WW8Num21z5"/>
    <w:qFormat/>
  </w:style>
  <w:style w:type="character" w:customStyle="1" w:styleId="WW8Num21z6">
    <w:name w:val="WW8Num21z6"/>
    <w:qFormat/>
  </w:style>
  <w:style w:type="character" w:customStyle="1" w:styleId="WW8Num21z7">
    <w:name w:val="WW8Num21z7"/>
    <w:qFormat/>
  </w:style>
  <w:style w:type="character" w:customStyle="1" w:styleId="WW8Num21z8">
    <w:name w:val="WW8Num21z8"/>
    <w:qFormat/>
  </w:style>
  <w:style w:type="character" w:customStyle="1" w:styleId="WW8Num22z0">
    <w:name w:val="WW8Num22z0"/>
    <w:qFormat/>
    <w:rPr>
      <w:rFonts w:ascii="Symbol" w:hAnsi="Symbol" w:cs="Symbol"/>
    </w:rPr>
  </w:style>
  <w:style w:type="character" w:customStyle="1" w:styleId="WW8Num22z1">
    <w:name w:val="WW8Num22z1"/>
    <w:qFormat/>
    <w:rPr>
      <w:rFonts w:ascii="Courier New" w:hAnsi="Courier New" w:cs="MS Mincho;ＭＳ 明朝"/>
    </w:rPr>
  </w:style>
  <w:style w:type="character" w:customStyle="1" w:styleId="WW8Num22z2">
    <w:name w:val="WW8Num22z2"/>
    <w:qFormat/>
    <w:rPr>
      <w:rFonts w:ascii="Wingdings" w:hAnsi="Wingdings" w:cs="Wingdings"/>
    </w:rPr>
  </w:style>
  <w:style w:type="character" w:customStyle="1" w:styleId="WW8Num23z0">
    <w:name w:val="WW8Num23z0"/>
    <w:qFormat/>
    <w:rPr>
      <w:rFonts w:ascii="Symbol" w:hAnsi="Symbol" w:cs="Symbol"/>
    </w:rPr>
  </w:style>
  <w:style w:type="character" w:customStyle="1" w:styleId="WW8Num23z1">
    <w:name w:val="WW8Num23z1"/>
    <w:qFormat/>
    <w:rPr>
      <w:rFonts w:ascii="Courier New" w:hAnsi="Courier New" w:cs="MS Mincho;ＭＳ 明朝"/>
    </w:rPr>
  </w:style>
  <w:style w:type="character" w:customStyle="1" w:styleId="WW8Num23z2">
    <w:name w:val="WW8Num23z2"/>
    <w:qFormat/>
    <w:rPr>
      <w:rFonts w:ascii="Wingdings" w:hAnsi="Wingdings" w:cs="Wingdings"/>
    </w:rPr>
  </w:style>
  <w:style w:type="character" w:customStyle="1" w:styleId="WW8Num24z0">
    <w:name w:val="WW8Num24z0"/>
    <w:qFormat/>
    <w:rPr>
      <w:rFonts w:ascii="Symbol" w:hAnsi="Symbol" w:cs="Symbol"/>
    </w:rPr>
  </w:style>
  <w:style w:type="character" w:customStyle="1" w:styleId="WW8Num24z1">
    <w:name w:val="WW8Num24z1"/>
    <w:qFormat/>
    <w:rPr>
      <w:rFonts w:ascii="Courier New" w:hAnsi="Courier New" w:cs="MS Mincho;ＭＳ 明朝"/>
    </w:rPr>
  </w:style>
  <w:style w:type="character" w:customStyle="1" w:styleId="WW8Num24z2">
    <w:name w:val="WW8Num24z2"/>
    <w:qFormat/>
    <w:rPr>
      <w:rFonts w:ascii="Wingdings" w:hAnsi="Wingdings" w:cs="Wingdings"/>
    </w:rPr>
  </w:style>
  <w:style w:type="character" w:customStyle="1" w:styleId="WW8Num25z0">
    <w:name w:val="WW8Num25z0"/>
    <w:qFormat/>
    <w:rPr>
      <w:rFonts w:ascii="Symbol" w:hAnsi="Symbol" w:cs="Symbol"/>
    </w:rPr>
  </w:style>
  <w:style w:type="character" w:customStyle="1" w:styleId="WW8Num25z1">
    <w:name w:val="WW8Num25z1"/>
    <w:qFormat/>
    <w:rPr>
      <w:rFonts w:ascii="Courier New" w:hAnsi="Courier New" w:cs="MS Mincho;ＭＳ 明朝"/>
    </w:rPr>
  </w:style>
  <w:style w:type="character" w:customStyle="1" w:styleId="WW8Num25z2">
    <w:name w:val="WW8Num25z2"/>
    <w:qFormat/>
    <w:rPr>
      <w:rFonts w:ascii="Wingdings" w:hAnsi="Wingdings" w:cs="Wingdings"/>
    </w:rPr>
  </w:style>
  <w:style w:type="character" w:customStyle="1" w:styleId="WW8Num26z0">
    <w:name w:val="WW8Num26z0"/>
    <w:qFormat/>
  </w:style>
  <w:style w:type="character" w:customStyle="1" w:styleId="WW8Num26z1">
    <w:name w:val="WW8Num26z1"/>
    <w:qFormat/>
  </w:style>
  <w:style w:type="character" w:customStyle="1" w:styleId="WW8Num26z2">
    <w:name w:val="WW8Num26z2"/>
    <w:qFormat/>
  </w:style>
  <w:style w:type="character" w:customStyle="1" w:styleId="WW8Num26z3">
    <w:name w:val="WW8Num26z3"/>
    <w:qFormat/>
  </w:style>
  <w:style w:type="character" w:customStyle="1" w:styleId="WW8Num26z4">
    <w:name w:val="WW8Num26z4"/>
    <w:qFormat/>
  </w:style>
  <w:style w:type="character" w:customStyle="1" w:styleId="WW8Num26z5">
    <w:name w:val="WW8Num26z5"/>
    <w:qFormat/>
  </w:style>
  <w:style w:type="character" w:customStyle="1" w:styleId="WW8Num26z6">
    <w:name w:val="WW8Num26z6"/>
    <w:qFormat/>
  </w:style>
  <w:style w:type="character" w:customStyle="1" w:styleId="WW8Num26z7">
    <w:name w:val="WW8Num26z7"/>
    <w:qFormat/>
  </w:style>
  <w:style w:type="character" w:customStyle="1" w:styleId="WW8Num26z8">
    <w:name w:val="WW8Num26z8"/>
    <w:qFormat/>
  </w:style>
  <w:style w:type="character" w:customStyle="1" w:styleId="WW8Num27z0">
    <w:name w:val="WW8Num27z0"/>
    <w:qFormat/>
    <w:rPr>
      <w:rFonts w:ascii="Symbol" w:hAnsi="Symbol" w:cs="Symbol"/>
    </w:rPr>
  </w:style>
  <w:style w:type="character" w:customStyle="1" w:styleId="WW8Num27z1">
    <w:name w:val="WW8Num27z1"/>
    <w:qFormat/>
    <w:rPr>
      <w:rFonts w:ascii="Courier New" w:hAnsi="Courier New" w:cs="MS Mincho;ＭＳ 明朝"/>
    </w:rPr>
  </w:style>
  <w:style w:type="character" w:customStyle="1" w:styleId="WW8Num27z2">
    <w:name w:val="WW8Num27z2"/>
    <w:qFormat/>
    <w:rPr>
      <w:rFonts w:ascii="Wingdings" w:hAnsi="Wingdings" w:cs="Wingdings"/>
    </w:rPr>
  </w:style>
  <w:style w:type="character" w:customStyle="1" w:styleId="WW8Num28z0">
    <w:name w:val="WW8Num28z0"/>
    <w:qFormat/>
    <w:rPr>
      <w:rFonts w:ascii="Symbol" w:hAnsi="Symbol" w:cs="Symbol"/>
    </w:rPr>
  </w:style>
  <w:style w:type="character" w:customStyle="1" w:styleId="WW8Num28z1">
    <w:name w:val="WW8Num28z1"/>
    <w:qFormat/>
    <w:rPr>
      <w:rFonts w:ascii="Courier New" w:hAnsi="Courier New" w:cs="MS Mincho;ＭＳ 明朝"/>
    </w:rPr>
  </w:style>
  <w:style w:type="character" w:customStyle="1" w:styleId="WW8Num28z2">
    <w:name w:val="WW8Num28z2"/>
    <w:qFormat/>
    <w:rPr>
      <w:rFonts w:ascii="Wingdings" w:hAnsi="Wingdings" w:cs="Wingdings"/>
    </w:rPr>
  </w:style>
  <w:style w:type="character" w:customStyle="1" w:styleId="WW8Num29z0">
    <w:name w:val="WW8Num29z0"/>
    <w:qFormat/>
    <w:rPr>
      <w:rFonts w:ascii="Symbol" w:hAnsi="Symbol" w:cs="Symbol"/>
    </w:rPr>
  </w:style>
  <w:style w:type="character" w:customStyle="1" w:styleId="WW8Num29z1">
    <w:name w:val="WW8Num29z1"/>
    <w:qFormat/>
    <w:rPr>
      <w:rFonts w:ascii="Courier New" w:hAnsi="Courier New" w:cs="MS Mincho;ＭＳ 明朝"/>
    </w:rPr>
  </w:style>
  <w:style w:type="character" w:customStyle="1" w:styleId="WW8Num29z2">
    <w:name w:val="WW8Num29z2"/>
    <w:qFormat/>
    <w:rPr>
      <w:rFonts w:ascii="Wingdings" w:hAnsi="Wingdings" w:cs="Wingdings"/>
    </w:rPr>
  </w:style>
  <w:style w:type="character" w:customStyle="1" w:styleId="WW8Num30z0">
    <w:name w:val="WW8Num30z0"/>
    <w:qFormat/>
    <w:rPr>
      <w:rFonts w:ascii="Symbol" w:hAnsi="Symbol" w:cs="Symbol"/>
    </w:rPr>
  </w:style>
  <w:style w:type="character" w:customStyle="1" w:styleId="WW8Num30z1">
    <w:name w:val="WW8Num30z1"/>
    <w:qFormat/>
    <w:rPr>
      <w:rFonts w:ascii="Courier New" w:hAnsi="Courier New" w:cs="MS Mincho;ＭＳ 明朝"/>
    </w:rPr>
  </w:style>
  <w:style w:type="character" w:customStyle="1" w:styleId="WW8Num30z2">
    <w:name w:val="WW8Num30z2"/>
    <w:qFormat/>
    <w:rPr>
      <w:rFonts w:ascii="Wingdings" w:hAnsi="Wingdings" w:cs="Wingdings"/>
    </w:rPr>
  </w:style>
  <w:style w:type="character" w:customStyle="1" w:styleId="WW8Num31z0">
    <w:name w:val="WW8Num31z0"/>
    <w:qFormat/>
    <w:rPr>
      <w:rFonts w:ascii="Symbol" w:hAnsi="Symbol" w:cs="Symbol"/>
    </w:rPr>
  </w:style>
  <w:style w:type="character" w:customStyle="1" w:styleId="WW8Num31z1">
    <w:name w:val="WW8Num31z1"/>
    <w:qFormat/>
    <w:rPr>
      <w:rFonts w:ascii="Courier New" w:hAnsi="Courier New" w:cs="MS Mincho;ＭＳ 明朝"/>
    </w:rPr>
  </w:style>
  <w:style w:type="character" w:customStyle="1" w:styleId="WW8Num31z2">
    <w:name w:val="WW8Num31z2"/>
    <w:qFormat/>
    <w:rPr>
      <w:rFonts w:ascii="Wingdings" w:hAnsi="Wingdings" w:cs="Wingdings"/>
    </w:rPr>
  </w:style>
  <w:style w:type="character" w:customStyle="1" w:styleId="WW8Num32z0">
    <w:name w:val="WW8Num32z0"/>
    <w:qFormat/>
    <w:rPr>
      <w:rFonts w:ascii="Symbol" w:hAnsi="Symbol" w:cs="Symbol"/>
    </w:rPr>
  </w:style>
  <w:style w:type="character" w:customStyle="1" w:styleId="WW8Num32z1">
    <w:name w:val="WW8Num32z1"/>
    <w:qFormat/>
    <w:rPr>
      <w:rFonts w:ascii="Courier New" w:hAnsi="Courier New" w:cs="MS Mincho;ＭＳ 明朝"/>
    </w:rPr>
  </w:style>
  <w:style w:type="character" w:customStyle="1" w:styleId="WW8Num32z2">
    <w:name w:val="WW8Num32z2"/>
    <w:qFormat/>
    <w:rPr>
      <w:rFonts w:ascii="Wingdings" w:hAnsi="Wingdings" w:cs="Wingdings"/>
    </w:rPr>
  </w:style>
  <w:style w:type="character" w:customStyle="1" w:styleId="WW8Num33z0">
    <w:name w:val="WW8Num33z0"/>
    <w:qFormat/>
  </w:style>
  <w:style w:type="character" w:customStyle="1" w:styleId="WW8Num33z1">
    <w:name w:val="WW8Num33z1"/>
    <w:qFormat/>
  </w:style>
  <w:style w:type="character" w:customStyle="1" w:styleId="WW8Num33z2">
    <w:name w:val="WW8Num33z2"/>
    <w:qFormat/>
  </w:style>
  <w:style w:type="character" w:customStyle="1" w:styleId="WW8Num33z3">
    <w:name w:val="WW8Num33z3"/>
    <w:qFormat/>
  </w:style>
  <w:style w:type="character" w:customStyle="1" w:styleId="WW8Num33z4">
    <w:name w:val="WW8Num33z4"/>
    <w:qFormat/>
  </w:style>
  <w:style w:type="character" w:customStyle="1" w:styleId="WW8Num33z5">
    <w:name w:val="WW8Num33z5"/>
    <w:qFormat/>
  </w:style>
  <w:style w:type="character" w:customStyle="1" w:styleId="WW8Num33z6">
    <w:name w:val="WW8Num33z6"/>
    <w:qFormat/>
  </w:style>
  <w:style w:type="character" w:customStyle="1" w:styleId="WW8Num33z7">
    <w:name w:val="WW8Num33z7"/>
    <w:qFormat/>
  </w:style>
  <w:style w:type="character" w:customStyle="1" w:styleId="WW8Num33z8">
    <w:name w:val="WW8Num33z8"/>
    <w:qFormat/>
  </w:style>
  <w:style w:type="character" w:customStyle="1" w:styleId="WW8Num34z0">
    <w:name w:val="WW8Num34z0"/>
    <w:qFormat/>
    <w:rPr>
      <w:rFonts w:ascii="Symbol" w:hAnsi="Symbol" w:cs="Symbol"/>
    </w:rPr>
  </w:style>
  <w:style w:type="character" w:customStyle="1" w:styleId="WW8Num34z1">
    <w:name w:val="WW8Num34z1"/>
    <w:qFormat/>
    <w:rPr>
      <w:rFonts w:ascii="Courier New" w:hAnsi="Courier New" w:cs="MS Mincho;ＭＳ 明朝"/>
    </w:rPr>
  </w:style>
  <w:style w:type="character" w:customStyle="1" w:styleId="WW8Num34z2">
    <w:name w:val="WW8Num34z2"/>
    <w:qFormat/>
    <w:rPr>
      <w:rFonts w:ascii="Wingdings" w:hAnsi="Wingdings" w:cs="Wingdings"/>
    </w:rPr>
  </w:style>
  <w:style w:type="character" w:customStyle="1" w:styleId="WW8Num35z0">
    <w:name w:val="WW8Num35z0"/>
    <w:qFormat/>
    <w:rPr>
      <w:rFonts w:ascii="Symbol" w:hAnsi="Symbol" w:cs="Symbol"/>
    </w:rPr>
  </w:style>
  <w:style w:type="character" w:customStyle="1" w:styleId="WW8Num35z1">
    <w:name w:val="WW8Num35z1"/>
    <w:qFormat/>
    <w:rPr>
      <w:rFonts w:ascii="Courier New" w:hAnsi="Courier New" w:cs="MS Mincho;ＭＳ 明朝"/>
    </w:rPr>
  </w:style>
  <w:style w:type="character" w:customStyle="1" w:styleId="WW8Num35z2">
    <w:name w:val="WW8Num35z2"/>
    <w:qFormat/>
    <w:rPr>
      <w:rFonts w:ascii="Wingdings" w:hAnsi="Wingdings" w:cs="Wingdings"/>
    </w:rPr>
  </w:style>
  <w:style w:type="character" w:customStyle="1" w:styleId="WW8Num36z0">
    <w:name w:val="WW8Num36z0"/>
    <w:qFormat/>
    <w:rPr>
      <w:rFonts w:ascii="Symbol" w:hAnsi="Symbol" w:cs="Symbol"/>
    </w:rPr>
  </w:style>
  <w:style w:type="character" w:customStyle="1" w:styleId="WW8Num36z1">
    <w:name w:val="WW8Num36z1"/>
    <w:qFormat/>
    <w:rPr>
      <w:rFonts w:ascii="Courier New" w:hAnsi="Courier New" w:cs="MS Mincho;ＭＳ 明朝"/>
    </w:rPr>
  </w:style>
  <w:style w:type="character" w:customStyle="1" w:styleId="WW8Num36z2">
    <w:name w:val="WW8Num36z2"/>
    <w:qFormat/>
    <w:rPr>
      <w:rFonts w:ascii="Wingdings" w:hAnsi="Wingdings" w:cs="Wingdings"/>
    </w:rPr>
  </w:style>
  <w:style w:type="character" w:customStyle="1" w:styleId="WW8Num37z0">
    <w:name w:val="WW8Num37z0"/>
    <w:qFormat/>
    <w:rPr>
      <w:rFonts w:ascii="Symbol" w:hAnsi="Symbol" w:cs="Symbol"/>
    </w:rPr>
  </w:style>
  <w:style w:type="character" w:customStyle="1" w:styleId="WW8Num37z1">
    <w:name w:val="WW8Num37z1"/>
    <w:qFormat/>
    <w:rPr>
      <w:rFonts w:ascii="Courier New" w:hAnsi="Courier New" w:cs="MS Mincho;ＭＳ 明朝"/>
    </w:rPr>
  </w:style>
  <w:style w:type="character" w:customStyle="1" w:styleId="WW8Num37z2">
    <w:name w:val="WW8Num37z2"/>
    <w:qFormat/>
    <w:rPr>
      <w:rFonts w:ascii="Wingdings" w:hAnsi="Wingdings" w:cs="Wingdings"/>
    </w:rPr>
  </w:style>
  <w:style w:type="character" w:customStyle="1" w:styleId="WW8Num38z0">
    <w:name w:val="WW8Num38z0"/>
    <w:qFormat/>
    <w:rPr>
      <w:rFonts w:ascii="Symbol" w:hAnsi="Symbol" w:cs="Symbol"/>
    </w:rPr>
  </w:style>
  <w:style w:type="character" w:customStyle="1" w:styleId="WW8Num38z1">
    <w:name w:val="WW8Num38z1"/>
    <w:qFormat/>
    <w:rPr>
      <w:rFonts w:ascii="Courier New" w:hAnsi="Courier New" w:cs="MS Mincho;ＭＳ 明朝"/>
    </w:rPr>
  </w:style>
  <w:style w:type="character" w:customStyle="1" w:styleId="WW8Num38z2">
    <w:name w:val="WW8Num38z2"/>
    <w:qFormat/>
    <w:rPr>
      <w:rFonts w:ascii="Wingdings" w:hAnsi="Wingdings" w:cs="Wingdings"/>
    </w:rPr>
  </w:style>
  <w:style w:type="character" w:customStyle="1" w:styleId="WW8Num39z0">
    <w:name w:val="WW8Num39z0"/>
    <w:qFormat/>
    <w:rPr>
      <w:rFonts w:ascii="Symbol" w:hAnsi="Symbol" w:cs="Symbol"/>
    </w:rPr>
  </w:style>
  <w:style w:type="character" w:customStyle="1" w:styleId="WW8Num39z1">
    <w:name w:val="WW8Num39z1"/>
    <w:qFormat/>
    <w:rPr>
      <w:rFonts w:ascii="Courier New" w:hAnsi="Courier New" w:cs="MS Mincho;ＭＳ 明朝"/>
    </w:rPr>
  </w:style>
  <w:style w:type="character" w:customStyle="1" w:styleId="WW8Num39z2">
    <w:name w:val="WW8Num39z2"/>
    <w:qFormat/>
    <w:rPr>
      <w:rFonts w:ascii="Wingdings" w:hAnsi="Wingdings" w:cs="Wingdings"/>
    </w:rPr>
  </w:style>
  <w:style w:type="character" w:customStyle="1" w:styleId="WW8Num40z0">
    <w:name w:val="WW8Num40z0"/>
    <w:qFormat/>
    <w:rPr>
      <w:rFonts w:ascii="Symbol" w:hAnsi="Symbol" w:cs="Symbol"/>
    </w:rPr>
  </w:style>
  <w:style w:type="character" w:customStyle="1" w:styleId="WW8Num40z1">
    <w:name w:val="WW8Num40z1"/>
    <w:qFormat/>
    <w:rPr>
      <w:rFonts w:ascii="Courier New" w:hAnsi="Courier New" w:cs="MS Mincho;ＭＳ 明朝"/>
    </w:rPr>
  </w:style>
  <w:style w:type="character" w:customStyle="1" w:styleId="WW8Num40z2">
    <w:name w:val="WW8Num40z2"/>
    <w:qFormat/>
    <w:rPr>
      <w:rFonts w:ascii="Wingdings" w:hAnsi="Wingdings" w:cs="Wingdings"/>
    </w:rPr>
  </w:style>
  <w:style w:type="character" w:customStyle="1" w:styleId="WW8Num41z0">
    <w:name w:val="WW8Num41z0"/>
    <w:qFormat/>
    <w:rPr>
      <w:rFonts w:ascii="Symbol" w:hAnsi="Symbol" w:cs="Symbol"/>
    </w:rPr>
  </w:style>
  <w:style w:type="character" w:customStyle="1" w:styleId="WW8Num41z1">
    <w:name w:val="WW8Num41z1"/>
    <w:qFormat/>
    <w:rPr>
      <w:rFonts w:ascii="Courier New" w:hAnsi="Courier New" w:cs="MS Mincho;ＭＳ 明朝"/>
    </w:rPr>
  </w:style>
  <w:style w:type="character" w:customStyle="1" w:styleId="WW8Num41z2">
    <w:name w:val="WW8Num41z2"/>
    <w:qFormat/>
    <w:rPr>
      <w:rFonts w:ascii="Wingdings" w:hAnsi="Wingdings" w:cs="Wingdings"/>
    </w:rPr>
  </w:style>
  <w:style w:type="character" w:customStyle="1" w:styleId="WW8Num42z0">
    <w:name w:val="WW8Num42z0"/>
    <w:qFormat/>
  </w:style>
  <w:style w:type="character" w:customStyle="1" w:styleId="WW8Num42z1">
    <w:name w:val="WW8Num42z1"/>
    <w:qFormat/>
  </w:style>
  <w:style w:type="character" w:customStyle="1" w:styleId="WW8Num42z2">
    <w:name w:val="WW8Num42z2"/>
    <w:qFormat/>
  </w:style>
  <w:style w:type="character" w:customStyle="1" w:styleId="WW8Num42z3">
    <w:name w:val="WW8Num42z3"/>
    <w:qFormat/>
  </w:style>
  <w:style w:type="character" w:customStyle="1" w:styleId="WW8Num42z4">
    <w:name w:val="WW8Num42z4"/>
    <w:qFormat/>
  </w:style>
  <w:style w:type="character" w:customStyle="1" w:styleId="WW8Num42z5">
    <w:name w:val="WW8Num42z5"/>
    <w:qFormat/>
  </w:style>
  <w:style w:type="character" w:customStyle="1" w:styleId="WW8Num42z6">
    <w:name w:val="WW8Num42z6"/>
    <w:qFormat/>
  </w:style>
  <w:style w:type="character" w:customStyle="1" w:styleId="WW8Num42z7">
    <w:name w:val="WW8Num42z7"/>
    <w:qFormat/>
  </w:style>
  <w:style w:type="character" w:customStyle="1" w:styleId="WW8Num42z8">
    <w:name w:val="WW8Num42z8"/>
    <w:qFormat/>
  </w:style>
  <w:style w:type="character" w:customStyle="1" w:styleId="WW8Num43z0">
    <w:name w:val="WW8Num43z0"/>
    <w:qFormat/>
    <w:rPr>
      <w:rFonts w:ascii="Symbol" w:hAnsi="Symbol" w:cs="Symbol"/>
    </w:rPr>
  </w:style>
  <w:style w:type="character" w:customStyle="1" w:styleId="WW8Num43z1">
    <w:name w:val="WW8Num43z1"/>
    <w:qFormat/>
    <w:rPr>
      <w:rFonts w:ascii="Courier New" w:hAnsi="Courier New" w:cs="MS Mincho;ＭＳ 明朝"/>
    </w:rPr>
  </w:style>
  <w:style w:type="character" w:customStyle="1" w:styleId="WW8Num43z2">
    <w:name w:val="WW8Num43z2"/>
    <w:qFormat/>
    <w:rPr>
      <w:rFonts w:ascii="Wingdings" w:hAnsi="Wingdings" w:cs="Wingdings"/>
    </w:rPr>
  </w:style>
  <w:style w:type="character" w:customStyle="1" w:styleId="WW8Num44z0">
    <w:name w:val="WW8Num44z0"/>
    <w:qFormat/>
  </w:style>
  <w:style w:type="character" w:customStyle="1" w:styleId="WW8Num44z1">
    <w:name w:val="WW8Num44z1"/>
    <w:qFormat/>
  </w:style>
  <w:style w:type="character" w:customStyle="1" w:styleId="WW8Num44z2">
    <w:name w:val="WW8Num44z2"/>
    <w:qFormat/>
  </w:style>
  <w:style w:type="character" w:customStyle="1" w:styleId="WW8Num44z3">
    <w:name w:val="WW8Num44z3"/>
    <w:qFormat/>
  </w:style>
  <w:style w:type="character" w:customStyle="1" w:styleId="WW8Num44z4">
    <w:name w:val="WW8Num44z4"/>
    <w:qFormat/>
  </w:style>
  <w:style w:type="character" w:customStyle="1" w:styleId="WW8Num44z5">
    <w:name w:val="WW8Num44z5"/>
    <w:qFormat/>
  </w:style>
  <w:style w:type="character" w:customStyle="1" w:styleId="WW8Num44z6">
    <w:name w:val="WW8Num44z6"/>
    <w:qFormat/>
  </w:style>
  <w:style w:type="character" w:customStyle="1" w:styleId="WW8Num44z7">
    <w:name w:val="WW8Num44z7"/>
    <w:qFormat/>
  </w:style>
  <w:style w:type="character" w:customStyle="1" w:styleId="WW8Num44z8">
    <w:name w:val="WW8Num44z8"/>
    <w:qFormat/>
  </w:style>
  <w:style w:type="character" w:customStyle="1" w:styleId="WW8Num45z0">
    <w:name w:val="WW8Num45z0"/>
    <w:qFormat/>
    <w:rPr>
      <w:rFonts w:ascii="Symbol" w:hAnsi="Symbol" w:cs="Symbol"/>
    </w:rPr>
  </w:style>
  <w:style w:type="character" w:customStyle="1" w:styleId="WW8Num45z1">
    <w:name w:val="WW8Num45z1"/>
    <w:qFormat/>
    <w:rPr>
      <w:rFonts w:ascii="Courier New" w:hAnsi="Courier New" w:cs="MS Mincho;ＭＳ 明朝"/>
    </w:rPr>
  </w:style>
  <w:style w:type="character" w:customStyle="1" w:styleId="WW8Num45z2">
    <w:name w:val="WW8Num45z2"/>
    <w:qFormat/>
    <w:rPr>
      <w:rFonts w:ascii="Wingdings" w:hAnsi="Wingdings" w:cs="Wingdings"/>
    </w:rPr>
  </w:style>
  <w:style w:type="character" w:customStyle="1" w:styleId="WW8Num46z0">
    <w:name w:val="WW8Num46z0"/>
    <w:qFormat/>
    <w:rPr>
      <w:rFonts w:ascii="Symbol" w:hAnsi="Symbol" w:cs="Symbol"/>
    </w:rPr>
  </w:style>
  <w:style w:type="character" w:customStyle="1" w:styleId="WW8Num46z1">
    <w:name w:val="WW8Num46z1"/>
    <w:qFormat/>
    <w:rPr>
      <w:rFonts w:ascii="Courier New" w:hAnsi="Courier New" w:cs="MS Mincho;ＭＳ 明朝"/>
    </w:rPr>
  </w:style>
  <w:style w:type="character" w:customStyle="1" w:styleId="WW8Num46z2">
    <w:name w:val="WW8Num46z2"/>
    <w:qFormat/>
    <w:rPr>
      <w:rFonts w:ascii="Wingdings" w:hAnsi="Wingdings" w:cs="Wingdings"/>
    </w:rPr>
  </w:style>
  <w:style w:type="character" w:customStyle="1" w:styleId="WW8Num47z0">
    <w:name w:val="WW8Num47z0"/>
    <w:qFormat/>
    <w:rPr>
      <w:rFonts w:ascii="Symbol" w:hAnsi="Symbol" w:cs="Symbol"/>
    </w:rPr>
  </w:style>
  <w:style w:type="character" w:customStyle="1" w:styleId="WW8Num47z1">
    <w:name w:val="WW8Num47z1"/>
    <w:qFormat/>
    <w:rPr>
      <w:rFonts w:ascii="Courier New" w:hAnsi="Courier New" w:cs="MS Mincho;ＭＳ 明朝"/>
    </w:rPr>
  </w:style>
  <w:style w:type="character" w:customStyle="1" w:styleId="WW8Num47z2">
    <w:name w:val="WW8Num47z2"/>
    <w:qFormat/>
    <w:rPr>
      <w:rFonts w:ascii="Wingdings" w:hAnsi="Wingdings" w:cs="Wingdings"/>
    </w:rPr>
  </w:style>
  <w:style w:type="character" w:customStyle="1" w:styleId="WW8Num48z0">
    <w:name w:val="WW8Num48z0"/>
    <w:qFormat/>
    <w:rPr>
      <w:rFonts w:ascii="Symbol" w:hAnsi="Symbol" w:cs="Symbol"/>
    </w:rPr>
  </w:style>
  <w:style w:type="character" w:customStyle="1" w:styleId="WW8Num48z1">
    <w:name w:val="WW8Num48z1"/>
    <w:qFormat/>
    <w:rPr>
      <w:rFonts w:ascii="Courier New" w:hAnsi="Courier New" w:cs="MS Mincho;ＭＳ 明朝"/>
    </w:rPr>
  </w:style>
  <w:style w:type="character" w:customStyle="1" w:styleId="WW8Num48z2">
    <w:name w:val="WW8Num48z2"/>
    <w:qFormat/>
    <w:rPr>
      <w:rFonts w:ascii="Wingdings" w:hAnsi="Wingdings" w:cs="Wingdings"/>
    </w:rPr>
  </w:style>
  <w:style w:type="character" w:customStyle="1" w:styleId="WW8Num49z0">
    <w:name w:val="WW8Num49z0"/>
    <w:qFormat/>
    <w:rPr>
      <w:rFonts w:ascii="Symbol" w:hAnsi="Symbol" w:cs="Symbol"/>
    </w:rPr>
  </w:style>
  <w:style w:type="character" w:customStyle="1" w:styleId="WW8Num49z1">
    <w:name w:val="WW8Num49z1"/>
    <w:qFormat/>
    <w:rPr>
      <w:rFonts w:ascii="Courier New" w:hAnsi="Courier New" w:cs="MS Mincho;ＭＳ 明朝"/>
    </w:rPr>
  </w:style>
  <w:style w:type="character" w:customStyle="1" w:styleId="WW8Num49z2">
    <w:name w:val="WW8Num49z2"/>
    <w:qFormat/>
    <w:rPr>
      <w:rFonts w:ascii="Wingdings" w:hAnsi="Wingdings" w:cs="Wingdings"/>
    </w:rPr>
  </w:style>
  <w:style w:type="character" w:customStyle="1" w:styleId="Absatz-Standardschriftart1">
    <w:name w:val="Absatz-Standardschriftart1"/>
    <w:qFormat/>
  </w:style>
  <w:style w:type="character" w:customStyle="1" w:styleId="WW-Absatz-Standardschriftart">
    <w:name w:val="WW-Absatz-Standardschriftart"/>
    <w:qFormat/>
  </w:style>
  <w:style w:type="character" w:customStyle="1" w:styleId="WW-Absatz-Standardschriftart1">
    <w:name w:val="WW-Absatz-Standardschriftart1"/>
    <w:qFormat/>
  </w:style>
  <w:style w:type="character" w:customStyle="1" w:styleId="WW-Absatz-Standardschriftart11">
    <w:name w:val="WW-Absatz-Standardschriftart11"/>
    <w:qFormat/>
  </w:style>
  <w:style w:type="character" w:customStyle="1" w:styleId="WW-Absatz-Standardschriftart111">
    <w:name w:val="WW-Absatz-Standardschriftart111"/>
    <w:qFormat/>
  </w:style>
  <w:style w:type="character" w:customStyle="1" w:styleId="WW-Absatz-Standardschriftart1111">
    <w:name w:val="WW-Absatz-Standardschriftart1111"/>
    <w:qFormat/>
  </w:style>
  <w:style w:type="character" w:customStyle="1" w:styleId="WW-Absatz-Standardschriftart11111">
    <w:name w:val="WW-Absatz-Standardschriftart11111"/>
    <w:qFormat/>
  </w:style>
  <w:style w:type="character" w:customStyle="1" w:styleId="WW-Absatz-Standardschriftart111111">
    <w:name w:val="WW-Absatz-Standardschriftart111111"/>
    <w:qFormat/>
  </w:style>
  <w:style w:type="character" w:customStyle="1" w:styleId="WW-Absatz-Standardschriftart1111111">
    <w:name w:val="WW-Absatz-Standardschriftart1111111"/>
    <w:qFormat/>
  </w:style>
  <w:style w:type="character" w:customStyle="1" w:styleId="WW-Absatz-Standardschriftart11111111">
    <w:name w:val="WW-Absatz-Standardschriftart11111111"/>
    <w:qFormat/>
  </w:style>
  <w:style w:type="character" w:customStyle="1" w:styleId="WW-Absatz-Standardschriftart111111111">
    <w:name w:val="WW-Absatz-Standardschriftart111111111"/>
    <w:qFormat/>
  </w:style>
  <w:style w:type="character" w:customStyle="1" w:styleId="WW-Absatz-Standardschriftart1111111111">
    <w:name w:val="WW-Absatz-Standardschriftart1111111111"/>
    <w:qFormat/>
  </w:style>
  <w:style w:type="character" w:customStyle="1" w:styleId="WW-Absatz-Standardschriftart11111111111">
    <w:name w:val="WW-Absatz-Standardschriftart11111111111"/>
    <w:qFormat/>
  </w:style>
  <w:style w:type="character" w:customStyle="1" w:styleId="WW-Absatz-Standardschriftart111111111111">
    <w:name w:val="WW-Absatz-Standardschriftart111111111111"/>
    <w:qFormat/>
  </w:style>
  <w:style w:type="character" w:customStyle="1" w:styleId="WW-Absatz-Standardschriftart1111111111111">
    <w:name w:val="WW-Absatz-Standardschriftart1111111111111"/>
    <w:qFormat/>
  </w:style>
  <w:style w:type="character" w:customStyle="1" w:styleId="WW8Num7z3">
    <w:name w:val="WW8Num7z3"/>
    <w:qFormat/>
    <w:rPr>
      <w:rFonts w:ascii="Symbol" w:hAnsi="Symbol" w:cs="Symbol"/>
    </w:rPr>
  </w:style>
  <w:style w:type="character" w:customStyle="1" w:styleId="WW8Num10z3">
    <w:name w:val="WW8Num10z3"/>
    <w:qFormat/>
    <w:rPr>
      <w:rFonts w:ascii="Symbol" w:hAnsi="Symbol" w:cs="Symbol"/>
    </w:rPr>
  </w:style>
  <w:style w:type="character" w:customStyle="1" w:styleId="WW-Absatz-Standardschriftart11111111111111">
    <w:name w:val="WW-Absatz-Standardschriftart11111111111111"/>
    <w:qFormat/>
  </w:style>
  <w:style w:type="character" w:styleId="Seitenzahl">
    <w:name w:val="page number"/>
    <w:basedOn w:val="WW-Absatz-Standardschriftart11111111111111"/>
    <w:qFormat/>
  </w:style>
  <w:style w:type="character" w:customStyle="1" w:styleId="Nummerierungszeichen">
    <w:name w:val="Nummerierungszeichen"/>
    <w:qFormat/>
  </w:style>
  <w:style w:type="character" w:customStyle="1" w:styleId="Aufzhlungszeichen1">
    <w:name w:val="Aufzählungszeichen1"/>
    <w:qFormat/>
    <w:rPr>
      <w:rFonts w:ascii="StarSymbol;Arial Unicode MS" w:eastAsia="StarSymbol;Arial Unicode MS" w:hAnsi="StarSymbol;Arial Unicode MS" w:cs="StarSymbol;Arial Unicode MS"/>
      <w:sz w:val="18"/>
      <w:szCs w:val="18"/>
    </w:rPr>
  </w:style>
  <w:style w:type="character" w:customStyle="1" w:styleId="Textkrper2Zchn">
    <w:name w:val="Textkörper 2 Zchn"/>
    <w:qFormat/>
    <w:rPr>
      <w:rFonts w:ascii="Courier;Courier New" w:hAnsi="Courier;Courier New" w:cs="Courier;Courier New"/>
      <w:sz w:val="24"/>
    </w:rPr>
  </w:style>
  <w:style w:type="character" w:customStyle="1" w:styleId="TextkrperZchn">
    <w:name w:val="Textkörper Zchn"/>
    <w:qFormat/>
    <w:rPr>
      <w:rFonts w:ascii="Arial" w:hAnsi="Arial" w:cs="Arial"/>
      <w:sz w:val="24"/>
    </w:rPr>
  </w:style>
  <w:style w:type="character" w:customStyle="1" w:styleId="Bullets">
    <w:name w:val="Bullets"/>
    <w:qFormat/>
    <w:rPr>
      <w:rFonts w:ascii="OpenSymbol;Arial Unicode MS" w:eastAsia="OpenSymbol;Arial Unicode MS" w:hAnsi="OpenSymbol;Arial Unicode MS" w:cs="OpenSymbol;Arial Unicode MS"/>
    </w:rPr>
  </w:style>
  <w:style w:type="character" w:styleId="Fett">
    <w:name w:val="Strong"/>
    <w:uiPriority w:val="22"/>
    <w:qFormat/>
    <w:rPr>
      <w:b/>
      <w:bCs/>
    </w:rPr>
  </w:style>
  <w:style w:type="paragraph" w:customStyle="1" w:styleId="Heading">
    <w:name w:val="Heading"/>
    <w:basedOn w:val="Standard"/>
    <w:next w:val="Textkrper"/>
    <w:qFormat/>
    <w:pPr>
      <w:keepNext/>
      <w:spacing w:before="240" w:after="120"/>
    </w:pPr>
    <w:rPr>
      <w:rFonts w:ascii="Liberation Sans;Arial" w:eastAsia="Arial Unicode MS" w:hAnsi="Liberation Sans;Arial" w:cs="Arial Unicode MS"/>
      <w:sz w:val="28"/>
      <w:szCs w:val="28"/>
    </w:rPr>
  </w:style>
  <w:style w:type="paragraph" w:styleId="Textkrper">
    <w:name w:val="Body Text"/>
    <w:basedOn w:val="Standard"/>
    <w:pPr>
      <w:spacing w:line="360" w:lineRule="auto"/>
      <w:jc w:val="both"/>
    </w:pPr>
    <w:rPr>
      <w:rFonts w:ascii="Arial" w:hAnsi="Arial" w:cs="Arial"/>
    </w:rPr>
  </w:style>
  <w:style w:type="paragraph" w:styleId="Liste">
    <w:name w:val="List"/>
    <w:basedOn w:val="Textkrper"/>
    <w:rPr>
      <w:rFonts w:cs="Tahoma"/>
    </w:rPr>
  </w:style>
  <w:style w:type="paragraph" w:styleId="Beschriftung">
    <w:name w:val="caption"/>
    <w:basedOn w:val="Standard"/>
    <w:qFormat/>
    <w:pPr>
      <w:suppressLineNumbers/>
      <w:spacing w:before="120" w:after="120"/>
    </w:pPr>
    <w:rPr>
      <w:i/>
      <w:iCs/>
      <w:szCs w:val="24"/>
    </w:rPr>
  </w:style>
  <w:style w:type="paragraph" w:customStyle="1" w:styleId="Index">
    <w:name w:val="Index"/>
    <w:basedOn w:val="Standard"/>
    <w:qFormat/>
    <w:pPr>
      <w:suppressLineNumbers/>
    </w:pPr>
  </w:style>
  <w:style w:type="paragraph" w:customStyle="1" w:styleId="berschrift">
    <w:name w:val="Überschrift"/>
    <w:basedOn w:val="Standard"/>
    <w:next w:val="Textkrper"/>
    <w:qFormat/>
    <w:pPr>
      <w:keepNext/>
      <w:spacing w:before="240" w:after="120"/>
    </w:pPr>
    <w:rPr>
      <w:rFonts w:ascii="Arial" w:eastAsia="MS Mincho;ＭＳ 明朝" w:hAnsi="Arial" w:cs="Tahoma"/>
      <w:sz w:val="28"/>
      <w:szCs w:val="28"/>
    </w:rPr>
  </w:style>
  <w:style w:type="paragraph" w:customStyle="1" w:styleId="Beschriftung1">
    <w:name w:val="Beschriftung1"/>
    <w:basedOn w:val="Standard"/>
    <w:qFormat/>
    <w:pPr>
      <w:suppressLineNumbers/>
      <w:spacing w:before="120" w:after="120"/>
    </w:pPr>
    <w:rPr>
      <w:rFonts w:cs="Tahoma"/>
      <w:i/>
      <w:iCs/>
      <w:szCs w:val="24"/>
    </w:rPr>
  </w:style>
  <w:style w:type="paragraph" w:customStyle="1" w:styleId="Verzeichnis">
    <w:name w:val="Verzeichnis"/>
    <w:basedOn w:val="Standard"/>
    <w:qFormat/>
    <w:pPr>
      <w:suppressLineNumbers/>
    </w:pPr>
    <w:rPr>
      <w:rFonts w:cs="Tahoma"/>
    </w:rPr>
  </w:style>
  <w:style w:type="paragraph" w:customStyle="1" w:styleId="HeaderandFooter">
    <w:name w:val="Header and Footer"/>
    <w:basedOn w:val="Standard"/>
    <w:qFormat/>
  </w:style>
  <w:style w:type="paragraph" w:styleId="Kopfzeile">
    <w:name w:val="header"/>
    <w:basedOn w:val="Standard"/>
    <w:pPr>
      <w:tabs>
        <w:tab w:val="center" w:pos="4536"/>
        <w:tab w:val="right" w:pos="9072"/>
      </w:tabs>
    </w:pPr>
  </w:style>
  <w:style w:type="paragraph" w:styleId="Fuzeile">
    <w:name w:val="footer"/>
    <w:basedOn w:val="Standard"/>
    <w:pPr>
      <w:tabs>
        <w:tab w:val="center" w:pos="4536"/>
        <w:tab w:val="right" w:pos="9072"/>
      </w:tabs>
    </w:pPr>
  </w:style>
  <w:style w:type="paragraph" w:customStyle="1" w:styleId="Textkrper21">
    <w:name w:val="Textkörper 21"/>
    <w:basedOn w:val="Standard"/>
    <w:qFormat/>
    <w:pPr>
      <w:spacing w:line="360" w:lineRule="auto"/>
      <w:jc w:val="both"/>
    </w:pPr>
    <w:rPr>
      <w:rFonts w:ascii="Arial" w:hAnsi="Arial" w:cs="Arial"/>
      <w:b/>
      <w:bCs/>
    </w:rPr>
  </w:style>
  <w:style w:type="paragraph" w:styleId="Textkrper-Zeileneinzug">
    <w:name w:val="Body Text Indent"/>
    <w:basedOn w:val="Standard"/>
    <w:pPr>
      <w:spacing w:line="360" w:lineRule="auto"/>
      <w:ind w:left="360"/>
      <w:jc w:val="both"/>
    </w:pPr>
    <w:rPr>
      <w:rFonts w:ascii="Arial" w:hAnsi="Arial" w:cs="Arial"/>
      <w:b/>
      <w:bCs/>
    </w:rPr>
  </w:style>
  <w:style w:type="paragraph" w:customStyle="1" w:styleId="Rahmeninhalt">
    <w:name w:val="Rahmeninhalt"/>
    <w:basedOn w:val="Textkrper"/>
    <w:qFormat/>
  </w:style>
  <w:style w:type="paragraph" w:styleId="Sprechblasentext">
    <w:name w:val="Balloon Text"/>
    <w:basedOn w:val="Standard"/>
    <w:qFormat/>
    <w:rPr>
      <w:rFonts w:ascii="Tahoma" w:hAnsi="Tahoma" w:cs="Tahoma"/>
      <w:sz w:val="16"/>
      <w:szCs w:val="16"/>
    </w:rPr>
  </w:style>
  <w:style w:type="paragraph" w:styleId="Textkrper2">
    <w:name w:val="Body Text 2"/>
    <w:basedOn w:val="Standard"/>
    <w:qFormat/>
    <w:pPr>
      <w:spacing w:after="120" w:line="480" w:lineRule="auto"/>
    </w:pPr>
  </w:style>
  <w:style w:type="paragraph" w:customStyle="1" w:styleId="FrameContents">
    <w:name w:val="Frame Contents"/>
    <w:basedOn w:val="Standard"/>
    <w:qFormat/>
  </w:style>
  <w:style w:type="paragraph" w:styleId="Listenabsatz">
    <w:name w:val="List Paragraph"/>
    <w:basedOn w:val="Standard"/>
    <w:uiPriority w:val="34"/>
    <w:qFormat/>
    <w:rsid w:val="00AC5BA3"/>
    <w:pPr>
      <w:ind w:left="720"/>
      <w:contextualSpacing/>
    </w:p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paragraph" w:styleId="StandardWeb">
    <w:name w:val="Normal (Web)"/>
    <w:basedOn w:val="Standard"/>
    <w:uiPriority w:val="99"/>
    <w:semiHidden/>
    <w:unhideWhenUsed/>
    <w:rsid w:val="00E63A5C"/>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536098">
      <w:bodyDiv w:val="1"/>
      <w:marLeft w:val="0"/>
      <w:marRight w:val="0"/>
      <w:marTop w:val="0"/>
      <w:marBottom w:val="0"/>
      <w:divBdr>
        <w:top w:val="none" w:sz="0" w:space="0" w:color="auto"/>
        <w:left w:val="none" w:sz="0" w:space="0" w:color="auto"/>
        <w:bottom w:val="none" w:sz="0" w:space="0" w:color="auto"/>
        <w:right w:val="none" w:sz="0" w:space="0" w:color="auto"/>
      </w:divBdr>
    </w:div>
    <w:div w:id="58021688">
      <w:bodyDiv w:val="1"/>
      <w:marLeft w:val="0"/>
      <w:marRight w:val="0"/>
      <w:marTop w:val="0"/>
      <w:marBottom w:val="0"/>
      <w:divBdr>
        <w:top w:val="none" w:sz="0" w:space="0" w:color="auto"/>
        <w:left w:val="none" w:sz="0" w:space="0" w:color="auto"/>
        <w:bottom w:val="none" w:sz="0" w:space="0" w:color="auto"/>
        <w:right w:val="none" w:sz="0" w:space="0" w:color="auto"/>
      </w:divBdr>
    </w:div>
    <w:div w:id="63993499">
      <w:bodyDiv w:val="1"/>
      <w:marLeft w:val="0"/>
      <w:marRight w:val="0"/>
      <w:marTop w:val="0"/>
      <w:marBottom w:val="0"/>
      <w:divBdr>
        <w:top w:val="none" w:sz="0" w:space="0" w:color="auto"/>
        <w:left w:val="none" w:sz="0" w:space="0" w:color="auto"/>
        <w:bottom w:val="none" w:sz="0" w:space="0" w:color="auto"/>
        <w:right w:val="none" w:sz="0" w:space="0" w:color="auto"/>
      </w:divBdr>
    </w:div>
    <w:div w:id="120005242">
      <w:bodyDiv w:val="1"/>
      <w:marLeft w:val="0"/>
      <w:marRight w:val="0"/>
      <w:marTop w:val="0"/>
      <w:marBottom w:val="0"/>
      <w:divBdr>
        <w:top w:val="none" w:sz="0" w:space="0" w:color="auto"/>
        <w:left w:val="none" w:sz="0" w:space="0" w:color="auto"/>
        <w:bottom w:val="none" w:sz="0" w:space="0" w:color="auto"/>
        <w:right w:val="none" w:sz="0" w:space="0" w:color="auto"/>
      </w:divBdr>
    </w:div>
    <w:div w:id="216819291">
      <w:bodyDiv w:val="1"/>
      <w:marLeft w:val="0"/>
      <w:marRight w:val="0"/>
      <w:marTop w:val="0"/>
      <w:marBottom w:val="0"/>
      <w:divBdr>
        <w:top w:val="none" w:sz="0" w:space="0" w:color="auto"/>
        <w:left w:val="none" w:sz="0" w:space="0" w:color="auto"/>
        <w:bottom w:val="none" w:sz="0" w:space="0" w:color="auto"/>
        <w:right w:val="none" w:sz="0" w:space="0" w:color="auto"/>
      </w:divBdr>
    </w:div>
    <w:div w:id="224919657">
      <w:bodyDiv w:val="1"/>
      <w:marLeft w:val="0"/>
      <w:marRight w:val="0"/>
      <w:marTop w:val="0"/>
      <w:marBottom w:val="0"/>
      <w:divBdr>
        <w:top w:val="none" w:sz="0" w:space="0" w:color="auto"/>
        <w:left w:val="none" w:sz="0" w:space="0" w:color="auto"/>
        <w:bottom w:val="none" w:sz="0" w:space="0" w:color="auto"/>
        <w:right w:val="none" w:sz="0" w:space="0" w:color="auto"/>
      </w:divBdr>
    </w:div>
    <w:div w:id="267081368">
      <w:bodyDiv w:val="1"/>
      <w:marLeft w:val="0"/>
      <w:marRight w:val="0"/>
      <w:marTop w:val="0"/>
      <w:marBottom w:val="0"/>
      <w:divBdr>
        <w:top w:val="none" w:sz="0" w:space="0" w:color="auto"/>
        <w:left w:val="none" w:sz="0" w:space="0" w:color="auto"/>
        <w:bottom w:val="none" w:sz="0" w:space="0" w:color="auto"/>
        <w:right w:val="none" w:sz="0" w:space="0" w:color="auto"/>
      </w:divBdr>
    </w:div>
    <w:div w:id="281230693">
      <w:bodyDiv w:val="1"/>
      <w:marLeft w:val="0"/>
      <w:marRight w:val="0"/>
      <w:marTop w:val="0"/>
      <w:marBottom w:val="0"/>
      <w:divBdr>
        <w:top w:val="none" w:sz="0" w:space="0" w:color="auto"/>
        <w:left w:val="none" w:sz="0" w:space="0" w:color="auto"/>
        <w:bottom w:val="none" w:sz="0" w:space="0" w:color="auto"/>
        <w:right w:val="none" w:sz="0" w:space="0" w:color="auto"/>
      </w:divBdr>
      <w:divsChild>
        <w:div w:id="994069010">
          <w:marLeft w:val="0"/>
          <w:marRight w:val="0"/>
          <w:marTop w:val="0"/>
          <w:marBottom w:val="160"/>
          <w:divBdr>
            <w:top w:val="none" w:sz="0" w:space="0" w:color="auto"/>
            <w:left w:val="none" w:sz="0" w:space="0" w:color="auto"/>
            <w:bottom w:val="none" w:sz="0" w:space="0" w:color="auto"/>
            <w:right w:val="none" w:sz="0" w:space="0" w:color="auto"/>
          </w:divBdr>
        </w:div>
      </w:divsChild>
    </w:div>
    <w:div w:id="295382498">
      <w:bodyDiv w:val="1"/>
      <w:marLeft w:val="0"/>
      <w:marRight w:val="0"/>
      <w:marTop w:val="0"/>
      <w:marBottom w:val="0"/>
      <w:divBdr>
        <w:top w:val="none" w:sz="0" w:space="0" w:color="auto"/>
        <w:left w:val="none" w:sz="0" w:space="0" w:color="auto"/>
        <w:bottom w:val="none" w:sz="0" w:space="0" w:color="auto"/>
        <w:right w:val="none" w:sz="0" w:space="0" w:color="auto"/>
      </w:divBdr>
    </w:div>
    <w:div w:id="301544839">
      <w:bodyDiv w:val="1"/>
      <w:marLeft w:val="0"/>
      <w:marRight w:val="0"/>
      <w:marTop w:val="0"/>
      <w:marBottom w:val="0"/>
      <w:divBdr>
        <w:top w:val="none" w:sz="0" w:space="0" w:color="auto"/>
        <w:left w:val="none" w:sz="0" w:space="0" w:color="auto"/>
        <w:bottom w:val="none" w:sz="0" w:space="0" w:color="auto"/>
        <w:right w:val="none" w:sz="0" w:space="0" w:color="auto"/>
      </w:divBdr>
    </w:div>
    <w:div w:id="302777113">
      <w:bodyDiv w:val="1"/>
      <w:marLeft w:val="0"/>
      <w:marRight w:val="0"/>
      <w:marTop w:val="0"/>
      <w:marBottom w:val="0"/>
      <w:divBdr>
        <w:top w:val="none" w:sz="0" w:space="0" w:color="auto"/>
        <w:left w:val="none" w:sz="0" w:space="0" w:color="auto"/>
        <w:bottom w:val="none" w:sz="0" w:space="0" w:color="auto"/>
        <w:right w:val="none" w:sz="0" w:space="0" w:color="auto"/>
      </w:divBdr>
    </w:div>
    <w:div w:id="319504886">
      <w:bodyDiv w:val="1"/>
      <w:marLeft w:val="0"/>
      <w:marRight w:val="0"/>
      <w:marTop w:val="0"/>
      <w:marBottom w:val="0"/>
      <w:divBdr>
        <w:top w:val="none" w:sz="0" w:space="0" w:color="auto"/>
        <w:left w:val="none" w:sz="0" w:space="0" w:color="auto"/>
        <w:bottom w:val="none" w:sz="0" w:space="0" w:color="auto"/>
        <w:right w:val="none" w:sz="0" w:space="0" w:color="auto"/>
      </w:divBdr>
    </w:div>
    <w:div w:id="328943272">
      <w:bodyDiv w:val="1"/>
      <w:marLeft w:val="0"/>
      <w:marRight w:val="0"/>
      <w:marTop w:val="0"/>
      <w:marBottom w:val="0"/>
      <w:divBdr>
        <w:top w:val="none" w:sz="0" w:space="0" w:color="auto"/>
        <w:left w:val="none" w:sz="0" w:space="0" w:color="auto"/>
        <w:bottom w:val="none" w:sz="0" w:space="0" w:color="auto"/>
        <w:right w:val="none" w:sz="0" w:space="0" w:color="auto"/>
      </w:divBdr>
    </w:div>
    <w:div w:id="369040724">
      <w:bodyDiv w:val="1"/>
      <w:marLeft w:val="0"/>
      <w:marRight w:val="0"/>
      <w:marTop w:val="0"/>
      <w:marBottom w:val="0"/>
      <w:divBdr>
        <w:top w:val="none" w:sz="0" w:space="0" w:color="auto"/>
        <w:left w:val="none" w:sz="0" w:space="0" w:color="auto"/>
        <w:bottom w:val="none" w:sz="0" w:space="0" w:color="auto"/>
        <w:right w:val="none" w:sz="0" w:space="0" w:color="auto"/>
      </w:divBdr>
    </w:div>
    <w:div w:id="406146766">
      <w:bodyDiv w:val="1"/>
      <w:marLeft w:val="0"/>
      <w:marRight w:val="0"/>
      <w:marTop w:val="0"/>
      <w:marBottom w:val="0"/>
      <w:divBdr>
        <w:top w:val="none" w:sz="0" w:space="0" w:color="auto"/>
        <w:left w:val="none" w:sz="0" w:space="0" w:color="auto"/>
        <w:bottom w:val="none" w:sz="0" w:space="0" w:color="auto"/>
        <w:right w:val="none" w:sz="0" w:space="0" w:color="auto"/>
      </w:divBdr>
    </w:div>
    <w:div w:id="407001070">
      <w:bodyDiv w:val="1"/>
      <w:marLeft w:val="0"/>
      <w:marRight w:val="0"/>
      <w:marTop w:val="0"/>
      <w:marBottom w:val="0"/>
      <w:divBdr>
        <w:top w:val="none" w:sz="0" w:space="0" w:color="auto"/>
        <w:left w:val="none" w:sz="0" w:space="0" w:color="auto"/>
        <w:bottom w:val="none" w:sz="0" w:space="0" w:color="auto"/>
        <w:right w:val="none" w:sz="0" w:space="0" w:color="auto"/>
      </w:divBdr>
    </w:div>
    <w:div w:id="415370678">
      <w:bodyDiv w:val="1"/>
      <w:marLeft w:val="0"/>
      <w:marRight w:val="0"/>
      <w:marTop w:val="0"/>
      <w:marBottom w:val="0"/>
      <w:divBdr>
        <w:top w:val="none" w:sz="0" w:space="0" w:color="auto"/>
        <w:left w:val="none" w:sz="0" w:space="0" w:color="auto"/>
        <w:bottom w:val="none" w:sz="0" w:space="0" w:color="auto"/>
        <w:right w:val="none" w:sz="0" w:space="0" w:color="auto"/>
      </w:divBdr>
    </w:div>
    <w:div w:id="418871917">
      <w:bodyDiv w:val="1"/>
      <w:marLeft w:val="0"/>
      <w:marRight w:val="0"/>
      <w:marTop w:val="0"/>
      <w:marBottom w:val="0"/>
      <w:divBdr>
        <w:top w:val="none" w:sz="0" w:space="0" w:color="auto"/>
        <w:left w:val="none" w:sz="0" w:space="0" w:color="auto"/>
        <w:bottom w:val="none" w:sz="0" w:space="0" w:color="auto"/>
        <w:right w:val="none" w:sz="0" w:space="0" w:color="auto"/>
      </w:divBdr>
    </w:div>
    <w:div w:id="427309216">
      <w:bodyDiv w:val="1"/>
      <w:marLeft w:val="0"/>
      <w:marRight w:val="0"/>
      <w:marTop w:val="0"/>
      <w:marBottom w:val="0"/>
      <w:divBdr>
        <w:top w:val="none" w:sz="0" w:space="0" w:color="auto"/>
        <w:left w:val="none" w:sz="0" w:space="0" w:color="auto"/>
        <w:bottom w:val="none" w:sz="0" w:space="0" w:color="auto"/>
        <w:right w:val="none" w:sz="0" w:space="0" w:color="auto"/>
      </w:divBdr>
    </w:div>
    <w:div w:id="445849602">
      <w:bodyDiv w:val="1"/>
      <w:marLeft w:val="0"/>
      <w:marRight w:val="0"/>
      <w:marTop w:val="0"/>
      <w:marBottom w:val="0"/>
      <w:divBdr>
        <w:top w:val="none" w:sz="0" w:space="0" w:color="auto"/>
        <w:left w:val="none" w:sz="0" w:space="0" w:color="auto"/>
        <w:bottom w:val="none" w:sz="0" w:space="0" w:color="auto"/>
        <w:right w:val="none" w:sz="0" w:space="0" w:color="auto"/>
      </w:divBdr>
    </w:div>
    <w:div w:id="495151247">
      <w:bodyDiv w:val="1"/>
      <w:marLeft w:val="0"/>
      <w:marRight w:val="0"/>
      <w:marTop w:val="0"/>
      <w:marBottom w:val="0"/>
      <w:divBdr>
        <w:top w:val="none" w:sz="0" w:space="0" w:color="auto"/>
        <w:left w:val="none" w:sz="0" w:space="0" w:color="auto"/>
        <w:bottom w:val="none" w:sz="0" w:space="0" w:color="auto"/>
        <w:right w:val="none" w:sz="0" w:space="0" w:color="auto"/>
      </w:divBdr>
    </w:div>
    <w:div w:id="505830528">
      <w:bodyDiv w:val="1"/>
      <w:marLeft w:val="0"/>
      <w:marRight w:val="0"/>
      <w:marTop w:val="0"/>
      <w:marBottom w:val="0"/>
      <w:divBdr>
        <w:top w:val="none" w:sz="0" w:space="0" w:color="auto"/>
        <w:left w:val="none" w:sz="0" w:space="0" w:color="auto"/>
        <w:bottom w:val="none" w:sz="0" w:space="0" w:color="auto"/>
        <w:right w:val="none" w:sz="0" w:space="0" w:color="auto"/>
      </w:divBdr>
    </w:div>
    <w:div w:id="514534749">
      <w:bodyDiv w:val="1"/>
      <w:marLeft w:val="0"/>
      <w:marRight w:val="0"/>
      <w:marTop w:val="0"/>
      <w:marBottom w:val="0"/>
      <w:divBdr>
        <w:top w:val="none" w:sz="0" w:space="0" w:color="auto"/>
        <w:left w:val="none" w:sz="0" w:space="0" w:color="auto"/>
        <w:bottom w:val="none" w:sz="0" w:space="0" w:color="auto"/>
        <w:right w:val="none" w:sz="0" w:space="0" w:color="auto"/>
      </w:divBdr>
    </w:div>
    <w:div w:id="554241858">
      <w:bodyDiv w:val="1"/>
      <w:marLeft w:val="0"/>
      <w:marRight w:val="0"/>
      <w:marTop w:val="0"/>
      <w:marBottom w:val="0"/>
      <w:divBdr>
        <w:top w:val="none" w:sz="0" w:space="0" w:color="auto"/>
        <w:left w:val="none" w:sz="0" w:space="0" w:color="auto"/>
        <w:bottom w:val="none" w:sz="0" w:space="0" w:color="auto"/>
        <w:right w:val="none" w:sz="0" w:space="0" w:color="auto"/>
      </w:divBdr>
    </w:div>
    <w:div w:id="559250344">
      <w:bodyDiv w:val="1"/>
      <w:marLeft w:val="0"/>
      <w:marRight w:val="0"/>
      <w:marTop w:val="0"/>
      <w:marBottom w:val="0"/>
      <w:divBdr>
        <w:top w:val="none" w:sz="0" w:space="0" w:color="auto"/>
        <w:left w:val="none" w:sz="0" w:space="0" w:color="auto"/>
        <w:bottom w:val="none" w:sz="0" w:space="0" w:color="auto"/>
        <w:right w:val="none" w:sz="0" w:space="0" w:color="auto"/>
      </w:divBdr>
    </w:div>
    <w:div w:id="569535540">
      <w:bodyDiv w:val="1"/>
      <w:marLeft w:val="0"/>
      <w:marRight w:val="0"/>
      <w:marTop w:val="0"/>
      <w:marBottom w:val="0"/>
      <w:divBdr>
        <w:top w:val="none" w:sz="0" w:space="0" w:color="auto"/>
        <w:left w:val="none" w:sz="0" w:space="0" w:color="auto"/>
        <w:bottom w:val="none" w:sz="0" w:space="0" w:color="auto"/>
        <w:right w:val="none" w:sz="0" w:space="0" w:color="auto"/>
      </w:divBdr>
    </w:div>
    <w:div w:id="572200750">
      <w:bodyDiv w:val="1"/>
      <w:marLeft w:val="0"/>
      <w:marRight w:val="0"/>
      <w:marTop w:val="0"/>
      <w:marBottom w:val="0"/>
      <w:divBdr>
        <w:top w:val="none" w:sz="0" w:space="0" w:color="auto"/>
        <w:left w:val="none" w:sz="0" w:space="0" w:color="auto"/>
        <w:bottom w:val="none" w:sz="0" w:space="0" w:color="auto"/>
        <w:right w:val="none" w:sz="0" w:space="0" w:color="auto"/>
      </w:divBdr>
    </w:div>
    <w:div w:id="579829258">
      <w:bodyDiv w:val="1"/>
      <w:marLeft w:val="0"/>
      <w:marRight w:val="0"/>
      <w:marTop w:val="0"/>
      <w:marBottom w:val="0"/>
      <w:divBdr>
        <w:top w:val="none" w:sz="0" w:space="0" w:color="auto"/>
        <w:left w:val="none" w:sz="0" w:space="0" w:color="auto"/>
        <w:bottom w:val="none" w:sz="0" w:space="0" w:color="auto"/>
        <w:right w:val="none" w:sz="0" w:space="0" w:color="auto"/>
      </w:divBdr>
    </w:div>
    <w:div w:id="582178830">
      <w:bodyDiv w:val="1"/>
      <w:marLeft w:val="0"/>
      <w:marRight w:val="0"/>
      <w:marTop w:val="0"/>
      <w:marBottom w:val="0"/>
      <w:divBdr>
        <w:top w:val="none" w:sz="0" w:space="0" w:color="auto"/>
        <w:left w:val="none" w:sz="0" w:space="0" w:color="auto"/>
        <w:bottom w:val="none" w:sz="0" w:space="0" w:color="auto"/>
        <w:right w:val="none" w:sz="0" w:space="0" w:color="auto"/>
      </w:divBdr>
    </w:div>
    <w:div w:id="609776176">
      <w:bodyDiv w:val="1"/>
      <w:marLeft w:val="0"/>
      <w:marRight w:val="0"/>
      <w:marTop w:val="0"/>
      <w:marBottom w:val="0"/>
      <w:divBdr>
        <w:top w:val="none" w:sz="0" w:space="0" w:color="auto"/>
        <w:left w:val="none" w:sz="0" w:space="0" w:color="auto"/>
        <w:bottom w:val="none" w:sz="0" w:space="0" w:color="auto"/>
        <w:right w:val="none" w:sz="0" w:space="0" w:color="auto"/>
      </w:divBdr>
    </w:div>
    <w:div w:id="631710748">
      <w:bodyDiv w:val="1"/>
      <w:marLeft w:val="0"/>
      <w:marRight w:val="0"/>
      <w:marTop w:val="0"/>
      <w:marBottom w:val="0"/>
      <w:divBdr>
        <w:top w:val="none" w:sz="0" w:space="0" w:color="auto"/>
        <w:left w:val="none" w:sz="0" w:space="0" w:color="auto"/>
        <w:bottom w:val="none" w:sz="0" w:space="0" w:color="auto"/>
        <w:right w:val="none" w:sz="0" w:space="0" w:color="auto"/>
      </w:divBdr>
    </w:div>
    <w:div w:id="655694878">
      <w:bodyDiv w:val="1"/>
      <w:marLeft w:val="0"/>
      <w:marRight w:val="0"/>
      <w:marTop w:val="0"/>
      <w:marBottom w:val="0"/>
      <w:divBdr>
        <w:top w:val="none" w:sz="0" w:space="0" w:color="auto"/>
        <w:left w:val="none" w:sz="0" w:space="0" w:color="auto"/>
        <w:bottom w:val="none" w:sz="0" w:space="0" w:color="auto"/>
        <w:right w:val="none" w:sz="0" w:space="0" w:color="auto"/>
      </w:divBdr>
    </w:div>
    <w:div w:id="672223984">
      <w:bodyDiv w:val="1"/>
      <w:marLeft w:val="0"/>
      <w:marRight w:val="0"/>
      <w:marTop w:val="0"/>
      <w:marBottom w:val="0"/>
      <w:divBdr>
        <w:top w:val="none" w:sz="0" w:space="0" w:color="auto"/>
        <w:left w:val="none" w:sz="0" w:space="0" w:color="auto"/>
        <w:bottom w:val="none" w:sz="0" w:space="0" w:color="auto"/>
        <w:right w:val="none" w:sz="0" w:space="0" w:color="auto"/>
      </w:divBdr>
    </w:div>
    <w:div w:id="703754421">
      <w:bodyDiv w:val="1"/>
      <w:marLeft w:val="0"/>
      <w:marRight w:val="0"/>
      <w:marTop w:val="0"/>
      <w:marBottom w:val="0"/>
      <w:divBdr>
        <w:top w:val="none" w:sz="0" w:space="0" w:color="auto"/>
        <w:left w:val="none" w:sz="0" w:space="0" w:color="auto"/>
        <w:bottom w:val="none" w:sz="0" w:space="0" w:color="auto"/>
        <w:right w:val="none" w:sz="0" w:space="0" w:color="auto"/>
      </w:divBdr>
    </w:div>
    <w:div w:id="720250728">
      <w:bodyDiv w:val="1"/>
      <w:marLeft w:val="0"/>
      <w:marRight w:val="0"/>
      <w:marTop w:val="0"/>
      <w:marBottom w:val="0"/>
      <w:divBdr>
        <w:top w:val="none" w:sz="0" w:space="0" w:color="auto"/>
        <w:left w:val="none" w:sz="0" w:space="0" w:color="auto"/>
        <w:bottom w:val="none" w:sz="0" w:space="0" w:color="auto"/>
        <w:right w:val="none" w:sz="0" w:space="0" w:color="auto"/>
      </w:divBdr>
    </w:div>
    <w:div w:id="723144074">
      <w:bodyDiv w:val="1"/>
      <w:marLeft w:val="0"/>
      <w:marRight w:val="0"/>
      <w:marTop w:val="0"/>
      <w:marBottom w:val="0"/>
      <w:divBdr>
        <w:top w:val="none" w:sz="0" w:space="0" w:color="auto"/>
        <w:left w:val="none" w:sz="0" w:space="0" w:color="auto"/>
        <w:bottom w:val="none" w:sz="0" w:space="0" w:color="auto"/>
        <w:right w:val="none" w:sz="0" w:space="0" w:color="auto"/>
      </w:divBdr>
    </w:div>
    <w:div w:id="724524559">
      <w:bodyDiv w:val="1"/>
      <w:marLeft w:val="0"/>
      <w:marRight w:val="0"/>
      <w:marTop w:val="0"/>
      <w:marBottom w:val="0"/>
      <w:divBdr>
        <w:top w:val="none" w:sz="0" w:space="0" w:color="auto"/>
        <w:left w:val="none" w:sz="0" w:space="0" w:color="auto"/>
        <w:bottom w:val="none" w:sz="0" w:space="0" w:color="auto"/>
        <w:right w:val="none" w:sz="0" w:space="0" w:color="auto"/>
      </w:divBdr>
    </w:div>
    <w:div w:id="756094262">
      <w:bodyDiv w:val="1"/>
      <w:marLeft w:val="0"/>
      <w:marRight w:val="0"/>
      <w:marTop w:val="0"/>
      <w:marBottom w:val="0"/>
      <w:divBdr>
        <w:top w:val="none" w:sz="0" w:space="0" w:color="auto"/>
        <w:left w:val="none" w:sz="0" w:space="0" w:color="auto"/>
        <w:bottom w:val="none" w:sz="0" w:space="0" w:color="auto"/>
        <w:right w:val="none" w:sz="0" w:space="0" w:color="auto"/>
      </w:divBdr>
    </w:div>
    <w:div w:id="761224908">
      <w:bodyDiv w:val="1"/>
      <w:marLeft w:val="0"/>
      <w:marRight w:val="0"/>
      <w:marTop w:val="0"/>
      <w:marBottom w:val="0"/>
      <w:divBdr>
        <w:top w:val="none" w:sz="0" w:space="0" w:color="auto"/>
        <w:left w:val="none" w:sz="0" w:space="0" w:color="auto"/>
        <w:bottom w:val="none" w:sz="0" w:space="0" w:color="auto"/>
        <w:right w:val="none" w:sz="0" w:space="0" w:color="auto"/>
      </w:divBdr>
    </w:div>
    <w:div w:id="769550976">
      <w:bodyDiv w:val="1"/>
      <w:marLeft w:val="0"/>
      <w:marRight w:val="0"/>
      <w:marTop w:val="0"/>
      <w:marBottom w:val="0"/>
      <w:divBdr>
        <w:top w:val="none" w:sz="0" w:space="0" w:color="auto"/>
        <w:left w:val="none" w:sz="0" w:space="0" w:color="auto"/>
        <w:bottom w:val="none" w:sz="0" w:space="0" w:color="auto"/>
        <w:right w:val="none" w:sz="0" w:space="0" w:color="auto"/>
      </w:divBdr>
    </w:div>
    <w:div w:id="802113834">
      <w:bodyDiv w:val="1"/>
      <w:marLeft w:val="0"/>
      <w:marRight w:val="0"/>
      <w:marTop w:val="0"/>
      <w:marBottom w:val="0"/>
      <w:divBdr>
        <w:top w:val="none" w:sz="0" w:space="0" w:color="auto"/>
        <w:left w:val="none" w:sz="0" w:space="0" w:color="auto"/>
        <w:bottom w:val="none" w:sz="0" w:space="0" w:color="auto"/>
        <w:right w:val="none" w:sz="0" w:space="0" w:color="auto"/>
      </w:divBdr>
    </w:div>
    <w:div w:id="826093251">
      <w:bodyDiv w:val="1"/>
      <w:marLeft w:val="0"/>
      <w:marRight w:val="0"/>
      <w:marTop w:val="0"/>
      <w:marBottom w:val="0"/>
      <w:divBdr>
        <w:top w:val="none" w:sz="0" w:space="0" w:color="auto"/>
        <w:left w:val="none" w:sz="0" w:space="0" w:color="auto"/>
        <w:bottom w:val="none" w:sz="0" w:space="0" w:color="auto"/>
        <w:right w:val="none" w:sz="0" w:space="0" w:color="auto"/>
      </w:divBdr>
    </w:div>
    <w:div w:id="840197758">
      <w:bodyDiv w:val="1"/>
      <w:marLeft w:val="0"/>
      <w:marRight w:val="0"/>
      <w:marTop w:val="0"/>
      <w:marBottom w:val="0"/>
      <w:divBdr>
        <w:top w:val="none" w:sz="0" w:space="0" w:color="auto"/>
        <w:left w:val="none" w:sz="0" w:space="0" w:color="auto"/>
        <w:bottom w:val="none" w:sz="0" w:space="0" w:color="auto"/>
        <w:right w:val="none" w:sz="0" w:space="0" w:color="auto"/>
      </w:divBdr>
    </w:div>
    <w:div w:id="869219578">
      <w:bodyDiv w:val="1"/>
      <w:marLeft w:val="0"/>
      <w:marRight w:val="0"/>
      <w:marTop w:val="0"/>
      <w:marBottom w:val="0"/>
      <w:divBdr>
        <w:top w:val="none" w:sz="0" w:space="0" w:color="auto"/>
        <w:left w:val="none" w:sz="0" w:space="0" w:color="auto"/>
        <w:bottom w:val="none" w:sz="0" w:space="0" w:color="auto"/>
        <w:right w:val="none" w:sz="0" w:space="0" w:color="auto"/>
      </w:divBdr>
    </w:div>
    <w:div w:id="870530456">
      <w:bodyDiv w:val="1"/>
      <w:marLeft w:val="0"/>
      <w:marRight w:val="0"/>
      <w:marTop w:val="0"/>
      <w:marBottom w:val="0"/>
      <w:divBdr>
        <w:top w:val="none" w:sz="0" w:space="0" w:color="auto"/>
        <w:left w:val="none" w:sz="0" w:space="0" w:color="auto"/>
        <w:bottom w:val="none" w:sz="0" w:space="0" w:color="auto"/>
        <w:right w:val="none" w:sz="0" w:space="0" w:color="auto"/>
      </w:divBdr>
    </w:div>
    <w:div w:id="870843335">
      <w:bodyDiv w:val="1"/>
      <w:marLeft w:val="0"/>
      <w:marRight w:val="0"/>
      <w:marTop w:val="0"/>
      <w:marBottom w:val="0"/>
      <w:divBdr>
        <w:top w:val="none" w:sz="0" w:space="0" w:color="auto"/>
        <w:left w:val="none" w:sz="0" w:space="0" w:color="auto"/>
        <w:bottom w:val="none" w:sz="0" w:space="0" w:color="auto"/>
        <w:right w:val="none" w:sz="0" w:space="0" w:color="auto"/>
      </w:divBdr>
    </w:div>
    <w:div w:id="877472172">
      <w:bodyDiv w:val="1"/>
      <w:marLeft w:val="0"/>
      <w:marRight w:val="0"/>
      <w:marTop w:val="0"/>
      <w:marBottom w:val="0"/>
      <w:divBdr>
        <w:top w:val="none" w:sz="0" w:space="0" w:color="auto"/>
        <w:left w:val="none" w:sz="0" w:space="0" w:color="auto"/>
        <w:bottom w:val="none" w:sz="0" w:space="0" w:color="auto"/>
        <w:right w:val="none" w:sz="0" w:space="0" w:color="auto"/>
      </w:divBdr>
    </w:div>
    <w:div w:id="883830227">
      <w:bodyDiv w:val="1"/>
      <w:marLeft w:val="0"/>
      <w:marRight w:val="0"/>
      <w:marTop w:val="0"/>
      <w:marBottom w:val="0"/>
      <w:divBdr>
        <w:top w:val="none" w:sz="0" w:space="0" w:color="auto"/>
        <w:left w:val="none" w:sz="0" w:space="0" w:color="auto"/>
        <w:bottom w:val="none" w:sz="0" w:space="0" w:color="auto"/>
        <w:right w:val="none" w:sz="0" w:space="0" w:color="auto"/>
      </w:divBdr>
    </w:div>
    <w:div w:id="886917065">
      <w:bodyDiv w:val="1"/>
      <w:marLeft w:val="0"/>
      <w:marRight w:val="0"/>
      <w:marTop w:val="0"/>
      <w:marBottom w:val="0"/>
      <w:divBdr>
        <w:top w:val="none" w:sz="0" w:space="0" w:color="auto"/>
        <w:left w:val="none" w:sz="0" w:space="0" w:color="auto"/>
        <w:bottom w:val="none" w:sz="0" w:space="0" w:color="auto"/>
        <w:right w:val="none" w:sz="0" w:space="0" w:color="auto"/>
      </w:divBdr>
    </w:div>
    <w:div w:id="905841764">
      <w:bodyDiv w:val="1"/>
      <w:marLeft w:val="0"/>
      <w:marRight w:val="0"/>
      <w:marTop w:val="0"/>
      <w:marBottom w:val="0"/>
      <w:divBdr>
        <w:top w:val="none" w:sz="0" w:space="0" w:color="auto"/>
        <w:left w:val="none" w:sz="0" w:space="0" w:color="auto"/>
        <w:bottom w:val="none" w:sz="0" w:space="0" w:color="auto"/>
        <w:right w:val="none" w:sz="0" w:space="0" w:color="auto"/>
      </w:divBdr>
    </w:div>
    <w:div w:id="907224926">
      <w:bodyDiv w:val="1"/>
      <w:marLeft w:val="0"/>
      <w:marRight w:val="0"/>
      <w:marTop w:val="0"/>
      <w:marBottom w:val="0"/>
      <w:divBdr>
        <w:top w:val="none" w:sz="0" w:space="0" w:color="auto"/>
        <w:left w:val="none" w:sz="0" w:space="0" w:color="auto"/>
        <w:bottom w:val="none" w:sz="0" w:space="0" w:color="auto"/>
        <w:right w:val="none" w:sz="0" w:space="0" w:color="auto"/>
      </w:divBdr>
    </w:div>
    <w:div w:id="920480261">
      <w:bodyDiv w:val="1"/>
      <w:marLeft w:val="0"/>
      <w:marRight w:val="0"/>
      <w:marTop w:val="0"/>
      <w:marBottom w:val="0"/>
      <w:divBdr>
        <w:top w:val="none" w:sz="0" w:space="0" w:color="auto"/>
        <w:left w:val="none" w:sz="0" w:space="0" w:color="auto"/>
        <w:bottom w:val="none" w:sz="0" w:space="0" w:color="auto"/>
        <w:right w:val="none" w:sz="0" w:space="0" w:color="auto"/>
      </w:divBdr>
      <w:divsChild>
        <w:div w:id="1351226308">
          <w:marLeft w:val="0"/>
          <w:marRight w:val="0"/>
          <w:marTop w:val="0"/>
          <w:marBottom w:val="200"/>
          <w:divBdr>
            <w:top w:val="none" w:sz="0" w:space="0" w:color="auto"/>
            <w:left w:val="none" w:sz="0" w:space="0" w:color="auto"/>
            <w:bottom w:val="none" w:sz="0" w:space="0" w:color="auto"/>
            <w:right w:val="none" w:sz="0" w:space="0" w:color="auto"/>
          </w:divBdr>
        </w:div>
        <w:div w:id="1462108763">
          <w:marLeft w:val="0"/>
          <w:marRight w:val="0"/>
          <w:marTop w:val="0"/>
          <w:marBottom w:val="200"/>
          <w:divBdr>
            <w:top w:val="none" w:sz="0" w:space="0" w:color="auto"/>
            <w:left w:val="none" w:sz="0" w:space="0" w:color="auto"/>
            <w:bottom w:val="none" w:sz="0" w:space="0" w:color="auto"/>
            <w:right w:val="none" w:sz="0" w:space="0" w:color="auto"/>
          </w:divBdr>
        </w:div>
        <w:div w:id="1416900309">
          <w:marLeft w:val="0"/>
          <w:marRight w:val="0"/>
          <w:marTop w:val="0"/>
          <w:marBottom w:val="200"/>
          <w:divBdr>
            <w:top w:val="none" w:sz="0" w:space="0" w:color="auto"/>
            <w:left w:val="none" w:sz="0" w:space="0" w:color="auto"/>
            <w:bottom w:val="none" w:sz="0" w:space="0" w:color="auto"/>
            <w:right w:val="none" w:sz="0" w:space="0" w:color="auto"/>
          </w:divBdr>
        </w:div>
        <w:div w:id="817378295">
          <w:marLeft w:val="0"/>
          <w:marRight w:val="0"/>
          <w:marTop w:val="0"/>
          <w:marBottom w:val="200"/>
          <w:divBdr>
            <w:top w:val="none" w:sz="0" w:space="0" w:color="auto"/>
            <w:left w:val="none" w:sz="0" w:space="0" w:color="auto"/>
            <w:bottom w:val="none" w:sz="0" w:space="0" w:color="auto"/>
            <w:right w:val="none" w:sz="0" w:space="0" w:color="auto"/>
          </w:divBdr>
        </w:div>
        <w:div w:id="491530515">
          <w:marLeft w:val="0"/>
          <w:marRight w:val="0"/>
          <w:marTop w:val="0"/>
          <w:marBottom w:val="200"/>
          <w:divBdr>
            <w:top w:val="none" w:sz="0" w:space="0" w:color="auto"/>
            <w:left w:val="none" w:sz="0" w:space="0" w:color="auto"/>
            <w:bottom w:val="none" w:sz="0" w:space="0" w:color="auto"/>
            <w:right w:val="none" w:sz="0" w:space="0" w:color="auto"/>
          </w:divBdr>
        </w:div>
        <w:div w:id="1071734554">
          <w:marLeft w:val="0"/>
          <w:marRight w:val="0"/>
          <w:marTop w:val="0"/>
          <w:marBottom w:val="200"/>
          <w:divBdr>
            <w:top w:val="none" w:sz="0" w:space="0" w:color="auto"/>
            <w:left w:val="none" w:sz="0" w:space="0" w:color="auto"/>
            <w:bottom w:val="none" w:sz="0" w:space="0" w:color="auto"/>
            <w:right w:val="none" w:sz="0" w:space="0" w:color="auto"/>
          </w:divBdr>
        </w:div>
        <w:div w:id="86390592">
          <w:marLeft w:val="0"/>
          <w:marRight w:val="0"/>
          <w:marTop w:val="0"/>
          <w:marBottom w:val="200"/>
          <w:divBdr>
            <w:top w:val="none" w:sz="0" w:space="0" w:color="auto"/>
            <w:left w:val="none" w:sz="0" w:space="0" w:color="auto"/>
            <w:bottom w:val="none" w:sz="0" w:space="0" w:color="auto"/>
            <w:right w:val="none" w:sz="0" w:space="0" w:color="auto"/>
          </w:divBdr>
        </w:div>
      </w:divsChild>
    </w:div>
    <w:div w:id="925923661">
      <w:bodyDiv w:val="1"/>
      <w:marLeft w:val="0"/>
      <w:marRight w:val="0"/>
      <w:marTop w:val="0"/>
      <w:marBottom w:val="0"/>
      <w:divBdr>
        <w:top w:val="none" w:sz="0" w:space="0" w:color="auto"/>
        <w:left w:val="none" w:sz="0" w:space="0" w:color="auto"/>
        <w:bottom w:val="none" w:sz="0" w:space="0" w:color="auto"/>
        <w:right w:val="none" w:sz="0" w:space="0" w:color="auto"/>
      </w:divBdr>
    </w:div>
    <w:div w:id="926958622">
      <w:bodyDiv w:val="1"/>
      <w:marLeft w:val="0"/>
      <w:marRight w:val="0"/>
      <w:marTop w:val="0"/>
      <w:marBottom w:val="0"/>
      <w:divBdr>
        <w:top w:val="none" w:sz="0" w:space="0" w:color="auto"/>
        <w:left w:val="none" w:sz="0" w:space="0" w:color="auto"/>
        <w:bottom w:val="none" w:sz="0" w:space="0" w:color="auto"/>
        <w:right w:val="none" w:sz="0" w:space="0" w:color="auto"/>
      </w:divBdr>
    </w:div>
    <w:div w:id="928928464">
      <w:bodyDiv w:val="1"/>
      <w:marLeft w:val="0"/>
      <w:marRight w:val="0"/>
      <w:marTop w:val="0"/>
      <w:marBottom w:val="0"/>
      <w:divBdr>
        <w:top w:val="none" w:sz="0" w:space="0" w:color="auto"/>
        <w:left w:val="none" w:sz="0" w:space="0" w:color="auto"/>
        <w:bottom w:val="none" w:sz="0" w:space="0" w:color="auto"/>
        <w:right w:val="none" w:sz="0" w:space="0" w:color="auto"/>
      </w:divBdr>
    </w:div>
    <w:div w:id="960453829">
      <w:bodyDiv w:val="1"/>
      <w:marLeft w:val="0"/>
      <w:marRight w:val="0"/>
      <w:marTop w:val="0"/>
      <w:marBottom w:val="0"/>
      <w:divBdr>
        <w:top w:val="none" w:sz="0" w:space="0" w:color="auto"/>
        <w:left w:val="none" w:sz="0" w:space="0" w:color="auto"/>
        <w:bottom w:val="none" w:sz="0" w:space="0" w:color="auto"/>
        <w:right w:val="none" w:sz="0" w:space="0" w:color="auto"/>
      </w:divBdr>
    </w:div>
    <w:div w:id="962928034">
      <w:bodyDiv w:val="1"/>
      <w:marLeft w:val="0"/>
      <w:marRight w:val="0"/>
      <w:marTop w:val="0"/>
      <w:marBottom w:val="0"/>
      <w:divBdr>
        <w:top w:val="none" w:sz="0" w:space="0" w:color="auto"/>
        <w:left w:val="none" w:sz="0" w:space="0" w:color="auto"/>
        <w:bottom w:val="none" w:sz="0" w:space="0" w:color="auto"/>
        <w:right w:val="none" w:sz="0" w:space="0" w:color="auto"/>
      </w:divBdr>
    </w:div>
    <w:div w:id="998116075">
      <w:bodyDiv w:val="1"/>
      <w:marLeft w:val="0"/>
      <w:marRight w:val="0"/>
      <w:marTop w:val="0"/>
      <w:marBottom w:val="0"/>
      <w:divBdr>
        <w:top w:val="none" w:sz="0" w:space="0" w:color="auto"/>
        <w:left w:val="none" w:sz="0" w:space="0" w:color="auto"/>
        <w:bottom w:val="none" w:sz="0" w:space="0" w:color="auto"/>
        <w:right w:val="none" w:sz="0" w:space="0" w:color="auto"/>
      </w:divBdr>
    </w:div>
    <w:div w:id="1010258029">
      <w:bodyDiv w:val="1"/>
      <w:marLeft w:val="0"/>
      <w:marRight w:val="0"/>
      <w:marTop w:val="0"/>
      <w:marBottom w:val="0"/>
      <w:divBdr>
        <w:top w:val="none" w:sz="0" w:space="0" w:color="auto"/>
        <w:left w:val="none" w:sz="0" w:space="0" w:color="auto"/>
        <w:bottom w:val="none" w:sz="0" w:space="0" w:color="auto"/>
        <w:right w:val="none" w:sz="0" w:space="0" w:color="auto"/>
      </w:divBdr>
    </w:div>
    <w:div w:id="1012803451">
      <w:bodyDiv w:val="1"/>
      <w:marLeft w:val="0"/>
      <w:marRight w:val="0"/>
      <w:marTop w:val="0"/>
      <w:marBottom w:val="0"/>
      <w:divBdr>
        <w:top w:val="none" w:sz="0" w:space="0" w:color="auto"/>
        <w:left w:val="none" w:sz="0" w:space="0" w:color="auto"/>
        <w:bottom w:val="none" w:sz="0" w:space="0" w:color="auto"/>
        <w:right w:val="none" w:sz="0" w:space="0" w:color="auto"/>
      </w:divBdr>
    </w:div>
    <w:div w:id="1017730180">
      <w:bodyDiv w:val="1"/>
      <w:marLeft w:val="0"/>
      <w:marRight w:val="0"/>
      <w:marTop w:val="0"/>
      <w:marBottom w:val="0"/>
      <w:divBdr>
        <w:top w:val="none" w:sz="0" w:space="0" w:color="auto"/>
        <w:left w:val="none" w:sz="0" w:space="0" w:color="auto"/>
        <w:bottom w:val="none" w:sz="0" w:space="0" w:color="auto"/>
        <w:right w:val="none" w:sz="0" w:space="0" w:color="auto"/>
      </w:divBdr>
    </w:div>
    <w:div w:id="1020207035">
      <w:bodyDiv w:val="1"/>
      <w:marLeft w:val="0"/>
      <w:marRight w:val="0"/>
      <w:marTop w:val="0"/>
      <w:marBottom w:val="0"/>
      <w:divBdr>
        <w:top w:val="none" w:sz="0" w:space="0" w:color="auto"/>
        <w:left w:val="none" w:sz="0" w:space="0" w:color="auto"/>
        <w:bottom w:val="none" w:sz="0" w:space="0" w:color="auto"/>
        <w:right w:val="none" w:sz="0" w:space="0" w:color="auto"/>
      </w:divBdr>
    </w:div>
    <w:div w:id="1022895865">
      <w:bodyDiv w:val="1"/>
      <w:marLeft w:val="0"/>
      <w:marRight w:val="0"/>
      <w:marTop w:val="0"/>
      <w:marBottom w:val="0"/>
      <w:divBdr>
        <w:top w:val="none" w:sz="0" w:space="0" w:color="auto"/>
        <w:left w:val="none" w:sz="0" w:space="0" w:color="auto"/>
        <w:bottom w:val="none" w:sz="0" w:space="0" w:color="auto"/>
        <w:right w:val="none" w:sz="0" w:space="0" w:color="auto"/>
      </w:divBdr>
    </w:div>
    <w:div w:id="1023899894">
      <w:bodyDiv w:val="1"/>
      <w:marLeft w:val="0"/>
      <w:marRight w:val="0"/>
      <w:marTop w:val="0"/>
      <w:marBottom w:val="0"/>
      <w:divBdr>
        <w:top w:val="none" w:sz="0" w:space="0" w:color="auto"/>
        <w:left w:val="none" w:sz="0" w:space="0" w:color="auto"/>
        <w:bottom w:val="none" w:sz="0" w:space="0" w:color="auto"/>
        <w:right w:val="none" w:sz="0" w:space="0" w:color="auto"/>
      </w:divBdr>
    </w:div>
    <w:div w:id="1033841890">
      <w:bodyDiv w:val="1"/>
      <w:marLeft w:val="0"/>
      <w:marRight w:val="0"/>
      <w:marTop w:val="0"/>
      <w:marBottom w:val="0"/>
      <w:divBdr>
        <w:top w:val="none" w:sz="0" w:space="0" w:color="auto"/>
        <w:left w:val="none" w:sz="0" w:space="0" w:color="auto"/>
        <w:bottom w:val="none" w:sz="0" w:space="0" w:color="auto"/>
        <w:right w:val="none" w:sz="0" w:space="0" w:color="auto"/>
      </w:divBdr>
    </w:div>
    <w:div w:id="1035036141">
      <w:bodyDiv w:val="1"/>
      <w:marLeft w:val="0"/>
      <w:marRight w:val="0"/>
      <w:marTop w:val="0"/>
      <w:marBottom w:val="0"/>
      <w:divBdr>
        <w:top w:val="none" w:sz="0" w:space="0" w:color="auto"/>
        <w:left w:val="none" w:sz="0" w:space="0" w:color="auto"/>
        <w:bottom w:val="none" w:sz="0" w:space="0" w:color="auto"/>
        <w:right w:val="none" w:sz="0" w:space="0" w:color="auto"/>
      </w:divBdr>
    </w:div>
    <w:div w:id="1056583787">
      <w:bodyDiv w:val="1"/>
      <w:marLeft w:val="0"/>
      <w:marRight w:val="0"/>
      <w:marTop w:val="0"/>
      <w:marBottom w:val="0"/>
      <w:divBdr>
        <w:top w:val="none" w:sz="0" w:space="0" w:color="auto"/>
        <w:left w:val="none" w:sz="0" w:space="0" w:color="auto"/>
        <w:bottom w:val="none" w:sz="0" w:space="0" w:color="auto"/>
        <w:right w:val="none" w:sz="0" w:space="0" w:color="auto"/>
      </w:divBdr>
    </w:div>
    <w:div w:id="1063530035">
      <w:bodyDiv w:val="1"/>
      <w:marLeft w:val="0"/>
      <w:marRight w:val="0"/>
      <w:marTop w:val="0"/>
      <w:marBottom w:val="0"/>
      <w:divBdr>
        <w:top w:val="none" w:sz="0" w:space="0" w:color="auto"/>
        <w:left w:val="none" w:sz="0" w:space="0" w:color="auto"/>
        <w:bottom w:val="none" w:sz="0" w:space="0" w:color="auto"/>
        <w:right w:val="none" w:sz="0" w:space="0" w:color="auto"/>
      </w:divBdr>
    </w:div>
    <w:div w:id="1064178187">
      <w:bodyDiv w:val="1"/>
      <w:marLeft w:val="0"/>
      <w:marRight w:val="0"/>
      <w:marTop w:val="0"/>
      <w:marBottom w:val="0"/>
      <w:divBdr>
        <w:top w:val="none" w:sz="0" w:space="0" w:color="auto"/>
        <w:left w:val="none" w:sz="0" w:space="0" w:color="auto"/>
        <w:bottom w:val="none" w:sz="0" w:space="0" w:color="auto"/>
        <w:right w:val="none" w:sz="0" w:space="0" w:color="auto"/>
      </w:divBdr>
    </w:div>
    <w:div w:id="1068066029">
      <w:bodyDiv w:val="1"/>
      <w:marLeft w:val="0"/>
      <w:marRight w:val="0"/>
      <w:marTop w:val="0"/>
      <w:marBottom w:val="0"/>
      <w:divBdr>
        <w:top w:val="none" w:sz="0" w:space="0" w:color="auto"/>
        <w:left w:val="none" w:sz="0" w:space="0" w:color="auto"/>
        <w:bottom w:val="none" w:sz="0" w:space="0" w:color="auto"/>
        <w:right w:val="none" w:sz="0" w:space="0" w:color="auto"/>
      </w:divBdr>
    </w:div>
    <w:div w:id="1071275981">
      <w:bodyDiv w:val="1"/>
      <w:marLeft w:val="0"/>
      <w:marRight w:val="0"/>
      <w:marTop w:val="0"/>
      <w:marBottom w:val="0"/>
      <w:divBdr>
        <w:top w:val="none" w:sz="0" w:space="0" w:color="auto"/>
        <w:left w:val="none" w:sz="0" w:space="0" w:color="auto"/>
        <w:bottom w:val="none" w:sz="0" w:space="0" w:color="auto"/>
        <w:right w:val="none" w:sz="0" w:space="0" w:color="auto"/>
      </w:divBdr>
    </w:div>
    <w:div w:id="1107388538">
      <w:bodyDiv w:val="1"/>
      <w:marLeft w:val="0"/>
      <w:marRight w:val="0"/>
      <w:marTop w:val="0"/>
      <w:marBottom w:val="0"/>
      <w:divBdr>
        <w:top w:val="none" w:sz="0" w:space="0" w:color="auto"/>
        <w:left w:val="none" w:sz="0" w:space="0" w:color="auto"/>
        <w:bottom w:val="none" w:sz="0" w:space="0" w:color="auto"/>
        <w:right w:val="none" w:sz="0" w:space="0" w:color="auto"/>
      </w:divBdr>
    </w:div>
    <w:div w:id="1110903917">
      <w:bodyDiv w:val="1"/>
      <w:marLeft w:val="0"/>
      <w:marRight w:val="0"/>
      <w:marTop w:val="0"/>
      <w:marBottom w:val="0"/>
      <w:divBdr>
        <w:top w:val="none" w:sz="0" w:space="0" w:color="auto"/>
        <w:left w:val="none" w:sz="0" w:space="0" w:color="auto"/>
        <w:bottom w:val="none" w:sz="0" w:space="0" w:color="auto"/>
        <w:right w:val="none" w:sz="0" w:space="0" w:color="auto"/>
      </w:divBdr>
    </w:div>
    <w:div w:id="1121999322">
      <w:bodyDiv w:val="1"/>
      <w:marLeft w:val="0"/>
      <w:marRight w:val="0"/>
      <w:marTop w:val="0"/>
      <w:marBottom w:val="0"/>
      <w:divBdr>
        <w:top w:val="none" w:sz="0" w:space="0" w:color="auto"/>
        <w:left w:val="none" w:sz="0" w:space="0" w:color="auto"/>
        <w:bottom w:val="none" w:sz="0" w:space="0" w:color="auto"/>
        <w:right w:val="none" w:sz="0" w:space="0" w:color="auto"/>
      </w:divBdr>
    </w:div>
    <w:div w:id="1122843606">
      <w:bodyDiv w:val="1"/>
      <w:marLeft w:val="0"/>
      <w:marRight w:val="0"/>
      <w:marTop w:val="0"/>
      <w:marBottom w:val="0"/>
      <w:divBdr>
        <w:top w:val="none" w:sz="0" w:space="0" w:color="auto"/>
        <w:left w:val="none" w:sz="0" w:space="0" w:color="auto"/>
        <w:bottom w:val="none" w:sz="0" w:space="0" w:color="auto"/>
        <w:right w:val="none" w:sz="0" w:space="0" w:color="auto"/>
      </w:divBdr>
    </w:div>
    <w:div w:id="1125545406">
      <w:bodyDiv w:val="1"/>
      <w:marLeft w:val="0"/>
      <w:marRight w:val="0"/>
      <w:marTop w:val="0"/>
      <w:marBottom w:val="0"/>
      <w:divBdr>
        <w:top w:val="none" w:sz="0" w:space="0" w:color="auto"/>
        <w:left w:val="none" w:sz="0" w:space="0" w:color="auto"/>
        <w:bottom w:val="none" w:sz="0" w:space="0" w:color="auto"/>
        <w:right w:val="none" w:sz="0" w:space="0" w:color="auto"/>
      </w:divBdr>
    </w:div>
    <w:div w:id="1133062560">
      <w:bodyDiv w:val="1"/>
      <w:marLeft w:val="0"/>
      <w:marRight w:val="0"/>
      <w:marTop w:val="0"/>
      <w:marBottom w:val="0"/>
      <w:divBdr>
        <w:top w:val="none" w:sz="0" w:space="0" w:color="auto"/>
        <w:left w:val="none" w:sz="0" w:space="0" w:color="auto"/>
        <w:bottom w:val="none" w:sz="0" w:space="0" w:color="auto"/>
        <w:right w:val="none" w:sz="0" w:space="0" w:color="auto"/>
      </w:divBdr>
    </w:div>
    <w:div w:id="1146581269">
      <w:bodyDiv w:val="1"/>
      <w:marLeft w:val="0"/>
      <w:marRight w:val="0"/>
      <w:marTop w:val="0"/>
      <w:marBottom w:val="0"/>
      <w:divBdr>
        <w:top w:val="none" w:sz="0" w:space="0" w:color="auto"/>
        <w:left w:val="none" w:sz="0" w:space="0" w:color="auto"/>
        <w:bottom w:val="none" w:sz="0" w:space="0" w:color="auto"/>
        <w:right w:val="none" w:sz="0" w:space="0" w:color="auto"/>
      </w:divBdr>
    </w:div>
    <w:div w:id="1160347634">
      <w:bodyDiv w:val="1"/>
      <w:marLeft w:val="0"/>
      <w:marRight w:val="0"/>
      <w:marTop w:val="0"/>
      <w:marBottom w:val="0"/>
      <w:divBdr>
        <w:top w:val="none" w:sz="0" w:space="0" w:color="auto"/>
        <w:left w:val="none" w:sz="0" w:space="0" w:color="auto"/>
        <w:bottom w:val="none" w:sz="0" w:space="0" w:color="auto"/>
        <w:right w:val="none" w:sz="0" w:space="0" w:color="auto"/>
      </w:divBdr>
    </w:div>
    <w:div w:id="1167285901">
      <w:bodyDiv w:val="1"/>
      <w:marLeft w:val="0"/>
      <w:marRight w:val="0"/>
      <w:marTop w:val="0"/>
      <w:marBottom w:val="0"/>
      <w:divBdr>
        <w:top w:val="none" w:sz="0" w:space="0" w:color="auto"/>
        <w:left w:val="none" w:sz="0" w:space="0" w:color="auto"/>
        <w:bottom w:val="none" w:sz="0" w:space="0" w:color="auto"/>
        <w:right w:val="none" w:sz="0" w:space="0" w:color="auto"/>
      </w:divBdr>
    </w:div>
    <w:div w:id="1171486962">
      <w:bodyDiv w:val="1"/>
      <w:marLeft w:val="0"/>
      <w:marRight w:val="0"/>
      <w:marTop w:val="0"/>
      <w:marBottom w:val="0"/>
      <w:divBdr>
        <w:top w:val="none" w:sz="0" w:space="0" w:color="auto"/>
        <w:left w:val="none" w:sz="0" w:space="0" w:color="auto"/>
        <w:bottom w:val="none" w:sz="0" w:space="0" w:color="auto"/>
        <w:right w:val="none" w:sz="0" w:space="0" w:color="auto"/>
      </w:divBdr>
    </w:div>
    <w:div w:id="1197814831">
      <w:bodyDiv w:val="1"/>
      <w:marLeft w:val="0"/>
      <w:marRight w:val="0"/>
      <w:marTop w:val="0"/>
      <w:marBottom w:val="0"/>
      <w:divBdr>
        <w:top w:val="none" w:sz="0" w:space="0" w:color="auto"/>
        <w:left w:val="none" w:sz="0" w:space="0" w:color="auto"/>
        <w:bottom w:val="none" w:sz="0" w:space="0" w:color="auto"/>
        <w:right w:val="none" w:sz="0" w:space="0" w:color="auto"/>
      </w:divBdr>
    </w:div>
    <w:div w:id="1243375112">
      <w:bodyDiv w:val="1"/>
      <w:marLeft w:val="0"/>
      <w:marRight w:val="0"/>
      <w:marTop w:val="0"/>
      <w:marBottom w:val="0"/>
      <w:divBdr>
        <w:top w:val="none" w:sz="0" w:space="0" w:color="auto"/>
        <w:left w:val="none" w:sz="0" w:space="0" w:color="auto"/>
        <w:bottom w:val="none" w:sz="0" w:space="0" w:color="auto"/>
        <w:right w:val="none" w:sz="0" w:space="0" w:color="auto"/>
      </w:divBdr>
    </w:div>
    <w:div w:id="1268200611">
      <w:bodyDiv w:val="1"/>
      <w:marLeft w:val="0"/>
      <w:marRight w:val="0"/>
      <w:marTop w:val="0"/>
      <w:marBottom w:val="0"/>
      <w:divBdr>
        <w:top w:val="none" w:sz="0" w:space="0" w:color="auto"/>
        <w:left w:val="none" w:sz="0" w:space="0" w:color="auto"/>
        <w:bottom w:val="none" w:sz="0" w:space="0" w:color="auto"/>
        <w:right w:val="none" w:sz="0" w:space="0" w:color="auto"/>
      </w:divBdr>
    </w:div>
    <w:div w:id="1343318421">
      <w:bodyDiv w:val="1"/>
      <w:marLeft w:val="0"/>
      <w:marRight w:val="0"/>
      <w:marTop w:val="0"/>
      <w:marBottom w:val="0"/>
      <w:divBdr>
        <w:top w:val="none" w:sz="0" w:space="0" w:color="auto"/>
        <w:left w:val="none" w:sz="0" w:space="0" w:color="auto"/>
        <w:bottom w:val="none" w:sz="0" w:space="0" w:color="auto"/>
        <w:right w:val="none" w:sz="0" w:space="0" w:color="auto"/>
      </w:divBdr>
    </w:div>
    <w:div w:id="1350645901">
      <w:bodyDiv w:val="1"/>
      <w:marLeft w:val="0"/>
      <w:marRight w:val="0"/>
      <w:marTop w:val="0"/>
      <w:marBottom w:val="0"/>
      <w:divBdr>
        <w:top w:val="none" w:sz="0" w:space="0" w:color="auto"/>
        <w:left w:val="none" w:sz="0" w:space="0" w:color="auto"/>
        <w:bottom w:val="none" w:sz="0" w:space="0" w:color="auto"/>
        <w:right w:val="none" w:sz="0" w:space="0" w:color="auto"/>
      </w:divBdr>
    </w:div>
    <w:div w:id="1359239050">
      <w:bodyDiv w:val="1"/>
      <w:marLeft w:val="0"/>
      <w:marRight w:val="0"/>
      <w:marTop w:val="0"/>
      <w:marBottom w:val="0"/>
      <w:divBdr>
        <w:top w:val="none" w:sz="0" w:space="0" w:color="auto"/>
        <w:left w:val="none" w:sz="0" w:space="0" w:color="auto"/>
        <w:bottom w:val="none" w:sz="0" w:space="0" w:color="auto"/>
        <w:right w:val="none" w:sz="0" w:space="0" w:color="auto"/>
      </w:divBdr>
    </w:div>
    <w:div w:id="1388644760">
      <w:bodyDiv w:val="1"/>
      <w:marLeft w:val="0"/>
      <w:marRight w:val="0"/>
      <w:marTop w:val="0"/>
      <w:marBottom w:val="0"/>
      <w:divBdr>
        <w:top w:val="none" w:sz="0" w:space="0" w:color="auto"/>
        <w:left w:val="none" w:sz="0" w:space="0" w:color="auto"/>
        <w:bottom w:val="none" w:sz="0" w:space="0" w:color="auto"/>
        <w:right w:val="none" w:sz="0" w:space="0" w:color="auto"/>
      </w:divBdr>
    </w:div>
    <w:div w:id="1400321357">
      <w:bodyDiv w:val="1"/>
      <w:marLeft w:val="0"/>
      <w:marRight w:val="0"/>
      <w:marTop w:val="0"/>
      <w:marBottom w:val="0"/>
      <w:divBdr>
        <w:top w:val="none" w:sz="0" w:space="0" w:color="auto"/>
        <w:left w:val="none" w:sz="0" w:space="0" w:color="auto"/>
        <w:bottom w:val="none" w:sz="0" w:space="0" w:color="auto"/>
        <w:right w:val="none" w:sz="0" w:space="0" w:color="auto"/>
      </w:divBdr>
    </w:div>
    <w:div w:id="1402410787">
      <w:bodyDiv w:val="1"/>
      <w:marLeft w:val="0"/>
      <w:marRight w:val="0"/>
      <w:marTop w:val="0"/>
      <w:marBottom w:val="0"/>
      <w:divBdr>
        <w:top w:val="none" w:sz="0" w:space="0" w:color="auto"/>
        <w:left w:val="none" w:sz="0" w:space="0" w:color="auto"/>
        <w:bottom w:val="none" w:sz="0" w:space="0" w:color="auto"/>
        <w:right w:val="none" w:sz="0" w:space="0" w:color="auto"/>
      </w:divBdr>
    </w:div>
    <w:div w:id="1446731322">
      <w:bodyDiv w:val="1"/>
      <w:marLeft w:val="0"/>
      <w:marRight w:val="0"/>
      <w:marTop w:val="0"/>
      <w:marBottom w:val="0"/>
      <w:divBdr>
        <w:top w:val="none" w:sz="0" w:space="0" w:color="auto"/>
        <w:left w:val="none" w:sz="0" w:space="0" w:color="auto"/>
        <w:bottom w:val="none" w:sz="0" w:space="0" w:color="auto"/>
        <w:right w:val="none" w:sz="0" w:space="0" w:color="auto"/>
      </w:divBdr>
    </w:div>
    <w:div w:id="1453014599">
      <w:bodyDiv w:val="1"/>
      <w:marLeft w:val="0"/>
      <w:marRight w:val="0"/>
      <w:marTop w:val="0"/>
      <w:marBottom w:val="0"/>
      <w:divBdr>
        <w:top w:val="none" w:sz="0" w:space="0" w:color="auto"/>
        <w:left w:val="none" w:sz="0" w:space="0" w:color="auto"/>
        <w:bottom w:val="none" w:sz="0" w:space="0" w:color="auto"/>
        <w:right w:val="none" w:sz="0" w:space="0" w:color="auto"/>
      </w:divBdr>
    </w:div>
    <w:div w:id="1457329690">
      <w:bodyDiv w:val="1"/>
      <w:marLeft w:val="0"/>
      <w:marRight w:val="0"/>
      <w:marTop w:val="0"/>
      <w:marBottom w:val="0"/>
      <w:divBdr>
        <w:top w:val="none" w:sz="0" w:space="0" w:color="auto"/>
        <w:left w:val="none" w:sz="0" w:space="0" w:color="auto"/>
        <w:bottom w:val="none" w:sz="0" w:space="0" w:color="auto"/>
        <w:right w:val="none" w:sz="0" w:space="0" w:color="auto"/>
      </w:divBdr>
    </w:div>
    <w:div w:id="1495030941">
      <w:bodyDiv w:val="1"/>
      <w:marLeft w:val="0"/>
      <w:marRight w:val="0"/>
      <w:marTop w:val="0"/>
      <w:marBottom w:val="0"/>
      <w:divBdr>
        <w:top w:val="none" w:sz="0" w:space="0" w:color="auto"/>
        <w:left w:val="none" w:sz="0" w:space="0" w:color="auto"/>
        <w:bottom w:val="none" w:sz="0" w:space="0" w:color="auto"/>
        <w:right w:val="none" w:sz="0" w:space="0" w:color="auto"/>
      </w:divBdr>
    </w:div>
    <w:div w:id="1504009969">
      <w:bodyDiv w:val="1"/>
      <w:marLeft w:val="0"/>
      <w:marRight w:val="0"/>
      <w:marTop w:val="0"/>
      <w:marBottom w:val="0"/>
      <w:divBdr>
        <w:top w:val="none" w:sz="0" w:space="0" w:color="auto"/>
        <w:left w:val="none" w:sz="0" w:space="0" w:color="auto"/>
        <w:bottom w:val="none" w:sz="0" w:space="0" w:color="auto"/>
        <w:right w:val="none" w:sz="0" w:space="0" w:color="auto"/>
      </w:divBdr>
    </w:div>
    <w:div w:id="1512646451">
      <w:bodyDiv w:val="1"/>
      <w:marLeft w:val="0"/>
      <w:marRight w:val="0"/>
      <w:marTop w:val="0"/>
      <w:marBottom w:val="0"/>
      <w:divBdr>
        <w:top w:val="none" w:sz="0" w:space="0" w:color="auto"/>
        <w:left w:val="none" w:sz="0" w:space="0" w:color="auto"/>
        <w:bottom w:val="none" w:sz="0" w:space="0" w:color="auto"/>
        <w:right w:val="none" w:sz="0" w:space="0" w:color="auto"/>
      </w:divBdr>
    </w:div>
    <w:div w:id="1522084252">
      <w:bodyDiv w:val="1"/>
      <w:marLeft w:val="0"/>
      <w:marRight w:val="0"/>
      <w:marTop w:val="0"/>
      <w:marBottom w:val="0"/>
      <w:divBdr>
        <w:top w:val="none" w:sz="0" w:space="0" w:color="auto"/>
        <w:left w:val="none" w:sz="0" w:space="0" w:color="auto"/>
        <w:bottom w:val="none" w:sz="0" w:space="0" w:color="auto"/>
        <w:right w:val="none" w:sz="0" w:space="0" w:color="auto"/>
      </w:divBdr>
    </w:div>
    <w:div w:id="1560701015">
      <w:bodyDiv w:val="1"/>
      <w:marLeft w:val="0"/>
      <w:marRight w:val="0"/>
      <w:marTop w:val="0"/>
      <w:marBottom w:val="0"/>
      <w:divBdr>
        <w:top w:val="none" w:sz="0" w:space="0" w:color="auto"/>
        <w:left w:val="none" w:sz="0" w:space="0" w:color="auto"/>
        <w:bottom w:val="none" w:sz="0" w:space="0" w:color="auto"/>
        <w:right w:val="none" w:sz="0" w:space="0" w:color="auto"/>
      </w:divBdr>
    </w:div>
    <w:div w:id="1574005693">
      <w:bodyDiv w:val="1"/>
      <w:marLeft w:val="0"/>
      <w:marRight w:val="0"/>
      <w:marTop w:val="0"/>
      <w:marBottom w:val="0"/>
      <w:divBdr>
        <w:top w:val="none" w:sz="0" w:space="0" w:color="auto"/>
        <w:left w:val="none" w:sz="0" w:space="0" w:color="auto"/>
        <w:bottom w:val="none" w:sz="0" w:space="0" w:color="auto"/>
        <w:right w:val="none" w:sz="0" w:space="0" w:color="auto"/>
      </w:divBdr>
    </w:div>
    <w:div w:id="1577201747">
      <w:bodyDiv w:val="1"/>
      <w:marLeft w:val="0"/>
      <w:marRight w:val="0"/>
      <w:marTop w:val="0"/>
      <w:marBottom w:val="0"/>
      <w:divBdr>
        <w:top w:val="none" w:sz="0" w:space="0" w:color="auto"/>
        <w:left w:val="none" w:sz="0" w:space="0" w:color="auto"/>
        <w:bottom w:val="none" w:sz="0" w:space="0" w:color="auto"/>
        <w:right w:val="none" w:sz="0" w:space="0" w:color="auto"/>
      </w:divBdr>
    </w:div>
    <w:div w:id="1577205135">
      <w:bodyDiv w:val="1"/>
      <w:marLeft w:val="0"/>
      <w:marRight w:val="0"/>
      <w:marTop w:val="0"/>
      <w:marBottom w:val="0"/>
      <w:divBdr>
        <w:top w:val="none" w:sz="0" w:space="0" w:color="auto"/>
        <w:left w:val="none" w:sz="0" w:space="0" w:color="auto"/>
        <w:bottom w:val="none" w:sz="0" w:space="0" w:color="auto"/>
        <w:right w:val="none" w:sz="0" w:space="0" w:color="auto"/>
      </w:divBdr>
    </w:div>
    <w:div w:id="1611086612">
      <w:bodyDiv w:val="1"/>
      <w:marLeft w:val="0"/>
      <w:marRight w:val="0"/>
      <w:marTop w:val="0"/>
      <w:marBottom w:val="0"/>
      <w:divBdr>
        <w:top w:val="none" w:sz="0" w:space="0" w:color="auto"/>
        <w:left w:val="none" w:sz="0" w:space="0" w:color="auto"/>
        <w:bottom w:val="none" w:sz="0" w:space="0" w:color="auto"/>
        <w:right w:val="none" w:sz="0" w:space="0" w:color="auto"/>
      </w:divBdr>
    </w:div>
    <w:div w:id="1685402911">
      <w:bodyDiv w:val="1"/>
      <w:marLeft w:val="0"/>
      <w:marRight w:val="0"/>
      <w:marTop w:val="0"/>
      <w:marBottom w:val="0"/>
      <w:divBdr>
        <w:top w:val="none" w:sz="0" w:space="0" w:color="auto"/>
        <w:left w:val="none" w:sz="0" w:space="0" w:color="auto"/>
        <w:bottom w:val="none" w:sz="0" w:space="0" w:color="auto"/>
        <w:right w:val="none" w:sz="0" w:space="0" w:color="auto"/>
      </w:divBdr>
      <w:divsChild>
        <w:div w:id="1707294049">
          <w:marLeft w:val="0"/>
          <w:marRight w:val="0"/>
          <w:marTop w:val="0"/>
          <w:marBottom w:val="200"/>
          <w:divBdr>
            <w:top w:val="none" w:sz="0" w:space="0" w:color="auto"/>
            <w:left w:val="none" w:sz="0" w:space="0" w:color="auto"/>
            <w:bottom w:val="none" w:sz="0" w:space="0" w:color="auto"/>
            <w:right w:val="none" w:sz="0" w:space="0" w:color="auto"/>
          </w:divBdr>
        </w:div>
        <w:div w:id="1271011870">
          <w:marLeft w:val="0"/>
          <w:marRight w:val="0"/>
          <w:marTop w:val="0"/>
          <w:marBottom w:val="200"/>
          <w:divBdr>
            <w:top w:val="none" w:sz="0" w:space="0" w:color="auto"/>
            <w:left w:val="none" w:sz="0" w:space="0" w:color="auto"/>
            <w:bottom w:val="none" w:sz="0" w:space="0" w:color="auto"/>
            <w:right w:val="none" w:sz="0" w:space="0" w:color="auto"/>
          </w:divBdr>
        </w:div>
        <w:div w:id="1963030840">
          <w:marLeft w:val="0"/>
          <w:marRight w:val="0"/>
          <w:marTop w:val="0"/>
          <w:marBottom w:val="200"/>
          <w:divBdr>
            <w:top w:val="none" w:sz="0" w:space="0" w:color="auto"/>
            <w:left w:val="none" w:sz="0" w:space="0" w:color="auto"/>
            <w:bottom w:val="none" w:sz="0" w:space="0" w:color="auto"/>
            <w:right w:val="none" w:sz="0" w:space="0" w:color="auto"/>
          </w:divBdr>
        </w:div>
        <w:div w:id="219482507">
          <w:marLeft w:val="0"/>
          <w:marRight w:val="0"/>
          <w:marTop w:val="0"/>
          <w:marBottom w:val="200"/>
          <w:divBdr>
            <w:top w:val="none" w:sz="0" w:space="0" w:color="auto"/>
            <w:left w:val="none" w:sz="0" w:space="0" w:color="auto"/>
            <w:bottom w:val="none" w:sz="0" w:space="0" w:color="auto"/>
            <w:right w:val="none" w:sz="0" w:space="0" w:color="auto"/>
          </w:divBdr>
        </w:div>
        <w:div w:id="308216692">
          <w:marLeft w:val="0"/>
          <w:marRight w:val="0"/>
          <w:marTop w:val="0"/>
          <w:marBottom w:val="200"/>
          <w:divBdr>
            <w:top w:val="none" w:sz="0" w:space="0" w:color="auto"/>
            <w:left w:val="none" w:sz="0" w:space="0" w:color="auto"/>
            <w:bottom w:val="none" w:sz="0" w:space="0" w:color="auto"/>
            <w:right w:val="none" w:sz="0" w:space="0" w:color="auto"/>
          </w:divBdr>
        </w:div>
        <w:div w:id="2129738584">
          <w:marLeft w:val="0"/>
          <w:marRight w:val="0"/>
          <w:marTop w:val="0"/>
          <w:marBottom w:val="200"/>
          <w:divBdr>
            <w:top w:val="none" w:sz="0" w:space="0" w:color="auto"/>
            <w:left w:val="none" w:sz="0" w:space="0" w:color="auto"/>
            <w:bottom w:val="none" w:sz="0" w:space="0" w:color="auto"/>
            <w:right w:val="none" w:sz="0" w:space="0" w:color="auto"/>
          </w:divBdr>
        </w:div>
        <w:div w:id="760755590">
          <w:marLeft w:val="0"/>
          <w:marRight w:val="0"/>
          <w:marTop w:val="0"/>
          <w:marBottom w:val="200"/>
          <w:divBdr>
            <w:top w:val="none" w:sz="0" w:space="0" w:color="auto"/>
            <w:left w:val="none" w:sz="0" w:space="0" w:color="auto"/>
            <w:bottom w:val="none" w:sz="0" w:space="0" w:color="auto"/>
            <w:right w:val="none" w:sz="0" w:space="0" w:color="auto"/>
          </w:divBdr>
        </w:div>
      </w:divsChild>
    </w:div>
    <w:div w:id="1700202329">
      <w:bodyDiv w:val="1"/>
      <w:marLeft w:val="0"/>
      <w:marRight w:val="0"/>
      <w:marTop w:val="0"/>
      <w:marBottom w:val="0"/>
      <w:divBdr>
        <w:top w:val="none" w:sz="0" w:space="0" w:color="auto"/>
        <w:left w:val="none" w:sz="0" w:space="0" w:color="auto"/>
        <w:bottom w:val="none" w:sz="0" w:space="0" w:color="auto"/>
        <w:right w:val="none" w:sz="0" w:space="0" w:color="auto"/>
      </w:divBdr>
    </w:div>
    <w:div w:id="1765371770">
      <w:bodyDiv w:val="1"/>
      <w:marLeft w:val="0"/>
      <w:marRight w:val="0"/>
      <w:marTop w:val="0"/>
      <w:marBottom w:val="0"/>
      <w:divBdr>
        <w:top w:val="none" w:sz="0" w:space="0" w:color="auto"/>
        <w:left w:val="none" w:sz="0" w:space="0" w:color="auto"/>
        <w:bottom w:val="none" w:sz="0" w:space="0" w:color="auto"/>
        <w:right w:val="none" w:sz="0" w:space="0" w:color="auto"/>
      </w:divBdr>
    </w:div>
    <w:div w:id="1785614425">
      <w:bodyDiv w:val="1"/>
      <w:marLeft w:val="0"/>
      <w:marRight w:val="0"/>
      <w:marTop w:val="0"/>
      <w:marBottom w:val="0"/>
      <w:divBdr>
        <w:top w:val="none" w:sz="0" w:space="0" w:color="auto"/>
        <w:left w:val="none" w:sz="0" w:space="0" w:color="auto"/>
        <w:bottom w:val="none" w:sz="0" w:space="0" w:color="auto"/>
        <w:right w:val="none" w:sz="0" w:space="0" w:color="auto"/>
      </w:divBdr>
    </w:div>
    <w:div w:id="1786079547">
      <w:bodyDiv w:val="1"/>
      <w:marLeft w:val="0"/>
      <w:marRight w:val="0"/>
      <w:marTop w:val="0"/>
      <w:marBottom w:val="0"/>
      <w:divBdr>
        <w:top w:val="none" w:sz="0" w:space="0" w:color="auto"/>
        <w:left w:val="none" w:sz="0" w:space="0" w:color="auto"/>
        <w:bottom w:val="none" w:sz="0" w:space="0" w:color="auto"/>
        <w:right w:val="none" w:sz="0" w:space="0" w:color="auto"/>
      </w:divBdr>
    </w:div>
    <w:div w:id="1802841046">
      <w:bodyDiv w:val="1"/>
      <w:marLeft w:val="0"/>
      <w:marRight w:val="0"/>
      <w:marTop w:val="0"/>
      <w:marBottom w:val="0"/>
      <w:divBdr>
        <w:top w:val="none" w:sz="0" w:space="0" w:color="auto"/>
        <w:left w:val="none" w:sz="0" w:space="0" w:color="auto"/>
        <w:bottom w:val="none" w:sz="0" w:space="0" w:color="auto"/>
        <w:right w:val="none" w:sz="0" w:space="0" w:color="auto"/>
      </w:divBdr>
    </w:div>
    <w:div w:id="1814324231">
      <w:bodyDiv w:val="1"/>
      <w:marLeft w:val="0"/>
      <w:marRight w:val="0"/>
      <w:marTop w:val="0"/>
      <w:marBottom w:val="0"/>
      <w:divBdr>
        <w:top w:val="none" w:sz="0" w:space="0" w:color="auto"/>
        <w:left w:val="none" w:sz="0" w:space="0" w:color="auto"/>
        <w:bottom w:val="none" w:sz="0" w:space="0" w:color="auto"/>
        <w:right w:val="none" w:sz="0" w:space="0" w:color="auto"/>
      </w:divBdr>
    </w:div>
    <w:div w:id="1830945513">
      <w:bodyDiv w:val="1"/>
      <w:marLeft w:val="0"/>
      <w:marRight w:val="0"/>
      <w:marTop w:val="0"/>
      <w:marBottom w:val="0"/>
      <w:divBdr>
        <w:top w:val="none" w:sz="0" w:space="0" w:color="auto"/>
        <w:left w:val="none" w:sz="0" w:space="0" w:color="auto"/>
        <w:bottom w:val="none" w:sz="0" w:space="0" w:color="auto"/>
        <w:right w:val="none" w:sz="0" w:space="0" w:color="auto"/>
      </w:divBdr>
    </w:div>
    <w:div w:id="1845585312">
      <w:bodyDiv w:val="1"/>
      <w:marLeft w:val="0"/>
      <w:marRight w:val="0"/>
      <w:marTop w:val="0"/>
      <w:marBottom w:val="0"/>
      <w:divBdr>
        <w:top w:val="none" w:sz="0" w:space="0" w:color="auto"/>
        <w:left w:val="none" w:sz="0" w:space="0" w:color="auto"/>
        <w:bottom w:val="none" w:sz="0" w:space="0" w:color="auto"/>
        <w:right w:val="none" w:sz="0" w:space="0" w:color="auto"/>
      </w:divBdr>
    </w:div>
    <w:div w:id="1849979548">
      <w:bodyDiv w:val="1"/>
      <w:marLeft w:val="0"/>
      <w:marRight w:val="0"/>
      <w:marTop w:val="0"/>
      <w:marBottom w:val="0"/>
      <w:divBdr>
        <w:top w:val="none" w:sz="0" w:space="0" w:color="auto"/>
        <w:left w:val="none" w:sz="0" w:space="0" w:color="auto"/>
        <w:bottom w:val="none" w:sz="0" w:space="0" w:color="auto"/>
        <w:right w:val="none" w:sz="0" w:space="0" w:color="auto"/>
      </w:divBdr>
    </w:div>
    <w:div w:id="1855462855">
      <w:bodyDiv w:val="1"/>
      <w:marLeft w:val="0"/>
      <w:marRight w:val="0"/>
      <w:marTop w:val="0"/>
      <w:marBottom w:val="0"/>
      <w:divBdr>
        <w:top w:val="none" w:sz="0" w:space="0" w:color="auto"/>
        <w:left w:val="none" w:sz="0" w:space="0" w:color="auto"/>
        <w:bottom w:val="none" w:sz="0" w:space="0" w:color="auto"/>
        <w:right w:val="none" w:sz="0" w:space="0" w:color="auto"/>
      </w:divBdr>
    </w:div>
    <w:div w:id="1878349516">
      <w:bodyDiv w:val="1"/>
      <w:marLeft w:val="0"/>
      <w:marRight w:val="0"/>
      <w:marTop w:val="0"/>
      <w:marBottom w:val="0"/>
      <w:divBdr>
        <w:top w:val="none" w:sz="0" w:space="0" w:color="auto"/>
        <w:left w:val="none" w:sz="0" w:space="0" w:color="auto"/>
        <w:bottom w:val="none" w:sz="0" w:space="0" w:color="auto"/>
        <w:right w:val="none" w:sz="0" w:space="0" w:color="auto"/>
      </w:divBdr>
    </w:div>
    <w:div w:id="1885873127">
      <w:bodyDiv w:val="1"/>
      <w:marLeft w:val="0"/>
      <w:marRight w:val="0"/>
      <w:marTop w:val="0"/>
      <w:marBottom w:val="0"/>
      <w:divBdr>
        <w:top w:val="none" w:sz="0" w:space="0" w:color="auto"/>
        <w:left w:val="none" w:sz="0" w:space="0" w:color="auto"/>
        <w:bottom w:val="none" w:sz="0" w:space="0" w:color="auto"/>
        <w:right w:val="none" w:sz="0" w:space="0" w:color="auto"/>
      </w:divBdr>
    </w:div>
    <w:div w:id="1890532642">
      <w:bodyDiv w:val="1"/>
      <w:marLeft w:val="0"/>
      <w:marRight w:val="0"/>
      <w:marTop w:val="0"/>
      <w:marBottom w:val="0"/>
      <w:divBdr>
        <w:top w:val="none" w:sz="0" w:space="0" w:color="auto"/>
        <w:left w:val="none" w:sz="0" w:space="0" w:color="auto"/>
        <w:bottom w:val="none" w:sz="0" w:space="0" w:color="auto"/>
        <w:right w:val="none" w:sz="0" w:space="0" w:color="auto"/>
      </w:divBdr>
    </w:div>
    <w:div w:id="1910339336">
      <w:bodyDiv w:val="1"/>
      <w:marLeft w:val="0"/>
      <w:marRight w:val="0"/>
      <w:marTop w:val="0"/>
      <w:marBottom w:val="0"/>
      <w:divBdr>
        <w:top w:val="none" w:sz="0" w:space="0" w:color="auto"/>
        <w:left w:val="none" w:sz="0" w:space="0" w:color="auto"/>
        <w:bottom w:val="none" w:sz="0" w:space="0" w:color="auto"/>
        <w:right w:val="none" w:sz="0" w:space="0" w:color="auto"/>
      </w:divBdr>
    </w:div>
    <w:div w:id="1950967963">
      <w:bodyDiv w:val="1"/>
      <w:marLeft w:val="0"/>
      <w:marRight w:val="0"/>
      <w:marTop w:val="0"/>
      <w:marBottom w:val="0"/>
      <w:divBdr>
        <w:top w:val="none" w:sz="0" w:space="0" w:color="auto"/>
        <w:left w:val="none" w:sz="0" w:space="0" w:color="auto"/>
        <w:bottom w:val="none" w:sz="0" w:space="0" w:color="auto"/>
        <w:right w:val="none" w:sz="0" w:space="0" w:color="auto"/>
      </w:divBdr>
    </w:div>
    <w:div w:id="1957102494">
      <w:bodyDiv w:val="1"/>
      <w:marLeft w:val="0"/>
      <w:marRight w:val="0"/>
      <w:marTop w:val="0"/>
      <w:marBottom w:val="0"/>
      <w:divBdr>
        <w:top w:val="none" w:sz="0" w:space="0" w:color="auto"/>
        <w:left w:val="none" w:sz="0" w:space="0" w:color="auto"/>
        <w:bottom w:val="none" w:sz="0" w:space="0" w:color="auto"/>
        <w:right w:val="none" w:sz="0" w:space="0" w:color="auto"/>
      </w:divBdr>
    </w:div>
    <w:div w:id="1980307103">
      <w:bodyDiv w:val="1"/>
      <w:marLeft w:val="0"/>
      <w:marRight w:val="0"/>
      <w:marTop w:val="0"/>
      <w:marBottom w:val="0"/>
      <w:divBdr>
        <w:top w:val="none" w:sz="0" w:space="0" w:color="auto"/>
        <w:left w:val="none" w:sz="0" w:space="0" w:color="auto"/>
        <w:bottom w:val="none" w:sz="0" w:space="0" w:color="auto"/>
        <w:right w:val="none" w:sz="0" w:space="0" w:color="auto"/>
      </w:divBdr>
    </w:div>
    <w:div w:id="1991984515">
      <w:bodyDiv w:val="1"/>
      <w:marLeft w:val="0"/>
      <w:marRight w:val="0"/>
      <w:marTop w:val="0"/>
      <w:marBottom w:val="0"/>
      <w:divBdr>
        <w:top w:val="none" w:sz="0" w:space="0" w:color="auto"/>
        <w:left w:val="none" w:sz="0" w:space="0" w:color="auto"/>
        <w:bottom w:val="none" w:sz="0" w:space="0" w:color="auto"/>
        <w:right w:val="none" w:sz="0" w:space="0" w:color="auto"/>
      </w:divBdr>
    </w:div>
    <w:div w:id="2033411449">
      <w:bodyDiv w:val="1"/>
      <w:marLeft w:val="0"/>
      <w:marRight w:val="0"/>
      <w:marTop w:val="0"/>
      <w:marBottom w:val="0"/>
      <w:divBdr>
        <w:top w:val="none" w:sz="0" w:space="0" w:color="auto"/>
        <w:left w:val="none" w:sz="0" w:space="0" w:color="auto"/>
        <w:bottom w:val="none" w:sz="0" w:space="0" w:color="auto"/>
        <w:right w:val="none" w:sz="0" w:space="0" w:color="auto"/>
      </w:divBdr>
      <w:divsChild>
        <w:div w:id="348527280">
          <w:marLeft w:val="0"/>
          <w:marRight w:val="0"/>
          <w:marTop w:val="0"/>
          <w:marBottom w:val="160"/>
          <w:divBdr>
            <w:top w:val="none" w:sz="0" w:space="0" w:color="auto"/>
            <w:left w:val="none" w:sz="0" w:space="0" w:color="auto"/>
            <w:bottom w:val="none" w:sz="0" w:space="0" w:color="auto"/>
            <w:right w:val="none" w:sz="0" w:space="0" w:color="auto"/>
          </w:divBdr>
        </w:div>
      </w:divsChild>
    </w:div>
    <w:div w:id="2056807277">
      <w:bodyDiv w:val="1"/>
      <w:marLeft w:val="0"/>
      <w:marRight w:val="0"/>
      <w:marTop w:val="0"/>
      <w:marBottom w:val="0"/>
      <w:divBdr>
        <w:top w:val="none" w:sz="0" w:space="0" w:color="auto"/>
        <w:left w:val="none" w:sz="0" w:space="0" w:color="auto"/>
        <w:bottom w:val="none" w:sz="0" w:space="0" w:color="auto"/>
        <w:right w:val="none" w:sz="0" w:space="0" w:color="auto"/>
      </w:divBdr>
    </w:div>
    <w:div w:id="2095468031">
      <w:bodyDiv w:val="1"/>
      <w:marLeft w:val="0"/>
      <w:marRight w:val="0"/>
      <w:marTop w:val="0"/>
      <w:marBottom w:val="0"/>
      <w:divBdr>
        <w:top w:val="none" w:sz="0" w:space="0" w:color="auto"/>
        <w:left w:val="none" w:sz="0" w:space="0" w:color="auto"/>
        <w:bottom w:val="none" w:sz="0" w:space="0" w:color="auto"/>
        <w:right w:val="none" w:sz="0" w:space="0" w:color="auto"/>
      </w:divBdr>
    </w:div>
    <w:div w:id="21463840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B0F124-ED8A-4D32-94F9-DCB8587DA4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1233</Words>
  <Characters>10138</Characters>
  <Application>Microsoft Office Word</Application>
  <DocSecurity>0</DocSecurity>
  <Lines>844</Lines>
  <Paragraphs>366</Paragraphs>
  <ScaleCrop>false</ScaleCrop>
  <HeadingPairs>
    <vt:vector size="2" baseType="variant">
      <vt:variant>
        <vt:lpstr>Titel</vt:lpstr>
      </vt:variant>
      <vt:variant>
        <vt:i4>1</vt:i4>
      </vt:variant>
    </vt:vector>
  </HeadingPairs>
  <TitlesOfParts>
    <vt:vector size="1" baseType="lpstr">
      <vt:lpstr>A k t e n v e r m e r k</vt:lpstr>
    </vt:vector>
  </TitlesOfParts>
  <Company/>
  <LinksUpToDate>false</LinksUpToDate>
  <CharactersWithSpaces>11005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k t e n v e r m e r k</dc:title>
  <dc:subject>Joaquim Pereira da costa</dc:subject>
  <dc:creator>Frau Glaßl</dc:creator>
  <dc:description/>
  <cp:lastModifiedBy>Neuro</cp:lastModifiedBy>
  <cp:revision>79</cp:revision>
  <cp:lastPrinted>2025-04-29T14:46:00Z</cp:lastPrinted>
  <dcterms:created xsi:type="dcterms:W3CDTF">2025-04-29T11:49:00Z</dcterms:created>
  <dcterms:modified xsi:type="dcterms:W3CDTF">2025-04-29T14:47:00Z</dcterms:modified>
  <dc:language>de-DE</dc:language>
</cp:coreProperties>
</file>