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B5" w:rsidRDefault="0061488C">
      <w:r w:rsidRPr="0061488C">
        <w:t>App.js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createStackNavigator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createAppContainer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'react-navigation'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1488C">
        <w:rPr>
          <w:rFonts w:ascii="Consolas" w:eastAsia="Times New Roman" w:hAnsi="Consolas" w:cs="Times New Roman"/>
          <w:color w:val="6A9955"/>
          <w:sz w:val="21"/>
          <w:szCs w:val="21"/>
        </w:rPr>
        <w:t>// Version can be specified in package.json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HomeScreen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'./HomeScreen'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DetailsScreen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'./DetailsScreen'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MuaHang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'./MuaHang'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FlatListBasics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'./FlatListBasics'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RootStack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Home: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HomeScreen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Details: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DetailsScreen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MuaHang: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MuaHang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FlatList: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FlatListBasics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initialRouteName: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AppContainer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createAppContainer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RootStack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AppContainer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8C" w:rsidRDefault="0061488C"/>
    <w:p w:rsidR="0061488C" w:rsidRDefault="0061488C">
      <w:r w:rsidRPr="0061488C">
        <w:t>HomeScreen.js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HomeScreen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navigationOptions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Demo Flexbox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loginButtonTitle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loginButtonTitle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'Details'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loginButtonTitle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'MuaHang'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Mua Hàng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loginButtonTitle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'FlatList'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List View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6A9955"/>
          <w:sz w:val="21"/>
          <w:szCs w:val="21"/>
        </w:rPr>
        <w:t>//alignItems: 'stretch',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"rgba(92, 99,216, 1)"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up: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down: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6A9955"/>
          <w:sz w:val="21"/>
          <w:szCs w:val="21"/>
        </w:rPr>
        <w:t>//flex: 8,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'rgb(255,119,34)'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6A9955"/>
          <w:sz w:val="21"/>
          <w:szCs w:val="21"/>
        </w:rPr>
        <w:t>//width: 400,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textInputContainer: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'rgb(221, 97, 97)'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'rgb(221, 97, 97)'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'rgb(255,119,34)'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loginButtonTitle: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1488C" w:rsidRDefault="0061488C"/>
    <w:p w:rsidR="0061488C" w:rsidRDefault="0061488C">
      <w:r w:rsidRPr="0061488C">
        <w:t>FlatListBasics.js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FlatListBasics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navigationOptions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'Devin'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'Jackson'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'James'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'Joel'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'Jillian'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'Jimmy'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'Julie'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]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"rgba(92, 99,216, 1)"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item: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1488C" w:rsidRPr="0061488C" w:rsidRDefault="0061488C" w:rsidP="0061488C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1488C" w:rsidRDefault="0061488C">
      <w:r w:rsidRPr="0061488C">
        <w:t>DetailsScreen.js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DetailsScreen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loginButtonTitle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Details Screen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"Go to Mua Hang"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'MuaHang'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);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product: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6A9955"/>
          <w:sz w:val="21"/>
          <w:szCs w:val="21"/>
        </w:rPr>
        <w:t>//alignItems: 'center',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marginBottom 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},   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'stretch'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"rgba(92, 99,216, 1)"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up: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down: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488C">
        <w:rPr>
          <w:rFonts w:ascii="Consolas" w:eastAsia="Times New Roman" w:hAnsi="Consolas" w:cs="Times New Roman"/>
          <w:color w:val="6A9955"/>
          <w:sz w:val="21"/>
          <w:szCs w:val="21"/>
        </w:rPr>
        <w:t>//70% of column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'rgb(255,119,34)'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textInputContainer: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'rgb(221, 97, 97)'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textInput: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'rgb(221, 97, 97)'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loginButtonTitle: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divider: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298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1488C" w:rsidRDefault="0061488C"/>
    <w:p w:rsidR="0061488C" w:rsidRDefault="0061488C" w:rsidP="0061488C">
      <w:r w:rsidRPr="0061488C">
        <w:t>MuaHang.js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MuaHang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48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Chọn số lượng Mua Hang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"Go to Home"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8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8C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8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488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148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1488C" w:rsidRPr="0061488C" w:rsidRDefault="0061488C" w:rsidP="006148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488C" w:rsidRDefault="0061488C" w:rsidP="0061488C"/>
    <w:p w:rsidR="0061488C" w:rsidRDefault="0061488C">
      <w:bookmarkStart w:id="0" w:name="_GoBack"/>
      <w:bookmarkEnd w:id="0"/>
    </w:p>
    <w:sectPr w:rsidR="0061488C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8C"/>
    <w:rsid w:val="0061488C"/>
    <w:rsid w:val="009D0DB5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6C8D"/>
  <w15:chartTrackingRefBased/>
  <w15:docId w15:val="{2D39E949-CC29-4602-AE7F-F7662523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2019-10-02T01:50:00Z</dcterms:created>
  <dcterms:modified xsi:type="dcterms:W3CDTF">2019-10-02T01:56:00Z</dcterms:modified>
</cp:coreProperties>
</file>