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312" w:lineRule="auto"/>
        <w:jc w:val="center"/>
        <w:rPr>
          <w:b/>
          <w:szCs w:val="26"/>
        </w:rPr>
      </w:pPr>
      <w:bookmarkStart w:id="68" w:name="_GoBack"/>
      <w:bookmarkEnd w:id="68"/>
      <w:bookmarkStart w:id="0" w:name="_Hlk151969159"/>
      <w:bookmarkEnd w:id="0"/>
      <w:r>
        <w:rPr>
          <w:b/>
          <w:szCs w:val="26"/>
        </w:rPr>
        <w:t>BỘ GIÁO DỤC VÀ ĐÀO TẠO</w:t>
      </w:r>
    </w:p>
    <w:p>
      <w:pPr>
        <w:spacing w:before="120" w:after="120" w:line="312" w:lineRule="auto"/>
        <w:jc w:val="center"/>
        <w:rPr>
          <w:b/>
          <w:szCs w:val="26"/>
        </w:rPr>
      </w:pPr>
      <w:r>
        <w:rPr>
          <w:b/>
          <w:szCs w:val="26"/>
        </w:rPr>
        <w:t>TRƯỜNG ĐẠI HỌC SƯ PHẠM TP.HCM</w:t>
      </w:r>
    </w:p>
    <w:p>
      <w:pPr>
        <w:spacing w:before="120" w:after="120" w:line="312" w:lineRule="auto"/>
        <w:jc w:val="center"/>
        <w:rPr>
          <w:b/>
          <w:szCs w:val="26"/>
        </w:rPr>
      </w:pPr>
      <w:r>
        <w:rPr>
          <w:b/>
          <w:szCs w:val="26"/>
        </w:rPr>
        <w:t>KHOA CÔNG NGHỆ THÔNG TIN</w:t>
      </w:r>
    </w:p>
    <w:p>
      <w:pPr>
        <w:spacing w:before="120" w:after="120" w:line="312" w:lineRule="auto"/>
        <w:jc w:val="center"/>
        <w:rPr>
          <w:szCs w:val="26"/>
        </w:rPr>
      </w:pPr>
      <w:r>
        <w:rPr>
          <w:rFonts w:ascii="Wingdings" w:hAnsi="Wingdings" w:eastAsia="Wingdings" w:cs="Wingdings"/>
          <w:szCs w:val="26"/>
        </w:rPr>
        <w:sym w:font="Wingdings" w:char="F09B"/>
      </w:r>
      <w:r>
        <w:rPr>
          <w:rFonts w:ascii="Wingdings" w:hAnsi="Wingdings" w:eastAsia="Wingdings" w:cs="Wingdings"/>
          <w:sz w:val="32"/>
          <w:szCs w:val="26"/>
        </w:rPr>
        <w:sym w:font="Wingdings" w:char="F096"/>
      </w:r>
      <w:r>
        <w:rPr>
          <w:rFonts w:ascii="Wingdings" w:hAnsi="Wingdings" w:eastAsia="Wingdings" w:cs="Wingdings"/>
          <w:sz w:val="32"/>
          <w:szCs w:val="26"/>
        </w:rPr>
        <w:sym w:font="Wingdings" w:char="F097"/>
      </w:r>
      <w:r>
        <w:rPr>
          <w:rFonts w:ascii="Wingdings" w:hAnsi="Wingdings" w:eastAsia="Wingdings" w:cs="Wingdings"/>
          <w:szCs w:val="26"/>
        </w:rPr>
        <w:sym w:font="Wingdings" w:char="F09A"/>
      </w:r>
    </w:p>
    <w:p>
      <w:pPr>
        <w:spacing w:before="120" w:after="120" w:line="312" w:lineRule="auto"/>
        <w:jc w:val="center"/>
        <w:rPr>
          <w:szCs w:val="26"/>
        </w:rPr>
      </w:pPr>
    </w:p>
    <w:p>
      <w:pPr>
        <w:spacing w:before="120" w:after="120" w:line="312" w:lineRule="auto"/>
        <w:jc w:val="center"/>
        <w:rPr>
          <w:b/>
          <w:sz w:val="40"/>
          <w:szCs w:val="26"/>
        </w:rPr>
      </w:pPr>
      <w:r>
        <w:rPr>
          <w:b/>
          <w:sz w:val="40"/>
          <w:szCs w:val="26"/>
        </w:rPr>
        <w:t xml:space="preserve"> ĐỒ ÁN NHÀ HÀNG</w:t>
      </w:r>
    </w:p>
    <w:p>
      <w:pPr>
        <w:spacing w:before="120" w:after="120" w:line="312" w:lineRule="auto"/>
        <w:jc w:val="center"/>
        <w:rPr>
          <w:b/>
          <w:sz w:val="40"/>
          <w:szCs w:val="26"/>
        </w:rPr>
      </w:pPr>
      <w:r>
        <w:rPr>
          <w:b/>
          <w:sz w:val="40"/>
          <w:szCs w:val="26"/>
        </w:rPr>
        <w:t>LẬP TRÌNH WINDOWS</w:t>
      </w:r>
    </w:p>
    <w:p>
      <w:pPr>
        <w:tabs>
          <w:tab w:val="left" w:pos="1047"/>
          <w:tab w:val="right" w:leader="dot" w:pos="9180"/>
        </w:tabs>
        <w:spacing w:before="120" w:after="120" w:line="312" w:lineRule="auto"/>
        <w:jc w:val="center"/>
        <w:rPr>
          <w:b/>
          <w:sz w:val="32"/>
          <w:szCs w:val="26"/>
        </w:rPr>
      </w:pPr>
      <w:r>
        <w:rPr>
          <w:b/>
          <w:sz w:val="32"/>
          <w:szCs w:val="26"/>
        </w:rPr>
        <w:t>ĐỀ TÀI: QUẢN LÝ NHÀ HÀNG</w:t>
      </w:r>
    </w:p>
    <w:p>
      <w:pPr>
        <w:tabs>
          <w:tab w:val="left" w:pos="1047"/>
          <w:tab w:val="right" w:leader="dot" w:pos="9180"/>
        </w:tabs>
        <w:spacing w:before="120" w:after="120" w:line="312" w:lineRule="auto"/>
        <w:rPr>
          <w:sz w:val="32"/>
          <w:szCs w:val="26"/>
        </w:rPr>
      </w:pPr>
    </w:p>
    <w:p>
      <w:pPr>
        <w:tabs>
          <w:tab w:val="left" w:pos="3600"/>
          <w:tab w:val="left" w:pos="5400"/>
          <w:tab w:val="left" w:pos="6300"/>
          <w:tab w:val="right" w:leader="dot" w:pos="9180"/>
        </w:tabs>
        <w:spacing w:before="120" w:after="120" w:line="312" w:lineRule="auto"/>
        <w:ind w:left="113"/>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Giảng viên hướng dẫn:</w:t>
      </w:r>
      <w:r>
        <w:tab/>
      </w:r>
      <w:r>
        <w:rPr>
          <w:color w:val="000000" w:themeColor="text1"/>
          <w:sz w:val="28"/>
          <w:szCs w:val="28"/>
          <w14:textFill>
            <w14:solidFill>
              <w14:schemeClr w14:val="tx1"/>
            </w14:solidFill>
          </w14:textFill>
        </w:rPr>
        <w:t xml:space="preserve">  ThS Lương Trần Ngọc Khiết</w:t>
      </w:r>
    </w:p>
    <w:p>
      <w:pPr>
        <w:tabs>
          <w:tab w:val="left" w:pos="3600"/>
          <w:tab w:val="left" w:pos="5400"/>
          <w:tab w:val="left" w:pos="6300"/>
          <w:tab w:val="right" w:leader="dot" w:pos="9180"/>
        </w:tabs>
        <w:spacing w:before="120" w:after="120" w:line="312" w:lineRule="auto"/>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Sinh viên thực hiện :           1. 47.01.104.054 – Nguyễn Mạnh Cường</w:t>
      </w:r>
    </w:p>
    <w:p>
      <w:pPr>
        <w:tabs>
          <w:tab w:val="left" w:pos="3600"/>
          <w:tab w:val="left" w:pos="5040"/>
          <w:tab w:val="left" w:pos="6300"/>
          <w:tab w:val="right" w:leader="dot" w:pos="9180"/>
        </w:tabs>
        <w:spacing w:before="120" w:after="120" w:line="312" w:lineRule="auto"/>
        <w:ind w:left="3685" w:right="-426" w:firstLine="0"/>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2. 47.01.104.062 – Lưu Thành Đạt</w:t>
      </w:r>
    </w:p>
    <w:p>
      <w:pPr>
        <w:tabs>
          <w:tab w:val="left" w:pos="3600"/>
          <w:tab w:val="left" w:pos="5040"/>
          <w:tab w:val="left" w:pos="6300"/>
          <w:tab w:val="right" w:leader="dot" w:pos="9180"/>
        </w:tabs>
        <w:spacing w:before="120" w:after="120" w:line="312" w:lineRule="auto"/>
        <w:ind w:left="2948" w:right="-426" w:firstLine="737"/>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3. 44.01.104.109 –  Ngô Duy Khang</w:t>
      </w:r>
    </w:p>
    <w:p>
      <w:pPr>
        <w:tabs>
          <w:tab w:val="left" w:pos="3600"/>
          <w:tab w:val="left" w:pos="5040"/>
          <w:tab w:val="left" w:pos="6300"/>
          <w:tab w:val="right" w:leader="dot" w:pos="9180"/>
        </w:tabs>
        <w:spacing w:before="120" w:after="120" w:line="312" w:lineRule="auto"/>
        <w:ind w:left="3685" w:right="-426" w:firstLine="0"/>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4. 46.01.104.088 – Nguyễn Anh Kiệt</w:t>
      </w:r>
    </w:p>
    <w:p>
      <w:pPr>
        <w:tabs>
          <w:tab w:val="left" w:pos="3600"/>
          <w:tab w:val="left" w:pos="5040"/>
          <w:tab w:val="left" w:pos="6300"/>
          <w:tab w:val="right" w:leader="dot" w:pos="9180"/>
        </w:tabs>
        <w:spacing w:before="120" w:after="120" w:line="312" w:lineRule="auto"/>
        <w:ind w:left="3685" w:right="-426" w:firstLine="0"/>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5. 45.01.104.130 – Nguyễn Hồng Long</w:t>
      </w:r>
    </w:p>
    <w:p>
      <w:pPr>
        <w:tabs>
          <w:tab w:val="left" w:pos="1047"/>
          <w:tab w:val="right" w:leader="dot" w:pos="9180"/>
        </w:tabs>
        <w:spacing w:before="120" w:after="120" w:line="312" w:lineRule="auto"/>
        <w:rPr>
          <w:sz w:val="32"/>
          <w:szCs w:val="32"/>
        </w:rPr>
      </w:pPr>
    </w:p>
    <w:p>
      <w:pPr>
        <w:tabs>
          <w:tab w:val="left" w:pos="3600"/>
          <w:tab w:val="left" w:pos="5040"/>
          <w:tab w:val="left" w:pos="6300"/>
          <w:tab w:val="right" w:leader="dot" w:pos="9180"/>
        </w:tabs>
        <w:spacing w:before="120" w:after="120" w:line="312" w:lineRule="auto"/>
        <w:ind w:left="-142" w:right="-426"/>
        <w:rPr>
          <w:sz w:val="28"/>
          <w:szCs w:val="28"/>
        </w:rPr>
      </w:pPr>
    </w:p>
    <w:p>
      <w:pPr>
        <w:tabs>
          <w:tab w:val="left" w:pos="1980"/>
          <w:tab w:val="left" w:pos="5400"/>
          <w:tab w:val="left" w:pos="6300"/>
          <w:tab w:val="right" w:leader="dot" w:pos="9355"/>
        </w:tabs>
        <w:spacing w:before="120" w:after="120" w:line="312" w:lineRule="auto"/>
        <w:rPr>
          <w:sz w:val="28"/>
          <w:szCs w:val="28"/>
        </w:rPr>
      </w:pPr>
      <w:r>
        <w:rPr>
          <w:sz w:val="28"/>
          <w:szCs w:val="28"/>
        </w:rPr>
        <w:tab/>
      </w:r>
      <w:r>
        <w:rPr>
          <w:sz w:val="28"/>
          <w:szCs w:val="28"/>
        </w:rPr>
        <w:t xml:space="preserve">        </w:t>
      </w:r>
      <w:r>
        <w:rPr>
          <w:sz w:val="28"/>
          <w:szCs w:val="28"/>
        </w:rPr>
        <w:tab/>
      </w:r>
    </w:p>
    <w:p>
      <w:pPr>
        <w:tabs>
          <w:tab w:val="left" w:pos="1047"/>
          <w:tab w:val="right" w:leader="dot" w:pos="9180"/>
        </w:tabs>
        <w:spacing w:before="120" w:after="120" w:line="312" w:lineRule="auto"/>
        <w:jc w:val="center"/>
        <w:rPr>
          <w:b/>
          <w:szCs w:val="28"/>
        </w:rPr>
      </w:pPr>
      <w:r>
        <w:rPr>
          <w:b/>
          <w:szCs w:val="28"/>
        </w:rPr>
        <w:tab/>
      </w:r>
    </w:p>
    <w:p>
      <w:pPr>
        <w:tabs>
          <w:tab w:val="left" w:pos="1047"/>
          <w:tab w:val="right" w:leader="dot" w:pos="9180"/>
        </w:tabs>
        <w:spacing w:before="120" w:after="120" w:line="312" w:lineRule="auto"/>
        <w:jc w:val="center"/>
        <w:rPr>
          <w:sz w:val="28"/>
          <w:szCs w:val="28"/>
        </w:rPr>
      </w:pPr>
      <w:r>
        <w:rPr>
          <w:sz w:val="28"/>
          <w:szCs w:val="28"/>
        </w:rPr>
        <w:t>TP. HỒ CHÍ MINH – 2024</w:t>
      </w:r>
    </w:p>
    <w:p>
      <w:pPr>
        <w:rPr>
          <w:sz w:val="28"/>
          <w:szCs w:val="28"/>
        </w:rPr>
      </w:pPr>
      <w:r>
        <w:rPr>
          <w:sz w:val="28"/>
          <w:szCs w:val="28"/>
        </w:rPr>
        <w:br w:type="page"/>
      </w:r>
    </w:p>
    <w:p>
      <w:pPr>
        <w:tabs>
          <w:tab w:val="left" w:pos="1047"/>
          <w:tab w:val="right" w:leader="dot" w:pos="9180"/>
        </w:tabs>
        <w:spacing w:before="120" w:after="120" w:line="312" w:lineRule="auto"/>
        <w:jc w:val="center"/>
        <w:rPr>
          <w:sz w:val="28"/>
          <w:szCs w:val="28"/>
        </w:rPr>
      </w:pPr>
    </w:p>
    <w:p>
      <w:pPr>
        <w:spacing w:line="312" w:lineRule="auto"/>
        <w:ind w:firstLine="0"/>
        <w:jc w:val="center"/>
        <w:rPr>
          <w:b/>
          <w:sz w:val="36"/>
          <w:szCs w:val="36"/>
        </w:rPr>
      </w:pPr>
      <w:r>
        <w:rPr>
          <w:b/>
          <w:sz w:val="36"/>
          <w:szCs w:val="36"/>
        </w:rPr>
        <w:t>LỜI CẢM ƠN</w:t>
      </w:r>
    </w:p>
    <w:p>
      <w:pPr>
        <w:spacing w:before="120" w:after="120" w:line="312" w:lineRule="auto"/>
        <w:ind w:left="170" w:firstLine="737"/>
        <w:rPr>
          <w:szCs w:val="26"/>
        </w:rPr>
      </w:pPr>
      <w:r>
        <w:rPr>
          <w:szCs w:val="26"/>
        </w:rPr>
        <w:t>Đầu tiên, chúng em xin gửi lời cảm ơn chân thành đến Trường Đại học Sư phạm Thành phố Hồ Chí Minh đã đưa nhà hàng “Lập trình Windows” vào chương trình giảng dạy. Đặc biệt, chúng em xin gửi lời cảm ơn sâu sắc đến giảng viên bộ môn –ThS Lương Trần Ngọc Khiết đã giảng dạy, truyền đạt những kiến thức quý báu cho chúng em trong suốt thời gian học tập vừa qua. Trong thời gian tham gia lớp học “Lập trình Windows” của thầy, chúng em đã có thêm cho mình nhiều kiến thức bổ ích, tinh thần học tập hiệu quả, nghiêm túc. Đây chắc chắn sẽ là những kiến thức quý báu, là hành trang để chúng em có thể vững bước sau này trong các môn chuyên ngành khác cũng như phục vụ cho thực hành nghề nghiệp trong tương lai.</w:t>
      </w:r>
    </w:p>
    <w:p>
      <w:pPr>
        <w:tabs>
          <w:tab w:val="right" w:pos="9360"/>
        </w:tabs>
        <w:spacing w:before="120" w:after="120" w:line="312" w:lineRule="auto"/>
        <w:ind w:left="170" w:firstLine="737"/>
        <w:rPr>
          <w:szCs w:val="26"/>
        </w:rPr>
      </w:pPr>
      <w:r>
        <w:rPr>
          <w:szCs w:val="26"/>
        </w:rPr>
        <w:t xml:space="preserve">Bộ môn “Lập trình Windows” là nhà hàng thú vị, vô cùng bổ ích và có tính thực tế cao. Đảm bảo cung cấp đủ kiến thức, gắn liền với nhu cầu thực tiễn của sinh viên khoa Công nghệ thông. Tuy nhiên, do vốn kiến thức còn nhiều hạn chế và khả năng tiếp thu thực tế còn nhiều bỡ ngỡ. Mặc dù chúng em đã cố gắng hết sức nhưng chắc chắn đồ án nhà hàng khó có thể tránh khỏi những thiếu sót và nhiều chỗ còn chưa chính xác, kính mong thầy xem xét và góp ý để đồ án nhà hàng của em được hoàn thiện hơn. </w:t>
      </w:r>
    </w:p>
    <w:p>
      <w:pPr>
        <w:spacing w:before="120" w:after="120" w:line="312" w:lineRule="auto"/>
        <w:ind w:left="170" w:firstLine="737"/>
        <w:rPr>
          <w:szCs w:val="26"/>
        </w:rPr>
      </w:pPr>
      <w:r>
        <w:rPr>
          <w:szCs w:val="26"/>
        </w:rPr>
        <w:t xml:space="preserve">Kính chúc giảng viên ThS Lương Trần Ngọc Khiết luôn mạnh khỏe và thành công trên con đường sự nghiệp của chính mình. </w:t>
      </w:r>
    </w:p>
    <w:p>
      <w:pPr>
        <w:tabs>
          <w:tab w:val="right" w:leader="dot" w:pos="9351"/>
        </w:tabs>
        <w:spacing w:before="120" w:after="120" w:line="312" w:lineRule="auto"/>
        <w:ind w:left="170" w:firstLine="737"/>
        <w:rPr>
          <w:szCs w:val="26"/>
        </w:rPr>
      </w:pPr>
      <w:r>
        <w:rPr>
          <w:szCs w:val="26"/>
        </w:rPr>
        <w:t>Chúng em xin chân thành cảm ơn!</w:t>
      </w:r>
    </w:p>
    <w:p>
      <w:pPr>
        <w:spacing w:line="312" w:lineRule="auto"/>
        <w:ind w:left="170"/>
        <w:jc w:val="center"/>
        <w:rPr>
          <w:szCs w:val="26"/>
        </w:rPr>
      </w:pPr>
      <w:r>
        <w:rPr>
          <w:b/>
          <w:sz w:val="36"/>
          <w:szCs w:val="36"/>
        </w:rPr>
        <w:br w:type="page"/>
      </w:r>
    </w:p>
    <w:sdt>
      <w:sdtPr>
        <w:rPr>
          <w:rFonts w:ascii="Times New Roman" w:hAnsi="Times New Roman" w:eastAsia="Times New Roman" w:cs="Times New Roman"/>
          <w:caps w:val="0"/>
          <w:color w:val="auto"/>
          <w:sz w:val="26"/>
          <w:szCs w:val="26"/>
        </w:rPr>
        <w:id w:val="-914313903"/>
        <w:docPartObj>
          <w:docPartGallery w:val="Table of Contents"/>
          <w:docPartUnique/>
        </w:docPartObj>
      </w:sdtPr>
      <w:sdtEndPr>
        <w:rPr>
          <w:rFonts w:ascii="Times New Roman" w:hAnsi="Times New Roman" w:eastAsia="Times New Roman" w:cs="Times New Roman"/>
          <w:b/>
          <w:bCs/>
          <w:caps w:val="0"/>
          <w:color w:val="auto"/>
          <w:sz w:val="26"/>
          <w:szCs w:val="26"/>
        </w:rPr>
      </w:sdtEndPr>
      <w:sdtContent>
        <w:p>
          <w:pPr>
            <w:pStyle w:val="44"/>
            <w:spacing w:before="0" w:line="312" w:lineRule="auto"/>
            <w:rPr>
              <w:rFonts w:ascii="Times New Roman" w:hAnsi="Times New Roman" w:cs="Times New Roman"/>
              <w:b/>
              <w:bCs/>
              <w:color w:val="000000" w:themeColor="text1"/>
              <w:sz w:val="36"/>
              <w:szCs w:val="36"/>
              <w14:textFill>
                <w14:solidFill>
                  <w14:schemeClr w14:val="tx1"/>
                </w14:solidFill>
              </w14:textFill>
            </w:rPr>
          </w:pPr>
          <w:r>
            <w:rPr>
              <w:rFonts w:ascii="Times New Roman" w:hAnsi="Times New Roman" w:cs="Times New Roman"/>
              <w:b/>
              <w:bCs/>
              <w:color w:val="000000" w:themeColor="text1"/>
              <w:sz w:val="36"/>
              <w:szCs w:val="36"/>
              <w14:textFill>
                <w14:solidFill>
                  <w14:schemeClr w14:val="tx1"/>
                </w14:solidFill>
              </w14:textFill>
            </w:rPr>
            <w:t>MỤC LỤC</w:t>
          </w:r>
        </w:p>
        <w:p>
          <w:pPr>
            <w:pStyle w:val="23"/>
            <w:spacing w:before="60" w:beforeLines="0" w:after="60" w:afterLines="0"/>
            <w:rPr>
              <w:rFonts w:ascii="Times New Roman" w:hAnsi="Times New Roman"/>
              <w:kern w:val="2"/>
              <w:sz w:val="26"/>
              <w:szCs w:val="26"/>
              <w14:ligatures w14:val="standardContextual"/>
            </w:rPr>
          </w:pPr>
          <w:r>
            <w:rPr>
              <w:rFonts w:ascii="Times New Roman" w:hAnsi="Times New Roman"/>
              <w:sz w:val="26"/>
              <w:szCs w:val="26"/>
            </w:rPr>
            <w:fldChar w:fldCharType="begin"/>
          </w:r>
          <w:r>
            <w:rPr>
              <w:rFonts w:ascii="Times New Roman" w:hAnsi="Times New Roman"/>
              <w:sz w:val="26"/>
              <w:szCs w:val="26"/>
            </w:rPr>
            <w:instrText xml:space="preserve"> TOC \o "1-3" \h \z \u </w:instrText>
          </w:r>
          <w:r>
            <w:rPr>
              <w:rFonts w:ascii="Times New Roman" w:hAnsi="Times New Roman"/>
              <w:sz w:val="26"/>
              <w:szCs w:val="26"/>
            </w:rPr>
            <w:fldChar w:fldCharType="separate"/>
          </w:r>
          <w:r>
            <w:fldChar w:fldCharType="begin"/>
          </w:r>
          <w:r>
            <w:instrText xml:space="preserve"> HYPERLINK \l "_Toc167215180" </w:instrText>
          </w:r>
          <w:r>
            <w:fldChar w:fldCharType="separate"/>
          </w:r>
          <w:r>
            <w:rPr>
              <w:rStyle w:val="17"/>
              <w:rFonts w:ascii="Times New Roman" w:hAnsi="Times New Roman"/>
              <w:sz w:val="26"/>
              <w:szCs w:val="26"/>
            </w:rPr>
            <w:t>1. CHƯƠNG 1.</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_Toc167215180 \h </w:instrText>
          </w:r>
          <w:r>
            <w:rPr>
              <w:rFonts w:ascii="Times New Roman" w:hAnsi="Times New Roman"/>
              <w:sz w:val="26"/>
              <w:szCs w:val="26"/>
            </w:rPr>
            <w:fldChar w:fldCharType="separate"/>
          </w:r>
          <w:r>
            <w:rPr>
              <w:rFonts w:ascii="Times New Roman" w:hAnsi="Times New Roman"/>
              <w:sz w:val="26"/>
              <w:szCs w:val="26"/>
            </w:rPr>
            <w:t>6</w:t>
          </w:r>
          <w:r>
            <w:rPr>
              <w:rFonts w:ascii="Times New Roman" w:hAnsi="Times New Roman"/>
              <w:sz w:val="26"/>
              <w:szCs w:val="26"/>
            </w:rPr>
            <w:fldChar w:fldCharType="end"/>
          </w:r>
          <w:r>
            <w:rPr>
              <w:rFonts w:ascii="Times New Roman" w:hAnsi="Times New Roman"/>
              <w:sz w:val="26"/>
              <w:szCs w:val="26"/>
            </w:rPr>
            <w:fldChar w:fldCharType="end"/>
          </w:r>
        </w:p>
        <w:p>
          <w:pPr>
            <w:pStyle w:val="24"/>
            <w:rPr>
              <w:rFonts w:eastAsiaTheme="minorEastAsia"/>
              <w:kern w:val="2"/>
              <w:szCs w:val="26"/>
              <w14:ligatures w14:val="standardContextual"/>
            </w:rPr>
          </w:pPr>
          <w:r>
            <w:fldChar w:fldCharType="begin"/>
          </w:r>
          <w:r>
            <w:instrText xml:space="preserve"> HYPERLINK \l "_Toc167215181" </w:instrText>
          </w:r>
          <w:r>
            <w:fldChar w:fldCharType="separate"/>
          </w:r>
          <w:r>
            <w:rPr>
              <w:rStyle w:val="17"/>
              <w:szCs w:val="26"/>
            </w:rPr>
            <w:t>1.1 GIỚI THIỆU</w:t>
          </w:r>
          <w:r>
            <w:rPr>
              <w:szCs w:val="26"/>
            </w:rPr>
            <w:tab/>
          </w:r>
          <w:r>
            <w:rPr>
              <w:szCs w:val="26"/>
            </w:rPr>
            <w:fldChar w:fldCharType="begin"/>
          </w:r>
          <w:r>
            <w:rPr>
              <w:szCs w:val="26"/>
            </w:rPr>
            <w:instrText xml:space="preserve"> PAGEREF _Toc167215181 \h </w:instrText>
          </w:r>
          <w:r>
            <w:rPr>
              <w:szCs w:val="26"/>
            </w:rPr>
            <w:fldChar w:fldCharType="separate"/>
          </w:r>
          <w:r>
            <w:rPr>
              <w:szCs w:val="26"/>
            </w:rPr>
            <w:t>6</w:t>
          </w:r>
          <w:r>
            <w:rPr>
              <w:szCs w:val="26"/>
            </w:rPr>
            <w:fldChar w:fldCharType="end"/>
          </w:r>
          <w:r>
            <w:rPr>
              <w:szCs w:val="26"/>
            </w:rPr>
            <w:fldChar w:fldCharType="end"/>
          </w:r>
        </w:p>
        <w:p>
          <w:pPr>
            <w:pStyle w:val="24"/>
            <w:rPr>
              <w:rFonts w:eastAsiaTheme="minorEastAsia"/>
              <w:kern w:val="2"/>
              <w:szCs w:val="26"/>
              <w14:ligatures w14:val="standardContextual"/>
            </w:rPr>
          </w:pPr>
          <w:r>
            <w:fldChar w:fldCharType="begin"/>
          </w:r>
          <w:r>
            <w:instrText xml:space="preserve"> HYPERLINK \l "_Toc167215182" </w:instrText>
          </w:r>
          <w:r>
            <w:fldChar w:fldCharType="separate"/>
          </w:r>
          <w:r>
            <w:rPr>
              <w:rStyle w:val="17"/>
              <w:szCs w:val="26"/>
            </w:rPr>
            <w:t>1.2 MỤC TIÊU VÀ PHẠM VI ĐỀ TÀI</w:t>
          </w:r>
          <w:r>
            <w:rPr>
              <w:szCs w:val="26"/>
            </w:rPr>
            <w:tab/>
          </w:r>
          <w:r>
            <w:rPr>
              <w:szCs w:val="26"/>
            </w:rPr>
            <w:fldChar w:fldCharType="begin"/>
          </w:r>
          <w:r>
            <w:rPr>
              <w:szCs w:val="26"/>
            </w:rPr>
            <w:instrText xml:space="preserve"> PAGEREF _Toc167215182 \h </w:instrText>
          </w:r>
          <w:r>
            <w:rPr>
              <w:szCs w:val="26"/>
            </w:rPr>
            <w:fldChar w:fldCharType="separate"/>
          </w:r>
          <w:r>
            <w:rPr>
              <w:szCs w:val="26"/>
            </w:rPr>
            <w:t>7</w:t>
          </w:r>
          <w:r>
            <w:rPr>
              <w:szCs w:val="26"/>
            </w:rPr>
            <w:fldChar w:fldCharType="end"/>
          </w:r>
          <w:r>
            <w:rPr>
              <w:szCs w:val="26"/>
            </w:rPr>
            <w:fldChar w:fldCharType="end"/>
          </w:r>
        </w:p>
        <w:p>
          <w:pPr>
            <w:pStyle w:val="24"/>
            <w:rPr>
              <w:rFonts w:eastAsiaTheme="minorEastAsia"/>
              <w:kern w:val="2"/>
              <w:szCs w:val="26"/>
              <w14:ligatures w14:val="standardContextual"/>
            </w:rPr>
          </w:pPr>
          <w:r>
            <w:fldChar w:fldCharType="begin"/>
          </w:r>
          <w:r>
            <w:instrText xml:space="preserve"> HYPERLINK \l "_Toc167215183" </w:instrText>
          </w:r>
          <w:r>
            <w:fldChar w:fldCharType="separate"/>
          </w:r>
          <w:r>
            <w:rPr>
              <w:rStyle w:val="17"/>
              <w:szCs w:val="26"/>
            </w:rPr>
            <w:t>1.3 KHẢO SÁT HỆ THỐNG</w:t>
          </w:r>
          <w:r>
            <w:rPr>
              <w:szCs w:val="26"/>
            </w:rPr>
            <w:tab/>
          </w:r>
          <w:r>
            <w:rPr>
              <w:szCs w:val="26"/>
            </w:rPr>
            <w:fldChar w:fldCharType="begin"/>
          </w:r>
          <w:r>
            <w:rPr>
              <w:szCs w:val="26"/>
            </w:rPr>
            <w:instrText xml:space="preserve"> PAGEREF _Toc167215183 \h </w:instrText>
          </w:r>
          <w:r>
            <w:rPr>
              <w:szCs w:val="26"/>
            </w:rPr>
            <w:fldChar w:fldCharType="separate"/>
          </w:r>
          <w:r>
            <w:rPr>
              <w:szCs w:val="26"/>
            </w:rPr>
            <w:t>8</w:t>
          </w:r>
          <w:r>
            <w:rPr>
              <w:szCs w:val="26"/>
            </w:rPr>
            <w:fldChar w:fldCharType="end"/>
          </w:r>
          <w:r>
            <w:rPr>
              <w:szCs w:val="26"/>
            </w:rPr>
            <w:fldChar w:fldCharType="end"/>
          </w:r>
        </w:p>
        <w:p>
          <w:pPr>
            <w:pStyle w:val="24"/>
            <w:rPr>
              <w:rFonts w:eastAsiaTheme="minorEastAsia"/>
              <w:kern w:val="2"/>
              <w:szCs w:val="26"/>
              <w14:ligatures w14:val="standardContextual"/>
            </w:rPr>
          </w:pPr>
          <w:r>
            <w:fldChar w:fldCharType="begin"/>
          </w:r>
          <w:r>
            <w:instrText xml:space="preserve"> HYPERLINK \l "_Toc167215184" </w:instrText>
          </w:r>
          <w:r>
            <w:fldChar w:fldCharType="separate"/>
          </w:r>
          <w:r>
            <w:rPr>
              <w:rStyle w:val="17"/>
              <w:szCs w:val="26"/>
            </w:rPr>
            <w:t>1.4 KẾT CHƯƠNG</w:t>
          </w:r>
          <w:r>
            <w:rPr>
              <w:szCs w:val="26"/>
            </w:rPr>
            <w:tab/>
          </w:r>
          <w:r>
            <w:rPr>
              <w:szCs w:val="26"/>
            </w:rPr>
            <w:fldChar w:fldCharType="begin"/>
          </w:r>
          <w:r>
            <w:rPr>
              <w:szCs w:val="26"/>
            </w:rPr>
            <w:instrText xml:space="preserve"> PAGEREF _Toc167215184 \h </w:instrText>
          </w:r>
          <w:r>
            <w:rPr>
              <w:szCs w:val="26"/>
            </w:rPr>
            <w:fldChar w:fldCharType="separate"/>
          </w:r>
          <w:r>
            <w:rPr>
              <w:szCs w:val="26"/>
            </w:rPr>
            <w:t>8</w:t>
          </w:r>
          <w:r>
            <w:rPr>
              <w:szCs w:val="26"/>
            </w:rPr>
            <w:fldChar w:fldCharType="end"/>
          </w:r>
          <w:r>
            <w:rPr>
              <w:szCs w:val="26"/>
            </w:rPr>
            <w:fldChar w:fldCharType="end"/>
          </w:r>
        </w:p>
        <w:p>
          <w:pPr>
            <w:pStyle w:val="23"/>
            <w:spacing w:before="60" w:beforeLines="0" w:after="60" w:afterLines="0"/>
            <w:rPr>
              <w:rFonts w:ascii="Times New Roman" w:hAnsi="Times New Roman"/>
              <w:kern w:val="2"/>
              <w:sz w:val="26"/>
              <w:szCs w:val="26"/>
              <w14:ligatures w14:val="standardContextual"/>
            </w:rPr>
          </w:pPr>
          <w:r>
            <w:fldChar w:fldCharType="begin"/>
          </w:r>
          <w:r>
            <w:instrText xml:space="preserve"> HYPERLINK \l "_Toc167215185" </w:instrText>
          </w:r>
          <w:r>
            <w:fldChar w:fldCharType="separate"/>
          </w:r>
          <w:r>
            <w:rPr>
              <w:rStyle w:val="17"/>
              <w:rFonts w:ascii="Times New Roman" w:hAnsi="Times New Roman"/>
              <w:sz w:val="26"/>
              <w:szCs w:val="26"/>
            </w:rPr>
            <w:t>2. CHƯƠNG 2.</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_Toc167215185 \h </w:instrText>
          </w:r>
          <w:r>
            <w:rPr>
              <w:rFonts w:ascii="Times New Roman" w:hAnsi="Times New Roman"/>
              <w:sz w:val="26"/>
              <w:szCs w:val="26"/>
            </w:rPr>
            <w:fldChar w:fldCharType="separate"/>
          </w:r>
          <w:r>
            <w:rPr>
              <w:rFonts w:ascii="Times New Roman" w:hAnsi="Times New Roman"/>
              <w:sz w:val="26"/>
              <w:szCs w:val="26"/>
            </w:rPr>
            <w:t>9</w:t>
          </w:r>
          <w:r>
            <w:rPr>
              <w:rFonts w:ascii="Times New Roman" w:hAnsi="Times New Roman"/>
              <w:sz w:val="26"/>
              <w:szCs w:val="26"/>
            </w:rPr>
            <w:fldChar w:fldCharType="end"/>
          </w:r>
          <w:r>
            <w:rPr>
              <w:rFonts w:ascii="Times New Roman" w:hAnsi="Times New Roman"/>
              <w:sz w:val="26"/>
              <w:szCs w:val="26"/>
            </w:rPr>
            <w:fldChar w:fldCharType="end"/>
          </w:r>
        </w:p>
        <w:p>
          <w:pPr>
            <w:pStyle w:val="24"/>
            <w:rPr>
              <w:rFonts w:eastAsiaTheme="minorEastAsia"/>
              <w:kern w:val="2"/>
              <w:szCs w:val="26"/>
              <w14:ligatures w14:val="standardContextual"/>
            </w:rPr>
          </w:pPr>
          <w:r>
            <w:fldChar w:fldCharType="begin"/>
          </w:r>
          <w:r>
            <w:instrText xml:space="preserve"> HYPERLINK \l "_Toc167215186" </w:instrText>
          </w:r>
          <w:r>
            <w:fldChar w:fldCharType="separate"/>
          </w:r>
          <w:r>
            <w:rPr>
              <w:rStyle w:val="17"/>
              <w:szCs w:val="26"/>
            </w:rPr>
            <w:t>2.1 GIỚI THIỆU</w:t>
          </w:r>
          <w:r>
            <w:rPr>
              <w:szCs w:val="26"/>
            </w:rPr>
            <w:tab/>
          </w:r>
          <w:r>
            <w:rPr>
              <w:szCs w:val="26"/>
            </w:rPr>
            <w:fldChar w:fldCharType="begin"/>
          </w:r>
          <w:r>
            <w:rPr>
              <w:szCs w:val="26"/>
            </w:rPr>
            <w:instrText xml:space="preserve"> PAGEREF _Toc167215186 \h </w:instrText>
          </w:r>
          <w:r>
            <w:rPr>
              <w:szCs w:val="26"/>
            </w:rPr>
            <w:fldChar w:fldCharType="separate"/>
          </w:r>
          <w:r>
            <w:rPr>
              <w:szCs w:val="26"/>
            </w:rPr>
            <w:t>9</w:t>
          </w:r>
          <w:r>
            <w:rPr>
              <w:szCs w:val="26"/>
            </w:rPr>
            <w:fldChar w:fldCharType="end"/>
          </w:r>
          <w:r>
            <w:rPr>
              <w:szCs w:val="26"/>
            </w:rPr>
            <w:fldChar w:fldCharType="end"/>
          </w:r>
        </w:p>
        <w:p>
          <w:pPr>
            <w:pStyle w:val="24"/>
            <w:rPr>
              <w:rFonts w:eastAsiaTheme="minorEastAsia"/>
              <w:kern w:val="2"/>
              <w:szCs w:val="26"/>
              <w14:ligatures w14:val="standardContextual"/>
            </w:rPr>
          </w:pPr>
          <w:r>
            <w:fldChar w:fldCharType="begin"/>
          </w:r>
          <w:r>
            <w:instrText xml:space="preserve"> HYPERLINK \l "_Toc167215187" </w:instrText>
          </w:r>
          <w:r>
            <w:fldChar w:fldCharType="separate"/>
          </w:r>
          <w:r>
            <w:rPr>
              <w:rStyle w:val="17"/>
              <w:szCs w:val="26"/>
            </w:rPr>
            <w:t>2.2 MÔ HÌNH USE-CASE NGHIỆP VỤ</w:t>
          </w:r>
          <w:r>
            <w:rPr>
              <w:szCs w:val="26"/>
            </w:rPr>
            <w:tab/>
          </w:r>
          <w:r>
            <w:rPr>
              <w:szCs w:val="26"/>
            </w:rPr>
            <w:fldChar w:fldCharType="begin"/>
          </w:r>
          <w:r>
            <w:rPr>
              <w:szCs w:val="26"/>
            </w:rPr>
            <w:instrText xml:space="preserve"> PAGEREF _Toc167215187 \h </w:instrText>
          </w:r>
          <w:r>
            <w:rPr>
              <w:szCs w:val="26"/>
            </w:rPr>
            <w:fldChar w:fldCharType="separate"/>
          </w:r>
          <w:r>
            <w:rPr>
              <w:szCs w:val="26"/>
            </w:rPr>
            <w:t>10</w:t>
          </w:r>
          <w:r>
            <w:rPr>
              <w:szCs w:val="26"/>
            </w:rPr>
            <w:fldChar w:fldCharType="end"/>
          </w:r>
          <w:r>
            <w:rPr>
              <w:szCs w:val="26"/>
            </w:rPr>
            <w:fldChar w:fldCharType="end"/>
          </w:r>
        </w:p>
        <w:p>
          <w:pPr>
            <w:pStyle w:val="24"/>
            <w:rPr>
              <w:rFonts w:eastAsiaTheme="minorEastAsia"/>
              <w:kern w:val="2"/>
              <w:szCs w:val="26"/>
              <w14:ligatures w14:val="standardContextual"/>
            </w:rPr>
          </w:pPr>
          <w:r>
            <w:fldChar w:fldCharType="begin"/>
          </w:r>
          <w:r>
            <w:instrText xml:space="preserve"> HYPERLINK \l "_Toc167215188" </w:instrText>
          </w:r>
          <w:r>
            <w:fldChar w:fldCharType="separate"/>
          </w:r>
          <w:r>
            <w:rPr>
              <w:rStyle w:val="17"/>
              <w:szCs w:val="26"/>
            </w:rPr>
            <w:t>2.3 THIẾT KẾ C</w:t>
          </w:r>
          <w:r>
            <w:rPr>
              <w:rStyle w:val="17"/>
              <w:szCs w:val="26"/>
              <w:lang w:val="vi-VN"/>
            </w:rPr>
            <w:t>Ơ SỞ DỮ LIỆU</w:t>
          </w:r>
          <w:r>
            <w:rPr>
              <w:szCs w:val="26"/>
            </w:rPr>
            <w:tab/>
          </w:r>
          <w:r>
            <w:rPr>
              <w:szCs w:val="26"/>
            </w:rPr>
            <w:fldChar w:fldCharType="begin"/>
          </w:r>
          <w:r>
            <w:rPr>
              <w:szCs w:val="26"/>
            </w:rPr>
            <w:instrText xml:space="preserve"> PAGEREF _Toc167215188 \h </w:instrText>
          </w:r>
          <w:r>
            <w:rPr>
              <w:szCs w:val="26"/>
            </w:rPr>
            <w:fldChar w:fldCharType="separate"/>
          </w:r>
          <w:r>
            <w:rPr>
              <w:szCs w:val="26"/>
            </w:rPr>
            <w:t>11</w:t>
          </w:r>
          <w:r>
            <w:rPr>
              <w:szCs w:val="26"/>
            </w:rPr>
            <w:fldChar w:fldCharType="end"/>
          </w:r>
          <w:r>
            <w:rPr>
              <w:szCs w:val="26"/>
            </w:rPr>
            <w:fldChar w:fldCharType="end"/>
          </w:r>
        </w:p>
        <w:p>
          <w:pPr>
            <w:pStyle w:val="24"/>
            <w:rPr>
              <w:rFonts w:eastAsiaTheme="minorEastAsia"/>
              <w:kern w:val="2"/>
              <w:szCs w:val="26"/>
              <w14:ligatures w14:val="standardContextual"/>
            </w:rPr>
          </w:pPr>
          <w:r>
            <w:fldChar w:fldCharType="begin"/>
          </w:r>
          <w:r>
            <w:instrText xml:space="preserve"> HYPERLINK \l "_Toc167215189" </w:instrText>
          </w:r>
          <w:r>
            <w:fldChar w:fldCharType="separate"/>
          </w:r>
          <w:r>
            <w:rPr>
              <w:rStyle w:val="17"/>
              <w:szCs w:val="26"/>
            </w:rPr>
            <w:t>2.4 THIẾT KẾ GIAO DIỆN HỆ THỐNG</w:t>
          </w:r>
          <w:r>
            <w:rPr>
              <w:szCs w:val="26"/>
            </w:rPr>
            <w:tab/>
          </w:r>
          <w:r>
            <w:rPr>
              <w:szCs w:val="26"/>
            </w:rPr>
            <w:fldChar w:fldCharType="begin"/>
          </w:r>
          <w:r>
            <w:rPr>
              <w:szCs w:val="26"/>
            </w:rPr>
            <w:instrText xml:space="preserve"> PAGEREF _Toc167215189 \h </w:instrText>
          </w:r>
          <w:r>
            <w:rPr>
              <w:szCs w:val="26"/>
            </w:rPr>
            <w:fldChar w:fldCharType="separate"/>
          </w:r>
          <w:r>
            <w:rPr>
              <w:szCs w:val="26"/>
            </w:rPr>
            <w:t>12</w:t>
          </w:r>
          <w:r>
            <w:rPr>
              <w:szCs w:val="26"/>
            </w:rPr>
            <w:fldChar w:fldCharType="end"/>
          </w:r>
          <w:r>
            <w:rPr>
              <w:szCs w:val="26"/>
            </w:rPr>
            <w:fldChar w:fldCharType="end"/>
          </w:r>
        </w:p>
        <w:p>
          <w:pPr>
            <w:pStyle w:val="24"/>
            <w:rPr>
              <w:rFonts w:eastAsiaTheme="minorEastAsia"/>
              <w:kern w:val="2"/>
              <w:szCs w:val="26"/>
              <w14:ligatures w14:val="standardContextual"/>
            </w:rPr>
          </w:pPr>
          <w:r>
            <w:fldChar w:fldCharType="begin"/>
          </w:r>
          <w:r>
            <w:instrText xml:space="preserve"> HYPERLINK \l "_Toc167215190" </w:instrText>
          </w:r>
          <w:r>
            <w:fldChar w:fldCharType="separate"/>
          </w:r>
          <w:r>
            <w:rPr>
              <w:rStyle w:val="17"/>
              <w:szCs w:val="26"/>
            </w:rPr>
            <w:t>2.5 KẾT CHƯƠNG</w:t>
          </w:r>
          <w:r>
            <w:rPr>
              <w:szCs w:val="26"/>
            </w:rPr>
            <w:tab/>
          </w:r>
          <w:r>
            <w:rPr>
              <w:szCs w:val="26"/>
            </w:rPr>
            <w:fldChar w:fldCharType="begin"/>
          </w:r>
          <w:r>
            <w:rPr>
              <w:szCs w:val="26"/>
            </w:rPr>
            <w:instrText xml:space="preserve"> PAGEREF _Toc167215190 \h </w:instrText>
          </w:r>
          <w:r>
            <w:rPr>
              <w:szCs w:val="26"/>
            </w:rPr>
            <w:fldChar w:fldCharType="separate"/>
          </w:r>
          <w:r>
            <w:rPr>
              <w:szCs w:val="26"/>
            </w:rPr>
            <w:t>22</w:t>
          </w:r>
          <w:r>
            <w:rPr>
              <w:szCs w:val="26"/>
            </w:rPr>
            <w:fldChar w:fldCharType="end"/>
          </w:r>
          <w:r>
            <w:rPr>
              <w:szCs w:val="26"/>
            </w:rPr>
            <w:fldChar w:fldCharType="end"/>
          </w:r>
        </w:p>
        <w:p>
          <w:pPr>
            <w:pStyle w:val="23"/>
            <w:spacing w:before="60" w:beforeLines="0" w:after="60" w:afterLines="0"/>
            <w:rPr>
              <w:rFonts w:ascii="Times New Roman" w:hAnsi="Times New Roman"/>
              <w:kern w:val="2"/>
              <w:sz w:val="26"/>
              <w:szCs w:val="26"/>
              <w14:ligatures w14:val="standardContextual"/>
            </w:rPr>
          </w:pPr>
          <w:r>
            <w:fldChar w:fldCharType="begin"/>
          </w:r>
          <w:r>
            <w:instrText xml:space="preserve"> HYPERLINK \l "_Toc167215191" </w:instrText>
          </w:r>
          <w:r>
            <w:fldChar w:fldCharType="separate"/>
          </w:r>
          <w:r>
            <w:rPr>
              <w:rStyle w:val="17"/>
              <w:rFonts w:ascii="Times New Roman" w:hAnsi="Times New Roman"/>
              <w:sz w:val="26"/>
              <w:szCs w:val="26"/>
            </w:rPr>
            <w:t>3. CHƯƠNG 3.</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_Toc167215191 \h </w:instrText>
          </w:r>
          <w:r>
            <w:rPr>
              <w:rFonts w:ascii="Times New Roman" w:hAnsi="Times New Roman"/>
              <w:sz w:val="26"/>
              <w:szCs w:val="26"/>
            </w:rPr>
            <w:fldChar w:fldCharType="separate"/>
          </w:r>
          <w:r>
            <w:rPr>
              <w:rFonts w:ascii="Times New Roman" w:hAnsi="Times New Roman"/>
              <w:sz w:val="26"/>
              <w:szCs w:val="26"/>
            </w:rPr>
            <w:t>23</w:t>
          </w:r>
          <w:r>
            <w:rPr>
              <w:rFonts w:ascii="Times New Roman" w:hAnsi="Times New Roman"/>
              <w:sz w:val="26"/>
              <w:szCs w:val="26"/>
            </w:rPr>
            <w:fldChar w:fldCharType="end"/>
          </w:r>
          <w:r>
            <w:rPr>
              <w:rFonts w:ascii="Times New Roman" w:hAnsi="Times New Roman"/>
              <w:sz w:val="26"/>
              <w:szCs w:val="26"/>
            </w:rPr>
            <w:fldChar w:fldCharType="end"/>
          </w:r>
        </w:p>
        <w:p>
          <w:pPr>
            <w:pStyle w:val="24"/>
            <w:rPr>
              <w:rFonts w:eastAsiaTheme="minorEastAsia"/>
              <w:kern w:val="2"/>
              <w:szCs w:val="26"/>
              <w14:ligatures w14:val="standardContextual"/>
            </w:rPr>
          </w:pPr>
          <w:r>
            <w:fldChar w:fldCharType="begin"/>
          </w:r>
          <w:r>
            <w:instrText xml:space="preserve"> HYPERLINK \l "_Toc167215192" </w:instrText>
          </w:r>
          <w:r>
            <w:fldChar w:fldCharType="separate"/>
          </w:r>
          <w:r>
            <w:rPr>
              <w:rStyle w:val="17"/>
              <w:szCs w:val="26"/>
            </w:rPr>
            <w:t>3.1 CÀI ĐẶT CƠ SỞ DỮ LIỆU</w:t>
          </w:r>
          <w:r>
            <w:rPr>
              <w:szCs w:val="26"/>
            </w:rPr>
            <w:tab/>
          </w:r>
          <w:r>
            <w:rPr>
              <w:szCs w:val="26"/>
            </w:rPr>
            <w:fldChar w:fldCharType="begin"/>
          </w:r>
          <w:r>
            <w:rPr>
              <w:szCs w:val="26"/>
            </w:rPr>
            <w:instrText xml:space="preserve"> PAGEREF _Toc167215192 \h </w:instrText>
          </w:r>
          <w:r>
            <w:rPr>
              <w:szCs w:val="26"/>
            </w:rPr>
            <w:fldChar w:fldCharType="separate"/>
          </w:r>
          <w:r>
            <w:rPr>
              <w:szCs w:val="26"/>
            </w:rPr>
            <w:t>23</w:t>
          </w:r>
          <w:r>
            <w:rPr>
              <w:szCs w:val="26"/>
            </w:rPr>
            <w:fldChar w:fldCharType="end"/>
          </w:r>
          <w:r>
            <w:rPr>
              <w:szCs w:val="26"/>
            </w:rPr>
            <w:fldChar w:fldCharType="end"/>
          </w:r>
        </w:p>
        <w:p>
          <w:pPr>
            <w:pStyle w:val="24"/>
            <w:rPr>
              <w:rFonts w:eastAsiaTheme="minorEastAsia"/>
              <w:kern w:val="2"/>
              <w:szCs w:val="26"/>
              <w14:ligatures w14:val="standardContextual"/>
            </w:rPr>
          </w:pPr>
          <w:r>
            <w:fldChar w:fldCharType="begin"/>
          </w:r>
          <w:r>
            <w:instrText xml:space="preserve"> HYPERLINK \l "_Toc167215193" </w:instrText>
          </w:r>
          <w:r>
            <w:fldChar w:fldCharType="separate"/>
          </w:r>
          <w:r>
            <w:rPr>
              <w:rStyle w:val="17"/>
              <w:szCs w:val="26"/>
            </w:rPr>
            <w:t>3.2 LINQ PHẦN TÀI KHOẢNG</w:t>
          </w:r>
          <w:r>
            <w:rPr>
              <w:szCs w:val="26"/>
            </w:rPr>
            <w:tab/>
          </w:r>
          <w:r>
            <w:rPr>
              <w:szCs w:val="26"/>
            </w:rPr>
            <w:fldChar w:fldCharType="begin"/>
          </w:r>
          <w:r>
            <w:rPr>
              <w:szCs w:val="26"/>
            </w:rPr>
            <w:instrText xml:space="preserve"> PAGEREF _Toc167215193 \h </w:instrText>
          </w:r>
          <w:r>
            <w:rPr>
              <w:szCs w:val="26"/>
            </w:rPr>
            <w:fldChar w:fldCharType="separate"/>
          </w:r>
          <w:r>
            <w:rPr>
              <w:szCs w:val="26"/>
            </w:rPr>
            <w:t>24</w:t>
          </w:r>
          <w:r>
            <w:rPr>
              <w:szCs w:val="26"/>
            </w:rPr>
            <w:fldChar w:fldCharType="end"/>
          </w:r>
          <w:r>
            <w:rPr>
              <w:szCs w:val="26"/>
            </w:rPr>
            <w:fldChar w:fldCharType="end"/>
          </w:r>
        </w:p>
        <w:p>
          <w:pPr>
            <w:spacing w:before="60" w:after="60" w:line="312" w:lineRule="auto"/>
            <w:ind w:firstLine="0"/>
            <w:rPr>
              <w:szCs w:val="26"/>
            </w:rPr>
          </w:pPr>
          <w:r>
            <w:rPr>
              <w:b/>
              <w:bCs/>
              <w:szCs w:val="26"/>
            </w:rPr>
            <w:fldChar w:fldCharType="end"/>
          </w:r>
        </w:p>
      </w:sdtContent>
    </w:sdt>
    <w:p>
      <w:pPr>
        <w:spacing w:line="312" w:lineRule="auto"/>
        <w:ind w:left="170"/>
        <w:rPr>
          <w:b/>
          <w:sz w:val="36"/>
          <w:szCs w:val="36"/>
        </w:rPr>
      </w:pPr>
      <w:r>
        <w:rPr>
          <w:b/>
          <w:sz w:val="36"/>
          <w:szCs w:val="36"/>
        </w:rPr>
        <w:t>…</w:t>
      </w:r>
    </w:p>
    <w:p>
      <w:pPr>
        <w:spacing w:before="60" w:after="60" w:line="312" w:lineRule="auto"/>
        <w:ind w:firstLine="0"/>
        <w:jc w:val="center"/>
        <w:rPr>
          <w:b/>
          <w:sz w:val="36"/>
          <w:szCs w:val="36"/>
        </w:rPr>
      </w:pPr>
      <w:r>
        <w:rPr>
          <w:b/>
          <w:sz w:val="36"/>
          <w:szCs w:val="36"/>
        </w:rPr>
        <w:br w:type="page"/>
      </w:r>
      <w:r>
        <w:rPr>
          <w:b/>
          <w:sz w:val="36"/>
          <w:szCs w:val="36"/>
        </w:rPr>
        <w:t xml:space="preserve">DANH MỤC CÁC HÌNH </w:t>
      </w:r>
      <w:r>
        <w:rPr>
          <w:b/>
          <w:bCs/>
          <w:sz w:val="36"/>
          <w:szCs w:val="36"/>
        </w:rPr>
        <w:t>ẢNH</w:t>
      </w:r>
    </w:p>
    <w:p>
      <w:pPr>
        <w:pStyle w:val="22"/>
        <w:tabs>
          <w:tab w:val="right" w:leader="dot" w:pos="9345"/>
        </w:tabs>
        <w:rPr>
          <w:rFonts w:asciiTheme="minorHAnsi" w:hAnsiTheme="minorHAnsi" w:eastAsiaTheme="minorEastAsia" w:cstheme="minorBidi"/>
          <w:kern w:val="2"/>
          <w:sz w:val="24"/>
          <w14:ligatures w14:val="standardContextual"/>
        </w:rPr>
      </w:pPr>
      <w:r>
        <w:rPr>
          <w:b/>
          <w:sz w:val="36"/>
          <w:szCs w:val="36"/>
        </w:rPr>
        <w:fldChar w:fldCharType="begin"/>
      </w:r>
      <w:r>
        <w:rPr>
          <w:b/>
          <w:sz w:val="36"/>
          <w:szCs w:val="36"/>
        </w:rPr>
        <w:instrText xml:space="preserve"> TOC \h \z \c "Hình 2." </w:instrText>
      </w:r>
      <w:r>
        <w:rPr>
          <w:b/>
          <w:sz w:val="36"/>
          <w:szCs w:val="36"/>
        </w:rPr>
        <w:fldChar w:fldCharType="separate"/>
      </w:r>
      <w:r>
        <w:fldChar w:fldCharType="begin"/>
      </w:r>
      <w:r>
        <w:instrText xml:space="preserve"> HYPERLINK \l "_Toc167215142" </w:instrText>
      </w:r>
      <w:r>
        <w:fldChar w:fldCharType="separate"/>
      </w:r>
      <w:r>
        <w:rPr>
          <w:rStyle w:val="17"/>
        </w:rPr>
        <w:t>Hình 2.1: Sơ đồ use-case nghiệp vụ</w:t>
      </w:r>
      <w:r>
        <w:tab/>
      </w:r>
      <w:r>
        <w:fldChar w:fldCharType="begin"/>
      </w:r>
      <w:r>
        <w:instrText xml:space="preserve"> PAGEREF _Toc167215142 \h </w:instrText>
      </w:r>
      <w:r>
        <w:fldChar w:fldCharType="separate"/>
      </w:r>
      <w:r>
        <w:t>11</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"_Toc167215143" </w:instrText>
      </w:r>
      <w:r>
        <w:fldChar w:fldCharType="separate"/>
      </w:r>
      <w:r>
        <w:rPr>
          <w:rStyle w:val="17"/>
        </w:rPr>
        <w:t>Hình 2.2: Mô hình dữ liệu quan hệ</w:t>
      </w:r>
      <w:r>
        <w:tab/>
      </w:r>
      <w:r>
        <w:fldChar w:fldCharType="begin"/>
      </w:r>
      <w:r>
        <w:instrText xml:space="preserve"> PAGEREF _Toc167215143 \h </w:instrText>
      </w:r>
      <w:r>
        <w:fldChar w:fldCharType="separate"/>
      </w:r>
      <w:r>
        <w:t>12</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"_Toc167215144" </w:instrText>
      </w:r>
      <w:r>
        <w:fldChar w:fldCharType="separate"/>
      </w:r>
      <w:r>
        <w:rPr>
          <w:rStyle w:val="17"/>
        </w:rPr>
        <w:t>Hình 2.3: Màn hình đăng nhập</w:t>
      </w:r>
      <w:r>
        <w:tab/>
      </w:r>
      <w:r>
        <w:fldChar w:fldCharType="begin"/>
      </w:r>
      <w:r>
        <w:instrText xml:space="preserve"> PAGEREF _Toc167215144 \h </w:instrText>
      </w:r>
      <w:r>
        <w:fldChar w:fldCharType="separate"/>
      </w:r>
      <w:r>
        <w:t>13</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"_Toc167215145" </w:instrText>
      </w:r>
      <w:r>
        <w:fldChar w:fldCharType="separate"/>
      </w:r>
      <w:r>
        <w:rPr>
          <w:rStyle w:val="17"/>
        </w:rPr>
        <w:t>Hình 2.: Giao diện trang Admin</w:t>
      </w:r>
      <w:r>
        <w:tab/>
      </w:r>
      <w:r>
        <w:fldChar w:fldCharType="begin"/>
      </w:r>
      <w:r>
        <w:instrText xml:space="preserve"> PAGEREF _Toc167215145 \h </w:instrText>
      </w:r>
      <w:r>
        <w:fldChar w:fldCharType="separate"/>
      </w:r>
      <w:r>
        <w:t>14</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"_Toc167215146" </w:instrText>
      </w:r>
      <w:r>
        <w:fldChar w:fldCharType="separate"/>
      </w:r>
      <w:r>
        <w:rPr>
          <w:rStyle w:val="17"/>
        </w:rPr>
        <w:t>Hình 2.: Giao diện trang Admin /Category</w:t>
      </w:r>
      <w:r>
        <w:tab/>
      </w:r>
      <w:r>
        <w:fldChar w:fldCharType="begin"/>
      </w:r>
      <w:r>
        <w:instrText xml:space="preserve"> PAGEREF _Toc167215146 \h </w:instrText>
      </w:r>
      <w:r>
        <w:fldChar w:fldCharType="separate"/>
      </w:r>
      <w:r>
        <w:t>14</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"_Toc167215147" </w:instrText>
      </w:r>
      <w:r>
        <w:fldChar w:fldCharType="separate"/>
      </w:r>
      <w:r>
        <w:rPr>
          <w:rStyle w:val="17"/>
        </w:rPr>
        <w:t>Hình 2.6: Thêm Category</w:t>
      </w:r>
      <w:r>
        <w:tab/>
      </w:r>
      <w:r>
        <w:fldChar w:fldCharType="begin"/>
      </w:r>
      <w:r>
        <w:instrText xml:space="preserve"> PAGEREF _Toc167215147 \h </w:instrText>
      </w:r>
      <w:r>
        <w:fldChar w:fldCharType="separate"/>
      </w:r>
      <w:r>
        <w:t>15</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"_Toc167215148" </w:instrText>
      </w:r>
      <w:r>
        <w:fldChar w:fldCharType="separate"/>
      </w:r>
      <w:r>
        <w:rPr>
          <w:rStyle w:val="17"/>
        </w:rPr>
        <w:t>Hình 2.: Giao diện trang Admin /Product</w:t>
      </w:r>
      <w:r>
        <w:tab/>
      </w:r>
      <w:r>
        <w:fldChar w:fldCharType="begin"/>
      </w:r>
      <w:r>
        <w:instrText xml:space="preserve"> PAGEREF _Toc167215148 \h </w:instrText>
      </w:r>
      <w:r>
        <w:fldChar w:fldCharType="separate"/>
      </w:r>
      <w:r>
        <w:t>16</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"_Toc167215149" </w:instrText>
      </w:r>
      <w:r>
        <w:fldChar w:fldCharType="separate"/>
      </w:r>
      <w:r>
        <w:rPr>
          <w:rStyle w:val="17"/>
        </w:rPr>
        <w:t>Hình 2.: Thêm Product</w:t>
      </w:r>
      <w:r>
        <w:tab/>
      </w:r>
      <w:r>
        <w:fldChar w:fldCharType="begin"/>
      </w:r>
      <w:r>
        <w:instrText xml:space="preserve"> PAGEREF _Toc167215149 \h </w:instrText>
      </w:r>
      <w:r>
        <w:fldChar w:fldCharType="separate"/>
      </w:r>
      <w:r>
        <w:t>16</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"_Toc167215150" </w:instrText>
      </w:r>
      <w:r>
        <w:fldChar w:fldCharType="separate"/>
      </w:r>
      <w:r>
        <w:rPr>
          <w:rStyle w:val="17"/>
        </w:rPr>
        <w:t>Hình 2.: Giao diện trang Admin /Table</w:t>
      </w:r>
      <w:r>
        <w:tab/>
      </w:r>
      <w:r>
        <w:fldChar w:fldCharType="begin"/>
      </w:r>
      <w:r>
        <w:instrText xml:space="preserve"> PAGEREF _Toc167215150 \h </w:instrText>
      </w:r>
      <w:r>
        <w:fldChar w:fldCharType="separate"/>
      </w:r>
      <w:r>
        <w:t>17</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"_Toc167215151" </w:instrText>
      </w:r>
      <w:r>
        <w:fldChar w:fldCharType="separate"/>
      </w:r>
      <w:r>
        <w:rPr>
          <w:rStyle w:val="17"/>
        </w:rPr>
        <w:t>Hình 2.: Thêm Table</w:t>
      </w:r>
      <w:r>
        <w:tab/>
      </w:r>
      <w:r>
        <w:fldChar w:fldCharType="begin"/>
      </w:r>
      <w:r>
        <w:instrText xml:space="preserve"> PAGEREF _Toc167215151 \h </w:instrText>
      </w:r>
      <w:r>
        <w:fldChar w:fldCharType="separate"/>
      </w:r>
      <w:r>
        <w:t>18</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"_Toc167215152" </w:instrText>
      </w:r>
      <w:r>
        <w:fldChar w:fldCharType="separate"/>
      </w:r>
      <w:r>
        <w:rPr>
          <w:rStyle w:val="17"/>
        </w:rPr>
        <w:t>Hình 2.: Giao diện trang Admin /Staff</w:t>
      </w:r>
      <w:r>
        <w:tab/>
      </w:r>
      <w:r>
        <w:fldChar w:fldCharType="begin"/>
      </w:r>
      <w:r>
        <w:instrText xml:space="preserve"> PAGEREF _Toc167215152 \h </w:instrText>
      </w:r>
      <w:r>
        <w:fldChar w:fldCharType="separate"/>
      </w:r>
      <w:r>
        <w:t>19</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"_Toc167215153" </w:instrText>
      </w:r>
      <w:r>
        <w:fldChar w:fldCharType="separate"/>
      </w:r>
      <w:r>
        <w:rPr>
          <w:rStyle w:val="17"/>
        </w:rPr>
        <w:t>Hình 2.12: Thêm Staff</w:t>
      </w:r>
      <w:r>
        <w:tab/>
      </w:r>
      <w:r>
        <w:fldChar w:fldCharType="begin"/>
      </w:r>
      <w:r>
        <w:instrText xml:space="preserve"> PAGEREF _Toc167215153 \h </w:instrText>
      </w:r>
      <w:r>
        <w:fldChar w:fldCharType="separate"/>
      </w:r>
      <w:r>
        <w:t>19</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"_Toc167215154" </w:instrText>
      </w:r>
      <w:r>
        <w:fldChar w:fldCharType="separate"/>
      </w:r>
      <w:r>
        <w:rPr>
          <w:rStyle w:val="17"/>
        </w:rPr>
        <w:t>Hình 2.: Giao diện trang Admin /POS</w:t>
      </w:r>
      <w:r>
        <w:tab/>
      </w:r>
      <w:r>
        <w:fldChar w:fldCharType="begin"/>
      </w:r>
      <w:r>
        <w:instrText xml:space="preserve"> PAGEREF _Toc167215154 \h </w:instrText>
      </w:r>
      <w:r>
        <w:fldChar w:fldCharType="separate"/>
      </w:r>
      <w:r>
        <w:t>20</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"_Toc167215155" </w:instrText>
      </w:r>
      <w:r>
        <w:fldChar w:fldCharType="separate"/>
      </w:r>
      <w:r>
        <w:rPr>
          <w:rStyle w:val="17"/>
        </w:rPr>
        <w:t>Hình 2.: POS/Bill</w:t>
      </w:r>
      <w:r>
        <w:tab/>
      </w:r>
      <w:r>
        <w:fldChar w:fldCharType="begin"/>
      </w:r>
      <w:r>
        <w:instrText xml:space="preserve"> PAGEREF _Toc167215155 \h </w:instrText>
      </w:r>
      <w:r>
        <w:fldChar w:fldCharType="separate"/>
      </w:r>
      <w:r>
        <w:t>20</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"_Toc167215156" </w:instrText>
      </w:r>
      <w:r>
        <w:fldChar w:fldCharType="separate"/>
      </w:r>
      <w:r>
        <w:rPr>
          <w:rStyle w:val="17"/>
        </w:rPr>
        <w:t>Hình 2.: POS/Delivery</w:t>
      </w:r>
      <w:r>
        <w:tab/>
      </w:r>
      <w:r>
        <w:fldChar w:fldCharType="begin"/>
      </w:r>
      <w:r>
        <w:instrText xml:space="preserve"> PAGEREF _Toc167215156 \h </w:instrText>
      </w:r>
      <w:r>
        <w:fldChar w:fldCharType="separate"/>
      </w:r>
      <w:r>
        <w:t>21</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"_Toc167215157" </w:instrText>
      </w:r>
      <w:r>
        <w:fldChar w:fldCharType="separate"/>
      </w:r>
      <w:r>
        <w:rPr>
          <w:rStyle w:val="17"/>
        </w:rPr>
        <w:t>Hình 2.: POS/Din in</w:t>
      </w:r>
      <w:r>
        <w:tab/>
      </w:r>
      <w:r>
        <w:fldChar w:fldCharType="begin"/>
      </w:r>
      <w:r>
        <w:instrText xml:space="preserve"> PAGEREF _Toc167215157 \h </w:instrText>
      </w:r>
      <w:r>
        <w:fldChar w:fldCharType="separate"/>
      </w:r>
      <w:r>
        <w:t>22</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"_Toc167215158" </w:instrText>
      </w:r>
      <w:r>
        <w:fldChar w:fldCharType="separate"/>
      </w:r>
      <w:r>
        <w:rPr>
          <w:rStyle w:val="17"/>
        </w:rPr>
        <w:t>Hình 2.: Giao diện trang Admin /Kitchen</w:t>
      </w:r>
      <w:r>
        <w:tab/>
      </w:r>
      <w:r>
        <w:fldChar w:fldCharType="begin"/>
      </w:r>
      <w:r>
        <w:instrText xml:space="preserve"> PAGEREF _Toc167215158 \h </w:instrText>
      </w:r>
      <w:r>
        <w:fldChar w:fldCharType="separate"/>
      </w:r>
      <w:r>
        <w:t>22</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"_Toc167215159" </w:instrText>
      </w:r>
      <w:r>
        <w:fldChar w:fldCharType="separate"/>
      </w:r>
      <w:r>
        <w:rPr>
          <w:rStyle w:val="17"/>
        </w:rPr>
        <w:t>Hình 2.: Giao diện trang Admin /Report</w:t>
      </w:r>
      <w:r>
        <w:tab/>
      </w:r>
      <w:r>
        <w:fldChar w:fldCharType="begin"/>
      </w:r>
      <w:r>
        <w:instrText xml:space="preserve"> PAGEREF _Toc167215159 \h </w:instrText>
      </w:r>
      <w:r>
        <w:fldChar w:fldCharType="separate"/>
      </w:r>
      <w:r>
        <w:t>23</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"_Toc167215160" </w:instrText>
      </w:r>
      <w:r>
        <w:fldChar w:fldCharType="separate"/>
      </w:r>
      <w:r>
        <w:rPr>
          <w:rStyle w:val="17"/>
        </w:rPr>
        <w:t>Hình 2.: Giao diện trang Account</w:t>
      </w:r>
      <w:r>
        <w:tab/>
      </w:r>
      <w:r>
        <w:fldChar w:fldCharType="begin"/>
      </w:r>
      <w:r>
        <w:instrText xml:space="preserve"> PAGEREF _Toc167215160 \h </w:instrText>
      </w:r>
      <w:r>
        <w:fldChar w:fldCharType="separate"/>
      </w:r>
      <w:r>
        <w:t>23</w:t>
      </w:r>
      <w:r>
        <w:fldChar w:fldCharType="end"/>
      </w:r>
      <w:r>
        <w:fldChar w:fldCharType="end"/>
      </w:r>
    </w:p>
    <w:p>
      <w:pPr>
        <w:spacing w:before="60" w:after="60" w:line="312" w:lineRule="auto"/>
        <w:ind w:firstLine="0"/>
        <w:jc w:val="center"/>
      </w:pPr>
      <w:r>
        <w:rPr>
          <w:b/>
          <w:sz w:val="36"/>
          <w:szCs w:val="36"/>
        </w:rPr>
        <w:fldChar w:fldCharType="end"/>
      </w:r>
      <w:r>
        <w:rPr>
          <w:b/>
          <w:sz w:val="36"/>
          <w:szCs w:val="36"/>
        </w:rPr>
        <w:fldChar w:fldCharType="begin"/>
      </w:r>
      <w:r>
        <w:rPr>
          <w:b/>
          <w:sz w:val="36"/>
          <w:szCs w:val="36"/>
        </w:rPr>
        <w:instrText xml:space="preserve"> TOC \h \z \c "Hình 3." </w:instrText>
      </w:r>
      <w:r>
        <w:rPr>
          <w:b/>
          <w:sz w:val="36"/>
          <w:szCs w:val="36"/>
        </w:rPr>
        <w:fldChar w:fldCharType="separate"/>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"_Toc167215161" </w:instrText>
      </w:r>
      <w:r>
        <w:fldChar w:fldCharType="separate"/>
      </w:r>
      <w:r>
        <w:rPr>
          <w:rStyle w:val="17"/>
        </w:rPr>
        <w:t>Hình 3.1: Đăng nhập</w:t>
      </w:r>
      <w:r>
        <w:tab/>
      </w:r>
      <w:r>
        <w:fldChar w:fldCharType="begin"/>
      </w:r>
      <w:r>
        <w:instrText xml:space="preserve"> PAGEREF _Toc167215161 \h </w:instrText>
      </w:r>
      <w:r>
        <w:fldChar w:fldCharType="separate"/>
      </w:r>
      <w:r>
        <w:t>26</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"_Toc167215162" </w:instrText>
      </w:r>
      <w:r>
        <w:fldChar w:fldCharType="separate"/>
      </w:r>
      <w:r>
        <w:rPr>
          <w:rStyle w:val="17"/>
        </w:rPr>
        <w:t>Hình 3.2: Tìm kiếm tài khoản</w:t>
      </w:r>
      <w:r>
        <w:tab/>
      </w:r>
      <w:r>
        <w:fldChar w:fldCharType="begin"/>
      </w:r>
      <w:r>
        <w:instrText xml:space="preserve"> PAGEREF _Toc167215162 \h </w:instrText>
      </w:r>
      <w:r>
        <w:fldChar w:fldCharType="separate"/>
      </w:r>
      <w:r>
        <w:t>26</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"_Toc167215163" </w:instrText>
      </w:r>
      <w:r>
        <w:fldChar w:fldCharType="separate"/>
      </w:r>
      <w:r>
        <w:rPr>
          <w:rStyle w:val="17"/>
        </w:rPr>
        <w:t>Hình 3.3: Kiểm tra quyền</w:t>
      </w:r>
      <w:r>
        <w:tab/>
      </w:r>
      <w:r>
        <w:fldChar w:fldCharType="begin"/>
      </w:r>
      <w:r>
        <w:instrText xml:space="preserve"> PAGEREF _Toc167215163 \h </w:instrText>
      </w:r>
      <w:r>
        <w:fldChar w:fldCharType="separate"/>
      </w:r>
      <w:r>
        <w:t>26</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"_Toc167215164" </w:instrText>
      </w:r>
      <w:r>
        <w:fldChar w:fldCharType="separate"/>
      </w:r>
      <w:r>
        <w:rPr>
          <w:rStyle w:val="17"/>
        </w:rPr>
        <w:t>Hình 3.4: Lấy quyền</w:t>
      </w:r>
      <w:r>
        <w:tab/>
      </w:r>
      <w:r>
        <w:fldChar w:fldCharType="begin"/>
      </w:r>
      <w:r>
        <w:instrText xml:space="preserve"> PAGEREF _Toc167215164 \h </w:instrText>
      </w:r>
      <w:r>
        <w:fldChar w:fldCharType="separate"/>
      </w:r>
      <w:r>
        <w:t>27</w:t>
      </w:r>
      <w:r>
        <w:fldChar w:fldCharType="end"/>
      </w:r>
      <w:r>
        <w:fldChar w:fldCharType="end"/>
      </w:r>
    </w:p>
    <w:p>
      <w:pPr>
        <w:pStyle w:val="22"/>
        <w:tabs>
          <w:tab w:val="right" w:leader="dot" w:pos="9345"/>
        </w:tabs>
        <w:rPr>
          <w:rFonts w:asciiTheme="minorHAnsi" w:hAnsiTheme="minorHAnsi" w:eastAsiaTheme="minorEastAsia" w:cstheme="minorBidi"/>
          <w:kern w:val="2"/>
          <w:sz w:val="24"/>
          <w14:ligatures w14:val="standardContextual"/>
        </w:rPr>
      </w:pPr>
      <w:r>
        <w:fldChar w:fldCharType="begin"/>
      </w:r>
      <w:r>
        <w:instrText xml:space="preserve"> HYPERLINK \l "_Toc167215165" </w:instrText>
      </w:r>
      <w:r>
        <w:fldChar w:fldCharType="separate"/>
      </w:r>
      <w:r>
        <w:rPr>
          <w:rStyle w:val="17"/>
        </w:rPr>
        <w:t>Hình 3.5: Tìm kiếm theo tên</w:t>
      </w:r>
      <w:r>
        <w:tab/>
      </w:r>
      <w:r>
        <w:fldChar w:fldCharType="begin"/>
      </w:r>
      <w:r>
        <w:instrText xml:space="preserve"> PAGEREF _Toc167215165 \h </w:instrText>
      </w:r>
      <w:r>
        <w:fldChar w:fldCharType="separate"/>
      </w:r>
      <w:r>
        <w:t>28</w:t>
      </w:r>
      <w:r>
        <w:fldChar w:fldCharType="end"/>
      </w:r>
      <w:r>
        <w:fldChar w:fldCharType="end"/>
      </w:r>
    </w:p>
    <w:p>
      <w:pPr>
        <w:spacing w:before="60" w:after="60" w:line="312" w:lineRule="auto"/>
        <w:ind w:firstLine="0"/>
        <w:jc w:val="center"/>
        <w:rPr>
          <w:b/>
          <w:sz w:val="36"/>
          <w:szCs w:val="36"/>
        </w:rPr>
      </w:pPr>
      <w:r>
        <w:rPr>
          <w:b/>
          <w:sz w:val="36"/>
          <w:szCs w:val="36"/>
        </w:rPr>
        <w:fldChar w:fldCharType="end"/>
      </w:r>
    </w:p>
    <w:p>
      <w:pPr>
        <w:spacing w:line="312" w:lineRule="auto"/>
        <w:ind w:left="170"/>
        <w:jc w:val="center"/>
        <w:rPr>
          <w:b/>
          <w:sz w:val="36"/>
          <w:szCs w:val="36"/>
        </w:rPr>
      </w:pPr>
      <w:r>
        <w:rPr>
          <w:b/>
          <w:sz w:val="36"/>
          <w:szCs w:val="36"/>
          <w:lang w:val="vi-VN"/>
        </w:rPr>
        <w:br w:type="page"/>
      </w:r>
      <w:r>
        <w:rPr>
          <w:b/>
          <w:sz w:val="36"/>
          <w:szCs w:val="36"/>
        </w:rPr>
        <w:t>MỞ ĐẦU</w:t>
      </w:r>
    </w:p>
    <w:p>
      <w:pPr>
        <w:spacing w:before="120" w:after="120" w:line="312" w:lineRule="auto"/>
        <w:ind w:left="170" w:firstLine="737"/>
        <w:rPr>
          <w:szCs w:val="26"/>
        </w:rPr>
      </w:pPr>
      <w:r>
        <w:rPr>
          <w:szCs w:val="26"/>
        </w:rPr>
        <w:t>Trong bối cảnh phát triển kinh tế và đô thị hóa nhanh chóng hiện nay, ngành dịch vụ ẩm thực đang ngày càng khẳng định vai trò quan trọng của mình trong nền kinh tế quốc dân. Nhà hàng không chỉ đơn thuần là nơi cung cấp các bữa ăn, mà còn là địa điểm giao lưu, gặp gỡ và trải nghiệm văn hóa ẩm thực đa dạng. Sự phát triển mạnh mẽ của ngành dịch vụ này đòi hỏi các nhà hàng phải không ngừng nâng cao chất lượng dịch vụ, tối ưu hóa quy trình quản lý và đáp ứng nhu cầu ngày càng cao của khách hàng.</w:t>
      </w:r>
    </w:p>
    <w:p>
      <w:pPr>
        <w:spacing w:before="120" w:after="120" w:line="312" w:lineRule="auto"/>
        <w:ind w:left="170" w:firstLine="737"/>
        <w:rPr>
          <w:szCs w:val="26"/>
        </w:rPr>
      </w:pPr>
      <w:r>
        <w:rPr>
          <w:szCs w:val="26"/>
        </w:rPr>
        <w:t>Trong bối cảnh đó, việc ứng dụng công nghệ thông tin vào quản lý nhà hàng trở thành một yêu cầu cấp thiết. Hệ thống quản lý nhà hàng hiện đại không chỉ giúp chủ nhà hàng dễ dàng kiểm soát hoạt động kinh doanh, mà còn mang lại trải nghiệm tốt hơn cho khách hàng thông qua việc tối ưu hóa quy trình đặt bàn, quản lý thực đơn, theo dõi tồn kho và phân tích dữ liệu khách hàng.</w:t>
      </w:r>
    </w:p>
    <w:p>
      <w:pPr>
        <w:spacing w:before="120" w:after="120" w:line="312" w:lineRule="auto"/>
        <w:ind w:left="170" w:firstLine="737"/>
      </w:pPr>
      <w:r>
        <w:t>Đồ án "Quản lý nhà hàng" được thực hiện nhằm nghiên cứu và phát triển một hệ thống quản lý nhà hàng toàn diện. Mục tiêu của đồ án là xây dựng một giải pháp công nghệ hiệu quả, thân thiện với người dùng, giúp tối ưu hóa hoạt động quản lý và nâng cao chất lượng dịch vụ trong các nhà hàng. Nội dung đồ án sẽ bao gồm việc khảo sát và phân tích hiện trạng quản lý nhà hàng hiện nay, thiết kế và triển khai hệ thống quản lý, cũng như đánh giá hiệu quả của hệ thống sau khi đưa vào sử dụng.</w:t>
      </w:r>
    </w:p>
    <w:p>
      <w:pPr>
        <w:spacing w:before="120" w:after="120" w:line="312" w:lineRule="auto"/>
        <w:ind w:left="170" w:firstLine="737"/>
      </w:pPr>
      <w:r>
        <w:rPr>
          <w:szCs w:val="26"/>
        </w:rPr>
        <w:t>Qua đồ án này, chúng tôi hy vọng có thể góp phần nâng cao hiệu quả quản lý và phát triển bền vững cho ngành dịch vụ ẩm thực, đồng thời mang lại những trải nghiệm tốt nhất cho khách hàng.</w:t>
      </w:r>
    </w:p>
    <w:p>
      <w:pPr>
        <w:spacing w:before="120" w:after="120" w:line="312" w:lineRule="auto"/>
        <w:ind w:left="170" w:firstLine="737"/>
        <w:rPr>
          <w:szCs w:val="26"/>
        </w:rPr>
      </w:pPr>
    </w:p>
    <w:p>
      <w:pPr>
        <w:pStyle w:val="2"/>
        <w:jc w:val="both"/>
      </w:pPr>
      <w:r>
        <w:br w:type="page"/>
      </w:r>
      <w:bookmarkStart w:id="1" w:name="_Toc167215180"/>
      <w:r>
        <w:rPr>
          <w:color w:val="000000" w:themeColor="text1"/>
          <w14:textFill>
            <w14:solidFill>
              <w14:schemeClr w14:val="tx1"/>
            </w14:solidFill>
          </w14:textFill>
        </w:rPr>
        <w:t>CHƯƠNG 1.</w:t>
      </w:r>
      <w:bookmarkEnd w:id="1"/>
    </w:p>
    <w:p>
      <w:pPr>
        <w:spacing w:line="312" w:lineRule="auto"/>
        <w:ind w:hanging="567"/>
        <w:jc w:val="center"/>
        <w:rPr>
          <w:b/>
          <w:bCs/>
          <w:color w:val="000000" w:themeColor="text1"/>
          <w:sz w:val="36"/>
          <w:szCs w:val="36"/>
          <w14:textFill>
            <w14:solidFill>
              <w14:schemeClr w14:val="tx1"/>
            </w14:solidFill>
          </w14:textFill>
        </w:rPr>
      </w:pPr>
      <w:r>
        <w:rPr>
          <w:b/>
          <w:bCs/>
          <w:color w:val="000000" w:themeColor="text1"/>
          <w:sz w:val="36"/>
          <w:szCs w:val="36"/>
          <w14:textFill>
            <w14:solidFill>
              <w14:schemeClr w14:val="tx1"/>
            </w14:solidFill>
          </w14:textFill>
        </w:rPr>
        <w:t>TỔNG QUAN</w:t>
      </w:r>
    </w:p>
    <w:p>
      <w:pPr>
        <w:pStyle w:val="3"/>
        <w:rPr>
          <w:color w:val="000000" w:themeColor="text1"/>
          <w14:textFill>
            <w14:solidFill>
              <w14:schemeClr w14:val="tx1"/>
            </w14:solidFill>
          </w14:textFill>
        </w:rPr>
      </w:pPr>
      <w:bookmarkStart w:id="2" w:name="_Toc167215181"/>
      <w:r>
        <w:rPr>
          <w:color w:val="000000" w:themeColor="text1"/>
          <w14:textFill>
            <w14:solidFill>
              <w14:schemeClr w14:val="tx1"/>
            </w14:solidFill>
          </w14:textFill>
        </w:rPr>
        <w:t>GIỚI THIỆU</w:t>
      </w:r>
      <w:bookmarkEnd w:id="2"/>
      <w:r>
        <w:rPr>
          <w:color w:val="000000" w:themeColor="text1"/>
          <w14:textFill>
            <w14:solidFill>
              <w14:schemeClr w14:val="tx1"/>
            </w14:solidFill>
          </w14:textFill>
        </w:rPr>
        <w:t xml:space="preserve"> </w:t>
      </w:r>
    </w:p>
    <w:p>
      <w:pPr>
        <w:spacing w:before="120" w:after="120" w:line="312" w:lineRule="auto"/>
        <w:ind w:firstLine="737"/>
        <w:rPr>
          <w:szCs w:val="26"/>
        </w:rPr>
      </w:pPr>
      <w:r>
        <w:rPr>
          <w:szCs w:val="26"/>
        </w:rPr>
        <w:t xml:space="preserve">Trong thời đại hiện nay, khi xã hội ngày càng phát triển và đời sống con người ngày càng được nâng cao, nhu cầu về dịch vụ ẩm thực cũng ngày càng gia tăng. Các nhà hàng, quán ăn không chỉ là nơi cung cấp thực phẩm, mà còn trở thành địa điểm gặp gỡ, giao lưu và trải nghiệm văn hóa ẩm thực. Điều này đặt ra những thách thức mới cho ngành dịch vụ ẩm thực, đòi hỏi các nhà hàng phải không ngừng cải tiến và nâng cao chất lượng dịch vụ của mình. </w:t>
      </w:r>
    </w:p>
    <w:p>
      <w:pPr>
        <w:spacing w:before="120" w:after="120" w:line="312" w:lineRule="auto"/>
        <w:ind w:firstLine="737"/>
        <w:rPr>
          <w:szCs w:val="26"/>
        </w:rPr>
      </w:pPr>
      <w:r>
        <w:rPr>
          <w:szCs w:val="26"/>
        </w:rPr>
        <w:t>Quản lý nhà hàng là một công việc phức tạp, bao gồm nhiều khía cạnh như quản lý nhân sự, quản lý thực đơn, quản lý đặt bàn, quản lý kho hàng và nguyên liệu, quản lý tài chính, và chăm sóc khách hàng. Việc ứng dụng công nghệ thông tin vào quản lý nhà hàng đã và đang mang lại những hiệu quả rõ rệt, giúp các nhà hàng hoạt động hiệu quả hơn, giảm thiểu sai sót và tối ưu hóa quy trình làm việc.</w:t>
      </w:r>
    </w:p>
    <w:p>
      <w:pPr>
        <w:spacing w:before="120" w:after="120" w:line="312" w:lineRule="auto"/>
        <w:ind w:firstLine="737"/>
        <w:rPr>
          <w:szCs w:val="26"/>
        </w:rPr>
      </w:pPr>
      <w:r>
        <w:rPr>
          <w:szCs w:val="26"/>
        </w:rPr>
        <w:t>Một số vấn đề liên quan đến đề tài này bao gồm:</w:t>
      </w:r>
    </w:p>
    <w:p>
      <w:pPr>
        <w:pStyle w:val="27"/>
        <w:numPr>
          <w:ilvl w:val="0"/>
          <w:numId w:val="4"/>
        </w:numPr>
        <w:spacing w:after="120" w:line="312" w:lineRule="auto"/>
        <w:ind w:left="884" w:hanging="357"/>
        <w:rPr>
          <w:szCs w:val="26"/>
        </w:rPr>
      </w:pPr>
      <w:r>
        <w:rPr>
          <w:i/>
          <w:iCs/>
          <w:szCs w:val="26"/>
        </w:rPr>
        <w:t>Quản lý thực đơn:</w:t>
      </w:r>
      <w:r>
        <w:rPr>
          <w:szCs w:val="26"/>
        </w:rPr>
        <w:t xml:space="preserve"> Quản lý thực đơn là một trong những yếu tố quan trọng quyết định đến sự thành công của nhà hàng. Việc cập nhật thực đơn, quản lý giá cả, nguyên liệu và lượng hàng tồn kho đòi hỏi sự chính xác và linh hoạt. Một hệ thống quản lý thực đơn hiệu quả giúp giảm thiểu lãng phí, tối ưu hóa chi phí và đảm bảo rằng nhà hàng luôn sẵn sàng phục vụ khách hàng với các món ăn chất lượng.</w:t>
      </w:r>
    </w:p>
    <w:p>
      <w:pPr>
        <w:pStyle w:val="27"/>
        <w:numPr>
          <w:ilvl w:val="0"/>
          <w:numId w:val="4"/>
        </w:numPr>
        <w:spacing w:after="120" w:line="312" w:lineRule="auto"/>
        <w:ind w:left="884" w:hanging="357"/>
        <w:rPr>
          <w:szCs w:val="26"/>
        </w:rPr>
      </w:pPr>
      <w:r>
        <w:rPr>
          <w:i/>
          <w:iCs/>
          <w:szCs w:val="26"/>
        </w:rPr>
        <w:t>Quản lý đặt bàn và đặt món</w:t>
      </w:r>
      <w:r>
        <w:rPr>
          <w:szCs w:val="26"/>
        </w:rPr>
        <w:t>: Quản lý đặt bàn và đặt món là vấn đề phức tạp, đặc biệt trong các nhà hàng có lượng khách lớn. Hệ thống đặt bàn trực tuyến giúp giảm thiểu tình trạng quá tải và giúp nhà hàng quản lý khách hàng hiệu quả hơn. Ngoài ra, hệ thống đặt món tự động giúp tăng tốc độ phục vụ và giảm thiểu sai sót trong quá trình nhận đơn hàng.</w:t>
      </w:r>
    </w:p>
    <w:p>
      <w:pPr>
        <w:pStyle w:val="27"/>
        <w:numPr>
          <w:ilvl w:val="0"/>
          <w:numId w:val="4"/>
        </w:numPr>
        <w:spacing w:after="120" w:line="312" w:lineRule="auto"/>
        <w:ind w:left="884" w:hanging="357"/>
        <w:rPr>
          <w:szCs w:val="26"/>
        </w:rPr>
      </w:pPr>
      <w:r>
        <w:rPr>
          <w:i/>
          <w:iCs/>
          <w:szCs w:val="26"/>
        </w:rPr>
        <w:t>Quản lý nhân sự</w:t>
      </w:r>
      <w:r>
        <w:rPr>
          <w:szCs w:val="26"/>
        </w:rPr>
        <w:t>: Quản lý nhân sự bao gồm việc tuyển dụng, đào tạo, phân công công việc và đánh giá hiệu suất làm việc của nhân viên. Một hệ thống quản lý nhân sự hiệu quả giúp nhà hàng duy trì một đội ngũ nhân viên chuyên nghiệp, nâng cao chất lượng phục vụ và giảm thiểu chi phí quản lý.</w:t>
      </w:r>
    </w:p>
    <w:p>
      <w:pPr>
        <w:pStyle w:val="27"/>
        <w:numPr>
          <w:ilvl w:val="0"/>
          <w:numId w:val="4"/>
        </w:numPr>
        <w:spacing w:after="120" w:line="312" w:lineRule="auto"/>
        <w:ind w:left="884" w:hanging="357"/>
        <w:rPr>
          <w:szCs w:val="26"/>
        </w:rPr>
      </w:pPr>
      <w:r>
        <w:rPr>
          <w:i/>
        </w:rPr>
        <w:t>Quản lý tài chính</w:t>
      </w:r>
      <w:r>
        <w:t>: Quản lý tài chính là một phần quan trọng trong việc đảm bảo hoạt động kinh doanh của nhà hàng. Điều này bao gồm việc theo dõi doanh thu, chi phí, lợi nhuận và các khoản phải thu, phải trả. Hệ thống quản lý tài chính giúp nhà quản lý có cái nhìn tổng quan về tình hình tài chính của nhà hàng, từ đó đưa ra các quyết định kinh doanh phù hợp.</w:t>
      </w:r>
    </w:p>
    <w:p>
      <w:pPr>
        <w:pStyle w:val="27"/>
        <w:numPr>
          <w:ilvl w:val="0"/>
          <w:numId w:val="4"/>
        </w:numPr>
        <w:spacing w:after="120" w:line="312" w:lineRule="auto"/>
        <w:ind w:left="884" w:hanging="357"/>
        <w:rPr>
          <w:szCs w:val="26"/>
        </w:rPr>
      </w:pPr>
      <w:r>
        <w:rPr>
          <w:i/>
          <w:iCs/>
          <w:szCs w:val="26"/>
        </w:rPr>
        <w:t>Chăm sóc khách hàng</w:t>
      </w:r>
      <w:r>
        <w:rPr>
          <w:szCs w:val="26"/>
        </w:rPr>
        <w:t>: Chăm sóc khách hàng là yếu tố quan trọng giúp giữ chân khách hàng và xây dựng uy tín cho nhà hàng. Hệ thống quản lý khách hàng giúp thu thập và phân tích dữ liệu khách hàng, từ đó cá nhân hóa dịch vụ và tạo ra những trải nghiệm tốt nhất cho khách hàng.</w:t>
      </w:r>
    </w:p>
    <w:p>
      <w:pPr>
        <w:pStyle w:val="27"/>
        <w:numPr>
          <w:ilvl w:val="0"/>
          <w:numId w:val="4"/>
        </w:numPr>
        <w:spacing w:after="120" w:line="312" w:lineRule="auto"/>
        <w:ind w:left="884" w:hanging="357"/>
        <w:rPr>
          <w:szCs w:val="26"/>
        </w:rPr>
      </w:pPr>
      <w:r>
        <w:rPr>
          <w:i/>
          <w:iCs/>
          <w:szCs w:val="26"/>
        </w:rPr>
        <w:t>Báo cáo và phân tích dữ liệu</w:t>
      </w:r>
      <w:r>
        <w:rPr>
          <w:szCs w:val="26"/>
        </w:rPr>
        <w:t>: Báo cáo và phân tích dữ liệu giúp nhà quản lý hiểu rõ hơn về hoạt động kinh doanh của nhà hàng. Các báo cáo chi tiết về doanh thu, chi phí, lượng khách, và hiệu suất làm việc của nhân viên giúp nhà quản lý đưa ra các quyết định kinh doanh chiến lược và kịp thời..</w:t>
      </w:r>
    </w:p>
    <w:p>
      <w:pPr>
        <w:spacing w:before="120" w:after="120" w:line="312" w:lineRule="auto"/>
        <w:rPr>
          <w:rFonts w:eastAsia="Calibri"/>
          <w:szCs w:val="26"/>
        </w:rPr>
      </w:pPr>
      <w:r>
        <w:rPr>
          <w:rFonts w:eastAsia="Calibri"/>
          <w:szCs w:val="26"/>
        </w:rPr>
        <w:t>Những điểm trên đây chỉ là những khía cạnh cơ bản cần xem xét trong việc phát triển một hệ thống quản lý nhà hàng. Mỗi khía cạnh đều cần sự phân tích và nghiên cứu sâu hơn để đưa ra các giải pháp cụ thể và hiệu quả, nhằm đảm bảo hệ thống hoạt động trơn tru và đáp ứng tốt nhu cầu của người dùng.</w:t>
      </w:r>
    </w:p>
    <w:p>
      <w:pPr>
        <w:spacing w:before="120" w:after="120" w:line="312" w:lineRule="auto"/>
        <w:ind w:firstLine="737"/>
        <w:rPr>
          <w:szCs w:val="26"/>
        </w:rPr>
      </w:pPr>
      <w:r>
        <w:rPr>
          <w:szCs w:val="26"/>
        </w:rPr>
        <w:t>Lý do chọn đề tài quản lý đăng ký nhà hàng có thể bao gồm:</w:t>
      </w:r>
    </w:p>
    <w:p>
      <w:pPr>
        <w:pStyle w:val="27"/>
        <w:numPr>
          <w:ilvl w:val="0"/>
          <w:numId w:val="5"/>
        </w:numPr>
        <w:spacing w:after="120" w:line="312" w:lineRule="auto"/>
        <w:rPr>
          <w:szCs w:val="26"/>
        </w:rPr>
      </w:pPr>
      <w:r>
        <w:rPr>
          <w:szCs w:val="26"/>
        </w:rPr>
        <w:t>Tính cấp thiết: Ngành dịch vụ ẩm thực hiện nay đang phát triển mạnh mẽ, kéo theo sự cạnh tranh khốc liệt giữa các nhà hàng. Để duy trì và phát triển, các nhà hàng cần không ngừng nâng cao chất lượng dịch vụ và tối ưu hóa quy trình quản lý. Việc chọn đề tài "Quản lý nhà hàng" nhằm đáp ứng nhu cầu cấp thiết này, giúp các nhà hàng cải thiện hiệu quả kinh doanh và tăng cường sức cạnh tranh trên thị trường.</w:t>
      </w:r>
    </w:p>
    <w:p>
      <w:pPr>
        <w:pStyle w:val="27"/>
        <w:numPr>
          <w:ilvl w:val="0"/>
          <w:numId w:val="5"/>
        </w:numPr>
        <w:spacing w:after="120" w:line="312" w:lineRule="auto"/>
        <w:rPr>
          <w:color w:val="0000FF"/>
          <w:szCs w:val="26"/>
        </w:rPr>
      </w:pPr>
      <w:r>
        <w:rPr>
          <w:szCs w:val="26"/>
        </w:rPr>
        <w:t>Tiềm năng phát triển: Công nghệ thông tin đã và đang tạo ra những thay đổi to lớn trong nhiều lĩnh vực, bao gồm cả ngành dịch vụ ẩm thực. Việc áp dụng công nghệ thông tin vào quản lý nhà hàng không chỉ giúp tự động hóa các quy trình quản lý mà còn nâng cao hiệu suất làm việc và chất lượng dịch vụ. Chọn đề tài này cho phép chúng tôi khám phá và phát triển những giải pháp công nghệ hiện đại, đóng góp vào sự tiến bộ của ngành.</w:t>
      </w:r>
    </w:p>
    <w:p>
      <w:pPr>
        <w:pStyle w:val="27"/>
        <w:numPr>
          <w:ilvl w:val="0"/>
          <w:numId w:val="5"/>
        </w:numPr>
        <w:spacing w:after="120" w:line="312" w:lineRule="auto"/>
        <w:rPr>
          <w:color w:val="0000FF"/>
          <w:szCs w:val="26"/>
        </w:rPr>
      </w:pPr>
      <w:r>
        <w:rPr>
          <w:szCs w:val="26"/>
        </w:rPr>
        <w:t>Đóng góp xã hội: Việc nghiên cứu và phát triển hệ thống quản lý nhà hàng không chỉ có ý nghĩa thực tiễn mà còn đóng góp vào cộng đồng khoa học thông qua việc áp dụng các lý thuyết và phương pháp nghiên cứu hiện đại. Đồng thời, nó cũng mang lại giá trị xã hội bằng cách hỗ trợ các nhà hàng trong việc cung cấp dịch vụ tốt hơn cho cộng đồng.</w:t>
      </w:r>
      <w:r>
        <w:rPr>
          <w:color w:val="0000FF"/>
          <w:szCs w:val="26"/>
        </w:rPr>
        <w:t xml:space="preserve"> </w:t>
      </w:r>
    </w:p>
    <w:p>
      <w:pPr>
        <w:pStyle w:val="3"/>
        <w:rPr>
          <w:color w:val="0000FF"/>
          <w:sz w:val="22"/>
          <w:szCs w:val="32"/>
        </w:rPr>
      </w:pPr>
      <w:r>
        <w:t xml:space="preserve"> </w:t>
      </w:r>
      <w:bookmarkStart w:id="3" w:name="_Toc167215182"/>
      <w:r>
        <w:rPr>
          <w:color w:val="000000" w:themeColor="text1"/>
          <w14:textFill>
            <w14:solidFill>
              <w14:schemeClr w14:val="tx1"/>
            </w14:solidFill>
          </w14:textFill>
        </w:rPr>
        <w:t>MỤC TIÊU VÀ PHẠM VI ĐỀ TÀI</w:t>
      </w:r>
      <w:bookmarkEnd w:id="3"/>
    </w:p>
    <w:p>
      <w:pPr>
        <w:spacing w:before="120" w:after="120" w:line="312" w:lineRule="auto"/>
        <w:ind w:left="170" w:firstLine="737"/>
      </w:pPr>
      <w:r>
        <w:t>Mục tiêu của đề tài là phát triển một hệ thống quản lý nhà hàng toàn diện, nhằm tối ưu hóa hoạt động kinh doanh và cung cấp trải nghiệm tốt nhất cho khách hàng.</w:t>
      </w:r>
    </w:p>
    <w:p>
      <w:pPr>
        <w:spacing w:before="120" w:after="120" w:line="312" w:lineRule="auto"/>
        <w:ind w:left="170" w:firstLine="737"/>
      </w:pPr>
      <w:r>
        <w:t>Để đạt được điều này, một số mục tiêu cụ thể có thể được xác định. Đầu tiên là tối ưu hóa hoạt động kinh doanh, bao gồm việc quản lý nguồn lực nhân lực và vật liệu một cách hiệu quả nhất, cũng như tối ưu hóa lợi nhuận. Mục tiêu này không chỉ đảm bảo sự phát triển bền vững của doanh nghiệp mà còn thúc đẩy sự hài lòng của khách hàng thông qua dịch vụ chất lượng.</w:t>
      </w:r>
    </w:p>
    <w:p>
      <w:pPr>
        <w:spacing w:before="120" w:after="120" w:line="312" w:lineRule="auto"/>
        <w:ind w:left="170" w:firstLine="737"/>
        <w:rPr>
          <w:szCs w:val="26"/>
        </w:rPr>
      </w:pPr>
      <w:r>
        <w:rPr>
          <w:szCs w:val="26"/>
        </w:rPr>
        <w:t>Phạm vi của đề tài không chỉ dừng lại ở việc quản lý hoạt động hàng ngày của nhà hàng. Nó còn bao gồm quản lý tài chính, quản lý nhân sự, quản lý chất lượng, và các chiến lược marketing và quảng cáo. Tất cả những yếu tố này phải được điều chỉnh và tổ chức một cách chặt chẽ để đảm bảo sự thành công lâu dài của doanh nghiệp.</w:t>
      </w:r>
    </w:p>
    <w:p>
      <w:pPr>
        <w:spacing w:before="120" w:after="120" w:line="312" w:lineRule="auto"/>
        <w:ind w:left="170" w:firstLine="737"/>
        <w:rPr>
          <w:szCs w:val="26"/>
        </w:rPr>
      </w:pPr>
      <w:r>
        <w:rPr>
          <w:szCs w:val="26"/>
        </w:rPr>
        <w:t>Tóm lại, quản lý nhà hàng là một nhiệm vụ phức tạp nhưng cũng là một cơ hội để tạo ra sự khác biệt trong thị trường đầy cạnh tranh này. Đặt ra mục tiêu rõ ràng và phạm vi cụ thể là chìa khóa để đạt được thành công trong lĩnh vực này.</w:t>
      </w:r>
    </w:p>
    <w:p>
      <w:pPr>
        <w:pStyle w:val="3"/>
        <w:rPr>
          <w:color w:val="000000" w:themeColor="text1"/>
          <w14:textFill>
            <w14:solidFill>
              <w14:schemeClr w14:val="tx1"/>
            </w14:solidFill>
          </w14:textFill>
        </w:rPr>
      </w:pPr>
      <w:bookmarkStart w:id="4" w:name="_Toc167215183"/>
      <w:r>
        <w:rPr>
          <w:color w:val="000000" w:themeColor="text1"/>
          <w14:textFill>
            <w14:solidFill>
              <w14:schemeClr w14:val="tx1"/>
            </w14:solidFill>
          </w14:textFill>
        </w:rPr>
        <w:t>KHẢO SÁT HỆ THỐNG</w:t>
      </w:r>
      <w:bookmarkEnd w:id="4"/>
    </w:p>
    <w:p>
      <w:pPr>
        <w:spacing w:before="120" w:after="120" w:line="312" w:lineRule="auto"/>
        <w:ind w:firstLine="0"/>
        <w:rPr>
          <w:szCs w:val="26"/>
        </w:rPr>
      </w:pPr>
      <w:r>
        <w:rPr>
          <w:szCs w:val="26"/>
        </w:rPr>
        <w:t>Để khảo sát hệ thống quản lý nhà hàng, chúng ta cần tập trung vào các khía cạnh quan trọng như quản lý hoạt động hàng ngày, quản lý tài chính, quản lý nhân sự, quản lý chất lượng,... Dưới đây là một số điểm quan trọng về hệ thống này:</w:t>
      </w:r>
    </w:p>
    <w:p>
      <w:pPr>
        <w:pStyle w:val="27"/>
        <w:numPr>
          <w:ilvl w:val="0"/>
          <w:numId w:val="6"/>
        </w:numPr>
        <w:spacing w:after="120" w:line="312" w:lineRule="auto"/>
        <w:rPr>
          <w:szCs w:val="26"/>
        </w:rPr>
      </w:pPr>
      <w:r>
        <w:rPr>
          <w:szCs w:val="26"/>
        </w:rPr>
        <w:t>Quản lý thực đơn: Cập nhật, điều chỉnh và theo dõi thực đơn, bao gồm món ăn, thức uống và giá cả.</w:t>
      </w:r>
    </w:p>
    <w:p>
      <w:pPr>
        <w:pStyle w:val="27"/>
        <w:numPr>
          <w:ilvl w:val="0"/>
          <w:numId w:val="6"/>
        </w:numPr>
        <w:spacing w:after="120" w:line="312" w:lineRule="auto"/>
        <w:rPr>
          <w:szCs w:val="26"/>
        </w:rPr>
      </w:pPr>
      <w:r>
        <w:rPr>
          <w:szCs w:val="26"/>
        </w:rPr>
        <w:t>Quản lý đặt bàn và đặt món: Cho phép khách hàng đặt bàn và đặt món trực tuyến, giảm thiểu thời gian chờ đợi và tăng trải nghiệm khách hàng.</w:t>
      </w:r>
    </w:p>
    <w:p>
      <w:pPr>
        <w:pStyle w:val="27"/>
        <w:numPr>
          <w:ilvl w:val="0"/>
          <w:numId w:val="6"/>
        </w:numPr>
        <w:spacing w:after="120" w:line="312" w:lineRule="auto"/>
        <w:rPr>
          <w:szCs w:val="26"/>
        </w:rPr>
      </w:pPr>
      <w:r>
        <w:rPr>
          <w:szCs w:val="26"/>
        </w:rPr>
        <w:t>Quản lý nhân sự: Tuyển dụng, quản lý lịch làm việc và đánh giá hiệu suất làm việc của nhân viên.</w:t>
      </w:r>
    </w:p>
    <w:p>
      <w:pPr>
        <w:pStyle w:val="27"/>
        <w:numPr>
          <w:ilvl w:val="0"/>
          <w:numId w:val="6"/>
        </w:numPr>
        <w:spacing w:after="120" w:line="312" w:lineRule="auto"/>
        <w:rPr>
          <w:szCs w:val="26"/>
        </w:rPr>
      </w:pPr>
      <w:r>
        <w:t>Quản lý tài chính: Theo dõi doanh thu, chi phí và tạo báo cáo tài chính chi tiết.</w:t>
      </w:r>
    </w:p>
    <w:p>
      <w:pPr>
        <w:pStyle w:val="27"/>
        <w:numPr>
          <w:ilvl w:val="0"/>
          <w:numId w:val="6"/>
        </w:numPr>
        <w:spacing w:after="120" w:line="312" w:lineRule="auto"/>
        <w:rPr>
          <w:szCs w:val="26"/>
        </w:rPr>
      </w:pPr>
      <w:r>
        <w:rPr>
          <w:szCs w:val="26"/>
        </w:rPr>
        <w:t>Phân tích dữ liệu: Tạo ra báo cáo tổng quan và phân tích dữ liệu chi tiết để đưa ra các quyết định kinh doanh thông minh.</w:t>
      </w:r>
    </w:p>
    <w:p>
      <w:pPr>
        <w:pStyle w:val="27"/>
        <w:numPr>
          <w:ilvl w:val="0"/>
          <w:numId w:val="6"/>
        </w:numPr>
        <w:spacing w:after="120" w:line="312" w:lineRule="auto"/>
        <w:rPr>
          <w:szCs w:val="26"/>
        </w:rPr>
      </w:pPr>
      <w:r>
        <w:rPr>
          <w:szCs w:val="26"/>
        </w:rPr>
        <w:t>Tính năng nâng cao:</w:t>
      </w:r>
    </w:p>
    <w:p>
      <w:pPr>
        <w:pStyle w:val="27"/>
        <w:numPr>
          <w:ilvl w:val="0"/>
          <w:numId w:val="7"/>
        </w:numPr>
        <w:spacing w:after="120" w:line="312" w:lineRule="auto"/>
        <w:rPr>
          <w:szCs w:val="26"/>
        </w:rPr>
      </w:pPr>
      <w:r>
        <w:rPr>
          <w:szCs w:val="26"/>
        </w:rPr>
        <w:t>Thanh Toán Trực Tuyến: Tích hợp thanh toán trực tuyến cho sự thuận tiện của khách hàng.</w:t>
      </w:r>
    </w:p>
    <w:p>
      <w:pPr>
        <w:pStyle w:val="27"/>
        <w:numPr>
          <w:ilvl w:val="0"/>
          <w:numId w:val="7"/>
        </w:numPr>
        <w:spacing w:after="120" w:line="312" w:lineRule="auto"/>
        <w:rPr>
          <w:szCs w:val="26"/>
        </w:rPr>
      </w:pPr>
      <w:r>
        <w:t>Quản Lý Giao Hàng: Đối với nhà hàng có dịch vụ giao hàng, quản lý định vị và giao hàng hiệu quả.</w:t>
      </w:r>
    </w:p>
    <w:p>
      <w:pPr>
        <w:pStyle w:val="3"/>
        <w:rPr>
          <w:color w:val="000000" w:themeColor="text1"/>
          <w14:textFill>
            <w14:solidFill>
              <w14:schemeClr w14:val="tx1"/>
            </w14:solidFill>
          </w14:textFill>
        </w:rPr>
      </w:pPr>
      <w:bookmarkStart w:id="5" w:name="_Toc167215184"/>
      <w:r>
        <w:rPr>
          <w:color w:val="000000" w:themeColor="text1"/>
          <w14:textFill>
            <w14:solidFill>
              <w14:schemeClr w14:val="tx1"/>
            </w14:solidFill>
          </w14:textFill>
        </w:rPr>
        <w:t>KẾT CHƯƠNG</w:t>
      </w:r>
      <w:bookmarkEnd w:id="5"/>
    </w:p>
    <w:p>
      <w:pPr>
        <w:spacing w:line="312" w:lineRule="auto"/>
        <w:ind w:firstLine="737"/>
        <w:rPr>
          <w:szCs w:val="26"/>
        </w:rPr>
      </w:pPr>
      <w:r>
        <w:rPr>
          <w:szCs w:val="26"/>
        </w:rPr>
        <w:t>Sau khi phân tích những vấn đề gặp phải về thực trạng hiện nay cũng như lợi ích của hệ thống Quản lý nhà hàng mang lại, chúng ta sẽ cùng nhau tìm hiểu sâu hơn về những vấn đề mà hệ thống cần có.</w:t>
      </w:r>
    </w:p>
    <w:p>
      <w:pPr>
        <w:pStyle w:val="2"/>
        <w:jc w:val="both"/>
      </w:pPr>
      <w:r>
        <w:br w:type="page"/>
      </w:r>
      <w:bookmarkStart w:id="6" w:name="_Toc167215185"/>
      <w:r>
        <w:rPr>
          <w:color w:val="000000" w:themeColor="text1"/>
          <w14:textFill>
            <w14:solidFill>
              <w14:schemeClr w14:val="tx1"/>
            </w14:solidFill>
          </w14:textFill>
        </w:rPr>
        <w:t>CHƯƠNG 2.</w:t>
      </w:r>
      <w:bookmarkEnd w:id="6"/>
    </w:p>
    <w:p>
      <w:pPr>
        <w:spacing w:line="312" w:lineRule="auto"/>
        <w:ind w:firstLine="0"/>
        <w:jc w:val="center"/>
        <w:rPr>
          <w:b/>
          <w:sz w:val="36"/>
          <w:szCs w:val="26"/>
        </w:rPr>
      </w:pPr>
      <w:r>
        <w:rPr>
          <w:b/>
          <w:sz w:val="36"/>
          <w:szCs w:val="26"/>
        </w:rPr>
        <w:t>PHÂN TÍCH VÀ THIẾT KẾ HỆ THỐNG</w:t>
      </w:r>
    </w:p>
    <w:p>
      <w:pPr>
        <w:pStyle w:val="3"/>
        <w:rPr>
          <w:color w:val="000000" w:themeColor="text1"/>
          <w14:textFill>
            <w14:solidFill>
              <w14:schemeClr w14:val="tx1"/>
            </w14:solidFill>
          </w14:textFill>
        </w:rPr>
      </w:pPr>
      <w:bookmarkStart w:id="7" w:name="_Toc167215186"/>
      <w:r>
        <w:rPr>
          <w:color w:val="000000" w:themeColor="text1"/>
          <w14:textFill>
            <w14:solidFill>
              <w14:schemeClr w14:val="tx1"/>
            </w14:solidFill>
          </w14:textFill>
        </w:rPr>
        <w:t>GIỚI THIỆU</w:t>
      </w:r>
      <w:bookmarkEnd w:id="7"/>
    </w:p>
    <w:p>
      <w:pPr>
        <w:spacing w:before="120" w:after="120" w:line="312" w:lineRule="auto"/>
        <w:ind w:firstLine="737"/>
        <w:rPr>
          <w:szCs w:val="26"/>
        </w:rPr>
      </w:pPr>
      <w:r>
        <w:rPr>
          <w:szCs w:val="26"/>
        </w:rPr>
        <w:t xml:space="preserve">Giai đoạn phân tích trong quy trình phân tích thiết kế hệ thống thông tin cho đề tài quản lý đăng ký nhà hàng đóng vai trò cực kỳ cần thiết và quan trọng. </w:t>
      </w:r>
    </w:p>
    <w:p>
      <w:pPr>
        <w:spacing w:before="120" w:after="120" w:line="312" w:lineRule="auto"/>
        <w:ind w:firstLine="737"/>
        <w:rPr>
          <w:szCs w:val="26"/>
        </w:rPr>
      </w:pPr>
      <w:r>
        <w:rPr>
          <w:szCs w:val="26"/>
        </w:rPr>
        <w:t>Giai đoạn phân tích giúp xác định rõ yêu cầu của hệ thống. Điều này bao gồm việc hiểu rõ các quy trình hiện tại, nhu cầu của người dùng và các yêu cầu chức năng cần thiết. Việc xác định rõ yêu cầu từ đầu giúp đảm bảo rằng hệ thống được thiết kế và triển khai đáp ứng đúng các yêu cầu của người dùng.Cho phép đánh giá và hiểu rõ quy trình hiện tại liên quan đến đăng ký nhà hàng. Qua việc phân tích quy trình hiện tại, ta có thể xác định các vấn đề, khó khăn và cơ hội cải tiến. Điều này giúp tìm ra các giải pháp tối ưu và thiết kế hệ thống mới một cách hiệu quả.</w:t>
      </w:r>
    </w:p>
    <w:p>
      <w:pPr>
        <w:spacing w:before="120" w:after="120" w:line="312" w:lineRule="auto"/>
        <w:ind w:firstLine="737"/>
        <w:rPr>
          <w:szCs w:val="26"/>
        </w:rPr>
      </w:pPr>
      <w:r>
        <w:rPr>
          <w:szCs w:val="26"/>
        </w:rPr>
        <w:t>Giai đoạn phân tích này còn giúp xác định rõ phạm vi của hệ thống và ưu tiên các chức năng quan trọng. Việc xác định phạm vi giúp hạn chế việc mở rộng quá mức và đảm bảo rằng hệ thống được triển khai trong phạm vi dự án. Đồng thời, việc ưu tiên các chức năng quan trọng giúp đảm bảo rằng các yêu cầu quan trọng nhất được ưu tiên và triển khai đầu tiên.</w:t>
      </w:r>
    </w:p>
    <w:p>
      <w:pPr>
        <w:spacing w:before="120" w:after="120" w:line="312" w:lineRule="auto"/>
        <w:ind w:firstLine="737"/>
        <w:rPr>
          <w:lang w:val="vi-VN"/>
        </w:rPr>
      </w:pPr>
      <w:r>
        <w:rPr>
          <w:szCs w:val="26"/>
        </w:rPr>
        <w:t xml:space="preserve">Song song với đó là giai đoạn thiết kế hệ thống </w:t>
      </w:r>
      <w:r>
        <w:rPr>
          <w:shd w:val="clear" w:color="auto" w:fill="FFFFFF"/>
        </w:rPr>
        <w:t xml:space="preserve">cho phép tách hệ thống thành các mô-đun nhỏ hơn, dễ quản lý hơn. Bằng cách tách hệ thống thành các phần nhỏ hơn, nó tạo điều kiện cho việc tái sử dụng các phần mềm và thành phần đã </w:t>
      </w:r>
      <w:r>
        <w:rPr>
          <w:shd w:val="clear" w:color="auto" w:fill="FFFFFF"/>
          <w:lang w:val="vi-VN"/>
        </w:rPr>
        <w:t>có</w:t>
      </w:r>
      <w:r>
        <w:rPr>
          <w:shd w:val="clear" w:color="auto" w:fill="FFFFFF"/>
        </w:rPr>
        <w:t>, từ đó giảm thiểu công sức và tăng tính chính xác trong việc phát triển hệ thống.</w:t>
      </w:r>
    </w:p>
    <w:p>
      <w:pPr>
        <w:spacing w:before="120" w:after="120" w:line="312" w:lineRule="auto"/>
        <w:ind w:firstLine="737"/>
      </w:pPr>
      <w:r>
        <w:rPr>
          <w:lang w:val="vi-VN"/>
        </w:rPr>
        <w:t>Giai đoạn thiết kế đóng vai trò quan trọng trong đảm bảo tính khả thi và hiệu quả của hệ thống thông tin. Nó đánh giá tính khả thi của các thiết kế, bao gồm khả năng triển khai, tương thích với công nghệ hiện có và khả năng tiếp nhận của người dùng. Nó cũng giúp xác định và giải quyết các vấn đề tiềm ẩn và đảm bảo rằng hệ thống được thiết kế để hoạt động hiệu quả và đáp ứng yêu cầu của người dùng.</w:t>
      </w:r>
    </w:p>
    <w:p>
      <w:pPr>
        <w:spacing w:before="120" w:after="120" w:line="312" w:lineRule="auto"/>
        <w:ind w:firstLine="737"/>
        <w:rPr>
          <w:szCs w:val="26"/>
        </w:rPr>
      </w:pPr>
      <w:r>
        <w:rPr>
          <w:szCs w:val="26"/>
        </w:rPr>
        <w:t>Tóm lại, giai đoạn phân tích trong quy trình phân tích thiết kế hệ thống thông tin cho đề tài quản lý đăng ký nhà hàng là cần thiết và quan trọng để định hình yêu cầu, phạm vi, giải pháp và ràng buộc của hệ thống. Nó đóng vai trò quan trọng trong việc xây dựng một hệ thống hiệu quả và đáp ứng yêu cầu của người dùng.</w:t>
      </w:r>
    </w:p>
    <w:p>
      <w:pPr>
        <w:pStyle w:val="3"/>
      </w:pPr>
      <w:bookmarkStart w:id="8" w:name="_Toc167215187"/>
      <w:r>
        <w:t>MÔ HÌNH USE-CASE NGHIỆP VỤ</w:t>
      </w:r>
      <w:bookmarkEnd w:id="8"/>
    </w:p>
    <w:p>
      <w:pPr>
        <w:keepLines/>
      </w:pPr>
      <w: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5943600" cy="3352800"/>
            <wp:effectExtent l="0" t="0" r="0" b="0"/>
            <wp:wrapSquare wrapText="bothSides"/>
            <wp:docPr id="346661764" name="Picture 74195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61764" name="Picture 74195573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anchor>
        </w:drawing>
      </w:r>
    </w:p>
    <w:p>
      <w:pPr>
        <w:pStyle w:val="13"/>
        <w:jc w:val="center"/>
      </w:pPr>
      <w:bookmarkStart w:id="9" w:name="_Toc167215142"/>
      <w:bookmarkStart w:id="10" w:name="_Toc167010823"/>
      <w:bookmarkStart w:id="11" w:name="_Toc167215013"/>
      <w:r>
        <w:t>Hình 2.</w:t>
      </w:r>
      <w:r>
        <w:fldChar w:fldCharType="begin"/>
      </w:r>
      <w:r>
        <w:instrText xml:space="preserve"> SEQ Hình_2. \* ARABIC </w:instrText>
      </w:r>
      <w:r>
        <w:fldChar w:fldCharType="separate"/>
      </w:r>
      <w:r>
        <w:t>1</w:t>
      </w:r>
      <w:r>
        <w:fldChar w:fldCharType="end"/>
      </w:r>
      <w:r>
        <w:t>: Sơ đồ use-case nghiệp vụ</w:t>
      </w:r>
      <w:bookmarkEnd w:id="9"/>
      <w:bookmarkEnd w:id="10"/>
      <w:bookmarkEnd w:id="11"/>
    </w:p>
    <w:p>
      <w:pPr>
        <w:pStyle w:val="3"/>
      </w:pPr>
      <w:bookmarkStart w:id="12" w:name="_Toc167215188"/>
      <w:r>
        <w:t>THIẾT KẾ C</w:t>
      </w:r>
      <w:r>
        <w:rPr>
          <w:lang w:val="vi-VN"/>
        </w:rPr>
        <w:t>Ơ SỞ DỮ LIỆU</w:t>
      </w:r>
      <w:bookmarkEnd w:id="12"/>
    </w:p>
    <w:p>
      <w:pPr>
        <w:keepNext/>
        <w:keepLines/>
      </w:pPr>
      <w: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5943600" cy="4371975"/>
            <wp:effectExtent l="0" t="0" r="0" b="0"/>
            <wp:wrapSquare wrapText="bothSides"/>
            <wp:docPr id="702111644" name="Picture 3184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11644" name="Picture 3184523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anchor>
        </w:drawing>
      </w:r>
    </w:p>
    <w:p>
      <w:pPr>
        <w:pStyle w:val="13"/>
        <w:jc w:val="center"/>
      </w:pPr>
      <w:bookmarkStart w:id="13" w:name="_Toc167010824"/>
      <w:bookmarkStart w:id="14" w:name="_Toc150332483"/>
      <w:bookmarkStart w:id="15" w:name="_Toc152071557"/>
      <w:bookmarkStart w:id="16" w:name="_Toc150334046"/>
      <w:bookmarkStart w:id="17" w:name="_Toc167215014"/>
      <w:bookmarkStart w:id="18" w:name="_Toc167215143"/>
      <w:r>
        <w:t>Hình 2.</w:t>
      </w:r>
      <w:r>
        <w:fldChar w:fldCharType="begin"/>
      </w:r>
      <w:r>
        <w:instrText xml:space="preserve"> SEQ Hình_2. \* ARABIC </w:instrText>
      </w:r>
      <w:r>
        <w:fldChar w:fldCharType="separate"/>
      </w:r>
      <w:r>
        <w:t>2</w:t>
      </w:r>
      <w:r>
        <w:fldChar w:fldCharType="end"/>
      </w:r>
      <w:r>
        <w:t>: Mô hình dữ liệu quan hệ</w:t>
      </w:r>
      <w:bookmarkEnd w:id="13"/>
      <w:bookmarkEnd w:id="14"/>
      <w:bookmarkEnd w:id="15"/>
      <w:bookmarkEnd w:id="16"/>
      <w:bookmarkEnd w:id="17"/>
      <w:bookmarkEnd w:id="18"/>
    </w:p>
    <w:p>
      <w:pPr>
        <w:pStyle w:val="3"/>
      </w:pPr>
      <w:bookmarkStart w:id="19" w:name="_Toc167215189"/>
      <w:r>
        <w:t>THIẾT KẾ Giao diện hệ thống</w:t>
      </w:r>
      <w:bookmarkEnd w:id="19"/>
    </w:p>
    <w:p>
      <w:pPr>
        <w:ind w:firstLine="0"/>
        <w:jc w:val="center"/>
      </w:pPr>
      <w:r>
        <w:drawing>
          <wp:inline distT="0" distB="0" distL="0" distR="0">
            <wp:extent cx="3762375" cy="5943600"/>
            <wp:effectExtent l="0" t="0" r="0" b="0"/>
            <wp:docPr id="1473680177" name="Picture 147368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0177" name="Picture 147368017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62375" cy="5943600"/>
                    </a:xfrm>
                    <a:prstGeom prst="rect">
                      <a:avLst/>
                    </a:prstGeom>
                  </pic:spPr>
                </pic:pic>
              </a:graphicData>
            </a:graphic>
          </wp:inline>
        </w:drawing>
      </w:r>
    </w:p>
    <w:p>
      <w:pPr>
        <w:pStyle w:val="13"/>
        <w:jc w:val="center"/>
      </w:pPr>
      <w:bookmarkStart w:id="20" w:name="_Toc167215144"/>
      <w:bookmarkStart w:id="21" w:name="_Toc167215015"/>
      <w:bookmarkStart w:id="22" w:name="_Toc167010825"/>
      <w:r>
        <w:t>Hình 2.</w:t>
      </w:r>
      <w:r>
        <w:fldChar w:fldCharType="begin"/>
      </w:r>
      <w:r>
        <w:instrText xml:space="preserve"> SEQ Hình_2. \* ARABIC </w:instrText>
      </w:r>
      <w:r>
        <w:fldChar w:fldCharType="separate"/>
      </w:r>
      <w:r>
        <w:t>3</w:t>
      </w:r>
      <w:r>
        <w:fldChar w:fldCharType="end"/>
      </w:r>
      <w:r>
        <w:t>: Màn hình đăng nhập</w:t>
      </w:r>
      <w:bookmarkEnd w:id="20"/>
      <w:bookmarkEnd w:id="21"/>
      <w:bookmarkEnd w:id="22"/>
    </w:p>
    <w:p>
      <w:pPr>
        <w:ind w:firstLine="0"/>
      </w:pPr>
    </w:p>
    <w:p>
      <w:pPr>
        <w:ind w:firstLine="0"/>
      </w:pPr>
      <w:r>
        <w:drawing>
          <wp:inline distT="0" distB="0" distL="0" distR="0">
            <wp:extent cx="5943600" cy="3343275"/>
            <wp:effectExtent l="0" t="0" r="0" b="0"/>
            <wp:docPr id="72376557" name="Picture 7237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557" name="Picture 723765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pStyle w:val="13"/>
        <w:jc w:val="center"/>
      </w:pPr>
      <w:bookmarkStart w:id="23" w:name="_Toc167010827"/>
      <w:bookmarkStart w:id="24" w:name="_Toc167215016"/>
      <w:bookmarkStart w:id="25" w:name="_Toc167215145"/>
      <w:r>
        <w:t>Hình 2.</w:t>
      </w:r>
      <w:r>
        <w:fldChar w:fldCharType="begin"/>
      </w:r>
      <w:r>
        <w:instrText xml:space="preserve"> SEQ Hình_2. \* ARABIC </w:instrText>
      </w:r>
      <w:r>
        <w:fldChar w:fldCharType="separate"/>
      </w:r>
      <w:r>
        <w:fldChar w:fldCharType="end"/>
      </w:r>
      <w:r>
        <w:t>: Giao diện trang Admin</w:t>
      </w:r>
      <w:bookmarkEnd w:id="23"/>
      <w:bookmarkEnd w:id="24"/>
      <w:bookmarkEnd w:id="25"/>
    </w:p>
    <w:p/>
    <w:p>
      <w:pPr>
        <w:ind w:firstLine="0"/>
      </w:pPr>
      <w:r>
        <w:drawing>
          <wp:inline distT="0" distB="0" distL="0" distR="0">
            <wp:extent cx="5943600" cy="3343275"/>
            <wp:effectExtent l="0" t="0" r="0" b="0"/>
            <wp:docPr id="629779296" name="Picture 62977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79296" name="Picture 62977929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pStyle w:val="13"/>
        <w:jc w:val="center"/>
      </w:pPr>
      <w:bookmarkStart w:id="26" w:name="_Toc167010828"/>
      <w:bookmarkStart w:id="27" w:name="_Toc167215017"/>
      <w:bookmarkStart w:id="28" w:name="_Toc167215146"/>
      <w:r>
        <w:t>Hình 2.</w:t>
      </w:r>
      <w:r>
        <w:fldChar w:fldCharType="begin"/>
      </w:r>
      <w:r>
        <w:instrText xml:space="preserve"> SEQ Hình_2. \* ARABIC </w:instrText>
      </w:r>
      <w:r>
        <w:fldChar w:fldCharType="separate"/>
      </w:r>
      <w:r>
        <w:fldChar w:fldCharType="end"/>
      </w:r>
      <w:r>
        <w:t>: Giao diện trang Admin</w:t>
      </w:r>
      <w:bookmarkEnd w:id="26"/>
      <w:r>
        <w:t xml:space="preserve"> /Category</w:t>
      </w:r>
      <w:bookmarkEnd w:id="27"/>
      <w:bookmarkEnd w:id="28"/>
    </w:p>
    <w:p>
      <w:r>
        <w:drawing>
          <wp:inline distT="0" distB="0" distL="0" distR="0">
            <wp:extent cx="4448175" cy="5943600"/>
            <wp:effectExtent l="0" t="0" r="0" b="0"/>
            <wp:docPr id="1338008881" name="Picture 133800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08881" name="Picture 133800888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48175" cy="5943600"/>
                    </a:xfrm>
                    <a:prstGeom prst="rect">
                      <a:avLst/>
                    </a:prstGeom>
                  </pic:spPr>
                </pic:pic>
              </a:graphicData>
            </a:graphic>
          </wp:inline>
        </w:drawing>
      </w:r>
    </w:p>
    <w:p>
      <w:pPr>
        <w:pStyle w:val="13"/>
        <w:jc w:val="center"/>
      </w:pPr>
      <w:bookmarkStart w:id="29" w:name="_Toc167215018"/>
      <w:bookmarkStart w:id="30" w:name="_Toc167215147"/>
      <w:r>
        <w:t>Hình 2.</w:t>
      </w:r>
      <w:r>
        <w:fldChar w:fldCharType="begin"/>
      </w:r>
      <w:r>
        <w:instrText xml:space="preserve"> SEQ Hình_2. \* ARABIC </w:instrText>
      </w:r>
      <w:r>
        <w:fldChar w:fldCharType="separate"/>
      </w:r>
      <w:r>
        <w:t>6</w:t>
      </w:r>
      <w:r>
        <w:fldChar w:fldCharType="end"/>
      </w:r>
      <w:r>
        <w:t>: Thêm Category</w:t>
      </w:r>
      <w:bookmarkEnd w:id="29"/>
      <w:bookmarkEnd w:id="30"/>
    </w:p>
    <w:p>
      <w:pPr>
        <w:ind w:firstLine="0"/>
      </w:pPr>
      <w: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5943600" cy="3343275"/>
            <wp:effectExtent l="0" t="0" r="0" b="0"/>
            <wp:wrapSquare wrapText="bothSides"/>
            <wp:docPr id="696745650" name="Picture 69674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45650" name="Picture 69674565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pPr>
        <w:pStyle w:val="13"/>
        <w:jc w:val="center"/>
      </w:pPr>
      <w:bookmarkStart w:id="31" w:name="_Toc167215019"/>
      <w:bookmarkStart w:id="32" w:name="_Toc167215148"/>
      <w:r>
        <w:t>Hình 2.</w:t>
      </w:r>
      <w:r>
        <w:fldChar w:fldCharType="begin"/>
      </w:r>
      <w:r>
        <w:instrText xml:space="preserve"> SEQ Hình_2. \* ARABIC </w:instrText>
      </w:r>
      <w:r>
        <w:fldChar w:fldCharType="separate"/>
      </w:r>
      <w:r>
        <w:fldChar w:fldCharType="end"/>
      </w:r>
      <w:r>
        <w:t>: Giao diện trang Admin /Product</w:t>
      </w:r>
      <w:bookmarkEnd w:id="31"/>
      <w:bookmarkEnd w:id="32"/>
    </w:p>
    <w:p>
      <w: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5943600" cy="3295650"/>
            <wp:effectExtent l="0" t="0" r="0" b="0"/>
            <wp:wrapSquare wrapText="bothSides"/>
            <wp:docPr id="1197531779" name="Picture 119753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31779" name="Picture 119753177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anchor>
        </w:drawing>
      </w:r>
    </w:p>
    <w:p>
      <w:pPr>
        <w:pStyle w:val="13"/>
        <w:jc w:val="center"/>
      </w:pPr>
      <w:bookmarkStart w:id="33" w:name="_Toc167215020"/>
      <w:bookmarkStart w:id="34" w:name="_Toc167215149"/>
      <w:r>
        <w:t>Hình 2.</w:t>
      </w:r>
      <w:r>
        <w:fldChar w:fldCharType="begin"/>
      </w:r>
      <w:r>
        <w:instrText xml:space="preserve"> SEQ Hình_2. \* ARABIC </w:instrText>
      </w:r>
      <w:r>
        <w:fldChar w:fldCharType="separate"/>
      </w:r>
      <w:r>
        <w:fldChar w:fldCharType="end"/>
      </w:r>
      <w:r>
        <w:t>: Thêm Product</w:t>
      </w:r>
      <w:bookmarkEnd w:id="33"/>
      <w:bookmarkEnd w:id="34"/>
    </w:p>
    <w:p>
      <w:pPr>
        <w:ind w:firstLine="0"/>
      </w:pPr>
      <w: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5943600" cy="3343275"/>
            <wp:effectExtent l="0" t="0" r="0" b="0"/>
            <wp:wrapSquare wrapText="bothSides"/>
            <wp:docPr id="1517976046" name="Picture 151797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76046" name="Picture 151797604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pPr>
        <w:pStyle w:val="13"/>
        <w:jc w:val="center"/>
      </w:pPr>
      <w:bookmarkStart w:id="35" w:name="_Toc167215021"/>
      <w:bookmarkStart w:id="36" w:name="_Toc167215150"/>
      <w:r>
        <w:t>Hình 2.</w:t>
      </w:r>
      <w:r>
        <w:fldChar w:fldCharType="begin"/>
      </w:r>
      <w:r>
        <w:instrText xml:space="preserve"> SEQ Hình_2. \* ARABIC </w:instrText>
      </w:r>
      <w:r>
        <w:fldChar w:fldCharType="separate"/>
      </w:r>
      <w:r>
        <w:fldChar w:fldCharType="end"/>
      </w:r>
      <w:r>
        <w:t>: Giao diện trang Admin /Table</w:t>
      </w:r>
      <w:bookmarkEnd w:id="35"/>
      <w:bookmarkEnd w:id="36"/>
    </w:p>
    <w:p>
      <w:pPr>
        <w:ind w:firstLine="0"/>
        <w:jc w:val="center"/>
      </w:pPr>
      <w:r>
        <w:drawing>
          <wp:inline distT="0" distB="0" distL="0" distR="0">
            <wp:extent cx="3952875" cy="5943600"/>
            <wp:effectExtent l="0" t="0" r="0" b="0"/>
            <wp:docPr id="1109257023" name="Picture 155755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57023" name="Picture 155755286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52875" cy="5943600"/>
                    </a:xfrm>
                    <a:prstGeom prst="rect">
                      <a:avLst/>
                    </a:prstGeom>
                  </pic:spPr>
                </pic:pic>
              </a:graphicData>
            </a:graphic>
          </wp:inline>
        </w:drawing>
      </w:r>
    </w:p>
    <w:p>
      <w:pPr>
        <w:pStyle w:val="13"/>
        <w:jc w:val="center"/>
      </w:pPr>
      <w:bookmarkStart w:id="37" w:name="_Toc167215022"/>
      <w:bookmarkStart w:id="38" w:name="_Toc167215151"/>
      <w:r>
        <w:t>Hình 2.</w:t>
      </w:r>
      <w:r>
        <w:fldChar w:fldCharType="begin"/>
      </w:r>
      <w:r>
        <w:instrText xml:space="preserve"> SEQ Hình_2. \* ARABIC </w:instrText>
      </w:r>
      <w:r>
        <w:fldChar w:fldCharType="separate"/>
      </w:r>
      <w:r>
        <w:fldChar w:fldCharType="end"/>
      </w:r>
      <w:r>
        <w:t>: Thêm Table</w:t>
      </w:r>
      <w:bookmarkEnd w:id="37"/>
      <w:bookmarkEnd w:id="38"/>
    </w:p>
    <w:p>
      <w:pPr>
        <w:ind w:firstLine="0"/>
      </w:pPr>
      <w:r>
        <w:drawing>
          <wp:inline distT="0" distB="0" distL="0" distR="0">
            <wp:extent cx="5943600" cy="3343275"/>
            <wp:effectExtent l="0" t="0" r="0" b="0"/>
            <wp:docPr id="798277548" name="Picture 798277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77548" name="Picture 79827754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pStyle w:val="13"/>
        <w:jc w:val="center"/>
      </w:pPr>
      <w:bookmarkStart w:id="39" w:name="_Toc167215152"/>
      <w:bookmarkStart w:id="40" w:name="_Toc167215023"/>
      <w:r>
        <w:t>Hình 2.</w:t>
      </w:r>
      <w:r>
        <w:fldChar w:fldCharType="begin"/>
      </w:r>
      <w:r>
        <w:instrText xml:space="preserve"> SEQ Hình_2. \* ARABIC </w:instrText>
      </w:r>
      <w:r>
        <w:fldChar w:fldCharType="separate"/>
      </w:r>
      <w:r>
        <w:fldChar w:fldCharType="end"/>
      </w:r>
      <w:r>
        <w:t>: Giao diện trang Admin /Staff</w:t>
      </w:r>
      <w:bookmarkEnd w:id="39"/>
      <w:bookmarkEnd w:id="40"/>
    </w:p>
    <w:p/>
    <w:p>
      <w:pPr>
        <w:ind w:firstLine="0"/>
      </w:pPr>
      <w:r>
        <w:drawing>
          <wp:inline distT="0" distB="0" distL="0" distR="0">
            <wp:extent cx="5943600" cy="2819400"/>
            <wp:effectExtent l="0" t="0" r="0" b="0"/>
            <wp:docPr id="241218302" name="Picture 24121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18302" name="Picture 24121830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pPr>
        <w:pStyle w:val="13"/>
        <w:jc w:val="center"/>
      </w:pPr>
      <w:bookmarkStart w:id="41" w:name="_Toc167215153"/>
      <w:bookmarkStart w:id="42" w:name="_Toc167215024"/>
      <w:r>
        <w:rPr>
          <w:szCs w:val="26"/>
        </w:rPr>
        <w:t>Hình 2</w:t>
      </w:r>
      <w:r>
        <w:t>.</w:t>
      </w:r>
      <w:r>
        <w:fldChar w:fldCharType="begin"/>
      </w:r>
      <w:r>
        <w:instrText xml:space="preserve"> SEQ Hình_2. \* ARABIC </w:instrText>
      </w:r>
      <w:r>
        <w:fldChar w:fldCharType="separate"/>
      </w:r>
      <w:r>
        <w:t>12</w:t>
      </w:r>
      <w:r>
        <w:fldChar w:fldCharType="end"/>
      </w:r>
      <w:r>
        <w:rPr>
          <w:szCs w:val="26"/>
        </w:rPr>
        <w:t>: Thêm Staff</w:t>
      </w:r>
      <w:bookmarkEnd w:id="41"/>
      <w:bookmarkEnd w:id="42"/>
    </w:p>
    <w:p>
      <w:pPr>
        <w:ind w:firstLine="0"/>
      </w:pPr>
      <w:r>
        <w:drawing>
          <wp:inline distT="0" distB="0" distL="0" distR="0">
            <wp:extent cx="5943600" cy="3343275"/>
            <wp:effectExtent l="0" t="0" r="0" b="0"/>
            <wp:docPr id="506566896" name="Picture 506566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66896" name="Picture 50656689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pStyle w:val="13"/>
        <w:jc w:val="center"/>
      </w:pPr>
      <w:bookmarkStart w:id="43" w:name="_Toc167215154"/>
      <w:bookmarkStart w:id="44" w:name="_Toc167215025"/>
      <w:r>
        <w:t>Hình 2.</w:t>
      </w:r>
      <w:r>
        <w:fldChar w:fldCharType="begin"/>
      </w:r>
      <w:r>
        <w:instrText xml:space="preserve"> SEQ Hình_2. \* ARABIC </w:instrText>
      </w:r>
      <w:r>
        <w:fldChar w:fldCharType="separate"/>
      </w:r>
      <w:r>
        <w:fldChar w:fldCharType="end"/>
      </w:r>
      <w:r>
        <w:t>: Giao diện trang Admin /POS</w:t>
      </w:r>
      <w:bookmarkEnd w:id="43"/>
      <w:bookmarkEnd w:id="44"/>
    </w:p>
    <w:p/>
    <w:p>
      <w:pPr>
        <w:ind w:firstLine="0"/>
      </w:pPr>
      <w:r>
        <w:drawing>
          <wp:inline distT="0" distB="0" distL="0" distR="0">
            <wp:extent cx="5943600" cy="3228975"/>
            <wp:effectExtent l="0" t="0" r="0" b="0"/>
            <wp:docPr id="1286825389" name="Picture 128682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25389" name="Picture 128682538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pPr>
        <w:pStyle w:val="13"/>
        <w:jc w:val="center"/>
      </w:pPr>
      <w:bookmarkStart w:id="45" w:name="_Toc167215026"/>
      <w:bookmarkStart w:id="46" w:name="_Toc167215155"/>
      <w:r>
        <w:t>Hình 2.</w:t>
      </w:r>
      <w:r>
        <w:fldChar w:fldCharType="begin"/>
      </w:r>
      <w:r>
        <w:instrText xml:space="preserve"> SEQ Hình_2. \* ARABIC </w:instrText>
      </w:r>
      <w:r>
        <w:fldChar w:fldCharType="separate"/>
      </w:r>
      <w:r>
        <w:fldChar w:fldCharType="end"/>
      </w:r>
      <w:r>
        <w:t>: POS/Bill</w:t>
      </w:r>
      <w:bookmarkEnd w:id="45"/>
      <w:bookmarkEnd w:id="46"/>
    </w:p>
    <w:p>
      <w:pPr>
        <w:ind w:firstLine="0"/>
        <w:jc w:val="center"/>
      </w:pPr>
      <w:r>
        <w:drawing>
          <wp:inline distT="0" distB="0" distL="0" distR="0">
            <wp:extent cx="4391025" cy="5943600"/>
            <wp:effectExtent l="0" t="0" r="0" b="0"/>
            <wp:docPr id="1796141971" name="Picture 179614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1971" name="Picture 179614197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91025" cy="5943600"/>
                    </a:xfrm>
                    <a:prstGeom prst="rect">
                      <a:avLst/>
                    </a:prstGeom>
                  </pic:spPr>
                </pic:pic>
              </a:graphicData>
            </a:graphic>
          </wp:inline>
        </w:drawing>
      </w:r>
      <w:r>
        <w:t xml:space="preserve"> </w:t>
      </w:r>
    </w:p>
    <w:p>
      <w:pPr>
        <w:pStyle w:val="13"/>
        <w:jc w:val="center"/>
      </w:pPr>
      <w:bookmarkStart w:id="47" w:name="_Toc167215027"/>
      <w:bookmarkStart w:id="48" w:name="_Toc167215156"/>
      <w:r>
        <w:t>Hình 2.</w:t>
      </w:r>
      <w:r>
        <w:fldChar w:fldCharType="begin"/>
      </w:r>
      <w:r>
        <w:instrText xml:space="preserve"> SEQ Hình_2. \* ARABIC </w:instrText>
      </w:r>
      <w:r>
        <w:fldChar w:fldCharType="separate"/>
      </w:r>
      <w:r>
        <w:fldChar w:fldCharType="end"/>
      </w:r>
      <w:r>
        <w:t>: POS/Delivery</w:t>
      </w:r>
      <w:bookmarkEnd w:id="47"/>
      <w:bookmarkEnd w:id="48"/>
    </w:p>
    <w:p>
      <w:pPr>
        <w:ind w:firstLine="0"/>
      </w:pPr>
      <w:r>
        <w:drawing>
          <wp:inline distT="0" distB="0" distL="0" distR="0">
            <wp:extent cx="5943600" cy="2781300"/>
            <wp:effectExtent l="0" t="0" r="0" b="0"/>
            <wp:docPr id="283386056" name="Picture 2833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86056" name="Picture 28338605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pPr>
        <w:pStyle w:val="13"/>
        <w:jc w:val="center"/>
      </w:pPr>
      <w:bookmarkStart w:id="49" w:name="_Toc167215028"/>
      <w:bookmarkStart w:id="50" w:name="_Toc167215157"/>
      <w:r>
        <w:t>Hình 2.</w:t>
      </w:r>
      <w:r>
        <w:fldChar w:fldCharType="begin"/>
      </w:r>
      <w:r>
        <w:instrText xml:space="preserve"> SEQ Hình_2. \* ARABIC </w:instrText>
      </w:r>
      <w:r>
        <w:fldChar w:fldCharType="separate"/>
      </w:r>
      <w:r>
        <w:fldChar w:fldCharType="end"/>
      </w:r>
      <w:r>
        <w:t>: POS/Din in</w:t>
      </w:r>
      <w:bookmarkEnd w:id="49"/>
      <w:bookmarkEnd w:id="50"/>
    </w:p>
    <w:p/>
    <w:p>
      <w:pPr>
        <w:ind w:firstLine="0"/>
      </w:pPr>
      <w:r>
        <w:drawing>
          <wp:inline distT="0" distB="0" distL="0" distR="0">
            <wp:extent cx="5943600" cy="3343275"/>
            <wp:effectExtent l="0" t="0" r="0" b="0"/>
            <wp:docPr id="755149160" name="Picture 755149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49160" name="Picture 75514916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pStyle w:val="13"/>
        <w:jc w:val="center"/>
      </w:pPr>
      <w:bookmarkStart w:id="51" w:name="_Toc167215029"/>
      <w:bookmarkStart w:id="52" w:name="_Toc167215158"/>
      <w:r>
        <w:t>Hình 2.</w:t>
      </w:r>
      <w:r>
        <w:fldChar w:fldCharType="begin"/>
      </w:r>
      <w:r>
        <w:instrText xml:space="preserve"> SEQ Hình_2. \* ARABIC </w:instrText>
      </w:r>
      <w:r>
        <w:fldChar w:fldCharType="separate"/>
      </w:r>
      <w:r>
        <w:fldChar w:fldCharType="end"/>
      </w:r>
      <w:r>
        <w:t>: Giao diện trang Admin /Kitchen</w:t>
      </w:r>
      <w:bookmarkEnd w:id="51"/>
      <w:bookmarkEnd w:id="52"/>
    </w:p>
    <w:p>
      <w:pPr>
        <w:ind w:firstLine="0"/>
      </w:pPr>
      <w:r>
        <w:drawing>
          <wp:inline distT="0" distB="0" distL="0" distR="0">
            <wp:extent cx="5943600" cy="3343275"/>
            <wp:effectExtent l="0" t="0" r="0" b="0"/>
            <wp:docPr id="1842679750" name="Picture 184267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79750" name="Picture 184267975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pStyle w:val="13"/>
        <w:jc w:val="center"/>
      </w:pPr>
      <w:bookmarkStart w:id="53" w:name="_Toc167215030"/>
      <w:bookmarkStart w:id="54" w:name="_Toc167215159"/>
      <w:r>
        <w:t>Hình 2.</w:t>
      </w:r>
      <w:r>
        <w:fldChar w:fldCharType="begin"/>
      </w:r>
      <w:r>
        <w:instrText xml:space="preserve"> SEQ Hình_2. \* ARABIC </w:instrText>
      </w:r>
      <w:r>
        <w:fldChar w:fldCharType="separate"/>
      </w:r>
      <w:r>
        <w:fldChar w:fldCharType="end"/>
      </w:r>
      <w:r>
        <w:t>: Giao diện trang Admin /Report</w:t>
      </w:r>
      <w:bookmarkEnd w:id="53"/>
      <w:bookmarkEnd w:id="54"/>
    </w:p>
    <w:p/>
    <w:p>
      <w:pPr>
        <w:ind w:firstLine="0"/>
      </w:pPr>
      <w:r>
        <w:drawing>
          <wp:inline distT="0" distB="0" distL="0" distR="0">
            <wp:extent cx="5943600" cy="3343275"/>
            <wp:effectExtent l="0" t="0" r="0" b="0"/>
            <wp:docPr id="1588870043" name="Picture 158887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70043" name="Picture 158887004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pStyle w:val="13"/>
        <w:jc w:val="center"/>
      </w:pPr>
      <w:bookmarkStart w:id="55" w:name="_Toc167215031"/>
      <w:bookmarkStart w:id="56" w:name="_Toc167215160"/>
      <w:r>
        <w:t>Hình 2.</w:t>
      </w:r>
      <w:r>
        <w:fldChar w:fldCharType="begin"/>
      </w:r>
      <w:r>
        <w:instrText xml:space="preserve"> SEQ Hình_2. \* ARABIC </w:instrText>
      </w:r>
      <w:r>
        <w:fldChar w:fldCharType="separate"/>
      </w:r>
      <w:r>
        <w:fldChar w:fldCharType="end"/>
      </w:r>
      <w:r>
        <w:t>: Giao diện trang Account</w:t>
      </w:r>
      <w:bookmarkEnd w:id="55"/>
      <w:bookmarkEnd w:id="56"/>
    </w:p>
    <w:p>
      <w:pPr>
        <w:pStyle w:val="3"/>
        <w:spacing w:before="120" w:after="120"/>
      </w:pPr>
      <w:bookmarkStart w:id="57" w:name="_Toc167215190"/>
      <w:r>
        <w:t>Kết chương</w:t>
      </w:r>
      <w:bookmarkEnd w:id="57"/>
    </w:p>
    <w:p>
      <w:pPr>
        <w:spacing w:before="120" w:after="120" w:line="312" w:lineRule="auto"/>
      </w:pPr>
      <w:r>
        <w:t>Trong chương này, chúng ta đã đi sâu vào các khía cạnh quan trọng của thiết kế hệ thống quản lý đăng ký nhà hàng. Qua quá trình phân tích và thiết kế, chúng ta đã xác định và làm rõ các yêu cầu chức năng và phi chức năng của hệ thống, từ đó phát triển một kế hoạch chi tiết để xây dựng một hệ thống hiệu quả và đáp ứng nhu cầu của người dùng.</w:t>
      </w:r>
    </w:p>
    <w:p>
      <w:pPr>
        <w:ind w:firstLine="0"/>
        <w:jc w:val="left"/>
      </w:pPr>
    </w:p>
    <w:p>
      <w:pPr>
        <w:spacing w:before="120" w:after="120" w:line="312" w:lineRule="auto"/>
      </w:pPr>
    </w:p>
    <w:p>
      <w:pPr>
        <w:pStyle w:val="2"/>
        <w:jc w:val="both"/>
      </w:pPr>
      <w:bookmarkStart w:id="58" w:name="_Toc167215191"/>
      <w:bookmarkStart w:id="59" w:name="_Toc151835907"/>
      <w:r>
        <w:t>CHƯƠNG 3.</w:t>
      </w:r>
      <w:bookmarkEnd w:id="58"/>
      <w:r>
        <w:t xml:space="preserve"> </w:t>
      </w:r>
    </w:p>
    <w:p>
      <w:pPr>
        <w:jc w:val="center"/>
        <w:rPr>
          <w:b/>
          <w:bCs/>
          <w:sz w:val="36"/>
          <w:szCs w:val="36"/>
        </w:rPr>
      </w:pPr>
      <w:r>
        <w:rPr>
          <w:b/>
          <w:bCs/>
          <w:sz w:val="36"/>
          <w:szCs w:val="36"/>
        </w:rPr>
        <w:t>CÀI ĐẶT HỆ THỐNG</w:t>
      </w:r>
      <w:bookmarkEnd w:id="59"/>
    </w:p>
    <w:p>
      <w:pPr>
        <w:pStyle w:val="3"/>
      </w:pPr>
      <w:bookmarkStart w:id="60" w:name="_Toc167215192"/>
      <w:r>
        <w:t>cài đặt cơ sở dữ liệu</w:t>
      </w:r>
      <w:bookmarkEnd w:id="60"/>
    </w:p>
    <w:p>
      <w:pPr>
        <w:ind w:firstLine="737"/>
      </w:pPr>
      <w:bookmarkStart w:id="61" w:name="_Toc151835909"/>
      <w:r>
        <w:t>Ta tiến hành tạo cơ sở dữ liệu và cài đặt các table, ở đây tạo các table sẽ bao gồm việc tạo khóa chính và khóa ngoại cho các bảng</w:t>
      </w:r>
    </w:p>
    <w:p>
      <w:pPr>
        <w:ind w:firstLine="0"/>
      </w:pPr>
      <w:r>
        <w:drawing>
          <wp:inline distT="0" distB="0" distL="0" distR="0">
            <wp:extent cx="3686175" cy="1476375"/>
            <wp:effectExtent l="0" t="0" r="0" b="0"/>
            <wp:docPr id="672941412" name="Picture 67294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41412" name="Picture 6729414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686690" cy="1476581"/>
                    </a:xfrm>
                    <a:prstGeom prst="rect">
                      <a:avLst/>
                    </a:prstGeom>
                  </pic:spPr>
                </pic:pic>
              </a:graphicData>
            </a:graphic>
          </wp:inline>
        </w:drawing>
      </w:r>
      <w:r>
        <w:drawing>
          <wp:inline distT="0" distB="0" distL="0" distR="0">
            <wp:extent cx="3324225" cy="885825"/>
            <wp:effectExtent l="0" t="0" r="0" b="0"/>
            <wp:docPr id="153306155" name="Picture 15330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6155" name="Picture 15330615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24689" cy="885948"/>
                    </a:xfrm>
                    <a:prstGeom prst="rect">
                      <a:avLst/>
                    </a:prstGeom>
                  </pic:spPr>
                </pic:pic>
              </a:graphicData>
            </a:graphic>
          </wp:inline>
        </w:drawing>
      </w:r>
      <w:r>
        <w:drawing>
          <wp:inline distT="0" distB="0" distL="0" distR="0">
            <wp:extent cx="5086985" cy="1990725"/>
            <wp:effectExtent l="0" t="0" r="0" b="0"/>
            <wp:docPr id="1643219827" name="Picture 1643219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19827" name="Picture 16432198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87058" cy="1991003"/>
                    </a:xfrm>
                    <a:prstGeom prst="rect">
                      <a:avLst/>
                    </a:prstGeom>
                  </pic:spPr>
                </pic:pic>
              </a:graphicData>
            </a:graphic>
          </wp:inline>
        </w:drawing>
      </w:r>
      <w:r>
        <w:drawing>
          <wp:inline distT="0" distB="0" distL="0" distR="0">
            <wp:extent cx="2914650" cy="1219200"/>
            <wp:effectExtent l="0" t="0" r="0" b="0"/>
            <wp:docPr id="916653858" name="Picture 91665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53858" name="Picture 91665385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15057" cy="1219370"/>
                    </a:xfrm>
                    <a:prstGeom prst="rect">
                      <a:avLst/>
                    </a:prstGeom>
                  </pic:spPr>
                </pic:pic>
              </a:graphicData>
            </a:graphic>
          </wp:inline>
        </w:drawing>
      </w:r>
    </w:p>
    <w:p>
      <w:pPr>
        <w:ind w:firstLine="0"/>
      </w:pPr>
      <w:r>
        <w:drawing>
          <wp:inline distT="0" distB="0" distL="0" distR="0">
            <wp:extent cx="3143250" cy="1552575"/>
            <wp:effectExtent l="0" t="0" r="0" b="0"/>
            <wp:docPr id="845138595" name="Picture 84513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38595" name="Picture 84513859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43688" cy="1552792"/>
                    </a:xfrm>
                    <a:prstGeom prst="rect">
                      <a:avLst/>
                    </a:prstGeom>
                  </pic:spPr>
                </pic:pic>
              </a:graphicData>
            </a:graphic>
          </wp:inline>
        </w:drawing>
      </w:r>
      <w:r>
        <w:drawing>
          <wp:inline distT="0" distB="0" distL="0" distR="0">
            <wp:extent cx="5943600" cy="2219325"/>
            <wp:effectExtent l="0" t="0" r="0" b="0"/>
            <wp:docPr id="2048885476" name="Picture 204888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85476" name="Picture 20488854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r>
        <w:drawing>
          <wp:inline distT="0" distB="0" distL="0" distR="0">
            <wp:extent cx="4667885" cy="2057400"/>
            <wp:effectExtent l="0" t="0" r="0" b="0"/>
            <wp:docPr id="466722170" name="Picture 46672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22170" name="Picture 46672217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902" cy="2057687"/>
                    </a:xfrm>
                    <a:prstGeom prst="rect">
                      <a:avLst/>
                    </a:prstGeom>
                  </pic:spPr>
                </pic:pic>
              </a:graphicData>
            </a:graphic>
          </wp:inline>
        </w:drawing>
      </w:r>
    </w:p>
    <w:p>
      <w:pPr>
        <w:ind w:firstLine="0"/>
      </w:pPr>
    </w:p>
    <w:p>
      <w:pPr>
        <w:ind w:firstLine="0"/>
      </w:pPr>
    </w:p>
    <w:bookmarkEnd w:id="61"/>
    <w:p>
      <w:pPr>
        <w:pStyle w:val="3"/>
        <w:spacing w:before="120" w:after="120"/>
      </w:pPr>
      <w:bookmarkStart w:id="62" w:name="_Toc167215193"/>
      <w:r>
        <w:t>LINQ phần Tài khoảng</w:t>
      </w:r>
      <w:bookmarkEnd w:id="62"/>
    </w:p>
    <w:p/>
    <w:p>
      <w:pPr>
        <w:pStyle w:val="13"/>
        <w:ind w:firstLine="0"/>
        <w:jc w:val="center"/>
      </w:pPr>
      <w:r>
        <w:drawing>
          <wp:inline distT="0" distB="0" distL="0" distR="0">
            <wp:extent cx="5943600" cy="2228850"/>
            <wp:effectExtent l="0" t="0" r="0" b="0"/>
            <wp:docPr id="955716059" name="Picture 95571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16059" name="Picture 95571605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pPr>
        <w:pStyle w:val="13"/>
        <w:jc w:val="center"/>
      </w:pPr>
      <w:bookmarkStart w:id="63" w:name="_Toc167215161"/>
      <w:r>
        <w:t>Hình 3.</w:t>
      </w:r>
      <w:r>
        <w:fldChar w:fldCharType="begin"/>
      </w:r>
      <w:r>
        <w:instrText xml:space="preserve"> SEQ Hình_3. \* ARABIC </w:instrText>
      </w:r>
      <w:r>
        <w:fldChar w:fldCharType="separate"/>
      </w:r>
      <w:r>
        <w:t>1</w:t>
      </w:r>
      <w:r>
        <w:fldChar w:fldCharType="end"/>
      </w:r>
      <w:r>
        <w:t>: Đăng nhập</w:t>
      </w:r>
      <w:bookmarkEnd w:id="63"/>
    </w:p>
    <w:p>
      <w:pPr>
        <w:ind w:firstLine="0"/>
      </w:pPr>
      <w:r>
        <w:drawing>
          <wp:inline distT="0" distB="0" distL="0" distR="0">
            <wp:extent cx="5943600" cy="3314700"/>
            <wp:effectExtent l="0" t="0" r="0" b="0"/>
            <wp:docPr id="289878101" name="Picture 28987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78101" name="Picture 28987810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pPr>
        <w:pStyle w:val="13"/>
        <w:jc w:val="center"/>
      </w:pPr>
      <w:bookmarkStart w:id="64" w:name="_Toc167215162"/>
      <w:r>
        <w:t>Hình 3.</w:t>
      </w:r>
      <w:r>
        <w:fldChar w:fldCharType="begin"/>
      </w:r>
      <w:r>
        <w:instrText xml:space="preserve"> SEQ Hình_3. \* ARABIC </w:instrText>
      </w:r>
      <w:r>
        <w:fldChar w:fldCharType="separate"/>
      </w:r>
      <w:r>
        <w:t>2</w:t>
      </w:r>
      <w:r>
        <w:fldChar w:fldCharType="end"/>
      </w:r>
      <w:r>
        <w:t>: Tìm kiếm tài khoản</w:t>
      </w:r>
      <w:bookmarkEnd w:id="64"/>
    </w:p>
    <w:p>
      <w:pPr>
        <w:jc w:val="center"/>
      </w:pPr>
      <w: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5943600" cy="1971675"/>
            <wp:effectExtent l="0" t="0" r="0" b="0"/>
            <wp:wrapSquare wrapText="bothSides"/>
            <wp:docPr id="427369531" name="Picture 42736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69531" name="Picture 4273695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1971675"/>
                    </a:xfrm>
                    <a:prstGeom prst="rect">
                      <a:avLst/>
                    </a:prstGeom>
                  </pic:spPr>
                </pic:pic>
              </a:graphicData>
            </a:graphic>
          </wp:anchor>
        </w:drawing>
      </w:r>
    </w:p>
    <w:p>
      <w:pPr>
        <w:pStyle w:val="13"/>
        <w:jc w:val="center"/>
      </w:pPr>
      <w:bookmarkStart w:id="65" w:name="_Toc167215163"/>
      <w:r>
        <w:t>Hình 3.</w:t>
      </w:r>
      <w:r>
        <w:fldChar w:fldCharType="begin"/>
      </w:r>
      <w:r>
        <w:instrText xml:space="preserve"> SEQ Hình_3. \* ARABIC </w:instrText>
      </w:r>
      <w:r>
        <w:fldChar w:fldCharType="separate"/>
      </w:r>
      <w:r>
        <w:t>3</w:t>
      </w:r>
      <w:r>
        <w:fldChar w:fldCharType="end"/>
      </w:r>
      <w:r>
        <w:t>: Kiểm tra quyền</w:t>
      </w:r>
      <w:bookmarkEnd w:id="65"/>
    </w:p>
    <w:p>
      <w:pPr>
        <w:ind w:left="2211"/>
      </w:pPr>
    </w:p>
    <w:p>
      <w:pPr>
        <w:ind w:firstLine="0"/>
        <w:jc w:val="left"/>
      </w:pPr>
      <w:r>
        <w:drawing>
          <wp:inline distT="0" distB="0" distL="0" distR="0">
            <wp:extent cx="5943600" cy="3267075"/>
            <wp:effectExtent l="0" t="0" r="0" b="0"/>
            <wp:docPr id="1375954544" name="Picture 137595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54544" name="Picture 137595454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pPr>
        <w:pStyle w:val="13"/>
        <w:jc w:val="center"/>
        <w:rPr>
          <w:lang w:val="vi-VN"/>
        </w:rPr>
      </w:pPr>
      <w:r>
        <w:t>Hình 3.</w:t>
      </w:r>
      <w:r>
        <w:fldChar w:fldCharType="begin"/>
      </w:r>
      <w:r>
        <w:instrText xml:space="preserve"> SEQ Hình_3. \* ARABIC </w:instrText>
      </w:r>
      <w:r>
        <w:fldChar w:fldCharType="separate"/>
      </w:r>
      <w:r>
        <w:t>4</w:t>
      </w:r>
      <w:r>
        <w:fldChar w:fldCharType="end"/>
      </w:r>
      <w:r>
        <w:t>: Lấy quyền</w:t>
      </w:r>
    </w:p>
    <w:p>
      <w:pPr>
        <w:spacing w:after="120" w:line="312" w:lineRule="auto"/>
        <w:ind w:firstLine="0"/>
        <w:rPr>
          <w:lang w:val="vi-VN"/>
        </w:rPr>
      </w:pPr>
    </w:p>
    <w:p>
      <w:pPr>
        <w:spacing w:before="120" w:after="120" w:line="312" w:lineRule="auto"/>
        <w:ind w:left="624" w:firstLine="0"/>
      </w:pPr>
      <w:r>
        <w:rPr>
          <w:lang w:val="vi-VN"/>
        </w:rPr>
        <w:br w:type="page"/>
      </w:r>
      <w:r>
        <w:drawing>
          <wp:inline distT="0" distB="0" distL="0" distR="0">
            <wp:extent cx="5943600" cy="2857500"/>
            <wp:effectExtent l="0" t="0" r="0" b="0"/>
            <wp:docPr id="341394638" name="Picture 34139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94638" name="Picture 34139463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pPr>
        <w:pStyle w:val="13"/>
        <w:jc w:val="center"/>
      </w:pPr>
      <w:bookmarkStart w:id="66" w:name="_Toc167215165"/>
      <w:r>
        <w:t>Hình 3.</w:t>
      </w:r>
      <w:r>
        <w:fldChar w:fldCharType="begin"/>
      </w:r>
      <w:r>
        <w:instrText xml:space="preserve"> SEQ Hình_3. \* ARABIC </w:instrText>
      </w:r>
      <w:r>
        <w:fldChar w:fldCharType="separate"/>
      </w:r>
      <w:r>
        <w:t>5</w:t>
      </w:r>
      <w:r>
        <w:fldChar w:fldCharType="end"/>
      </w:r>
      <w:r>
        <w:t>: Tìm kiếm theo tên</w:t>
      </w:r>
      <w:bookmarkEnd w:id="66"/>
    </w:p>
    <w:p>
      <w:pPr>
        <w:spacing w:before="120" w:after="120" w:line="312" w:lineRule="auto"/>
        <w:ind w:left="170" w:firstLine="737"/>
      </w:pPr>
      <w:r>
        <w:t>Các phần khác trong ứng dụng quản lý nhà hàng cũng được triển khai tương tự như phần Tài khoản, sử dụng LINQ để truy xuất và thao tác dữ liệu từ cơ sở dữ liệu.</w:t>
      </w:r>
    </w:p>
    <w:p>
      <w:pPr>
        <w:spacing w:before="120" w:after="120" w:line="312" w:lineRule="auto"/>
        <w:ind w:left="170" w:firstLine="737"/>
        <w:jc w:val="left"/>
        <w:rPr>
          <w:iCs/>
          <w:color w:val="000000" w:themeColor="text1"/>
          <w:szCs w:val="18"/>
          <w14:textFill>
            <w14:solidFill>
              <w14:schemeClr w14:val="tx1"/>
            </w14:solidFill>
          </w14:textFill>
        </w:rPr>
      </w:pPr>
      <w:r>
        <w:br w:type="page"/>
      </w:r>
    </w:p>
    <w:p>
      <w:pPr>
        <w:pStyle w:val="13"/>
      </w:pPr>
    </w:p>
    <w:p/>
    <w:p>
      <w:pPr>
        <w:spacing w:before="120" w:after="120" w:line="312" w:lineRule="auto"/>
        <w:ind w:firstLine="0"/>
        <w:jc w:val="center"/>
        <w:rPr>
          <w:lang w:val="vi-VN"/>
        </w:rPr>
      </w:pPr>
      <w:bookmarkStart w:id="67" w:name="_Toc151835912"/>
      <w:r>
        <w:rPr>
          <w:b/>
          <w:bCs/>
          <w:sz w:val="36"/>
          <w:szCs w:val="36"/>
        </w:rPr>
        <w:t>KẾT LUẬN</w:t>
      </w:r>
      <w:bookmarkEnd w:id="67"/>
    </w:p>
    <w:p>
      <w:pPr>
        <w:spacing w:before="120" w:after="120" w:line="312" w:lineRule="auto"/>
        <w:ind w:firstLine="0"/>
        <w:rPr>
          <w:lang w:val="vi-VN"/>
        </w:rPr>
      </w:pPr>
      <w:r>
        <w:rPr>
          <w:lang w:val="vi-VN"/>
        </w:rPr>
        <w:t xml:space="preserve">Nhóm đã xây dựng thành công hệ thống quản lí đăng kí </w:t>
      </w:r>
      <w:r>
        <w:t xml:space="preserve">nhà hàng </w:t>
      </w:r>
      <w:r>
        <w:rPr>
          <w:lang w:val="vi-VN"/>
        </w:rPr>
        <w:t>cụ thể như sau:</w:t>
      </w:r>
    </w:p>
    <w:p>
      <w:pPr>
        <w:spacing w:before="120" w:after="120" w:line="312" w:lineRule="auto"/>
        <w:ind w:firstLine="0"/>
        <w:rPr>
          <w:b/>
          <w:bCs/>
          <w:lang w:val="vi-VN"/>
        </w:rPr>
      </w:pPr>
      <w:r>
        <w:rPr>
          <w:b/>
          <w:bCs/>
          <w:lang w:val="vi-VN"/>
        </w:rPr>
        <w:t>Về mặt ưu điểm:</w:t>
      </w:r>
    </w:p>
    <w:p>
      <w:pPr>
        <w:pStyle w:val="27"/>
        <w:numPr>
          <w:ilvl w:val="0"/>
          <w:numId w:val="8"/>
        </w:numPr>
        <w:spacing w:after="120" w:line="312" w:lineRule="auto"/>
        <w:rPr>
          <w:lang w:val="vi-VN"/>
        </w:rPr>
      </w:pPr>
      <w:r>
        <w:rPr>
          <w:lang w:val="vi-VN"/>
        </w:rPr>
        <w:t>Giao diện đơn giản và dễ sử dụng:</w:t>
      </w:r>
    </w:p>
    <w:p>
      <w:pPr>
        <w:pStyle w:val="27"/>
        <w:numPr>
          <w:ilvl w:val="0"/>
          <w:numId w:val="9"/>
        </w:numPr>
        <w:spacing w:after="120" w:line="312" w:lineRule="auto"/>
        <w:rPr>
          <w:lang w:val="vi-VN"/>
        </w:rPr>
      </w:pPr>
      <w:r>
        <w:rPr>
          <w:lang w:val="vi-VN"/>
        </w:rPr>
        <w:t>Giao diện của hệ thống được thiết kế đơn giản để tạo ra một trải nghiệm người dùng tích cực. Màu sắc và đồ họa được sử dụng một cách tinh tế để làm cho thông tin trở nên dễ nhìn và dễ hiểu.</w:t>
      </w:r>
    </w:p>
    <w:p>
      <w:pPr>
        <w:pStyle w:val="27"/>
        <w:numPr>
          <w:ilvl w:val="0"/>
          <w:numId w:val="9"/>
        </w:numPr>
        <w:spacing w:after="120" w:line="312" w:lineRule="auto"/>
        <w:rPr>
          <w:lang w:val="vi-VN"/>
        </w:rPr>
      </w:pPr>
      <w:r>
        <w:rPr>
          <w:lang w:val="vi-VN"/>
        </w:rPr>
        <w:t>Bố cục trang chính được xây dựng một cách rõ ràng và tổ chức logic, giúp người dùng dễ dàng tìm kiếm thông tin và chức năng cần thiết.</w:t>
      </w:r>
    </w:p>
    <w:p>
      <w:pPr>
        <w:pStyle w:val="27"/>
        <w:numPr>
          <w:ilvl w:val="0"/>
          <w:numId w:val="8"/>
        </w:numPr>
        <w:spacing w:after="120" w:line="312" w:lineRule="auto"/>
      </w:pPr>
      <w:r>
        <w:rPr>
          <w:lang w:val="vi-VN"/>
        </w:rPr>
        <w:t>Hệ thống đã tăng cường trải nghiệm người dùng bằng cách ối ưu hóa các quy trình hoạt động của nhà hàng. Bằng cách tự động hóa các công việc như quản lý thực đơn, đặt bàn, và đặt món, hệ thống giúp giảm thiểu sai sót và tăng hiệu quả làm việc. Nhân viên sẽ bớt bị áp lực bởi các công việc thủ công, từ đó có thể tập trung vào việc cải thiện chất lượng dịch vụ và trải nghiệm của khách hàng.</w:t>
      </w:r>
    </w:p>
    <w:p>
      <w:pPr>
        <w:spacing w:before="120" w:after="120" w:line="312" w:lineRule="auto"/>
        <w:ind w:firstLine="0"/>
        <w:rPr>
          <w:b/>
          <w:bCs/>
        </w:rPr>
      </w:pPr>
      <w:r>
        <w:rPr>
          <w:b/>
          <w:bCs/>
          <w:lang w:val="vi-VN"/>
        </w:rPr>
        <w:t>Về mặt khuyết điểm:</w:t>
      </w:r>
    </w:p>
    <w:p>
      <w:pPr>
        <w:spacing w:before="120" w:after="120" w:line="312" w:lineRule="auto"/>
        <w:ind w:firstLine="737"/>
      </w:pPr>
      <w:r>
        <w:t>Dù hệ thống quản lý đăng ký nhà hàng mang lại nhiều lợi ích, nhưng cũng tồn tại nhiều hạn chế và thách thức cần được xem xét cẩn thận như khả năng mở rộng, khả năng và chi phí vận hành, bảo mật thông tin,… Việc hiểu rõ và chuẩn bị đối phó với những khuyết điểm này sẽ giúp nhà hàng tối ưu hóa việc sử dụng hệ thống, đảm bảo rằng nó mang lại giá trị thực sự cho người dùng, và đóng góp vào sự phát triển bền vững của nhà hàng.</w:t>
      </w:r>
    </w:p>
    <w:p>
      <w:pPr>
        <w:spacing w:before="120" w:after="120" w:line="312" w:lineRule="auto"/>
        <w:ind w:firstLine="0"/>
        <w:rPr>
          <w:b/>
          <w:bCs/>
          <w:lang w:val="vi-VN"/>
        </w:rPr>
      </w:pPr>
      <w:r>
        <w:rPr>
          <w:b/>
          <w:bCs/>
          <w:lang w:val="vi-VN"/>
        </w:rPr>
        <w:t>Hướng phát triển</w:t>
      </w:r>
      <w:r>
        <w:rPr>
          <w:b/>
          <w:bCs/>
        </w:rPr>
        <w:t xml:space="preserve"> và mở rộng</w:t>
      </w:r>
      <w:r>
        <w:rPr>
          <w:b/>
          <w:bCs/>
          <w:lang w:val="vi-VN"/>
        </w:rPr>
        <w:t xml:space="preserve"> trong tương lai:</w:t>
      </w:r>
    </w:p>
    <w:p>
      <w:pPr>
        <w:numPr>
          <w:ilvl w:val="0"/>
          <w:numId w:val="10"/>
        </w:numPr>
        <w:spacing w:before="120" w:after="120" w:line="312" w:lineRule="auto"/>
        <w:jc w:val="left"/>
      </w:pPr>
      <w:r>
        <w:rPr>
          <w:rStyle w:val="20"/>
        </w:rPr>
        <w:t>Phát triển thêm các tính năng quản lý:</w:t>
      </w:r>
      <w:r>
        <w:t xml:space="preserve"> Quản lý bàn ăn, đặt bàn online, thanh toán online, quản lý khuyến mãi, quản lý thẻ thành viên,...</w:t>
      </w:r>
    </w:p>
    <w:p>
      <w:pPr>
        <w:numPr>
          <w:ilvl w:val="0"/>
          <w:numId w:val="10"/>
        </w:numPr>
        <w:spacing w:before="120" w:after="120" w:line="312" w:lineRule="auto"/>
        <w:jc w:val="left"/>
      </w:pPr>
      <w:r>
        <w:rPr>
          <w:rStyle w:val="20"/>
        </w:rPr>
        <w:t>Tích hợp với các hệ thống khác:</w:t>
      </w:r>
      <w:r>
        <w:t xml:space="preserve"> Hệ thống bán hàng, hệ thống giao hàng, hệ thống quản lý kho hàng,...</w:t>
      </w:r>
    </w:p>
    <w:p>
      <w:pPr>
        <w:numPr>
          <w:ilvl w:val="0"/>
          <w:numId w:val="10"/>
        </w:numPr>
        <w:spacing w:before="120" w:after="120" w:line="312" w:lineRule="auto"/>
        <w:jc w:val="left"/>
      </w:pPr>
      <w:r>
        <w:rPr>
          <w:rStyle w:val="20"/>
        </w:rPr>
        <w:t>Phát triển ứng dụng di động:</w:t>
      </w:r>
      <w:r>
        <w:t xml:space="preserve"> Giúp nhân viên và quản lý có thể sử dụng hệ thống mọi lúc mọi nơi.</w:t>
      </w:r>
    </w:p>
    <w:p>
      <w:pPr>
        <w:numPr>
          <w:ilvl w:val="0"/>
          <w:numId w:val="10"/>
        </w:numPr>
        <w:spacing w:before="120" w:after="120" w:line="312" w:lineRule="auto"/>
        <w:jc w:val="left"/>
      </w:pPr>
      <w:r>
        <w:rPr>
          <w:rStyle w:val="20"/>
        </w:rPr>
        <w:t>Sử dụng trí tuệ nhân tạo:</w:t>
      </w:r>
      <w:r>
        <w:t xml:space="preserve"> Dự đoán nhu cầu của khách hàng, đề xuất các món ăn phù hợp, tối ưu hóa hoạt động của nhà hàng.</w:t>
      </w:r>
    </w:p>
    <w:p>
      <w:pPr>
        <w:pStyle w:val="27"/>
        <w:spacing w:after="120" w:line="312" w:lineRule="auto"/>
        <w:ind w:firstLine="0"/>
        <w:rPr>
          <w:lang w:val="vi-VN"/>
        </w:rPr>
      </w:pPr>
    </w:p>
    <w:sectPr>
      <w:footerReference r:id="rId3" w:type="default"/>
      <w:footerReference r:id="rId4" w:type="even"/>
      <w:pgSz w:w="11907" w:h="16840"/>
      <w:pgMar w:top="1418" w:right="1134" w:bottom="1418" w:left="1418"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Unicode MS">
    <w:altName w:val="Arial"/>
    <w:panose1 w:val="020B0604020202020204"/>
    <w:charset w:val="00"/>
    <w:family w:val="roman"/>
    <w:pitch w:val="default"/>
    <w:sig w:usb0="00000000" w:usb1="00000000" w:usb2="00000000" w:usb3="00000000" w:csb0="00000001" w:csb1="00000000"/>
  </w:font>
  <w:font w:name="Helvetica">
    <w:altName w:val="Arial"/>
    <w:panose1 w:val="020B0604020202020204"/>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right" w:y="1"/>
      <w:rPr>
        <w:rStyle w:val="19"/>
      </w:rPr>
    </w:pPr>
    <w:r>
      <w:rPr>
        <w:rStyle w:val="19"/>
      </w:rPr>
      <w:fldChar w:fldCharType="begin"/>
    </w:r>
    <w:r>
      <w:rPr>
        <w:rStyle w:val="19"/>
      </w:rPr>
      <w:instrText xml:space="preserve">PAGE  </w:instrText>
    </w:r>
    <w:r>
      <w:rPr>
        <w:rStyle w:val="19"/>
      </w:rPr>
      <w:fldChar w:fldCharType="separate"/>
    </w:r>
    <w:r>
      <w:rPr>
        <w:rStyle w:val="19"/>
      </w:rPr>
      <w:t>1</w:t>
    </w:r>
    <w:r>
      <w:rPr>
        <w:rStyle w:val="19"/>
      </w:rPr>
      <w:fldChar w:fldCharType="end"/>
    </w:r>
  </w:p>
  <w:p>
    <w:pPr>
      <w:pStyle w:val="1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right" w:y="1"/>
      <w:rPr>
        <w:rStyle w:val="19"/>
      </w:rPr>
    </w:pPr>
    <w:r>
      <w:rPr>
        <w:rStyle w:val="19"/>
      </w:rPr>
      <w:fldChar w:fldCharType="begin"/>
    </w:r>
    <w:r>
      <w:rPr>
        <w:rStyle w:val="19"/>
      </w:rPr>
      <w:instrText xml:space="preserve">PAGE  </w:instrText>
    </w:r>
    <w:r>
      <w:rPr>
        <w:rStyle w:val="19"/>
      </w:rPr>
      <w:fldChar w:fldCharType="end"/>
    </w:r>
  </w:p>
  <w:p>
    <w:pPr>
      <w:pStyle w:val="15"/>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A47C11"/>
    <w:multiLevelType w:val="multilevel"/>
    <w:tmpl w:val="14A47C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7F82A71"/>
    <w:multiLevelType w:val="multilevel"/>
    <w:tmpl w:val="17F82A71"/>
    <w:lvl w:ilvl="0" w:tentative="0">
      <w:start w:val="1"/>
      <w:numFmt w:val="bullet"/>
      <w:lvlText w:val=""/>
      <w:lvlJc w:val="left"/>
      <w:pPr>
        <w:tabs>
          <w:tab w:val="left" w:pos="737"/>
        </w:tabs>
        <w:ind w:left="737" w:hanging="397"/>
      </w:pPr>
      <w:rPr>
        <w:rFonts w:hint="default" w:ascii="Wingdings" w:hAnsi="Wingdings"/>
        <w:color w:val="auto"/>
        <w:sz w:val="24"/>
        <w:szCs w:val="24"/>
      </w:rPr>
    </w:lvl>
    <w:lvl w:ilvl="1" w:tentative="0">
      <w:start w:val="1"/>
      <w:numFmt w:val="bullet"/>
      <w:pStyle w:val="32"/>
      <w:lvlText w:val=""/>
      <w:lvlJc w:val="left"/>
      <w:pPr>
        <w:tabs>
          <w:tab w:val="left" w:pos="1137"/>
        </w:tabs>
        <w:ind w:left="1420" w:hanging="340"/>
      </w:pPr>
      <w:rPr>
        <w:rFonts w:hint="default" w:ascii="Wingdings" w:hAnsi="Wingdings"/>
        <w:color w:val="auto"/>
        <w:sz w:val="24"/>
        <w:szCs w:val="24"/>
      </w:rPr>
    </w:lvl>
    <w:lvl w:ilvl="2" w:tentative="0">
      <w:start w:val="0"/>
      <w:numFmt w:val="bullet"/>
      <w:lvlText w:val="-"/>
      <w:lvlJc w:val="left"/>
      <w:pPr>
        <w:tabs>
          <w:tab w:val="left" w:pos="2160"/>
        </w:tabs>
        <w:ind w:left="2160" w:hanging="360"/>
      </w:pPr>
      <w:rPr>
        <w:rFonts w:hint="default" w:ascii="Helvetica" w:hAnsi="Helvetica" w:eastAsia="Times New Roman" w:cs="Helvetica"/>
      </w:rPr>
    </w:lvl>
    <w:lvl w:ilvl="3" w:tentative="0">
      <w:start w:val="1"/>
      <w:numFmt w:val="bullet"/>
      <w:lvlText w:val=""/>
      <w:lvlJc w:val="left"/>
      <w:pPr>
        <w:tabs>
          <w:tab w:val="left" w:pos="2880"/>
        </w:tabs>
        <w:ind w:left="2880" w:hanging="360"/>
      </w:pPr>
      <w:rPr>
        <w:rFonts w:hint="default" w:ascii="Symbol" w:hAnsi="Symbol"/>
        <w:color w:val="auto"/>
        <w:sz w:val="24"/>
        <w:szCs w:val="24"/>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2F4A7145"/>
    <w:multiLevelType w:val="multilevel"/>
    <w:tmpl w:val="2F4A7145"/>
    <w:lvl w:ilvl="0" w:tentative="0">
      <w:start w:val="1"/>
      <w:numFmt w:val="decimal"/>
      <w:pStyle w:val="2"/>
      <w:suff w:val="space"/>
      <w:lvlText w:val="%1."/>
      <w:lvlJc w:val="left"/>
      <w:pPr>
        <w:ind w:left="3261" w:firstLine="0"/>
      </w:pPr>
      <w:rPr>
        <w:rFonts w:hint="default"/>
        <w:color w:val="000000" w:themeColor="text1"/>
        <w14:textFill>
          <w14:solidFill>
            <w14:schemeClr w14:val="tx1"/>
          </w14:solidFill>
        </w14:textFill>
      </w:rPr>
    </w:lvl>
    <w:lvl w:ilvl="1" w:tentative="0">
      <w:start w:val="1"/>
      <w:numFmt w:val="decimal"/>
      <w:pStyle w:val="3"/>
      <w:suff w:val="space"/>
      <w:lvlText w:val="%1.%2"/>
      <w:lvlJc w:val="left"/>
      <w:pPr>
        <w:ind w:left="0" w:firstLine="0"/>
      </w:pPr>
      <w:rPr>
        <w:rFonts w:hint="default"/>
        <w:b/>
        <w:bCs/>
        <w:color w:val="000000" w:themeColor="text1"/>
        <w:sz w:val="26"/>
        <w:szCs w:val="26"/>
        <w14:textFill>
          <w14:solidFill>
            <w14:schemeClr w14:val="tx1"/>
          </w14:solidFill>
        </w14:textFill>
      </w:rPr>
    </w:lvl>
    <w:lvl w:ilvl="2" w:tentative="0">
      <w:start w:val="1"/>
      <w:numFmt w:val="decimal"/>
      <w:pStyle w:val="4"/>
      <w:suff w:val="space"/>
      <w:lvlText w:val="%1.%2.%3"/>
      <w:lvlJc w:val="left"/>
      <w:pPr>
        <w:ind w:left="0" w:firstLine="0"/>
      </w:pPr>
      <w:rPr>
        <w:rFonts w:hint="default"/>
      </w:rPr>
    </w:lvl>
    <w:lvl w:ilvl="3" w:tentative="0">
      <w:start w:val="1"/>
      <w:numFmt w:val="decimal"/>
      <w:lvlText w:val="%1.%2.%3.%4."/>
      <w:lvlJc w:val="left"/>
      <w:pPr>
        <w:ind w:left="0" w:firstLine="0"/>
      </w:pPr>
      <w:rPr>
        <w:rFonts w:hint="default"/>
      </w:rPr>
    </w:lvl>
    <w:lvl w:ilvl="4" w:tentative="0">
      <w:start w:val="1"/>
      <w:numFmt w:val="decimal"/>
      <w:lvlText w:val="%1.%2.%3.%4.%5."/>
      <w:lvlJc w:val="left"/>
      <w:pPr>
        <w:ind w:left="0" w:firstLine="0"/>
      </w:pPr>
      <w:rPr>
        <w:rFonts w:hint="default"/>
      </w:rPr>
    </w:lvl>
    <w:lvl w:ilvl="5" w:tentative="0">
      <w:start w:val="1"/>
      <w:numFmt w:val="decimal"/>
      <w:lvlText w:val="%1.%2.%3.%4.%5.%6."/>
      <w:lvlJc w:val="left"/>
      <w:pPr>
        <w:ind w:left="0" w:firstLine="0"/>
      </w:pPr>
      <w:rPr>
        <w:rFonts w:hint="default"/>
      </w:rPr>
    </w:lvl>
    <w:lvl w:ilvl="6" w:tentative="0">
      <w:start w:val="1"/>
      <w:numFmt w:val="decimal"/>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abstractNum w:abstractNumId="3">
    <w:nsid w:val="4161779E"/>
    <w:multiLevelType w:val="multilevel"/>
    <w:tmpl w:val="4161779E"/>
    <w:lvl w:ilvl="0" w:tentative="0">
      <w:start w:val="0"/>
      <w:numFmt w:val="bullet"/>
      <w:lvlText w:val="-"/>
      <w:lvlJc w:val="left"/>
      <w:pPr>
        <w:ind w:left="1457" w:hanging="360"/>
      </w:pPr>
      <w:rPr>
        <w:rFonts w:hint="default" w:ascii="Times New Roman" w:hAnsi="Times New Roman" w:eastAsia="Times New Roman" w:cs="Times New Roman"/>
      </w:rPr>
    </w:lvl>
    <w:lvl w:ilvl="1" w:tentative="0">
      <w:start w:val="1"/>
      <w:numFmt w:val="bullet"/>
      <w:lvlText w:val="o"/>
      <w:lvlJc w:val="left"/>
      <w:pPr>
        <w:ind w:left="2177" w:hanging="360"/>
      </w:pPr>
      <w:rPr>
        <w:rFonts w:hint="default" w:ascii="Courier New" w:hAnsi="Courier New" w:cs="Courier New"/>
      </w:rPr>
    </w:lvl>
    <w:lvl w:ilvl="2" w:tentative="0">
      <w:start w:val="1"/>
      <w:numFmt w:val="bullet"/>
      <w:lvlText w:val=""/>
      <w:lvlJc w:val="left"/>
      <w:pPr>
        <w:ind w:left="2897" w:hanging="360"/>
      </w:pPr>
      <w:rPr>
        <w:rFonts w:hint="default" w:ascii="Wingdings" w:hAnsi="Wingdings"/>
      </w:rPr>
    </w:lvl>
    <w:lvl w:ilvl="3" w:tentative="0">
      <w:start w:val="1"/>
      <w:numFmt w:val="bullet"/>
      <w:lvlText w:val=""/>
      <w:lvlJc w:val="left"/>
      <w:pPr>
        <w:ind w:left="3617" w:hanging="360"/>
      </w:pPr>
      <w:rPr>
        <w:rFonts w:hint="default" w:ascii="Symbol" w:hAnsi="Symbol"/>
      </w:rPr>
    </w:lvl>
    <w:lvl w:ilvl="4" w:tentative="0">
      <w:start w:val="1"/>
      <w:numFmt w:val="bullet"/>
      <w:lvlText w:val="o"/>
      <w:lvlJc w:val="left"/>
      <w:pPr>
        <w:ind w:left="4337" w:hanging="360"/>
      </w:pPr>
      <w:rPr>
        <w:rFonts w:hint="default" w:ascii="Courier New" w:hAnsi="Courier New" w:cs="Courier New"/>
      </w:rPr>
    </w:lvl>
    <w:lvl w:ilvl="5" w:tentative="0">
      <w:start w:val="1"/>
      <w:numFmt w:val="bullet"/>
      <w:lvlText w:val=""/>
      <w:lvlJc w:val="left"/>
      <w:pPr>
        <w:ind w:left="5057" w:hanging="360"/>
      </w:pPr>
      <w:rPr>
        <w:rFonts w:hint="default" w:ascii="Wingdings" w:hAnsi="Wingdings"/>
      </w:rPr>
    </w:lvl>
    <w:lvl w:ilvl="6" w:tentative="0">
      <w:start w:val="1"/>
      <w:numFmt w:val="bullet"/>
      <w:lvlText w:val=""/>
      <w:lvlJc w:val="left"/>
      <w:pPr>
        <w:ind w:left="5777" w:hanging="360"/>
      </w:pPr>
      <w:rPr>
        <w:rFonts w:hint="default" w:ascii="Symbol" w:hAnsi="Symbol"/>
      </w:rPr>
    </w:lvl>
    <w:lvl w:ilvl="7" w:tentative="0">
      <w:start w:val="1"/>
      <w:numFmt w:val="bullet"/>
      <w:lvlText w:val="o"/>
      <w:lvlJc w:val="left"/>
      <w:pPr>
        <w:ind w:left="6497" w:hanging="360"/>
      </w:pPr>
      <w:rPr>
        <w:rFonts w:hint="default" w:ascii="Courier New" w:hAnsi="Courier New" w:cs="Courier New"/>
      </w:rPr>
    </w:lvl>
    <w:lvl w:ilvl="8" w:tentative="0">
      <w:start w:val="1"/>
      <w:numFmt w:val="bullet"/>
      <w:lvlText w:val=""/>
      <w:lvlJc w:val="left"/>
      <w:pPr>
        <w:ind w:left="7217" w:hanging="360"/>
      </w:pPr>
      <w:rPr>
        <w:rFonts w:hint="default" w:ascii="Wingdings" w:hAnsi="Wingdings"/>
      </w:rPr>
    </w:lvl>
  </w:abstractNum>
  <w:abstractNum w:abstractNumId="4">
    <w:nsid w:val="42D648F2"/>
    <w:multiLevelType w:val="multilevel"/>
    <w:tmpl w:val="42D648F2"/>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7F40CF3"/>
    <w:multiLevelType w:val="multilevel"/>
    <w:tmpl w:val="47F40C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FDC6BE8"/>
    <w:multiLevelType w:val="multilevel"/>
    <w:tmpl w:val="4FDC6BE8"/>
    <w:lvl w:ilvl="0" w:tentative="0">
      <w:start w:val="0"/>
      <w:numFmt w:val="bullet"/>
      <w:lvlText w:val="-"/>
      <w:lvlJc w:val="left"/>
      <w:pPr>
        <w:ind w:left="1800" w:hanging="360"/>
      </w:pPr>
      <w:rPr>
        <w:rFonts w:hint="default" w:ascii="Cambria" w:hAnsi="Cambria"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51F8505D"/>
    <w:multiLevelType w:val="multilevel"/>
    <w:tmpl w:val="51F8505D"/>
    <w:lvl w:ilvl="0" w:tentative="0">
      <w:start w:val="2"/>
      <w:numFmt w:val="decimal"/>
      <w:lvlText w:val="%1"/>
      <w:lvlJc w:val="left"/>
      <w:pPr>
        <w:ind w:left="432" w:hanging="432"/>
      </w:pPr>
      <w:rPr>
        <w:rFonts w:hint="default"/>
        <w:b/>
        <w:bCs w:val="0"/>
        <w:color w:val="000000" w:themeColor="text1"/>
        <w14:textFill>
          <w14:solidFill>
            <w14:schemeClr w14:val="tx1"/>
          </w14:solidFill>
        </w14:textFill>
      </w:rPr>
    </w:lvl>
    <w:lvl w:ilvl="1" w:tentative="0">
      <w:start w:val="1"/>
      <w:numFmt w:val="none"/>
      <w:lvlText w:val="2.1"/>
      <w:lvlJc w:val="left"/>
      <w:pPr>
        <w:ind w:left="576" w:hanging="576"/>
      </w:pPr>
      <w:rPr>
        <w:rFonts w:hint="default"/>
        <w:b/>
        <w:bCs w:val="0"/>
      </w:rPr>
    </w:lvl>
    <w:lvl w:ilvl="2" w:tentative="0">
      <w:start w:val="1"/>
      <w:numFmt w:val="decimal"/>
      <w:lvlText w:val="%1.%2.%3"/>
      <w:lvlJc w:val="left"/>
      <w:pPr>
        <w:ind w:left="720" w:hanging="720"/>
      </w:pPr>
      <w:rPr>
        <w:rFonts w:hint="default"/>
        <w:b/>
        <w:bCs w:val="0"/>
      </w:rPr>
    </w:lvl>
    <w:lvl w:ilvl="3" w:tentative="0">
      <w:start w:val="1"/>
      <w:numFmt w:val="decimal"/>
      <w:pStyle w:val="5"/>
      <w:lvlText w:val="%1.%2.%3.%4"/>
      <w:lvlJc w:val="left"/>
      <w:pPr>
        <w:ind w:left="158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8">
    <w:nsid w:val="71A92590"/>
    <w:multiLevelType w:val="multilevel"/>
    <w:tmpl w:val="71A92590"/>
    <w:lvl w:ilvl="0" w:tentative="0">
      <w:start w:val="1"/>
      <w:numFmt w:val="bullet"/>
      <w:lvlText w:val=""/>
      <w:lvlJc w:val="left"/>
      <w:pPr>
        <w:ind w:left="1344" w:hanging="360"/>
      </w:pPr>
      <w:rPr>
        <w:rFonts w:hint="default" w:ascii="Symbol" w:hAnsi="Symbol"/>
      </w:rPr>
    </w:lvl>
    <w:lvl w:ilvl="1" w:tentative="0">
      <w:start w:val="1"/>
      <w:numFmt w:val="bullet"/>
      <w:lvlText w:val="o"/>
      <w:lvlJc w:val="left"/>
      <w:pPr>
        <w:ind w:left="2064" w:hanging="360"/>
      </w:pPr>
      <w:rPr>
        <w:rFonts w:hint="default" w:ascii="Courier New" w:hAnsi="Courier New" w:cs="Courier New"/>
      </w:rPr>
    </w:lvl>
    <w:lvl w:ilvl="2" w:tentative="0">
      <w:start w:val="1"/>
      <w:numFmt w:val="bullet"/>
      <w:lvlText w:val=""/>
      <w:lvlJc w:val="left"/>
      <w:pPr>
        <w:ind w:left="2784" w:hanging="360"/>
      </w:pPr>
      <w:rPr>
        <w:rFonts w:hint="default" w:ascii="Wingdings" w:hAnsi="Wingdings"/>
      </w:rPr>
    </w:lvl>
    <w:lvl w:ilvl="3" w:tentative="0">
      <w:start w:val="1"/>
      <w:numFmt w:val="bullet"/>
      <w:lvlText w:val=""/>
      <w:lvlJc w:val="left"/>
      <w:pPr>
        <w:ind w:left="3504" w:hanging="360"/>
      </w:pPr>
      <w:rPr>
        <w:rFonts w:hint="default" w:ascii="Symbol" w:hAnsi="Symbol"/>
      </w:rPr>
    </w:lvl>
    <w:lvl w:ilvl="4" w:tentative="0">
      <w:start w:val="1"/>
      <w:numFmt w:val="bullet"/>
      <w:lvlText w:val="o"/>
      <w:lvlJc w:val="left"/>
      <w:pPr>
        <w:ind w:left="4224" w:hanging="360"/>
      </w:pPr>
      <w:rPr>
        <w:rFonts w:hint="default" w:ascii="Courier New" w:hAnsi="Courier New" w:cs="Courier New"/>
      </w:rPr>
    </w:lvl>
    <w:lvl w:ilvl="5" w:tentative="0">
      <w:start w:val="1"/>
      <w:numFmt w:val="bullet"/>
      <w:lvlText w:val=""/>
      <w:lvlJc w:val="left"/>
      <w:pPr>
        <w:ind w:left="4944" w:hanging="360"/>
      </w:pPr>
      <w:rPr>
        <w:rFonts w:hint="default" w:ascii="Wingdings" w:hAnsi="Wingdings"/>
      </w:rPr>
    </w:lvl>
    <w:lvl w:ilvl="6" w:tentative="0">
      <w:start w:val="1"/>
      <w:numFmt w:val="bullet"/>
      <w:lvlText w:val=""/>
      <w:lvlJc w:val="left"/>
      <w:pPr>
        <w:ind w:left="5664" w:hanging="360"/>
      </w:pPr>
      <w:rPr>
        <w:rFonts w:hint="default" w:ascii="Symbol" w:hAnsi="Symbol"/>
      </w:rPr>
    </w:lvl>
    <w:lvl w:ilvl="7" w:tentative="0">
      <w:start w:val="1"/>
      <w:numFmt w:val="bullet"/>
      <w:lvlText w:val="o"/>
      <w:lvlJc w:val="left"/>
      <w:pPr>
        <w:ind w:left="6384" w:hanging="360"/>
      </w:pPr>
      <w:rPr>
        <w:rFonts w:hint="default" w:ascii="Courier New" w:hAnsi="Courier New" w:cs="Courier New"/>
      </w:rPr>
    </w:lvl>
    <w:lvl w:ilvl="8" w:tentative="0">
      <w:start w:val="1"/>
      <w:numFmt w:val="bullet"/>
      <w:lvlText w:val=""/>
      <w:lvlJc w:val="left"/>
      <w:pPr>
        <w:ind w:left="7104" w:hanging="360"/>
      </w:pPr>
      <w:rPr>
        <w:rFonts w:hint="default" w:ascii="Wingdings" w:hAnsi="Wingdings"/>
      </w:rPr>
    </w:lvl>
  </w:abstractNum>
  <w:abstractNum w:abstractNumId="9">
    <w:nsid w:val="785E7906"/>
    <w:multiLevelType w:val="multilevel"/>
    <w:tmpl w:val="785E7906"/>
    <w:lvl w:ilvl="0" w:tentative="0">
      <w:start w:val="0"/>
      <w:numFmt w:val="bullet"/>
      <w:lvlText w:val="-"/>
      <w:lvlJc w:val="left"/>
      <w:pPr>
        <w:ind w:left="890" w:hanging="360"/>
      </w:pPr>
      <w:rPr>
        <w:rFonts w:hint="default" w:ascii="Cambria" w:hAnsi="Cambria" w:eastAsia="Times New Roman" w:cs="Times New Roman"/>
        <w:color w:val="auto"/>
      </w:rPr>
    </w:lvl>
    <w:lvl w:ilvl="1" w:tentative="0">
      <w:start w:val="1"/>
      <w:numFmt w:val="bullet"/>
      <w:lvlText w:val="o"/>
      <w:lvlJc w:val="left"/>
      <w:pPr>
        <w:ind w:left="1610" w:hanging="360"/>
      </w:pPr>
      <w:rPr>
        <w:rFonts w:hint="default" w:ascii="Courier New" w:hAnsi="Courier New" w:cs="Courier New"/>
      </w:rPr>
    </w:lvl>
    <w:lvl w:ilvl="2" w:tentative="0">
      <w:start w:val="1"/>
      <w:numFmt w:val="bullet"/>
      <w:lvlText w:val=""/>
      <w:lvlJc w:val="left"/>
      <w:pPr>
        <w:ind w:left="2330" w:hanging="360"/>
      </w:pPr>
      <w:rPr>
        <w:rFonts w:hint="default" w:ascii="Wingdings" w:hAnsi="Wingdings"/>
      </w:rPr>
    </w:lvl>
    <w:lvl w:ilvl="3" w:tentative="0">
      <w:start w:val="1"/>
      <w:numFmt w:val="bullet"/>
      <w:lvlText w:val=""/>
      <w:lvlJc w:val="left"/>
      <w:pPr>
        <w:ind w:left="3050" w:hanging="360"/>
      </w:pPr>
      <w:rPr>
        <w:rFonts w:hint="default" w:ascii="Symbol" w:hAnsi="Symbol"/>
      </w:rPr>
    </w:lvl>
    <w:lvl w:ilvl="4" w:tentative="0">
      <w:start w:val="1"/>
      <w:numFmt w:val="bullet"/>
      <w:lvlText w:val="o"/>
      <w:lvlJc w:val="left"/>
      <w:pPr>
        <w:ind w:left="3770" w:hanging="360"/>
      </w:pPr>
      <w:rPr>
        <w:rFonts w:hint="default" w:ascii="Courier New" w:hAnsi="Courier New" w:cs="Courier New"/>
      </w:rPr>
    </w:lvl>
    <w:lvl w:ilvl="5" w:tentative="0">
      <w:start w:val="1"/>
      <w:numFmt w:val="bullet"/>
      <w:lvlText w:val=""/>
      <w:lvlJc w:val="left"/>
      <w:pPr>
        <w:ind w:left="4490" w:hanging="360"/>
      </w:pPr>
      <w:rPr>
        <w:rFonts w:hint="default" w:ascii="Wingdings" w:hAnsi="Wingdings"/>
      </w:rPr>
    </w:lvl>
    <w:lvl w:ilvl="6" w:tentative="0">
      <w:start w:val="1"/>
      <w:numFmt w:val="bullet"/>
      <w:lvlText w:val=""/>
      <w:lvlJc w:val="left"/>
      <w:pPr>
        <w:ind w:left="5210" w:hanging="360"/>
      </w:pPr>
      <w:rPr>
        <w:rFonts w:hint="default" w:ascii="Symbol" w:hAnsi="Symbol"/>
      </w:rPr>
    </w:lvl>
    <w:lvl w:ilvl="7" w:tentative="0">
      <w:start w:val="1"/>
      <w:numFmt w:val="bullet"/>
      <w:lvlText w:val="o"/>
      <w:lvlJc w:val="left"/>
      <w:pPr>
        <w:ind w:left="5930" w:hanging="360"/>
      </w:pPr>
      <w:rPr>
        <w:rFonts w:hint="default" w:ascii="Courier New" w:hAnsi="Courier New" w:cs="Courier New"/>
      </w:rPr>
    </w:lvl>
    <w:lvl w:ilvl="8" w:tentative="0">
      <w:start w:val="1"/>
      <w:numFmt w:val="bullet"/>
      <w:lvlText w:val=""/>
      <w:lvlJc w:val="left"/>
      <w:pPr>
        <w:ind w:left="6650" w:hanging="360"/>
      </w:pPr>
      <w:rPr>
        <w:rFonts w:hint="default" w:ascii="Wingdings" w:hAnsi="Wingdings"/>
      </w:rPr>
    </w:lvl>
  </w:abstractNum>
  <w:num w:numId="1">
    <w:abstractNumId w:val="2"/>
  </w:num>
  <w:num w:numId="2">
    <w:abstractNumId w:val="7"/>
  </w:num>
  <w:num w:numId="3">
    <w:abstractNumId w:val="1"/>
  </w:num>
  <w:num w:numId="4">
    <w:abstractNumId w:val="3"/>
  </w:num>
  <w:num w:numId="5">
    <w:abstractNumId w:val="9"/>
  </w:num>
  <w:num w:numId="6">
    <w:abstractNumId w:val="4"/>
  </w:num>
  <w:num w:numId="7">
    <w:abstractNumId w:val="8"/>
  </w:num>
  <w:num w:numId="8">
    <w:abstractNumId w:val="5"/>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3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9BC"/>
    <w:rsid w:val="00000247"/>
    <w:rsid w:val="00013A8C"/>
    <w:rsid w:val="0001748F"/>
    <w:rsid w:val="0001784A"/>
    <w:rsid w:val="0002067E"/>
    <w:rsid w:val="000303BE"/>
    <w:rsid w:val="00030998"/>
    <w:rsid w:val="00031CEF"/>
    <w:rsid w:val="000327B6"/>
    <w:rsid w:val="00033C15"/>
    <w:rsid w:val="000342EE"/>
    <w:rsid w:val="00037101"/>
    <w:rsid w:val="00042D35"/>
    <w:rsid w:val="00043205"/>
    <w:rsid w:val="000478E0"/>
    <w:rsid w:val="0005374E"/>
    <w:rsid w:val="00055865"/>
    <w:rsid w:val="00055CEE"/>
    <w:rsid w:val="00057473"/>
    <w:rsid w:val="00060D9E"/>
    <w:rsid w:val="00065C85"/>
    <w:rsid w:val="00065CE9"/>
    <w:rsid w:val="00070313"/>
    <w:rsid w:val="00071E23"/>
    <w:rsid w:val="00072780"/>
    <w:rsid w:val="00077F27"/>
    <w:rsid w:val="00080380"/>
    <w:rsid w:val="000816AF"/>
    <w:rsid w:val="00091DD3"/>
    <w:rsid w:val="000925BD"/>
    <w:rsid w:val="00094271"/>
    <w:rsid w:val="00096AA6"/>
    <w:rsid w:val="000A19FB"/>
    <w:rsid w:val="000A250D"/>
    <w:rsid w:val="000A25BD"/>
    <w:rsid w:val="000A7FC4"/>
    <w:rsid w:val="000B0832"/>
    <w:rsid w:val="000B426A"/>
    <w:rsid w:val="000C2866"/>
    <w:rsid w:val="000C5089"/>
    <w:rsid w:val="000C7F1F"/>
    <w:rsid w:val="000D0582"/>
    <w:rsid w:val="000D4FC4"/>
    <w:rsid w:val="000D7556"/>
    <w:rsid w:val="000E0828"/>
    <w:rsid w:val="000E3567"/>
    <w:rsid w:val="000E4795"/>
    <w:rsid w:val="000E56F0"/>
    <w:rsid w:val="000F3226"/>
    <w:rsid w:val="000F4EF2"/>
    <w:rsid w:val="000F5A4C"/>
    <w:rsid w:val="00102550"/>
    <w:rsid w:val="00102668"/>
    <w:rsid w:val="0010520E"/>
    <w:rsid w:val="00111F2A"/>
    <w:rsid w:val="0011357A"/>
    <w:rsid w:val="00114280"/>
    <w:rsid w:val="00115164"/>
    <w:rsid w:val="00115237"/>
    <w:rsid w:val="001170F1"/>
    <w:rsid w:val="00120951"/>
    <w:rsid w:val="0012185D"/>
    <w:rsid w:val="00124E0E"/>
    <w:rsid w:val="00127D3D"/>
    <w:rsid w:val="001306BC"/>
    <w:rsid w:val="00132812"/>
    <w:rsid w:val="001405D8"/>
    <w:rsid w:val="00140CAA"/>
    <w:rsid w:val="001439B7"/>
    <w:rsid w:val="001471D1"/>
    <w:rsid w:val="00147642"/>
    <w:rsid w:val="001476B6"/>
    <w:rsid w:val="00151396"/>
    <w:rsid w:val="0015442A"/>
    <w:rsid w:val="00154632"/>
    <w:rsid w:val="00155CD1"/>
    <w:rsid w:val="00156BED"/>
    <w:rsid w:val="00161FEF"/>
    <w:rsid w:val="00162DC2"/>
    <w:rsid w:val="00165E84"/>
    <w:rsid w:val="001728C9"/>
    <w:rsid w:val="001734A6"/>
    <w:rsid w:val="00173D4E"/>
    <w:rsid w:val="00183858"/>
    <w:rsid w:val="00184A2D"/>
    <w:rsid w:val="00187F2B"/>
    <w:rsid w:val="00191963"/>
    <w:rsid w:val="001922FC"/>
    <w:rsid w:val="0019615B"/>
    <w:rsid w:val="00196315"/>
    <w:rsid w:val="001B0F1E"/>
    <w:rsid w:val="001B25D6"/>
    <w:rsid w:val="001B6BB2"/>
    <w:rsid w:val="001C107C"/>
    <w:rsid w:val="001C1D19"/>
    <w:rsid w:val="001C2018"/>
    <w:rsid w:val="001C4517"/>
    <w:rsid w:val="001C59DD"/>
    <w:rsid w:val="001D0338"/>
    <w:rsid w:val="001D2330"/>
    <w:rsid w:val="001D27E1"/>
    <w:rsid w:val="001D6C02"/>
    <w:rsid w:val="001D6D61"/>
    <w:rsid w:val="001D7AE8"/>
    <w:rsid w:val="001E0350"/>
    <w:rsid w:val="001E05D4"/>
    <w:rsid w:val="001E0828"/>
    <w:rsid w:val="001E133E"/>
    <w:rsid w:val="001E1D3C"/>
    <w:rsid w:val="001E2C20"/>
    <w:rsid w:val="001E2CF6"/>
    <w:rsid w:val="001E2DDB"/>
    <w:rsid w:val="001E3B81"/>
    <w:rsid w:val="001E4BDB"/>
    <w:rsid w:val="001F373A"/>
    <w:rsid w:val="002007A4"/>
    <w:rsid w:val="00204960"/>
    <w:rsid w:val="00205A8E"/>
    <w:rsid w:val="00210405"/>
    <w:rsid w:val="00213C70"/>
    <w:rsid w:val="0021566A"/>
    <w:rsid w:val="0022064E"/>
    <w:rsid w:val="00222925"/>
    <w:rsid w:val="002231D2"/>
    <w:rsid w:val="002251AF"/>
    <w:rsid w:val="00225FA4"/>
    <w:rsid w:val="00231FF0"/>
    <w:rsid w:val="002328E6"/>
    <w:rsid w:val="00234FBA"/>
    <w:rsid w:val="00240E8E"/>
    <w:rsid w:val="002416B1"/>
    <w:rsid w:val="00242B0B"/>
    <w:rsid w:val="00243514"/>
    <w:rsid w:val="002465A9"/>
    <w:rsid w:val="002468D3"/>
    <w:rsid w:val="00246B75"/>
    <w:rsid w:val="00246FC7"/>
    <w:rsid w:val="00247E14"/>
    <w:rsid w:val="00251E98"/>
    <w:rsid w:val="00252221"/>
    <w:rsid w:val="00253237"/>
    <w:rsid w:val="0025614F"/>
    <w:rsid w:val="00257EBE"/>
    <w:rsid w:val="00265B8A"/>
    <w:rsid w:val="00270AB2"/>
    <w:rsid w:val="0027443A"/>
    <w:rsid w:val="002764B2"/>
    <w:rsid w:val="00277178"/>
    <w:rsid w:val="00277345"/>
    <w:rsid w:val="0027797A"/>
    <w:rsid w:val="00277B11"/>
    <w:rsid w:val="00280193"/>
    <w:rsid w:val="00281641"/>
    <w:rsid w:val="00282096"/>
    <w:rsid w:val="00282F13"/>
    <w:rsid w:val="00284954"/>
    <w:rsid w:val="00284E18"/>
    <w:rsid w:val="00284E59"/>
    <w:rsid w:val="00285DB9"/>
    <w:rsid w:val="00290201"/>
    <w:rsid w:val="00291739"/>
    <w:rsid w:val="00292F53"/>
    <w:rsid w:val="0029338A"/>
    <w:rsid w:val="00293C4E"/>
    <w:rsid w:val="002A0506"/>
    <w:rsid w:val="002A1A42"/>
    <w:rsid w:val="002A4B88"/>
    <w:rsid w:val="002B3249"/>
    <w:rsid w:val="002B37A3"/>
    <w:rsid w:val="002B4A4C"/>
    <w:rsid w:val="002B5D4D"/>
    <w:rsid w:val="002B7247"/>
    <w:rsid w:val="002B7665"/>
    <w:rsid w:val="002B76C2"/>
    <w:rsid w:val="002C0AF1"/>
    <w:rsid w:val="002C0EC1"/>
    <w:rsid w:val="002C333F"/>
    <w:rsid w:val="002C3D4A"/>
    <w:rsid w:val="002C49F2"/>
    <w:rsid w:val="002C4ACF"/>
    <w:rsid w:val="002C5071"/>
    <w:rsid w:val="002C7D43"/>
    <w:rsid w:val="002D0F3D"/>
    <w:rsid w:val="002D33FD"/>
    <w:rsid w:val="002D4C7D"/>
    <w:rsid w:val="002D6BCD"/>
    <w:rsid w:val="002D7B52"/>
    <w:rsid w:val="002D7BCE"/>
    <w:rsid w:val="002E37A3"/>
    <w:rsid w:val="002E4A00"/>
    <w:rsid w:val="002F31B0"/>
    <w:rsid w:val="002F4C93"/>
    <w:rsid w:val="002F576D"/>
    <w:rsid w:val="002F7241"/>
    <w:rsid w:val="002F7AB1"/>
    <w:rsid w:val="00302070"/>
    <w:rsid w:val="003029DB"/>
    <w:rsid w:val="00304104"/>
    <w:rsid w:val="00304EFB"/>
    <w:rsid w:val="0031034A"/>
    <w:rsid w:val="0031247C"/>
    <w:rsid w:val="003135DA"/>
    <w:rsid w:val="00315583"/>
    <w:rsid w:val="00315FA2"/>
    <w:rsid w:val="003234E3"/>
    <w:rsid w:val="003305FB"/>
    <w:rsid w:val="0033207F"/>
    <w:rsid w:val="00332222"/>
    <w:rsid w:val="003401A9"/>
    <w:rsid w:val="003406EA"/>
    <w:rsid w:val="00342BC8"/>
    <w:rsid w:val="003435B5"/>
    <w:rsid w:val="0034369B"/>
    <w:rsid w:val="003440CA"/>
    <w:rsid w:val="0034514A"/>
    <w:rsid w:val="0034552D"/>
    <w:rsid w:val="00346619"/>
    <w:rsid w:val="00351CF4"/>
    <w:rsid w:val="003543E4"/>
    <w:rsid w:val="00357691"/>
    <w:rsid w:val="003604D1"/>
    <w:rsid w:val="0036054A"/>
    <w:rsid w:val="00362614"/>
    <w:rsid w:val="003641E9"/>
    <w:rsid w:val="0036422B"/>
    <w:rsid w:val="00364EDE"/>
    <w:rsid w:val="00365B79"/>
    <w:rsid w:val="003664AA"/>
    <w:rsid w:val="00367487"/>
    <w:rsid w:val="00370919"/>
    <w:rsid w:val="00371F0D"/>
    <w:rsid w:val="00372D86"/>
    <w:rsid w:val="003732D4"/>
    <w:rsid w:val="00374A4F"/>
    <w:rsid w:val="00375575"/>
    <w:rsid w:val="003777B0"/>
    <w:rsid w:val="003800C3"/>
    <w:rsid w:val="00380482"/>
    <w:rsid w:val="003805E7"/>
    <w:rsid w:val="00380D7D"/>
    <w:rsid w:val="003823C0"/>
    <w:rsid w:val="00383410"/>
    <w:rsid w:val="00383ADF"/>
    <w:rsid w:val="0038444E"/>
    <w:rsid w:val="003848B0"/>
    <w:rsid w:val="003856A1"/>
    <w:rsid w:val="00385E32"/>
    <w:rsid w:val="00386255"/>
    <w:rsid w:val="00387798"/>
    <w:rsid w:val="00391160"/>
    <w:rsid w:val="0039296A"/>
    <w:rsid w:val="00393DC8"/>
    <w:rsid w:val="00393EEF"/>
    <w:rsid w:val="003A0192"/>
    <w:rsid w:val="003A0450"/>
    <w:rsid w:val="003A04D4"/>
    <w:rsid w:val="003A2C4A"/>
    <w:rsid w:val="003A3239"/>
    <w:rsid w:val="003A3572"/>
    <w:rsid w:val="003A3793"/>
    <w:rsid w:val="003A67E0"/>
    <w:rsid w:val="003B3AB9"/>
    <w:rsid w:val="003B4813"/>
    <w:rsid w:val="003B4E5E"/>
    <w:rsid w:val="003B5154"/>
    <w:rsid w:val="003B5340"/>
    <w:rsid w:val="003B57B2"/>
    <w:rsid w:val="003D1B4C"/>
    <w:rsid w:val="003D5054"/>
    <w:rsid w:val="003E13FD"/>
    <w:rsid w:val="003E1BF1"/>
    <w:rsid w:val="003E1DF5"/>
    <w:rsid w:val="003E36A3"/>
    <w:rsid w:val="003E76E0"/>
    <w:rsid w:val="003F0905"/>
    <w:rsid w:val="003F52B8"/>
    <w:rsid w:val="003F69A6"/>
    <w:rsid w:val="0040042E"/>
    <w:rsid w:val="0040585A"/>
    <w:rsid w:val="00407184"/>
    <w:rsid w:val="00407E1B"/>
    <w:rsid w:val="00410955"/>
    <w:rsid w:val="00411E3C"/>
    <w:rsid w:val="0041299F"/>
    <w:rsid w:val="004155ED"/>
    <w:rsid w:val="0041684F"/>
    <w:rsid w:val="00416DB1"/>
    <w:rsid w:val="00417439"/>
    <w:rsid w:val="00420D8F"/>
    <w:rsid w:val="00421326"/>
    <w:rsid w:val="00422B07"/>
    <w:rsid w:val="0042325A"/>
    <w:rsid w:val="0042463E"/>
    <w:rsid w:val="00424F28"/>
    <w:rsid w:val="00426A26"/>
    <w:rsid w:val="00427B19"/>
    <w:rsid w:val="00430725"/>
    <w:rsid w:val="00432711"/>
    <w:rsid w:val="00433BD0"/>
    <w:rsid w:val="00436F2B"/>
    <w:rsid w:val="00437A68"/>
    <w:rsid w:val="00437DB1"/>
    <w:rsid w:val="00441027"/>
    <w:rsid w:val="00441287"/>
    <w:rsid w:val="0044261C"/>
    <w:rsid w:val="0044418B"/>
    <w:rsid w:val="00444FB3"/>
    <w:rsid w:val="0044561D"/>
    <w:rsid w:val="00445AF6"/>
    <w:rsid w:val="00446884"/>
    <w:rsid w:val="00450575"/>
    <w:rsid w:val="00451A1B"/>
    <w:rsid w:val="00452699"/>
    <w:rsid w:val="00453CD6"/>
    <w:rsid w:val="004569AE"/>
    <w:rsid w:val="00462B00"/>
    <w:rsid w:val="00463125"/>
    <w:rsid w:val="004636D9"/>
    <w:rsid w:val="0046732E"/>
    <w:rsid w:val="00471E5B"/>
    <w:rsid w:val="00474FBE"/>
    <w:rsid w:val="00476661"/>
    <w:rsid w:val="004800F4"/>
    <w:rsid w:val="00481370"/>
    <w:rsid w:val="004829BC"/>
    <w:rsid w:val="004840B8"/>
    <w:rsid w:val="00485C98"/>
    <w:rsid w:val="00491813"/>
    <w:rsid w:val="004946CE"/>
    <w:rsid w:val="00494AF4"/>
    <w:rsid w:val="004955C4"/>
    <w:rsid w:val="00496482"/>
    <w:rsid w:val="00496932"/>
    <w:rsid w:val="004A22E9"/>
    <w:rsid w:val="004A2FF5"/>
    <w:rsid w:val="004A3A94"/>
    <w:rsid w:val="004A4A9F"/>
    <w:rsid w:val="004A6954"/>
    <w:rsid w:val="004A6D4B"/>
    <w:rsid w:val="004A7B19"/>
    <w:rsid w:val="004B1ABC"/>
    <w:rsid w:val="004B3B79"/>
    <w:rsid w:val="004B5376"/>
    <w:rsid w:val="004B5ABC"/>
    <w:rsid w:val="004C04F1"/>
    <w:rsid w:val="004C11D4"/>
    <w:rsid w:val="004C242F"/>
    <w:rsid w:val="004C2E60"/>
    <w:rsid w:val="004C4789"/>
    <w:rsid w:val="004C53EF"/>
    <w:rsid w:val="004C561C"/>
    <w:rsid w:val="004C7A6F"/>
    <w:rsid w:val="004D00E1"/>
    <w:rsid w:val="004D121F"/>
    <w:rsid w:val="004D13DC"/>
    <w:rsid w:val="004D2C85"/>
    <w:rsid w:val="004D5479"/>
    <w:rsid w:val="004D617F"/>
    <w:rsid w:val="004E2A1F"/>
    <w:rsid w:val="004E535E"/>
    <w:rsid w:val="004E64C8"/>
    <w:rsid w:val="004F014C"/>
    <w:rsid w:val="004F0F60"/>
    <w:rsid w:val="004F147D"/>
    <w:rsid w:val="004F319B"/>
    <w:rsid w:val="004F540C"/>
    <w:rsid w:val="005017A8"/>
    <w:rsid w:val="00501845"/>
    <w:rsid w:val="00502385"/>
    <w:rsid w:val="00503398"/>
    <w:rsid w:val="00504E90"/>
    <w:rsid w:val="00505AAA"/>
    <w:rsid w:val="00506E9C"/>
    <w:rsid w:val="005076D9"/>
    <w:rsid w:val="005105AA"/>
    <w:rsid w:val="00510BAD"/>
    <w:rsid w:val="00511152"/>
    <w:rsid w:val="00511476"/>
    <w:rsid w:val="00512BD6"/>
    <w:rsid w:val="00515C66"/>
    <w:rsid w:val="005169BD"/>
    <w:rsid w:val="0052237B"/>
    <w:rsid w:val="005232A0"/>
    <w:rsid w:val="005377E2"/>
    <w:rsid w:val="005405B1"/>
    <w:rsid w:val="00541267"/>
    <w:rsid w:val="00543AEA"/>
    <w:rsid w:val="00545C8B"/>
    <w:rsid w:val="005465F7"/>
    <w:rsid w:val="00556AAB"/>
    <w:rsid w:val="0055763E"/>
    <w:rsid w:val="005650B1"/>
    <w:rsid w:val="0056553E"/>
    <w:rsid w:val="00565C2C"/>
    <w:rsid w:val="00565E12"/>
    <w:rsid w:val="00566DCA"/>
    <w:rsid w:val="00566F28"/>
    <w:rsid w:val="00566F7A"/>
    <w:rsid w:val="00567702"/>
    <w:rsid w:val="00573FC6"/>
    <w:rsid w:val="005740F2"/>
    <w:rsid w:val="00577F1D"/>
    <w:rsid w:val="00581D4D"/>
    <w:rsid w:val="0058350B"/>
    <w:rsid w:val="005837A4"/>
    <w:rsid w:val="0058528A"/>
    <w:rsid w:val="00590C01"/>
    <w:rsid w:val="0059194D"/>
    <w:rsid w:val="0059237F"/>
    <w:rsid w:val="0059280B"/>
    <w:rsid w:val="00593D3A"/>
    <w:rsid w:val="0059476D"/>
    <w:rsid w:val="005A022E"/>
    <w:rsid w:val="005A1974"/>
    <w:rsid w:val="005A32BA"/>
    <w:rsid w:val="005A505D"/>
    <w:rsid w:val="005B32BF"/>
    <w:rsid w:val="005B3CF8"/>
    <w:rsid w:val="005B69CC"/>
    <w:rsid w:val="005B6FA2"/>
    <w:rsid w:val="005C555E"/>
    <w:rsid w:val="005C70E6"/>
    <w:rsid w:val="005D0044"/>
    <w:rsid w:val="005D24A6"/>
    <w:rsid w:val="005D2B9B"/>
    <w:rsid w:val="005D410D"/>
    <w:rsid w:val="005D6039"/>
    <w:rsid w:val="005E0813"/>
    <w:rsid w:val="005E2114"/>
    <w:rsid w:val="005E5731"/>
    <w:rsid w:val="005F0AF1"/>
    <w:rsid w:val="005F0E69"/>
    <w:rsid w:val="005F1DE0"/>
    <w:rsid w:val="005F1F3C"/>
    <w:rsid w:val="006059B5"/>
    <w:rsid w:val="006158C3"/>
    <w:rsid w:val="00621928"/>
    <w:rsid w:val="00625649"/>
    <w:rsid w:val="00627C13"/>
    <w:rsid w:val="00633EC8"/>
    <w:rsid w:val="00633FCD"/>
    <w:rsid w:val="006351E1"/>
    <w:rsid w:val="00637112"/>
    <w:rsid w:val="00637C10"/>
    <w:rsid w:val="00642EEB"/>
    <w:rsid w:val="00643194"/>
    <w:rsid w:val="00645F5C"/>
    <w:rsid w:val="006467D7"/>
    <w:rsid w:val="00647E58"/>
    <w:rsid w:val="00650D67"/>
    <w:rsid w:val="00654867"/>
    <w:rsid w:val="00655C97"/>
    <w:rsid w:val="00655EF5"/>
    <w:rsid w:val="00657617"/>
    <w:rsid w:val="00657DB3"/>
    <w:rsid w:val="00661021"/>
    <w:rsid w:val="00661318"/>
    <w:rsid w:val="00662898"/>
    <w:rsid w:val="00666DDE"/>
    <w:rsid w:val="00666F07"/>
    <w:rsid w:val="00674BA1"/>
    <w:rsid w:val="00677492"/>
    <w:rsid w:val="00680B19"/>
    <w:rsid w:val="006839D7"/>
    <w:rsid w:val="00683FC5"/>
    <w:rsid w:val="00685E50"/>
    <w:rsid w:val="0069036D"/>
    <w:rsid w:val="00692F6C"/>
    <w:rsid w:val="00697677"/>
    <w:rsid w:val="006A2015"/>
    <w:rsid w:val="006A411C"/>
    <w:rsid w:val="006A52D5"/>
    <w:rsid w:val="006A6F36"/>
    <w:rsid w:val="006C1246"/>
    <w:rsid w:val="006C2B23"/>
    <w:rsid w:val="006C2E42"/>
    <w:rsid w:val="006C4311"/>
    <w:rsid w:val="006C7333"/>
    <w:rsid w:val="006C7490"/>
    <w:rsid w:val="006C759D"/>
    <w:rsid w:val="006D10EE"/>
    <w:rsid w:val="006D1B06"/>
    <w:rsid w:val="006D1E58"/>
    <w:rsid w:val="006D2B85"/>
    <w:rsid w:val="006D40B8"/>
    <w:rsid w:val="006D5DAA"/>
    <w:rsid w:val="006D7C53"/>
    <w:rsid w:val="006E34B9"/>
    <w:rsid w:val="006E382A"/>
    <w:rsid w:val="006E4A42"/>
    <w:rsid w:val="006E4F69"/>
    <w:rsid w:val="006E59F0"/>
    <w:rsid w:val="006E5FDD"/>
    <w:rsid w:val="006E7B96"/>
    <w:rsid w:val="006F4C54"/>
    <w:rsid w:val="00700CDD"/>
    <w:rsid w:val="00703B21"/>
    <w:rsid w:val="0070575F"/>
    <w:rsid w:val="00710DB3"/>
    <w:rsid w:val="00711EFB"/>
    <w:rsid w:val="00713C93"/>
    <w:rsid w:val="00716357"/>
    <w:rsid w:val="00716BE0"/>
    <w:rsid w:val="00716EDC"/>
    <w:rsid w:val="007170EC"/>
    <w:rsid w:val="007200DA"/>
    <w:rsid w:val="0072016B"/>
    <w:rsid w:val="00726F08"/>
    <w:rsid w:val="00727E2A"/>
    <w:rsid w:val="00732759"/>
    <w:rsid w:val="0073368B"/>
    <w:rsid w:val="0073494D"/>
    <w:rsid w:val="007360E5"/>
    <w:rsid w:val="00736B7C"/>
    <w:rsid w:val="00737B1C"/>
    <w:rsid w:val="00743A52"/>
    <w:rsid w:val="00744632"/>
    <w:rsid w:val="00746EC7"/>
    <w:rsid w:val="0074722B"/>
    <w:rsid w:val="007472A1"/>
    <w:rsid w:val="00752774"/>
    <w:rsid w:val="00754C32"/>
    <w:rsid w:val="00755C44"/>
    <w:rsid w:val="007571FC"/>
    <w:rsid w:val="0076723D"/>
    <w:rsid w:val="0077055B"/>
    <w:rsid w:val="007757B0"/>
    <w:rsid w:val="00776D5B"/>
    <w:rsid w:val="00780DE1"/>
    <w:rsid w:val="007810D5"/>
    <w:rsid w:val="007810E9"/>
    <w:rsid w:val="007879F6"/>
    <w:rsid w:val="00790169"/>
    <w:rsid w:val="00793D33"/>
    <w:rsid w:val="00796156"/>
    <w:rsid w:val="00796448"/>
    <w:rsid w:val="007A04EB"/>
    <w:rsid w:val="007A58F1"/>
    <w:rsid w:val="007A78A3"/>
    <w:rsid w:val="007A7CB8"/>
    <w:rsid w:val="007B2492"/>
    <w:rsid w:val="007B28A5"/>
    <w:rsid w:val="007B6022"/>
    <w:rsid w:val="007C0586"/>
    <w:rsid w:val="007C238B"/>
    <w:rsid w:val="007C4681"/>
    <w:rsid w:val="007C5F1A"/>
    <w:rsid w:val="007D2B51"/>
    <w:rsid w:val="007D38B4"/>
    <w:rsid w:val="007D41CC"/>
    <w:rsid w:val="007D41DC"/>
    <w:rsid w:val="007D51B9"/>
    <w:rsid w:val="007D7173"/>
    <w:rsid w:val="007D7719"/>
    <w:rsid w:val="007E23E6"/>
    <w:rsid w:val="007E373A"/>
    <w:rsid w:val="007E3EAA"/>
    <w:rsid w:val="007E5AF8"/>
    <w:rsid w:val="007E7B72"/>
    <w:rsid w:val="007F2501"/>
    <w:rsid w:val="007F6AC2"/>
    <w:rsid w:val="0080032B"/>
    <w:rsid w:val="00801836"/>
    <w:rsid w:val="00801C1E"/>
    <w:rsid w:val="00803D1B"/>
    <w:rsid w:val="00804381"/>
    <w:rsid w:val="00804558"/>
    <w:rsid w:val="00815BCE"/>
    <w:rsid w:val="00820820"/>
    <w:rsid w:val="008236C9"/>
    <w:rsid w:val="0082411D"/>
    <w:rsid w:val="00824AD5"/>
    <w:rsid w:val="00824AFF"/>
    <w:rsid w:val="00826276"/>
    <w:rsid w:val="00830A58"/>
    <w:rsid w:val="00830E52"/>
    <w:rsid w:val="0083343E"/>
    <w:rsid w:val="008341C6"/>
    <w:rsid w:val="008352CD"/>
    <w:rsid w:val="00836811"/>
    <w:rsid w:val="0083691F"/>
    <w:rsid w:val="0083728A"/>
    <w:rsid w:val="00840E3E"/>
    <w:rsid w:val="008418DF"/>
    <w:rsid w:val="00841A22"/>
    <w:rsid w:val="00845CAD"/>
    <w:rsid w:val="00847334"/>
    <w:rsid w:val="00847DD3"/>
    <w:rsid w:val="008568CE"/>
    <w:rsid w:val="00857EDF"/>
    <w:rsid w:val="008602E7"/>
    <w:rsid w:val="008610D0"/>
    <w:rsid w:val="008612B1"/>
    <w:rsid w:val="00861366"/>
    <w:rsid w:val="00863155"/>
    <w:rsid w:val="00864C97"/>
    <w:rsid w:val="0086578A"/>
    <w:rsid w:val="00866F53"/>
    <w:rsid w:val="00870DCC"/>
    <w:rsid w:val="00871EFB"/>
    <w:rsid w:val="008762D4"/>
    <w:rsid w:val="00877EFC"/>
    <w:rsid w:val="008817BE"/>
    <w:rsid w:val="00885153"/>
    <w:rsid w:val="008854AD"/>
    <w:rsid w:val="00886FE7"/>
    <w:rsid w:val="008900FB"/>
    <w:rsid w:val="00890E2C"/>
    <w:rsid w:val="0089169D"/>
    <w:rsid w:val="00892C31"/>
    <w:rsid w:val="008931B9"/>
    <w:rsid w:val="00895C84"/>
    <w:rsid w:val="00896F95"/>
    <w:rsid w:val="008A00FA"/>
    <w:rsid w:val="008A0DB5"/>
    <w:rsid w:val="008A3DBC"/>
    <w:rsid w:val="008A5C39"/>
    <w:rsid w:val="008B2030"/>
    <w:rsid w:val="008B25D1"/>
    <w:rsid w:val="008B3CC2"/>
    <w:rsid w:val="008B4091"/>
    <w:rsid w:val="008B414C"/>
    <w:rsid w:val="008B7BA9"/>
    <w:rsid w:val="008C07F5"/>
    <w:rsid w:val="008C65B5"/>
    <w:rsid w:val="008C69E8"/>
    <w:rsid w:val="008D0783"/>
    <w:rsid w:val="008D0B1F"/>
    <w:rsid w:val="008D1E63"/>
    <w:rsid w:val="008D7263"/>
    <w:rsid w:val="008E1C53"/>
    <w:rsid w:val="008E2226"/>
    <w:rsid w:val="008E3D08"/>
    <w:rsid w:val="008E4079"/>
    <w:rsid w:val="008E43A1"/>
    <w:rsid w:val="008E535B"/>
    <w:rsid w:val="008F5344"/>
    <w:rsid w:val="008F7633"/>
    <w:rsid w:val="00903CD5"/>
    <w:rsid w:val="0090534E"/>
    <w:rsid w:val="00905AAD"/>
    <w:rsid w:val="0090758D"/>
    <w:rsid w:val="00911355"/>
    <w:rsid w:val="00912F07"/>
    <w:rsid w:val="00913471"/>
    <w:rsid w:val="009153FF"/>
    <w:rsid w:val="0092179D"/>
    <w:rsid w:val="00927142"/>
    <w:rsid w:val="0092794C"/>
    <w:rsid w:val="0093010E"/>
    <w:rsid w:val="00930DD4"/>
    <w:rsid w:val="0093127E"/>
    <w:rsid w:val="00931AFF"/>
    <w:rsid w:val="00933BDF"/>
    <w:rsid w:val="00941C22"/>
    <w:rsid w:val="00941F16"/>
    <w:rsid w:val="00942B9D"/>
    <w:rsid w:val="00945E28"/>
    <w:rsid w:val="0095080A"/>
    <w:rsid w:val="00950EEC"/>
    <w:rsid w:val="00952959"/>
    <w:rsid w:val="00957A6F"/>
    <w:rsid w:val="00957C2F"/>
    <w:rsid w:val="00960D81"/>
    <w:rsid w:val="009633BD"/>
    <w:rsid w:val="00965468"/>
    <w:rsid w:val="00967B33"/>
    <w:rsid w:val="0097054E"/>
    <w:rsid w:val="00972BDC"/>
    <w:rsid w:val="00974BF7"/>
    <w:rsid w:val="009769E7"/>
    <w:rsid w:val="00977107"/>
    <w:rsid w:val="009772D5"/>
    <w:rsid w:val="009844E4"/>
    <w:rsid w:val="009857A6"/>
    <w:rsid w:val="0098660D"/>
    <w:rsid w:val="00990F4B"/>
    <w:rsid w:val="00995C4E"/>
    <w:rsid w:val="00996D96"/>
    <w:rsid w:val="00997F2C"/>
    <w:rsid w:val="009A22A0"/>
    <w:rsid w:val="009A3536"/>
    <w:rsid w:val="009A3F4E"/>
    <w:rsid w:val="009A3FA0"/>
    <w:rsid w:val="009B6045"/>
    <w:rsid w:val="009C2AF0"/>
    <w:rsid w:val="009C3F40"/>
    <w:rsid w:val="009C4D6C"/>
    <w:rsid w:val="009C7236"/>
    <w:rsid w:val="009D37B9"/>
    <w:rsid w:val="009D39F4"/>
    <w:rsid w:val="009D47E2"/>
    <w:rsid w:val="009E15AA"/>
    <w:rsid w:val="009E384E"/>
    <w:rsid w:val="009E6070"/>
    <w:rsid w:val="009E6F0F"/>
    <w:rsid w:val="009F053B"/>
    <w:rsid w:val="009F693F"/>
    <w:rsid w:val="00A03B1B"/>
    <w:rsid w:val="00A051D3"/>
    <w:rsid w:val="00A071F4"/>
    <w:rsid w:val="00A2005C"/>
    <w:rsid w:val="00A24306"/>
    <w:rsid w:val="00A347C8"/>
    <w:rsid w:val="00A37FA6"/>
    <w:rsid w:val="00A42C4E"/>
    <w:rsid w:val="00A46E66"/>
    <w:rsid w:val="00A47B74"/>
    <w:rsid w:val="00A547AF"/>
    <w:rsid w:val="00A56786"/>
    <w:rsid w:val="00A57D5F"/>
    <w:rsid w:val="00A67FE2"/>
    <w:rsid w:val="00A74F53"/>
    <w:rsid w:val="00A804A3"/>
    <w:rsid w:val="00A80585"/>
    <w:rsid w:val="00A807C3"/>
    <w:rsid w:val="00A8192C"/>
    <w:rsid w:val="00A81DAD"/>
    <w:rsid w:val="00A86496"/>
    <w:rsid w:val="00A86595"/>
    <w:rsid w:val="00A87FF5"/>
    <w:rsid w:val="00A90B08"/>
    <w:rsid w:val="00A91D8E"/>
    <w:rsid w:val="00A9479D"/>
    <w:rsid w:val="00A96BEF"/>
    <w:rsid w:val="00A97F17"/>
    <w:rsid w:val="00AA0DAF"/>
    <w:rsid w:val="00AA1BA9"/>
    <w:rsid w:val="00AA1BDE"/>
    <w:rsid w:val="00AA5F30"/>
    <w:rsid w:val="00AB0092"/>
    <w:rsid w:val="00AB04A7"/>
    <w:rsid w:val="00AB0542"/>
    <w:rsid w:val="00AB3C8C"/>
    <w:rsid w:val="00AB4176"/>
    <w:rsid w:val="00AB5434"/>
    <w:rsid w:val="00AC009C"/>
    <w:rsid w:val="00AC04C9"/>
    <w:rsid w:val="00AC2576"/>
    <w:rsid w:val="00AC4CC2"/>
    <w:rsid w:val="00AC59DC"/>
    <w:rsid w:val="00AD0337"/>
    <w:rsid w:val="00AD4995"/>
    <w:rsid w:val="00AD52F6"/>
    <w:rsid w:val="00AD616C"/>
    <w:rsid w:val="00AD78B7"/>
    <w:rsid w:val="00AE079D"/>
    <w:rsid w:val="00AE12A3"/>
    <w:rsid w:val="00AE25EC"/>
    <w:rsid w:val="00AE3D6F"/>
    <w:rsid w:val="00AE4B46"/>
    <w:rsid w:val="00AF0C57"/>
    <w:rsid w:val="00AF1E32"/>
    <w:rsid w:val="00AF2378"/>
    <w:rsid w:val="00AF3A6B"/>
    <w:rsid w:val="00AF42B3"/>
    <w:rsid w:val="00AF66D3"/>
    <w:rsid w:val="00B01835"/>
    <w:rsid w:val="00B04D7E"/>
    <w:rsid w:val="00B05DE2"/>
    <w:rsid w:val="00B201F6"/>
    <w:rsid w:val="00B22756"/>
    <w:rsid w:val="00B22C8E"/>
    <w:rsid w:val="00B23022"/>
    <w:rsid w:val="00B23DC8"/>
    <w:rsid w:val="00B3503F"/>
    <w:rsid w:val="00B355CD"/>
    <w:rsid w:val="00B42B79"/>
    <w:rsid w:val="00B45953"/>
    <w:rsid w:val="00B464B9"/>
    <w:rsid w:val="00B47824"/>
    <w:rsid w:val="00B518F1"/>
    <w:rsid w:val="00B51FC3"/>
    <w:rsid w:val="00B5351C"/>
    <w:rsid w:val="00B5387E"/>
    <w:rsid w:val="00B53B1B"/>
    <w:rsid w:val="00B53F72"/>
    <w:rsid w:val="00B5444C"/>
    <w:rsid w:val="00B56028"/>
    <w:rsid w:val="00B564E2"/>
    <w:rsid w:val="00B63151"/>
    <w:rsid w:val="00B7195E"/>
    <w:rsid w:val="00B7545C"/>
    <w:rsid w:val="00B76894"/>
    <w:rsid w:val="00B769B7"/>
    <w:rsid w:val="00B80CC7"/>
    <w:rsid w:val="00B80E29"/>
    <w:rsid w:val="00B8179B"/>
    <w:rsid w:val="00B83970"/>
    <w:rsid w:val="00B85BD1"/>
    <w:rsid w:val="00B87B27"/>
    <w:rsid w:val="00B90EE6"/>
    <w:rsid w:val="00B91DF7"/>
    <w:rsid w:val="00B92CE7"/>
    <w:rsid w:val="00B950CC"/>
    <w:rsid w:val="00B97309"/>
    <w:rsid w:val="00B97AD8"/>
    <w:rsid w:val="00BA1D03"/>
    <w:rsid w:val="00BA31E7"/>
    <w:rsid w:val="00BA3E19"/>
    <w:rsid w:val="00BA4B72"/>
    <w:rsid w:val="00BA6AB1"/>
    <w:rsid w:val="00BA6BF3"/>
    <w:rsid w:val="00BA7596"/>
    <w:rsid w:val="00BA792F"/>
    <w:rsid w:val="00BB0C20"/>
    <w:rsid w:val="00BB10C0"/>
    <w:rsid w:val="00BB24EF"/>
    <w:rsid w:val="00BB3ED3"/>
    <w:rsid w:val="00BB5FDF"/>
    <w:rsid w:val="00BC2D43"/>
    <w:rsid w:val="00BC340A"/>
    <w:rsid w:val="00BC6E4E"/>
    <w:rsid w:val="00BD35DB"/>
    <w:rsid w:val="00BD4C4F"/>
    <w:rsid w:val="00BE2789"/>
    <w:rsid w:val="00BE409A"/>
    <w:rsid w:val="00BF0C00"/>
    <w:rsid w:val="00BF0E29"/>
    <w:rsid w:val="00BF2D5A"/>
    <w:rsid w:val="00BF5A84"/>
    <w:rsid w:val="00BF7CCA"/>
    <w:rsid w:val="00C02B58"/>
    <w:rsid w:val="00C02E32"/>
    <w:rsid w:val="00C0676F"/>
    <w:rsid w:val="00C0712A"/>
    <w:rsid w:val="00C10310"/>
    <w:rsid w:val="00C12DB8"/>
    <w:rsid w:val="00C13078"/>
    <w:rsid w:val="00C14EA6"/>
    <w:rsid w:val="00C17775"/>
    <w:rsid w:val="00C22BDE"/>
    <w:rsid w:val="00C25246"/>
    <w:rsid w:val="00C2674C"/>
    <w:rsid w:val="00C313D7"/>
    <w:rsid w:val="00C34433"/>
    <w:rsid w:val="00C35753"/>
    <w:rsid w:val="00C35B9E"/>
    <w:rsid w:val="00C37412"/>
    <w:rsid w:val="00C43E11"/>
    <w:rsid w:val="00C43EBC"/>
    <w:rsid w:val="00C44913"/>
    <w:rsid w:val="00C457DF"/>
    <w:rsid w:val="00C45D51"/>
    <w:rsid w:val="00C5165F"/>
    <w:rsid w:val="00C5232A"/>
    <w:rsid w:val="00C54AE8"/>
    <w:rsid w:val="00C55598"/>
    <w:rsid w:val="00C55BA6"/>
    <w:rsid w:val="00C57005"/>
    <w:rsid w:val="00C5700A"/>
    <w:rsid w:val="00C572C0"/>
    <w:rsid w:val="00C62256"/>
    <w:rsid w:val="00C7194C"/>
    <w:rsid w:val="00C735AA"/>
    <w:rsid w:val="00C73800"/>
    <w:rsid w:val="00C75959"/>
    <w:rsid w:val="00C8023C"/>
    <w:rsid w:val="00C8143D"/>
    <w:rsid w:val="00C8378C"/>
    <w:rsid w:val="00C83C25"/>
    <w:rsid w:val="00C84A93"/>
    <w:rsid w:val="00C86E1F"/>
    <w:rsid w:val="00C879F3"/>
    <w:rsid w:val="00C90DBB"/>
    <w:rsid w:val="00C964AB"/>
    <w:rsid w:val="00C97F0A"/>
    <w:rsid w:val="00CA4784"/>
    <w:rsid w:val="00CA534D"/>
    <w:rsid w:val="00CB4083"/>
    <w:rsid w:val="00CB7415"/>
    <w:rsid w:val="00CB77B3"/>
    <w:rsid w:val="00CB7A01"/>
    <w:rsid w:val="00CC0B21"/>
    <w:rsid w:val="00CC3F1B"/>
    <w:rsid w:val="00CC5347"/>
    <w:rsid w:val="00CD2892"/>
    <w:rsid w:val="00CE2077"/>
    <w:rsid w:val="00CE2BCA"/>
    <w:rsid w:val="00CE34F6"/>
    <w:rsid w:val="00CE6820"/>
    <w:rsid w:val="00CF1752"/>
    <w:rsid w:val="00CF37D1"/>
    <w:rsid w:val="00CF737A"/>
    <w:rsid w:val="00CF7F07"/>
    <w:rsid w:val="00D00C02"/>
    <w:rsid w:val="00D01936"/>
    <w:rsid w:val="00D02D29"/>
    <w:rsid w:val="00D03165"/>
    <w:rsid w:val="00D07DE5"/>
    <w:rsid w:val="00D101FC"/>
    <w:rsid w:val="00D1683B"/>
    <w:rsid w:val="00D16FC4"/>
    <w:rsid w:val="00D21AB5"/>
    <w:rsid w:val="00D22963"/>
    <w:rsid w:val="00D24EFF"/>
    <w:rsid w:val="00D25DE9"/>
    <w:rsid w:val="00D25F88"/>
    <w:rsid w:val="00D2692A"/>
    <w:rsid w:val="00D2709D"/>
    <w:rsid w:val="00D271B7"/>
    <w:rsid w:val="00D275F2"/>
    <w:rsid w:val="00D301F2"/>
    <w:rsid w:val="00D30B43"/>
    <w:rsid w:val="00D32895"/>
    <w:rsid w:val="00D37988"/>
    <w:rsid w:val="00D403FA"/>
    <w:rsid w:val="00D40AE6"/>
    <w:rsid w:val="00D429FB"/>
    <w:rsid w:val="00D4377F"/>
    <w:rsid w:val="00D458C5"/>
    <w:rsid w:val="00D4704A"/>
    <w:rsid w:val="00D50C5E"/>
    <w:rsid w:val="00D53E57"/>
    <w:rsid w:val="00D56AB2"/>
    <w:rsid w:val="00D5789D"/>
    <w:rsid w:val="00D604DD"/>
    <w:rsid w:val="00D61546"/>
    <w:rsid w:val="00D625CB"/>
    <w:rsid w:val="00D6379F"/>
    <w:rsid w:val="00D640CA"/>
    <w:rsid w:val="00D64D88"/>
    <w:rsid w:val="00D65094"/>
    <w:rsid w:val="00D657B2"/>
    <w:rsid w:val="00D658AF"/>
    <w:rsid w:val="00D6761E"/>
    <w:rsid w:val="00D678FD"/>
    <w:rsid w:val="00D76486"/>
    <w:rsid w:val="00D773F1"/>
    <w:rsid w:val="00D77BFA"/>
    <w:rsid w:val="00D819AC"/>
    <w:rsid w:val="00D83952"/>
    <w:rsid w:val="00D869CF"/>
    <w:rsid w:val="00D90546"/>
    <w:rsid w:val="00D91D8A"/>
    <w:rsid w:val="00D93263"/>
    <w:rsid w:val="00D93345"/>
    <w:rsid w:val="00D95AC2"/>
    <w:rsid w:val="00D97FC6"/>
    <w:rsid w:val="00DA181E"/>
    <w:rsid w:val="00DB04D2"/>
    <w:rsid w:val="00DB1B35"/>
    <w:rsid w:val="00DB4D57"/>
    <w:rsid w:val="00DB4F84"/>
    <w:rsid w:val="00DD30A1"/>
    <w:rsid w:val="00DD4D9C"/>
    <w:rsid w:val="00DE5190"/>
    <w:rsid w:val="00DF1DFF"/>
    <w:rsid w:val="00DF2A8B"/>
    <w:rsid w:val="00DF6D70"/>
    <w:rsid w:val="00E00582"/>
    <w:rsid w:val="00E0196B"/>
    <w:rsid w:val="00E0375C"/>
    <w:rsid w:val="00E04256"/>
    <w:rsid w:val="00E0438E"/>
    <w:rsid w:val="00E04899"/>
    <w:rsid w:val="00E0620A"/>
    <w:rsid w:val="00E066DE"/>
    <w:rsid w:val="00E105D0"/>
    <w:rsid w:val="00E11181"/>
    <w:rsid w:val="00E11B81"/>
    <w:rsid w:val="00E15486"/>
    <w:rsid w:val="00E1621D"/>
    <w:rsid w:val="00E16E09"/>
    <w:rsid w:val="00E20984"/>
    <w:rsid w:val="00E22F39"/>
    <w:rsid w:val="00E24858"/>
    <w:rsid w:val="00E25A62"/>
    <w:rsid w:val="00E32EA1"/>
    <w:rsid w:val="00E34FED"/>
    <w:rsid w:val="00E352FB"/>
    <w:rsid w:val="00E409C4"/>
    <w:rsid w:val="00E43769"/>
    <w:rsid w:val="00E47892"/>
    <w:rsid w:val="00E50EBF"/>
    <w:rsid w:val="00E519B4"/>
    <w:rsid w:val="00E52198"/>
    <w:rsid w:val="00E53BEA"/>
    <w:rsid w:val="00E54250"/>
    <w:rsid w:val="00E5430C"/>
    <w:rsid w:val="00E560AB"/>
    <w:rsid w:val="00E61AE2"/>
    <w:rsid w:val="00E61D86"/>
    <w:rsid w:val="00E624A2"/>
    <w:rsid w:val="00E663EA"/>
    <w:rsid w:val="00E67F71"/>
    <w:rsid w:val="00E73A80"/>
    <w:rsid w:val="00E76AF9"/>
    <w:rsid w:val="00E77B1D"/>
    <w:rsid w:val="00E81B28"/>
    <w:rsid w:val="00E830C2"/>
    <w:rsid w:val="00E847BC"/>
    <w:rsid w:val="00E85DEE"/>
    <w:rsid w:val="00E8691A"/>
    <w:rsid w:val="00E878CC"/>
    <w:rsid w:val="00E9301C"/>
    <w:rsid w:val="00E95F93"/>
    <w:rsid w:val="00E9754B"/>
    <w:rsid w:val="00EA004A"/>
    <w:rsid w:val="00EA15A1"/>
    <w:rsid w:val="00EA4561"/>
    <w:rsid w:val="00EA4A62"/>
    <w:rsid w:val="00EA7C97"/>
    <w:rsid w:val="00EB03F9"/>
    <w:rsid w:val="00EB7F8C"/>
    <w:rsid w:val="00EC086C"/>
    <w:rsid w:val="00EC0AD6"/>
    <w:rsid w:val="00EC3979"/>
    <w:rsid w:val="00EC3F30"/>
    <w:rsid w:val="00EC49B8"/>
    <w:rsid w:val="00EC54F9"/>
    <w:rsid w:val="00EC624C"/>
    <w:rsid w:val="00ED2241"/>
    <w:rsid w:val="00ED77B4"/>
    <w:rsid w:val="00EE2312"/>
    <w:rsid w:val="00EE4423"/>
    <w:rsid w:val="00EE5D07"/>
    <w:rsid w:val="00EE751E"/>
    <w:rsid w:val="00EF4A9E"/>
    <w:rsid w:val="00F0229A"/>
    <w:rsid w:val="00F02D6D"/>
    <w:rsid w:val="00F05182"/>
    <w:rsid w:val="00F06E97"/>
    <w:rsid w:val="00F10B73"/>
    <w:rsid w:val="00F119EB"/>
    <w:rsid w:val="00F12CCA"/>
    <w:rsid w:val="00F1740F"/>
    <w:rsid w:val="00F212DA"/>
    <w:rsid w:val="00F21FFA"/>
    <w:rsid w:val="00F2609C"/>
    <w:rsid w:val="00F262BC"/>
    <w:rsid w:val="00F309A6"/>
    <w:rsid w:val="00F35134"/>
    <w:rsid w:val="00F35D1E"/>
    <w:rsid w:val="00F35DAB"/>
    <w:rsid w:val="00F35E5B"/>
    <w:rsid w:val="00F36BA7"/>
    <w:rsid w:val="00F403FF"/>
    <w:rsid w:val="00F45513"/>
    <w:rsid w:val="00F45BD5"/>
    <w:rsid w:val="00F46B9A"/>
    <w:rsid w:val="00F52FB2"/>
    <w:rsid w:val="00F533FB"/>
    <w:rsid w:val="00F552DF"/>
    <w:rsid w:val="00F553CD"/>
    <w:rsid w:val="00F604C8"/>
    <w:rsid w:val="00F62341"/>
    <w:rsid w:val="00F62852"/>
    <w:rsid w:val="00F67DD6"/>
    <w:rsid w:val="00F70EFE"/>
    <w:rsid w:val="00F77FCD"/>
    <w:rsid w:val="00F8252E"/>
    <w:rsid w:val="00F83039"/>
    <w:rsid w:val="00F8388B"/>
    <w:rsid w:val="00F83A63"/>
    <w:rsid w:val="00F83EE9"/>
    <w:rsid w:val="00F85B3F"/>
    <w:rsid w:val="00F86FBC"/>
    <w:rsid w:val="00F87820"/>
    <w:rsid w:val="00F9096F"/>
    <w:rsid w:val="00F915D1"/>
    <w:rsid w:val="00F94459"/>
    <w:rsid w:val="00F95A4C"/>
    <w:rsid w:val="00FA228B"/>
    <w:rsid w:val="00FA2EB9"/>
    <w:rsid w:val="00FA40BF"/>
    <w:rsid w:val="00FA7C24"/>
    <w:rsid w:val="00FB155B"/>
    <w:rsid w:val="00FB20B1"/>
    <w:rsid w:val="00FB22AE"/>
    <w:rsid w:val="00FB2684"/>
    <w:rsid w:val="00FB561F"/>
    <w:rsid w:val="00FB79BC"/>
    <w:rsid w:val="00FC03D7"/>
    <w:rsid w:val="00FC1111"/>
    <w:rsid w:val="00FC6ED5"/>
    <w:rsid w:val="00FC7396"/>
    <w:rsid w:val="00FD0AF4"/>
    <w:rsid w:val="00FD3C74"/>
    <w:rsid w:val="00FD47EA"/>
    <w:rsid w:val="00FD558D"/>
    <w:rsid w:val="00FE0735"/>
    <w:rsid w:val="00FE310E"/>
    <w:rsid w:val="00FE37E6"/>
    <w:rsid w:val="00FE4259"/>
    <w:rsid w:val="00FE528C"/>
    <w:rsid w:val="00FF10C8"/>
    <w:rsid w:val="00FF617B"/>
    <w:rsid w:val="00FF6BCB"/>
    <w:rsid w:val="00FF78A0"/>
    <w:rsid w:val="015F89BA"/>
    <w:rsid w:val="02471CCB"/>
    <w:rsid w:val="03C2B563"/>
    <w:rsid w:val="03F5ECBA"/>
    <w:rsid w:val="0437D3AE"/>
    <w:rsid w:val="05026BE5"/>
    <w:rsid w:val="055978A4"/>
    <w:rsid w:val="05B18673"/>
    <w:rsid w:val="06006A0B"/>
    <w:rsid w:val="063D220D"/>
    <w:rsid w:val="08626459"/>
    <w:rsid w:val="09D7249E"/>
    <w:rsid w:val="0A4D7EA4"/>
    <w:rsid w:val="0B0A4338"/>
    <w:rsid w:val="0C50712E"/>
    <w:rsid w:val="0C5468E4"/>
    <w:rsid w:val="0C8B2A32"/>
    <w:rsid w:val="0C9F4EE5"/>
    <w:rsid w:val="10A73849"/>
    <w:rsid w:val="113DC60B"/>
    <w:rsid w:val="11D973FB"/>
    <w:rsid w:val="121DBDB3"/>
    <w:rsid w:val="12512C47"/>
    <w:rsid w:val="12D36410"/>
    <w:rsid w:val="14083012"/>
    <w:rsid w:val="1435C0A1"/>
    <w:rsid w:val="1556CB20"/>
    <w:rsid w:val="192A2982"/>
    <w:rsid w:val="195FF233"/>
    <w:rsid w:val="1989728F"/>
    <w:rsid w:val="1A3593B8"/>
    <w:rsid w:val="1A692E54"/>
    <w:rsid w:val="1C11490A"/>
    <w:rsid w:val="1C29AC5A"/>
    <w:rsid w:val="1C5CA097"/>
    <w:rsid w:val="1C645028"/>
    <w:rsid w:val="1D79D6DB"/>
    <w:rsid w:val="1DE77FC8"/>
    <w:rsid w:val="206E4D13"/>
    <w:rsid w:val="21273A94"/>
    <w:rsid w:val="215B48D7"/>
    <w:rsid w:val="22C3C8BA"/>
    <w:rsid w:val="231E6093"/>
    <w:rsid w:val="2381FCED"/>
    <w:rsid w:val="23B4608C"/>
    <w:rsid w:val="23E6221F"/>
    <w:rsid w:val="2400CA06"/>
    <w:rsid w:val="257DF838"/>
    <w:rsid w:val="25816953"/>
    <w:rsid w:val="25931ED6"/>
    <w:rsid w:val="28C94790"/>
    <w:rsid w:val="28F41986"/>
    <w:rsid w:val="295E044E"/>
    <w:rsid w:val="299F6898"/>
    <w:rsid w:val="2C052771"/>
    <w:rsid w:val="2C686095"/>
    <w:rsid w:val="2CA3C3B4"/>
    <w:rsid w:val="2CC773FA"/>
    <w:rsid w:val="2DCDBD5A"/>
    <w:rsid w:val="2F716781"/>
    <w:rsid w:val="2FDF880E"/>
    <w:rsid w:val="2FE08937"/>
    <w:rsid w:val="31B73258"/>
    <w:rsid w:val="31DFD578"/>
    <w:rsid w:val="321C6492"/>
    <w:rsid w:val="322DCEB6"/>
    <w:rsid w:val="327C0FF5"/>
    <w:rsid w:val="32D62EBA"/>
    <w:rsid w:val="32DA59A5"/>
    <w:rsid w:val="336311FC"/>
    <w:rsid w:val="3652874D"/>
    <w:rsid w:val="367D05BD"/>
    <w:rsid w:val="37A6E253"/>
    <w:rsid w:val="38B8FD99"/>
    <w:rsid w:val="395DF15C"/>
    <w:rsid w:val="39F5206F"/>
    <w:rsid w:val="3A04E3BD"/>
    <w:rsid w:val="3AB68CF9"/>
    <w:rsid w:val="3AD4FEEE"/>
    <w:rsid w:val="3AE3131A"/>
    <w:rsid w:val="3B24D223"/>
    <w:rsid w:val="3B5A8F31"/>
    <w:rsid w:val="3B9A889A"/>
    <w:rsid w:val="3BBFF92D"/>
    <w:rsid w:val="3C7E5083"/>
    <w:rsid w:val="3CAED7B8"/>
    <w:rsid w:val="3CC38CA7"/>
    <w:rsid w:val="3D06BBC2"/>
    <w:rsid w:val="3D6763B5"/>
    <w:rsid w:val="3E9B9BE7"/>
    <w:rsid w:val="3EE16A55"/>
    <w:rsid w:val="3F06410D"/>
    <w:rsid w:val="3F266704"/>
    <w:rsid w:val="3FA777B0"/>
    <w:rsid w:val="3FB4A4A8"/>
    <w:rsid w:val="3FD58796"/>
    <w:rsid w:val="40F83B65"/>
    <w:rsid w:val="411336A2"/>
    <w:rsid w:val="413FDA7E"/>
    <w:rsid w:val="41FEBBCB"/>
    <w:rsid w:val="429B2556"/>
    <w:rsid w:val="4434BCD2"/>
    <w:rsid w:val="45A648F2"/>
    <w:rsid w:val="460B630E"/>
    <w:rsid w:val="460E5428"/>
    <w:rsid w:val="460FFDDE"/>
    <w:rsid w:val="46215F03"/>
    <w:rsid w:val="4649289A"/>
    <w:rsid w:val="46E53357"/>
    <w:rsid w:val="47023AEF"/>
    <w:rsid w:val="474A3195"/>
    <w:rsid w:val="492E75C3"/>
    <w:rsid w:val="49E5434A"/>
    <w:rsid w:val="4BA6A72F"/>
    <w:rsid w:val="4CB2A502"/>
    <w:rsid w:val="4D92B484"/>
    <w:rsid w:val="4E45AA02"/>
    <w:rsid w:val="4E5A1CEA"/>
    <w:rsid w:val="4F30E52B"/>
    <w:rsid w:val="4F41A91B"/>
    <w:rsid w:val="4FA9E002"/>
    <w:rsid w:val="4FF6BAF4"/>
    <w:rsid w:val="51A4AA1C"/>
    <w:rsid w:val="52598E15"/>
    <w:rsid w:val="5394B100"/>
    <w:rsid w:val="54D6FBDB"/>
    <w:rsid w:val="54F4CFA6"/>
    <w:rsid w:val="55643C3A"/>
    <w:rsid w:val="5572B8EF"/>
    <w:rsid w:val="5580752C"/>
    <w:rsid w:val="55D666E9"/>
    <w:rsid w:val="58A7F0EE"/>
    <w:rsid w:val="5A64B37F"/>
    <w:rsid w:val="5AF84889"/>
    <w:rsid w:val="5AFBDB75"/>
    <w:rsid w:val="5B35B1C7"/>
    <w:rsid w:val="5D6A2D5D"/>
    <w:rsid w:val="5D6E5B59"/>
    <w:rsid w:val="5E2AF100"/>
    <w:rsid w:val="5E5A6793"/>
    <w:rsid w:val="5EF4F7CC"/>
    <w:rsid w:val="6057FFAE"/>
    <w:rsid w:val="618E48D1"/>
    <w:rsid w:val="6220C661"/>
    <w:rsid w:val="63088A9E"/>
    <w:rsid w:val="632093E9"/>
    <w:rsid w:val="63632FD4"/>
    <w:rsid w:val="637FDF9A"/>
    <w:rsid w:val="644C523C"/>
    <w:rsid w:val="6562EBDB"/>
    <w:rsid w:val="656B60BF"/>
    <w:rsid w:val="65B5A21E"/>
    <w:rsid w:val="662D1236"/>
    <w:rsid w:val="670B971B"/>
    <w:rsid w:val="675550A3"/>
    <w:rsid w:val="678230F7"/>
    <w:rsid w:val="67FFD183"/>
    <w:rsid w:val="684DB7D3"/>
    <w:rsid w:val="68B7C4F9"/>
    <w:rsid w:val="68C03A06"/>
    <w:rsid w:val="68F58D12"/>
    <w:rsid w:val="6954A702"/>
    <w:rsid w:val="69744818"/>
    <w:rsid w:val="69AA4EFC"/>
    <w:rsid w:val="69DEEB2F"/>
    <w:rsid w:val="6A261FAC"/>
    <w:rsid w:val="6A445CEF"/>
    <w:rsid w:val="6A676F2B"/>
    <w:rsid w:val="6C31E8EA"/>
    <w:rsid w:val="6D7D7665"/>
    <w:rsid w:val="6DAEC965"/>
    <w:rsid w:val="6DD55539"/>
    <w:rsid w:val="6E7105C6"/>
    <w:rsid w:val="6EF2DAC5"/>
    <w:rsid w:val="6F61A851"/>
    <w:rsid w:val="6F6890FC"/>
    <w:rsid w:val="6FE593E9"/>
    <w:rsid w:val="70058E88"/>
    <w:rsid w:val="700E1CB5"/>
    <w:rsid w:val="705C9BBF"/>
    <w:rsid w:val="72DDF910"/>
    <w:rsid w:val="73483E13"/>
    <w:rsid w:val="74364986"/>
    <w:rsid w:val="755267D1"/>
    <w:rsid w:val="760505B0"/>
    <w:rsid w:val="762C70B9"/>
    <w:rsid w:val="77E6CA0B"/>
    <w:rsid w:val="788E5A7B"/>
    <w:rsid w:val="78A1FCAA"/>
    <w:rsid w:val="78E15679"/>
    <w:rsid w:val="7B284762"/>
    <w:rsid w:val="7CCAD8A9"/>
    <w:rsid w:val="7D8EB9D1"/>
    <w:rsid w:val="7DC2A9F8"/>
    <w:rsid w:val="7E471834"/>
    <w:rsid w:val="7E669536"/>
    <w:rsid w:val="7EECA6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624"/>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33"/>
    <w:qFormat/>
    <w:uiPriority w:val="9"/>
    <w:pPr>
      <w:keepNext/>
      <w:keepLines/>
      <w:numPr>
        <w:ilvl w:val="0"/>
        <w:numId w:val="1"/>
      </w:numPr>
      <w:spacing w:line="312" w:lineRule="auto"/>
      <w:jc w:val="center"/>
      <w:outlineLvl w:val="0"/>
    </w:pPr>
    <w:rPr>
      <w:b/>
      <w:bCs/>
      <w:caps/>
      <w:sz w:val="32"/>
      <w:szCs w:val="32"/>
    </w:rPr>
  </w:style>
  <w:style w:type="paragraph" w:styleId="3">
    <w:name w:val="heading 2"/>
    <w:basedOn w:val="1"/>
    <w:next w:val="1"/>
    <w:link w:val="34"/>
    <w:unhideWhenUsed/>
    <w:qFormat/>
    <w:uiPriority w:val="9"/>
    <w:pPr>
      <w:keepNext/>
      <w:keepLines/>
      <w:numPr>
        <w:ilvl w:val="1"/>
        <w:numId w:val="1"/>
      </w:numPr>
      <w:spacing w:line="312" w:lineRule="auto"/>
      <w:outlineLvl w:val="1"/>
    </w:pPr>
    <w:rPr>
      <w:b/>
      <w:bCs/>
      <w:caps/>
      <w:szCs w:val="26"/>
    </w:rPr>
  </w:style>
  <w:style w:type="paragraph" w:styleId="4">
    <w:name w:val="heading 3"/>
    <w:basedOn w:val="1"/>
    <w:next w:val="1"/>
    <w:link w:val="35"/>
    <w:unhideWhenUsed/>
    <w:qFormat/>
    <w:uiPriority w:val="9"/>
    <w:pPr>
      <w:keepNext/>
      <w:keepLines/>
      <w:numPr>
        <w:ilvl w:val="2"/>
        <w:numId w:val="1"/>
      </w:numPr>
      <w:spacing w:line="312" w:lineRule="auto"/>
      <w:outlineLvl w:val="2"/>
    </w:pPr>
    <w:rPr>
      <w:b/>
      <w:bCs/>
    </w:rPr>
  </w:style>
  <w:style w:type="paragraph" w:styleId="5">
    <w:name w:val="heading 4"/>
    <w:basedOn w:val="1"/>
    <w:next w:val="1"/>
    <w:link w:val="36"/>
    <w:unhideWhenUsed/>
    <w:qFormat/>
    <w:uiPriority w:val="9"/>
    <w:pPr>
      <w:keepNext/>
      <w:keepLines/>
      <w:numPr>
        <w:ilvl w:val="3"/>
        <w:numId w:val="2"/>
      </w:numPr>
      <w:spacing w:before="200" w:line="360" w:lineRule="auto"/>
      <w:outlineLvl w:val="3"/>
    </w:pPr>
    <w:rPr>
      <w:rFonts w:ascii="Calibri" w:hAnsi="Calibri"/>
      <w:b/>
      <w:bCs/>
      <w:i/>
      <w:iCs/>
      <w:color w:val="4F81BD"/>
    </w:rPr>
  </w:style>
  <w:style w:type="paragraph" w:styleId="6">
    <w:name w:val="heading 5"/>
    <w:basedOn w:val="1"/>
    <w:next w:val="1"/>
    <w:link w:val="37"/>
    <w:semiHidden/>
    <w:unhideWhenUsed/>
    <w:qFormat/>
    <w:uiPriority w:val="9"/>
    <w:pPr>
      <w:keepNext/>
      <w:keepLines/>
      <w:numPr>
        <w:ilvl w:val="4"/>
        <w:numId w:val="2"/>
      </w:numPr>
      <w:spacing w:before="200" w:line="360" w:lineRule="auto"/>
      <w:outlineLvl w:val="4"/>
    </w:pPr>
    <w:rPr>
      <w:rFonts w:ascii="Calibri" w:hAnsi="Calibri"/>
      <w:color w:val="243F60"/>
    </w:rPr>
  </w:style>
  <w:style w:type="paragraph" w:styleId="7">
    <w:name w:val="heading 6"/>
    <w:basedOn w:val="1"/>
    <w:next w:val="1"/>
    <w:link w:val="38"/>
    <w:semiHidden/>
    <w:unhideWhenUsed/>
    <w:qFormat/>
    <w:uiPriority w:val="9"/>
    <w:pPr>
      <w:keepNext/>
      <w:keepLines/>
      <w:numPr>
        <w:ilvl w:val="5"/>
        <w:numId w:val="2"/>
      </w:numPr>
      <w:spacing w:before="200" w:line="360" w:lineRule="auto"/>
      <w:outlineLvl w:val="5"/>
    </w:pPr>
    <w:rPr>
      <w:rFonts w:ascii="Calibri" w:hAnsi="Calibri"/>
      <w:i/>
      <w:iCs/>
      <w:color w:val="243F60"/>
    </w:rPr>
  </w:style>
  <w:style w:type="paragraph" w:styleId="8">
    <w:name w:val="heading 7"/>
    <w:basedOn w:val="1"/>
    <w:next w:val="1"/>
    <w:link w:val="39"/>
    <w:semiHidden/>
    <w:unhideWhenUsed/>
    <w:qFormat/>
    <w:uiPriority w:val="9"/>
    <w:pPr>
      <w:keepNext/>
      <w:keepLines/>
      <w:numPr>
        <w:ilvl w:val="6"/>
        <w:numId w:val="2"/>
      </w:numPr>
      <w:spacing w:before="200" w:line="360" w:lineRule="auto"/>
      <w:outlineLvl w:val="6"/>
    </w:pPr>
    <w:rPr>
      <w:rFonts w:ascii="Calibri" w:hAnsi="Calibri"/>
      <w:i/>
      <w:iCs/>
      <w:color w:val="404040"/>
    </w:rPr>
  </w:style>
  <w:style w:type="paragraph" w:styleId="9">
    <w:name w:val="heading 8"/>
    <w:basedOn w:val="1"/>
    <w:next w:val="1"/>
    <w:link w:val="40"/>
    <w:semiHidden/>
    <w:unhideWhenUsed/>
    <w:qFormat/>
    <w:uiPriority w:val="9"/>
    <w:pPr>
      <w:keepNext/>
      <w:keepLines/>
      <w:numPr>
        <w:ilvl w:val="7"/>
        <w:numId w:val="2"/>
      </w:numPr>
      <w:spacing w:before="200" w:line="360" w:lineRule="auto"/>
      <w:outlineLvl w:val="7"/>
    </w:pPr>
    <w:rPr>
      <w:rFonts w:ascii="Calibri" w:hAnsi="Calibri"/>
      <w:color w:val="404040"/>
      <w:sz w:val="20"/>
      <w:szCs w:val="20"/>
    </w:rPr>
  </w:style>
  <w:style w:type="paragraph" w:styleId="10">
    <w:name w:val="heading 9"/>
    <w:basedOn w:val="1"/>
    <w:next w:val="1"/>
    <w:link w:val="41"/>
    <w:semiHidden/>
    <w:unhideWhenUsed/>
    <w:qFormat/>
    <w:uiPriority w:val="9"/>
    <w:pPr>
      <w:keepNext/>
      <w:keepLines/>
      <w:numPr>
        <w:ilvl w:val="8"/>
        <w:numId w:val="2"/>
      </w:numPr>
      <w:spacing w:before="200" w:line="360" w:lineRule="auto"/>
      <w:outlineLvl w:val="8"/>
    </w:pPr>
    <w:rPr>
      <w:rFonts w:ascii="Calibri" w:hAnsi="Calibri"/>
      <w:i/>
      <w:iCs/>
      <w:color w:val="404040"/>
      <w:sz w:val="20"/>
      <w:szCs w:val="20"/>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0"/>
    <w:pPr>
      <w:spacing w:before="120" w:after="120" w:line="312" w:lineRule="auto"/>
    </w:pPr>
    <w:rPr>
      <w:iCs/>
      <w:color w:val="000000" w:themeColor="text1"/>
      <w:szCs w:val="18"/>
      <w14:textFill>
        <w14:solidFill>
          <w14:schemeClr w14:val="tx1"/>
        </w14:solidFill>
      </w14:textFill>
    </w:rPr>
  </w:style>
  <w:style w:type="character" w:styleId="14">
    <w:name w:val="Emphasis"/>
    <w:basedOn w:val="11"/>
    <w:qFormat/>
    <w:uiPriority w:val="0"/>
    <w:rPr>
      <w:rFonts w:ascii="Times New Roman" w:hAnsi="Times New Roman"/>
      <w:i/>
      <w:iCs/>
      <w:color w:val="auto"/>
      <w:sz w:val="26"/>
    </w:rPr>
  </w:style>
  <w:style w:type="paragraph" w:styleId="15">
    <w:name w:val="footer"/>
    <w:basedOn w:val="1"/>
    <w:qFormat/>
    <w:uiPriority w:val="0"/>
    <w:pPr>
      <w:tabs>
        <w:tab w:val="center" w:pos="4320"/>
        <w:tab w:val="right" w:pos="8640"/>
      </w:tabs>
    </w:pPr>
  </w:style>
  <w:style w:type="paragraph" w:styleId="16">
    <w:name w:val="header"/>
    <w:basedOn w:val="1"/>
    <w:link w:val="42"/>
    <w:qFormat/>
    <w:uiPriority w:val="0"/>
    <w:pPr>
      <w:tabs>
        <w:tab w:val="center" w:pos="4680"/>
        <w:tab w:val="right" w:pos="9360"/>
      </w:tabs>
    </w:pPr>
  </w:style>
  <w:style w:type="character" w:styleId="17">
    <w:name w:val="Hyperlink"/>
    <w:qFormat/>
    <w:uiPriority w:val="99"/>
    <w:rPr>
      <w:color w:val="0000FF"/>
      <w:u w:val="single"/>
    </w:rPr>
  </w:style>
  <w:style w:type="paragraph" w:styleId="18">
    <w:name w:val="Normal (Web)"/>
    <w:basedOn w:val="1"/>
    <w:unhideWhenUsed/>
    <w:qFormat/>
    <w:uiPriority w:val="99"/>
    <w:pPr>
      <w:spacing w:before="100" w:beforeAutospacing="1" w:after="100" w:afterAutospacing="1"/>
    </w:pPr>
  </w:style>
  <w:style w:type="character" w:styleId="19">
    <w:name w:val="page number"/>
    <w:basedOn w:val="11"/>
    <w:uiPriority w:val="0"/>
  </w:style>
  <w:style w:type="character" w:styleId="20">
    <w:name w:val="Strong"/>
    <w:basedOn w:val="11"/>
    <w:qFormat/>
    <w:uiPriority w:val="22"/>
    <w:rPr>
      <w:b/>
      <w:bCs/>
    </w:rPr>
  </w:style>
  <w:style w:type="table" w:styleId="21">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qFormat/>
    <w:uiPriority w:val="99"/>
  </w:style>
  <w:style w:type="paragraph" w:styleId="23">
    <w:name w:val="toc 1"/>
    <w:basedOn w:val="1"/>
    <w:next w:val="1"/>
    <w:autoRedefine/>
    <w:unhideWhenUsed/>
    <w:qFormat/>
    <w:uiPriority w:val="39"/>
    <w:pPr>
      <w:tabs>
        <w:tab w:val="right" w:leader="dot" w:pos="9345"/>
      </w:tabs>
      <w:spacing w:before="720" w:beforeLines="300" w:after="720" w:afterLines="300" w:line="312" w:lineRule="auto"/>
      <w:jc w:val="center"/>
    </w:pPr>
    <w:rPr>
      <w:rFonts w:asciiTheme="minorHAnsi" w:hAnsiTheme="minorHAnsi" w:eastAsiaTheme="minorEastAsia"/>
      <w:sz w:val="22"/>
      <w:szCs w:val="22"/>
    </w:rPr>
  </w:style>
  <w:style w:type="paragraph" w:styleId="24">
    <w:name w:val="toc 2"/>
    <w:basedOn w:val="1"/>
    <w:next w:val="1"/>
    <w:autoRedefine/>
    <w:qFormat/>
    <w:uiPriority w:val="39"/>
    <w:pPr>
      <w:tabs>
        <w:tab w:val="right" w:leader="dot" w:pos="9345"/>
      </w:tabs>
      <w:spacing w:before="60" w:after="60" w:line="312" w:lineRule="auto"/>
      <w:ind w:left="238"/>
    </w:pPr>
  </w:style>
  <w:style w:type="paragraph" w:styleId="25">
    <w:name w:val="toc 3"/>
    <w:basedOn w:val="1"/>
    <w:next w:val="1"/>
    <w:autoRedefine/>
    <w:unhideWhenUsed/>
    <w:qFormat/>
    <w:uiPriority w:val="39"/>
    <w:pPr>
      <w:spacing w:after="100" w:line="259" w:lineRule="auto"/>
      <w:ind w:left="440"/>
    </w:pPr>
    <w:rPr>
      <w:rFonts w:asciiTheme="minorHAnsi" w:hAnsiTheme="minorHAnsi" w:eastAsiaTheme="minorEastAsia"/>
      <w:sz w:val="22"/>
      <w:szCs w:val="22"/>
    </w:rPr>
  </w:style>
  <w:style w:type="table" w:styleId="26">
    <w:name w:val="Light Grid Accent 5"/>
    <w:basedOn w:val="12"/>
    <w:qFormat/>
    <w:uiPriority w:val="62"/>
    <w:rPr>
      <w:rFonts w:ascii="Cambria" w:hAnsi="Cambria"/>
      <w:sz w:val="24"/>
      <w:szCs w:val="24"/>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ascii="Calibri" w:hAnsi="Calibri" w:eastAsia="Times New Roman" w:cs="Times New Roman"/>
        <w:b/>
        <w:bCs/>
      </w:rPr>
      <w:tblPr/>
      <w:tcPr>
        <w:tcBorders>
          <w:top w:val="single" w:color="4BACC6" w:sz="8" w:space="0"/>
          <w:left w:val="single" w:color="4BACC6" w:sz="8" w:space="0"/>
          <w:bottom w:val="single" w:color="4BACC6" w:sz="18" w:space="0"/>
          <w:right w:val="single" w:color="4BACC6" w:sz="8" w:space="0"/>
          <w:insideH w:val="nil"/>
          <w:insideV w:val="single" w:sz="8" w:space="0"/>
        </w:tcBorders>
      </w:tcPr>
    </w:tblStylePr>
    <w:tblStylePr w:type="lastRow">
      <w:pPr>
        <w:spacing w:before="0" w:after="0" w:line="240" w:lineRule="auto"/>
      </w:pPr>
      <w:rPr>
        <w:rFonts w:ascii="Calibri" w:hAnsi="Calibri" w:eastAsia="Times New Roman"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ascii="Calibri" w:hAnsi="Calibri" w:eastAsia="Times New Roman" w:cs="Times New Roman"/>
        <w:b/>
        <w:bCs/>
      </w:rPr>
    </w:tblStylePr>
    <w:tblStylePr w:type="lastCol">
      <w:rPr>
        <w:rFonts w:ascii="Calibri" w:hAnsi="Calibri" w:eastAsia="Times New Roman"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paragraph" w:styleId="27">
    <w:name w:val="List Paragraph"/>
    <w:basedOn w:val="1"/>
    <w:qFormat/>
    <w:uiPriority w:val="34"/>
    <w:pPr>
      <w:spacing w:before="120"/>
      <w:ind w:left="720" w:hanging="4507"/>
      <w:contextualSpacing/>
    </w:pPr>
    <w:rPr>
      <w:rFonts w:eastAsia="Calibri"/>
      <w:szCs w:val="22"/>
    </w:rPr>
  </w:style>
  <w:style w:type="paragraph" w:customStyle="1" w:styleId="28">
    <w:name w:val="noidung"/>
    <w:basedOn w:val="1"/>
    <w:link w:val="29"/>
    <w:qFormat/>
    <w:uiPriority w:val="0"/>
    <w:pPr>
      <w:spacing w:line="360" w:lineRule="auto"/>
    </w:pPr>
    <w:rPr>
      <w:szCs w:val="26"/>
    </w:rPr>
  </w:style>
  <w:style w:type="character" w:customStyle="1" w:styleId="29">
    <w:name w:val="noidung Char"/>
    <w:link w:val="28"/>
    <w:qFormat/>
    <w:uiPriority w:val="0"/>
    <w:rPr>
      <w:sz w:val="26"/>
      <w:szCs w:val="26"/>
      <w:lang w:val="en-US" w:eastAsia="en-US" w:bidi="ar-SA"/>
    </w:rPr>
  </w:style>
  <w:style w:type="paragraph" w:customStyle="1" w:styleId="30">
    <w:name w:val="GACH DAU DONG"/>
    <w:basedOn w:val="1"/>
    <w:qFormat/>
    <w:uiPriority w:val="0"/>
    <w:pPr>
      <w:spacing w:line="288" w:lineRule="auto"/>
    </w:pPr>
    <w:rPr>
      <w:rFonts w:ascii="Arial Unicode MS" w:hAnsi="Arial Unicode MS" w:eastAsia="Arial Unicode MS" w:cs="Arial Unicode MS"/>
      <w:lang w:val="vi-VN"/>
    </w:rPr>
  </w:style>
  <w:style w:type="character" w:customStyle="1" w:styleId="31">
    <w:name w:val="noidung Char Char"/>
    <w:qFormat/>
    <w:uiPriority w:val="0"/>
    <w:rPr>
      <w:sz w:val="26"/>
      <w:szCs w:val="24"/>
      <w:lang w:val="en-US" w:eastAsia="en-US" w:bidi="ar-SA"/>
    </w:rPr>
  </w:style>
  <w:style w:type="paragraph" w:customStyle="1" w:styleId="32">
    <w:name w:val="lietke1"/>
    <w:basedOn w:val="1"/>
    <w:qFormat/>
    <w:uiPriority w:val="0"/>
    <w:pPr>
      <w:numPr>
        <w:ilvl w:val="1"/>
        <w:numId w:val="3"/>
      </w:numPr>
      <w:tabs>
        <w:tab w:val="left" w:pos="737"/>
        <w:tab w:val="clear" w:pos="1137"/>
      </w:tabs>
      <w:spacing w:before="60" w:after="60"/>
      <w:ind w:left="737" w:hanging="397"/>
    </w:pPr>
    <w:rPr>
      <w:rFonts w:ascii="Helvetica" w:hAnsi="Helvetica"/>
    </w:rPr>
  </w:style>
  <w:style w:type="character" w:customStyle="1" w:styleId="33">
    <w:name w:val="Heading 1 Char"/>
    <w:link w:val="2"/>
    <w:qFormat/>
    <w:uiPriority w:val="9"/>
    <w:rPr>
      <w:b/>
      <w:bCs/>
      <w:caps/>
      <w:sz w:val="32"/>
      <w:szCs w:val="32"/>
    </w:rPr>
  </w:style>
  <w:style w:type="character" w:customStyle="1" w:styleId="34">
    <w:name w:val="Heading 2 Char"/>
    <w:link w:val="3"/>
    <w:qFormat/>
    <w:uiPriority w:val="9"/>
    <w:rPr>
      <w:b/>
      <w:bCs/>
      <w:caps/>
      <w:sz w:val="26"/>
      <w:szCs w:val="26"/>
    </w:rPr>
  </w:style>
  <w:style w:type="character" w:customStyle="1" w:styleId="35">
    <w:name w:val="Heading 3 Char"/>
    <w:link w:val="4"/>
    <w:qFormat/>
    <w:uiPriority w:val="9"/>
    <w:rPr>
      <w:b/>
      <w:bCs/>
      <w:sz w:val="26"/>
      <w:szCs w:val="24"/>
    </w:rPr>
  </w:style>
  <w:style w:type="character" w:customStyle="1" w:styleId="36">
    <w:name w:val="Heading 4 Char"/>
    <w:link w:val="5"/>
    <w:qFormat/>
    <w:uiPriority w:val="9"/>
    <w:rPr>
      <w:rFonts w:ascii="Calibri" w:hAnsi="Calibri"/>
      <w:b/>
      <w:bCs/>
      <w:i/>
      <w:iCs/>
      <w:color w:val="4F81BD"/>
      <w:sz w:val="26"/>
      <w:szCs w:val="24"/>
    </w:rPr>
  </w:style>
  <w:style w:type="character" w:customStyle="1" w:styleId="37">
    <w:name w:val="Heading 5 Char"/>
    <w:link w:val="6"/>
    <w:semiHidden/>
    <w:qFormat/>
    <w:uiPriority w:val="9"/>
    <w:rPr>
      <w:rFonts w:ascii="Calibri" w:hAnsi="Calibri"/>
      <w:color w:val="243F60"/>
      <w:sz w:val="26"/>
      <w:szCs w:val="24"/>
    </w:rPr>
  </w:style>
  <w:style w:type="character" w:customStyle="1" w:styleId="38">
    <w:name w:val="Heading 6 Char"/>
    <w:link w:val="7"/>
    <w:semiHidden/>
    <w:qFormat/>
    <w:uiPriority w:val="9"/>
    <w:rPr>
      <w:rFonts w:ascii="Calibri" w:hAnsi="Calibri"/>
      <w:i/>
      <w:iCs/>
      <w:color w:val="243F60"/>
      <w:sz w:val="26"/>
      <w:szCs w:val="24"/>
    </w:rPr>
  </w:style>
  <w:style w:type="character" w:customStyle="1" w:styleId="39">
    <w:name w:val="Heading 7 Char"/>
    <w:link w:val="8"/>
    <w:semiHidden/>
    <w:qFormat/>
    <w:uiPriority w:val="9"/>
    <w:rPr>
      <w:rFonts w:ascii="Calibri" w:hAnsi="Calibri"/>
      <w:i/>
      <w:iCs/>
      <w:color w:val="404040"/>
      <w:sz w:val="26"/>
      <w:szCs w:val="24"/>
    </w:rPr>
  </w:style>
  <w:style w:type="character" w:customStyle="1" w:styleId="40">
    <w:name w:val="Heading 8 Char"/>
    <w:link w:val="9"/>
    <w:semiHidden/>
    <w:qFormat/>
    <w:uiPriority w:val="9"/>
    <w:rPr>
      <w:rFonts w:ascii="Calibri" w:hAnsi="Calibri"/>
      <w:color w:val="404040"/>
    </w:rPr>
  </w:style>
  <w:style w:type="character" w:customStyle="1" w:styleId="41">
    <w:name w:val="Heading 9 Char"/>
    <w:link w:val="10"/>
    <w:semiHidden/>
    <w:qFormat/>
    <w:uiPriority w:val="9"/>
    <w:rPr>
      <w:rFonts w:ascii="Calibri" w:hAnsi="Calibri"/>
      <w:i/>
      <w:iCs/>
      <w:color w:val="404040"/>
    </w:rPr>
  </w:style>
  <w:style w:type="character" w:customStyle="1" w:styleId="42">
    <w:name w:val="Header Char"/>
    <w:link w:val="16"/>
    <w:qFormat/>
    <w:uiPriority w:val="0"/>
    <w:rPr>
      <w:sz w:val="24"/>
      <w:szCs w:val="24"/>
    </w:rPr>
  </w:style>
  <w:style w:type="table" w:customStyle="1" w:styleId="43">
    <w:name w:val="Plain Table 11"/>
    <w:basedOn w:val="12"/>
    <w:qFormat/>
    <w:uiPriority w:val="41"/>
    <w:rPr>
      <w:rFonts w:ascii="Cambria" w:hAnsi="Cambria"/>
      <w:sz w:val="24"/>
      <w:szCs w:val="24"/>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cPr>
        <w:tcBorders>
          <w:top w:val="double" w:color="BFBFBF" w:sz="4" w:space="0"/>
        </w:tcBorders>
      </w:tcPr>
    </w:tblStylePr>
    <w:tblStylePr w:type="firstCol">
      <w:rPr>
        <w:b/>
        <w:bCs/>
      </w:rPr>
    </w:tblStylePr>
    <w:tblStylePr w:type="lastCol">
      <w:rPr>
        <w:b/>
        <w:bCs/>
      </w:rPr>
    </w:tblStylePr>
    <w:tblStylePr w:type="band1Vert">
      <w:tcPr>
        <w:shd w:val="clear" w:color="auto" w:fill="F2F2F2"/>
      </w:tcPr>
    </w:tblStylePr>
    <w:tblStylePr w:type="band1Horz">
      <w:tcPr>
        <w:shd w:val="clear" w:color="auto" w:fill="F2F2F2"/>
      </w:tcPr>
    </w:tblStylePr>
  </w:style>
  <w:style w:type="paragraph" w:customStyle="1" w:styleId="44">
    <w:name w:val="TOC Heading"/>
    <w:basedOn w:val="2"/>
    <w:next w:val="1"/>
    <w:unhideWhenUsed/>
    <w:qFormat/>
    <w:uiPriority w:val="39"/>
    <w:pPr>
      <w:numPr>
        <w:numId w:val="0"/>
      </w:numPr>
      <w:spacing w:before="240" w:line="259" w:lineRule="auto"/>
      <w:outlineLvl w:val="9"/>
    </w:pPr>
    <w:rPr>
      <w:rFonts w:asciiTheme="majorHAnsi" w:hAnsiTheme="majorHAnsi" w:eastAsiaTheme="majorEastAsia" w:cstheme="majorBidi"/>
      <w:b w:val="0"/>
      <w:bCs w:val="0"/>
      <w:color w:val="2E75B6"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4.xml"/><Relationship Id="rId40" Type="http://schemas.openxmlformats.org/officeDocument/2006/relationships/customXml" Target="../customXml/item3.xml"/><Relationship Id="rId4" Type="http://schemas.openxmlformats.org/officeDocument/2006/relationships/footer" Target="footer2.xml"/><Relationship Id="rId39" Type="http://schemas.openxmlformats.org/officeDocument/2006/relationships/customXml" Target="../customXml/item2.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45a79269-fa8d-42c8-ad13-763803f23fa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43288D403E5DC408A49ADA8822FD551" ma:contentTypeVersion="9" ma:contentTypeDescription="Create a new document." ma:contentTypeScope="" ma:versionID="27b11b290690028494f10f5afaadadb3">
  <xsd:schema xmlns:xsd="http://www.w3.org/2001/XMLSchema" xmlns:xs="http://www.w3.org/2001/XMLSchema" xmlns:p="http://schemas.microsoft.com/office/2006/metadata/properties" xmlns:ns3="45a79269-fa8d-42c8-ad13-763803f23fa6" xmlns:ns4="01dc8c26-c68a-45df-926c-14e64b2bd954" targetNamespace="http://schemas.microsoft.com/office/2006/metadata/properties" ma:root="true" ma:fieldsID="09cd204a3f293bf51fde99b5ceec22e5" ns3:_="" ns4:_="">
    <xsd:import namespace="45a79269-fa8d-42c8-ad13-763803f23fa6"/>
    <xsd:import namespace="01dc8c26-c68a-45df-926c-14e64b2bd95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a79269-fa8d-42c8-ad13-763803f23f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dc8c26-c68a-45df-926c-14e64b2bd95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D3ECBC-F0B7-40D2-BAC4-D79CB72818E9}">
  <ds:schemaRefs/>
</ds:datastoreItem>
</file>

<file path=customXml/itemProps2.xml><?xml version="1.0" encoding="utf-8"?>
<ds:datastoreItem xmlns:ds="http://schemas.openxmlformats.org/officeDocument/2006/customXml" ds:itemID="{F8EE745F-451F-44E0-9DA6-AF8124AAE17E}">
  <ds:schemaRefs/>
</ds:datastoreItem>
</file>

<file path=customXml/itemProps3.xml><?xml version="1.0" encoding="utf-8"?>
<ds:datastoreItem xmlns:ds="http://schemas.openxmlformats.org/officeDocument/2006/customXml" ds:itemID="{1459FA50-89F9-41D3-A531-98CDF6A8E8A0}">
  <ds:schemaRefs/>
</ds:datastoreItem>
</file>

<file path=customXml/itemProps4.xml><?xml version="1.0" encoding="utf-8"?>
<ds:datastoreItem xmlns:ds="http://schemas.openxmlformats.org/officeDocument/2006/customXml" ds:itemID="{BF72F701-151A-4B93-9CC4-042913E5376C}">
  <ds:schemaRefs/>
</ds:datastoreItem>
</file>

<file path=docProps/app.xml><?xml version="1.0" encoding="utf-8"?>
<Properties xmlns="http://schemas.openxmlformats.org/officeDocument/2006/extended-properties" xmlns:vt="http://schemas.openxmlformats.org/officeDocument/2006/docPropsVTypes">
  <Template>Normal.dotm</Template>
  <Pages>30</Pages>
  <Words>2956</Words>
  <Characters>16853</Characters>
  <Lines>140</Lines>
  <Paragraphs>39</Paragraphs>
  <TotalTime>0</TotalTime>
  <ScaleCrop>false</ScaleCrop>
  <LinksUpToDate>false</LinksUpToDate>
  <CharactersWithSpaces>19770</CharactersWithSpaces>
  <Application>WPS Office_12.2.0.16909_F1E327BC-269C-435d-A152-05C5408002CA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2024-05-22T02:05:00Z</dcterms:created>
  <dcterms:modified xsi:type="dcterms:W3CDTF">2024-05-21T15:16:10Z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0x010100C43288D403E5DC408A49ADA8822FD551</vt:lpwstr>
  </property>
  <property fmtid="{D5CDD505-2E9C-101B-9397-08002B2CF9AE}" pid="3" name="KSOProductBuildVer">
    <vt:lpwstr>1033-12.2.0.16909</vt:lpwstr>
  </property>
  <property fmtid="{D5CDD505-2E9C-101B-9397-08002B2CF9AE}" pid="4" name="ICV">
    <vt:lpwstr>AE65E2443A4042FAA0DCBF58EBEFBFEA_13</vt:lpwstr>
  </property>
</Properties>
</file>