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BÁO CÁO THỰC HÀNH</w:t>
      </w:r>
    </w:p>
    <w:p>
      <w:pPr>
        <w:spacing w:before="1440"/>
      </w:pPr>
    </w:p>
    <w:p>
      <w:pPr>
        <w:spacing w:before="1440"/>
      </w:pP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25 tháng 6, 2026</w:t>
      </w:r>
    </w:p>
    <w:p>
      <w:r>
        <w:br w:type="page"/>
      </w:r>
    </w:p>
    <w:p>
      <w:pPr>
        <w:keepNext/>
        <w:spacing w:after="3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MỤC LỤC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1 </w:t>
      </w:r>
      <w:r>
        <w:rPr>
          <w:rFonts w:ascii="Times New Roman" w:cs="Times New Roman" w:eastAsia="Times New Roman" w:hAnsi="Times New Roman"/>
          <w:b/>
          <w:bCs/>
        </w:rPr>
        <w:t xml:space="preserve">Mục tiêu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2 </w:t>
      </w:r>
      <w:r>
        <w:rPr>
          <w:rFonts w:ascii="Times New Roman" w:cs="Times New Roman" w:eastAsia="Times New Roman" w:hAnsi="Times New Roman"/>
          <w:b/>
          <w:bCs/>
        </w:rPr>
        <w:t xml:space="preserve">Thành viên &amp; Phân công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3 </w:t>
      </w:r>
      <w:r>
        <w:rPr>
          <w:rFonts w:ascii="Times New Roman" w:cs="Times New Roman" w:eastAsia="Times New Roman" w:hAnsi="Times New Roman"/>
          <w:b/>
          <w:bCs/>
        </w:rPr>
        <w:t xml:space="preserve">Phương pháp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4 </w:t>
      </w:r>
      <w:r>
        <w:rPr>
          <w:rFonts w:ascii="Times New Roman" w:cs="Times New Roman" w:eastAsia="Times New Roman" w:hAnsi="Times New Roman"/>
          <w:b/>
          <w:bCs/>
        </w:rPr>
        <w:t xml:space="preserve">Kết quả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5 </w:t>
      </w:r>
      <w:r>
        <w:rPr>
          <w:rFonts w:ascii="Times New Roman" w:cs="Times New Roman" w:eastAsia="Times New Roman" w:hAnsi="Times New Roman"/>
          <w:b/>
          <w:bCs/>
        </w:rPr>
        <w:t xml:space="preserve">Thảo luận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6 </w:t>
      </w:r>
      <w:r>
        <w:rPr>
          <w:rFonts w:ascii="Times New Roman" w:cs="Times New Roman" w:eastAsia="Times New Roman" w:hAnsi="Times New Roman"/>
          <w:b/>
          <w:bCs/>
        </w:rPr>
        <w:t xml:space="preserve">Kết luận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7 </w:t>
      </w:r>
      <w:r>
        <w:rPr>
          <w:rFonts w:ascii="Times New Roman" w:cs="Times New Roman" w:eastAsia="Times New Roman" w:hAnsi="Times New Roman"/>
          <w:b/>
          <w:bCs/>
        </w:rPr>
        <w:t xml:space="preserve">Tài liệu tham khảo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 </w:t>
      </w:r>
      <w:r>
        <w:t xml:space="preserve">Mục tiêu</w:t>
      </w:r>
    </w:p>
    <w:p>
      <w:pPr>
        <w:spacing w:after="120"/>
      </w:pPr>
      <w:r>
        <w:t xml:space="preserve">Nêu rõ mục tiêu của bài thực hành thí nghiệm.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2 </w:t>
      </w:r>
      <w:r>
        <w:t xml:space="preserve">Thành viên &amp; Phân công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Thành viên</w:t>
            </w:r>
          </w:p>
        </w:tc>
        <w:tc>
          <w:tcPr>
            <w:tcW w:type="pct" w:w="33.333333333333336%"/>
          </w:tcPr>
          <w:p>
            <w:r>
              <w:t xml:space="preserve">Vai trò</w:t>
            </w:r>
          </w:p>
        </w:tc>
        <w:tc>
          <w:tcPr>
            <w:tcW w:type="pct" w:w="33.333333333333336%"/>
          </w:tcPr>
          <w:p>
            <w:r>
              <w:t xml:space="preserve">Nhiệm vụ</w:t>
            </w:r>
          </w:p>
        </w:tc>
      </w:tr>
      <w:tr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3 </w:t>
      </w:r>
      <w:r>
        <w:t xml:space="preserve">Phương pháp</w:t>
      </w:r>
    </w:p>
    <w:p>
      <w:pPr>
        <w:spacing w:after="120"/>
      </w:pPr>
      <w:r>
        <w:t xml:space="preserve">Mô tả các bước tiến hành thực hiện thí nghiệm, công cụ sử dụng.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4 </w:t>
      </w:r>
      <w:r>
        <w:t xml:space="preserve">Kết quả</w:t>
      </w:r>
    </w:p>
    <w:p>
      <w:pPr>
        <w:spacing w:after="120"/>
      </w:pPr>
      <w:r>
        <w:t xml:space="preserve">Bảng dữ liệu kết quả, sơ đồ, ảnh chụp màn hình minh họa kết quả.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5 </w:t>
      </w:r>
      <w:r>
        <w:t xml:space="preserve">Thảo luận</w:t>
      </w:r>
    </w:p>
    <w:p>
      <w:pPr>
        <w:spacing w:after="120"/>
      </w:pPr>
      <w:r>
        <w:t xml:space="preserve">Phân tích kết quả, so sánh lý thuyết với thực tế thí nghiệm.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6 </w:t>
      </w:r>
      <w:r>
        <w:t xml:space="preserve">Kết luận</w:t>
      </w:r>
    </w:p>
    <w:p>
      <w:pPr>
        <w:spacing w:after="120"/>
      </w:pPr>
      <w:r>
        <w:t xml:space="preserve">Đánh giá mức độ hoàn thành mục tiêu bài thực hành.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7 </w:t>
      </w:r>
      <w:r>
        <w:t xml:space="preserve">Tài liệu tham khảo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t xml:space="preserve">Sách hướng dẫn thực hành môn học...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2026-06-25T12:52:14.906Z</dcterms:created>
  <dcterms:modified xsi:type="dcterms:W3CDTF">2026-06-25T12:52:14.906Z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