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DC781">
      <w:pPr>
        <w:jc w:val="center"/>
      </w:pPr>
      <w:r>
        <w:rPr>
          <w:b/>
          <w:sz w:val="32"/>
        </w:rPr>
        <w:t>VÕ THỊ HUYỀN</w:t>
      </w:r>
    </w:p>
    <w:p w14:paraId="72EF4F6C">
      <w:pPr>
        <w:jc w:val="center"/>
      </w:pPr>
      <w:r>
        <w:rPr>
          <w:sz w:val="22"/>
        </w:rPr>
        <w:t>📧 huyenvo90@gmail.com | 📞 0989 382 752</w:t>
      </w:r>
      <w:r>
        <w:rPr>
          <w:sz w:val="22"/>
        </w:rPr>
        <w:br w:type="textWrapping"/>
      </w:r>
      <w:r>
        <w:rPr>
          <w:sz w:val="22"/>
        </w:rPr>
        <w:t>📍 55/10 Phan Xích Long, P.16, Q.11, TP. Hồ Chí Minh</w:t>
      </w:r>
    </w:p>
    <w:p w14:paraId="1C5F8722">
      <w:pPr>
        <w:pStyle w:val="2"/>
      </w:pPr>
      <w:r>
        <w:t>🎯 Mục tiêu nghề nghiệp</w:t>
      </w:r>
    </w:p>
    <w:p w14:paraId="53B7ECF3">
      <w:r>
        <w:rPr>
          <w:rFonts w:hint="default"/>
          <w:lang w:val="en-US"/>
        </w:rPr>
        <w:t>C</w:t>
      </w:r>
      <w:r>
        <w:t xml:space="preserve">ó hơn 10 năm kinh nghiệm trong lĩnh vực </w:t>
      </w:r>
      <w:r>
        <w:rPr>
          <w:rFonts w:hint="default"/>
          <w:lang w:val="en-US"/>
        </w:rPr>
        <w:t>bán lẻ và sản xuất</w:t>
      </w:r>
      <w:r>
        <w:t xml:space="preserve">. Mục tiêu trở thành Trưởng </w:t>
      </w:r>
      <w:r>
        <w:rPr>
          <w:rFonts w:hint="default"/>
          <w:lang w:val="en-US"/>
        </w:rPr>
        <w:t>phòng cung ứng</w:t>
      </w:r>
      <w:r>
        <w:t xml:space="preserve">, phát huy năng lực quản lý, điều hành chuyên môn, đảm bảo chất lượng </w:t>
      </w:r>
      <w:r>
        <w:rPr>
          <w:rFonts w:hint="default"/>
          <w:lang w:val="en-US"/>
        </w:rPr>
        <w:t>sản phẩm và</w:t>
      </w:r>
      <w:r>
        <w:t xml:space="preserve"> tuân thủ pháp luật. Cam kết xây dựng đội ngũ  chuyên nghiệp, nâng cao hiệu quả hoạt động và uy tín của đơn vị.</w:t>
      </w:r>
      <w:bookmarkStart w:id="0" w:name="_GoBack"/>
      <w:bookmarkEnd w:id="0"/>
    </w:p>
    <w:p w14:paraId="4726A3DD">
      <w:pPr>
        <w:pStyle w:val="2"/>
      </w:pPr>
      <w:r>
        <w:t>🧑‍⚕️ Kinh nghiệm làm việc</w:t>
      </w:r>
    </w:p>
    <w:p w14:paraId="76E4ED56">
      <w:r>
        <w:rPr>
          <w:b/>
          <w:bCs/>
        </w:rPr>
        <w:t>START-UP RETAIL PHARMACY CHAIN</w:t>
      </w:r>
      <w:r>
        <w:t xml:space="preserve"> </w:t>
      </w:r>
      <w:r>
        <w:br w:type="textWrapping"/>
      </w:r>
      <w:r>
        <w:rPr>
          <w:rFonts w:hint="default"/>
          <w:lang w:val="en-US"/>
        </w:rPr>
        <w:t>*</w:t>
      </w:r>
      <w:r>
        <w:t>Giám đốc Thương mại (03/2025 – Nay)</w:t>
      </w:r>
      <w:r>
        <w:br w:type="textWrapping"/>
      </w:r>
      <w:r>
        <w:t>- Quản lý danh mục thuốc, thực phẩm chức năng, thiết bị y tế.</w:t>
      </w:r>
      <w:r>
        <w:br w:type="textWrapping"/>
      </w:r>
      <w:r>
        <w:t>- Lập kế hoạch kinh doanh, chịu trách nhiệm P&amp;L, tối ưu doanh số &amp; lợi nhuận.</w:t>
      </w:r>
      <w:r>
        <w:br w:type="textWrapping"/>
      </w:r>
      <w:r>
        <w:t>- Thiết lập quy trình quản lý dược phẩm tuân thủ GPP.</w:t>
      </w:r>
    </w:p>
    <w:p w14:paraId="4E090FD4">
      <w:r>
        <w:rPr>
          <w:rFonts w:hint="default"/>
          <w:lang w:val="en-US"/>
        </w:rPr>
        <w:t>- BA hệ thống để có thể vận hành cho toàn bộ công ty trong chặng đường dài</w:t>
      </w:r>
      <w:r>
        <w:br w:type="textWrapping"/>
      </w:r>
      <w:r>
        <w:t>- Đào tạo và quản lý đội ngũ dược sĩ, giám sát chất lượng hoạt động tại quầy.</w:t>
      </w:r>
      <w:r>
        <w:br w:type="textWrapping"/>
      </w:r>
      <w:r>
        <w:br w:type="textWrapping"/>
      </w:r>
      <w:r>
        <w:rPr>
          <w:b/>
          <w:bCs/>
        </w:rPr>
        <w:t>PHARMACITY JSC</w:t>
      </w:r>
      <w:r>
        <w:br w:type="textWrapping"/>
      </w:r>
      <w:r>
        <w:rPr>
          <w:rFonts w:hint="default"/>
          <w:lang w:val="en-US"/>
        </w:rPr>
        <w:t xml:space="preserve">* </w:t>
      </w:r>
      <w:r>
        <w:t>Trưởng nhóm Mua hàng thuốc kê đơn – RX (01/2022 – 02/2025)</w:t>
      </w:r>
      <w:r>
        <w:br w:type="textWrapping"/>
      </w:r>
      <w:r>
        <w:t xml:space="preserve">- Quản lý danh mục </w:t>
      </w:r>
      <w:r>
        <w:rPr>
          <w:rFonts w:hint="default"/>
          <w:lang w:val="en-US"/>
        </w:rPr>
        <w:t>10.500</w:t>
      </w:r>
      <w:r>
        <w:t xml:space="preserve"> sản phẩm thuốc, đảm bảo nguồn cung liên tục và hợp pháp.</w:t>
      </w:r>
    </w:p>
    <w:p w14:paraId="00109326">
      <w:pPr>
        <w:rPr>
          <w:rFonts w:hint="default"/>
          <w:lang w:val="en-US"/>
        </w:rPr>
      </w:pPr>
      <w:r>
        <w:rPr>
          <w:rFonts w:hint="default"/>
          <w:lang w:val="en-US"/>
        </w:rPr>
        <w:t>- Lập kế hoạch dự trù thuốc hằng Tháng/ Quý/Nửa năm/ Năm</w:t>
      </w:r>
    </w:p>
    <w:p w14:paraId="700269A6">
      <w:r>
        <w:rPr>
          <w:rFonts w:hint="default"/>
          <w:lang w:val="en-US"/>
        </w:rPr>
        <w:t>- Đảm bảo hồ sơ pháp lý của toàn bộ doanh nghiệp, nhãn hàng cung cấp Thuốc cho công ty.</w:t>
      </w:r>
      <w:r>
        <w:br w:type="textWrapping"/>
      </w:r>
      <w:r>
        <w:t>- Tham gia xây dựng quy trình mua hàng tuân thủ quy định Bộ Y tế.</w:t>
      </w:r>
      <w:r>
        <w:br w:type="textWrapping"/>
      </w:r>
      <w:r>
        <w:t>- Phối hợp với QA, Phòng Dược để kiểm soát chất lượng và hồ sơ pháp lý.</w:t>
      </w:r>
      <w:r>
        <w:br w:type="textWrapping"/>
      </w:r>
      <w:r>
        <w:t>- Quản lý và đào tạo đội ngũ nhân viên mua hàng.</w:t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* </w:t>
      </w:r>
      <w:r>
        <w:t>Senior Buyer – Buyer thuốc (2018 – 2021)</w:t>
      </w:r>
      <w:r>
        <w:br w:type="textWrapping"/>
      </w:r>
      <w:r>
        <w:t>- Đàm phán với các hãng dược, tối ưu giá mua và chất lượng.</w:t>
      </w:r>
    </w:p>
    <w:p w14:paraId="557779F0">
      <w:r>
        <w:rPr>
          <w:rFonts w:hint="default"/>
          <w:lang w:val="en-US"/>
        </w:rPr>
        <w:t>- Chịu trách nhiệm về toàn bộ hồ sơ pháp lý của Sản phẩm kinh doanh trong hệ thống</w:t>
      </w:r>
      <w:r>
        <w:br w:type="textWrapping"/>
      </w:r>
      <w:r>
        <w:t>- Theo dõi tồn kho, ngăn ngừa thiếu/ dư thuốc.</w:t>
      </w:r>
      <w:r>
        <w:br w:type="textWrapping"/>
      </w:r>
      <w:r>
        <w:t>- Báo cáo định kỳ về chất lượng thuốc, tình hình cung ứng.</w:t>
      </w:r>
      <w:r>
        <w:br w:type="textWrapping"/>
      </w:r>
      <w:r>
        <w:br w:type="textWrapping"/>
      </w:r>
      <w:r>
        <w:rPr>
          <w:b/>
          <w:bCs/>
        </w:rPr>
        <w:t>YAKULT VIỆT NAM (2012 – 2018)</w:t>
      </w:r>
      <w:r>
        <w:br w:type="textWrapping"/>
      </w:r>
      <w:r>
        <w:t>- QC Leader, Utility Leader, Purchasing: Kiểm soát chất lượng, vận hành, mua sắm trang thiết bị và vật tư.</w:t>
      </w:r>
      <w:r>
        <w:br w:type="textWrapping"/>
      </w:r>
      <w:r>
        <w:t>- Đảm bảo tuân thủ ISO, HACCP và các quy định an toàn.</w:t>
      </w:r>
      <w:r>
        <w:br w:type="textWrapping"/>
      </w:r>
    </w:p>
    <w:p w14:paraId="49D3FE87">
      <w:pPr>
        <w:pStyle w:val="2"/>
      </w:pPr>
      <w:r>
        <w:t>🏆 Thành tích nổi bật</w:t>
      </w:r>
    </w:p>
    <w:p w14:paraId="3885CB1E">
      <w:r>
        <w:t>- Đảm bảo cung ứng thuốc &amp; vật tư y tế xuyên suốt giai đoạn COVID-19.</w:t>
      </w:r>
      <w:r>
        <w:br w:type="textWrapping"/>
      </w:r>
      <w:r>
        <w:t>- Tối ưu chi phí mua hàng, tiết kiệm 15% ngân sách.</w:t>
      </w:r>
      <w:r>
        <w:br w:type="textWrapping"/>
      </w:r>
      <w:r>
        <w:t>- Xây dựng thành công chuỗi nhà thuốc mới, đạt chuẩn GPP.</w:t>
      </w:r>
    </w:p>
    <w:p w14:paraId="0BBAE678">
      <w:pPr>
        <w:pStyle w:val="2"/>
      </w:pPr>
      <w:r>
        <w:t>🎓 Học vấn</w:t>
      </w:r>
    </w:p>
    <w:p w14:paraId="5B78DFC7">
      <w:r>
        <w:t>- Dược sĩ Đại học – Miền Đông Innovative Technology University (2022 – 2024, GPA 7.5/10)</w:t>
      </w:r>
      <w:r>
        <w:br w:type="textWrapping"/>
      </w:r>
      <w:r>
        <w:t>- Dược sĩ Cao đẳng – Bình Dương Medical College (2015 – 2018, GPA 8.0/10)</w:t>
      </w:r>
      <w:r>
        <w:br w:type="textWrapping"/>
      </w:r>
      <w:r>
        <w:t>- Cử nhân Công nghệ Thực phẩm – Đại học Nha Trang (2008 – 2012)</w:t>
      </w:r>
    </w:p>
    <w:p w14:paraId="64E12690">
      <w:pPr>
        <w:pStyle w:val="2"/>
      </w:pPr>
      <w:r>
        <w:t>📜 Chứng chỉ</w:t>
      </w:r>
    </w:p>
    <w:p w14:paraId="63DFCA6F">
      <w:r>
        <w:t>- HACCP Internal Auditor</w:t>
      </w:r>
      <w:r>
        <w:br w:type="textWrapping"/>
      </w:r>
      <w:r>
        <w:t>- HACCP Consultation for Business</w:t>
      </w:r>
      <w:r>
        <w:br w:type="textWrapping"/>
      </w:r>
      <w:r>
        <w:t>- Marketing for Retail</w:t>
      </w:r>
      <w:r>
        <w:br w:type="textWrapping"/>
      </w:r>
      <w:r>
        <w:t>- Tax Accounting</w:t>
      </w:r>
    </w:p>
    <w:p w14:paraId="22E7A239">
      <w:pPr>
        <w:pStyle w:val="2"/>
      </w:pPr>
      <w:r>
        <w:t>🤝 Kỹ năng chuyên môn</w:t>
      </w:r>
    </w:p>
    <w:p w14:paraId="322A4AD9">
      <w:r>
        <w:t>- Quản lý và điều hành khoa Dược</w:t>
      </w:r>
      <w:r>
        <w:br w:type="textWrapping"/>
      </w:r>
      <w:r>
        <w:t>- Quản lý cung ứng, tồn kho và phân phối thuốc</w:t>
      </w:r>
      <w:r>
        <w:br w:type="textWrapping"/>
      </w:r>
      <w:r>
        <w:t>- Kiểm soát chất lượng &amp; tuân thủ GPP, GDP, ISO</w:t>
      </w:r>
      <w:r>
        <w:br w:type="textWrapping"/>
      </w:r>
      <w:r>
        <w:t>- Lãnh đạo &amp; đào tạo đội ngũ nhân viên dược</w:t>
      </w:r>
      <w:r>
        <w:br w:type="textWrapping"/>
      </w:r>
      <w:r>
        <w:t>- Kỹ năng đàm phán, phối hợp đa phòng ban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1FCA9">
    <w:pPr>
      <w:pStyle w:val="18"/>
      <w:jc w:val="center"/>
    </w:pPr>
    <w:r>
      <w:rPr>
        <w:sz w:val="18"/>
      </w:rPr>
      <w:t>Ứng viên: Võ Thị Huyền | Email: huyenvo90@gmail.com | Phone: 0989 382 752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2F8A21">
    <w:pPr>
      <w:pStyle w:val="19"/>
      <w:jc w:val="center"/>
      <w:rPr>
        <w:rFonts w:hint="default"/>
        <w:lang w:val="en-US"/>
      </w:rPr>
    </w:pPr>
    <w:r>
      <w:rPr>
        <w:b/>
        <w:sz w:val="28"/>
      </w:rPr>
      <w:t xml:space="preserve">Curriculum Vitae - </w:t>
    </w:r>
    <w:r>
      <w:rPr>
        <w:rFonts w:hint="default"/>
        <w:b/>
        <w:sz w:val="28"/>
        <w:lang w:val="en-US"/>
      </w:rPr>
      <w:t>Supplychain Manager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1D5878"/>
    <w:rsid w:val="28BA6BD4"/>
    <w:rsid w:val="2B152097"/>
    <w:rsid w:val="443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hana</cp:lastModifiedBy>
  <dcterms:modified xsi:type="dcterms:W3CDTF">2025-10-02T07:16:26Z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D2AC0D3F1C6F4E7BBCFF1428444D8880_12</vt:lpwstr>
  </property>
</Properties>
</file>