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6466" w:rsidRDefault="00546466">
      <w:pPr>
        <w:adjustRightInd w:val="0"/>
        <w:snapToGrid w:val="0"/>
        <w:spacing w:line="288" w:lineRule="auto"/>
        <w:ind w:firstLineChars="500" w:firstLine="1400"/>
        <w:rPr>
          <w:rFonts w:eastAsia="仿宋_GB2312"/>
          <w:sz w:val="28"/>
        </w:rPr>
      </w:pPr>
    </w:p>
    <w:p w:rsidR="00546466" w:rsidRDefault="00546466">
      <w:pPr>
        <w:adjustRightInd w:val="0"/>
        <w:snapToGrid w:val="0"/>
        <w:spacing w:line="288" w:lineRule="auto"/>
        <w:ind w:firstLineChars="500" w:firstLine="1400"/>
        <w:rPr>
          <w:rFonts w:eastAsia="仿宋_GB2312"/>
          <w:sz w:val="28"/>
        </w:rPr>
      </w:pPr>
    </w:p>
    <w:p w:rsidR="00546466" w:rsidRDefault="00546466">
      <w:pPr>
        <w:adjustRightInd w:val="0"/>
        <w:snapToGrid w:val="0"/>
        <w:spacing w:line="288" w:lineRule="auto"/>
        <w:ind w:firstLineChars="500" w:firstLine="1400"/>
        <w:rPr>
          <w:rFonts w:eastAsia="仿宋_GB2312"/>
          <w:sz w:val="28"/>
        </w:rPr>
      </w:pPr>
    </w:p>
    <w:p w:rsidR="00546466" w:rsidRDefault="00546466">
      <w:pPr>
        <w:adjustRightInd w:val="0"/>
        <w:snapToGrid w:val="0"/>
        <w:spacing w:line="288" w:lineRule="auto"/>
        <w:ind w:firstLine="570"/>
        <w:jc w:val="right"/>
        <w:rPr>
          <w:rFonts w:eastAsia="仿宋_GB2312"/>
          <w:sz w:val="28"/>
        </w:rPr>
      </w:pPr>
    </w:p>
    <w:p w:rsidR="00546466" w:rsidRDefault="00546466">
      <w:pPr>
        <w:adjustRightInd w:val="0"/>
        <w:snapToGrid w:val="0"/>
        <w:spacing w:line="288" w:lineRule="auto"/>
        <w:ind w:firstLine="570"/>
        <w:jc w:val="right"/>
        <w:rPr>
          <w:rFonts w:eastAsia="仿宋_GB2312"/>
          <w:sz w:val="28"/>
        </w:rPr>
      </w:pPr>
    </w:p>
    <w:p w:rsidR="00546466" w:rsidRDefault="00156EF7">
      <w:pPr>
        <w:adjustRightInd w:val="0"/>
        <w:snapToGrid w:val="0"/>
        <w:spacing w:line="288" w:lineRule="auto"/>
        <w:jc w:val="center"/>
        <w:rPr>
          <w:rFonts w:eastAsia="仿宋_GB2312"/>
          <w:sz w:val="28"/>
        </w:rPr>
      </w:pPr>
      <w:r>
        <w:rPr>
          <w:rFonts w:eastAsia="仿宋_GB2312" w:hint="eastAsia"/>
          <w:noProof/>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rsidR="00546466" w:rsidRDefault="00156EF7">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rsidR="00546466" w:rsidRDefault="00546466">
      <w:pPr>
        <w:adjustRightInd w:val="0"/>
        <w:snapToGrid w:val="0"/>
        <w:spacing w:line="600" w:lineRule="exact"/>
        <w:rPr>
          <w:rFonts w:eastAsia="仿宋_GB2312"/>
          <w:sz w:val="28"/>
        </w:rPr>
      </w:pPr>
    </w:p>
    <w:p w:rsidR="00546466" w:rsidRDefault="00156EF7">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 xml:space="preserve">  </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rsidR="00546466" w:rsidRDefault="00546466">
      <w:pPr>
        <w:adjustRightInd w:val="0"/>
        <w:snapToGrid w:val="0"/>
        <w:spacing w:line="800" w:lineRule="exact"/>
        <w:ind w:firstLineChars="180" w:firstLine="576"/>
        <w:rPr>
          <w:sz w:val="32"/>
          <w:szCs w:val="32"/>
          <w:u w:val="single"/>
        </w:rPr>
      </w:pPr>
    </w:p>
    <w:p w:rsidR="00546466" w:rsidRDefault="00546466">
      <w:pPr>
        <w:adjustRightInd w:val="0"/>
        <w:snapToGrid w:val="0"/>
        <w:spacing w:line="800" w:lineRule="exact"/>
        <w:ind w:firstLineChars="180" w:firstLine="576"/>
        <w:rPr>
          <w:sz w:val="32"/>
          <w:szCs w:val="32"/>
          <w:u w:val="single"/>
        </w:rPr>
      </w:pPr>
    </w:p>
    <w:p w:rsidR="00546466" w:rsidRDefault="00546466">
      <w:pPr>
        <w:adjustRightInd w:val="0"/>
        <w:snapToGrid w:val="0"/>
        <w:spacing w:line="600" w:lineRule="exact"/>
        <w:ind w:firstLineChars="200" w:firstLine="640"/>
        <w:rPr>
          <w:sz w:val="32"/>
          <w:u w:val="single"/>
        </w:rPr>
      </w:pPr>
    </w:p>
    <w:p w:rsidR="00546466" w:rsidRDefault="00546466">
      <w:pPr>
        <w:adjustRightInd w:val="0"/>
        <w:snapToGrid w:val="0"/>
        <w:spacing w:line="600" w:lineRule="exact"/>
        <w:ind w:firstLineChars="200" w:firstLine="640"/>
        <w:rPr>
          <w:sz w:val="32"/>
          <w:u w:val="single"/>
        </w:rPr>
      </w:pPr>
    </w:p>
    <w:p w:rsidR="00546466" w:rsidRDefault="00546466">
      <w:pPr>
        <w:adjustRightInd w:val="0"/>
        <w:snapToGrid w:val="0"/>
        <w:spacing w:line="600" w:lineRule="exact"/>
        <w:ind w:firstLineChars="200" w:firstLine="640"/>
        <w:rPr>
          <w:sz w:val="32"/>
          <w:u w:val="single"/>
        </w:rPr>
      </w:pP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rsidR="00546466" w:rsidRDefault="00156EF7">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
    <w:p w:rsidR="00546466" w:rsidRDefault="00546466">
      <w:pPr>
        <w:adjustRightInd w:val="0"/>
        <w:snapToGrid w:val="0"/>
        <w:spacing w:line="520" w:lineRule="exact"/>
        <w:rPr>
          <w:rFonts w:eastAsia="仿宋_GB2312"/>
          <w:sz w:val="18"/>
        </w:rPr>
      </w:pPr>
    </w:p>
    <w:p w:rsidR="00546466" w:rsidRDefault="00156EF7">
      <w:pPr>
        <w:adjustRightInd w:val="0"/>
        <w:snapToGrid w:val="0"/>
        <w:spacing w:line="600" w:lineRule="exact"/>
        <w:jc w:val="center"/>
        <w:rPr>
          <w:rFonts w:eastAsia="仿宋_GB2312"/>
          <w:sz w:val="32"/>
        </w:rPr>
        <w:sectPr w:rsidR="00546466">
          <w:headerReference w:type="even" r:id="rId10"/>
          <w:footerReference w:type="even" r:id="rId11"/>
          <w:footerReference w:type="default" r:id="rId12"/>
          <w:pgSz w:w="11906" w:h="16838"/>
          <w:pgMar w:top="1701" w:right="1417" w:bottom="1440" w:left="1417" w:header="851" w:footer="992" w:gutter="0"/>
          <w:cols w:space="425"/>
          <w:docGrid w:type="lines" w:linePitch="312"/>
        </w:sect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rsidR="00354DD5" w:rsidRDefault="00354DD5" w:rsidP="00866881">
      <w:pPr>
        <w:pStyle w:val="af5"/>
      </w:pPr>
      <w:r>
        <w:rPr>
          <w:rFonts w:hint="eastAsia"/>
        </w:rPr>
        <w:lastRenderedPageBreak/>
        <w:t>摘要</w:t>
      </w:r>
    </w:p>
    <w:p w:rsidR="00354DD5" w:rsidRDefault="00354DD5" w:rsidP="00354DD5">
      <w:pPr>
        <w:pStyle w:val="af0"/>
      </w:pPr>
      <w:r>
        <w:rPr>
          <w:rFonts w:hint="eastAsia"/>
        </w:rPr>
        <w:t>随着我国经济社会的飞速发展、城市规模的不断扩大，生活垃圾的产生量不断在增加，而且成分日益复杂。在这一背景下，垃圾分类问题逐渐成为人们关注的焦点，其中以城市生活垃圾的分类处理和资源化利用最为重要。生活垃圾分类对于城市良好生活环境的建立和资源最大化利用具有重要意义，而垃圾桶作为人们在生活中随处可见的环卫基础设施，随着垃圾分类的到来而得到越来越多的关注。在这个快速发展的时代，不仅分类垃圾桶正在普及，智能垃圾桶在很多城市也能看到。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rsidR="00354DD5" w:rsidRDefault="00354DD5" w:rsidP="00354DD5">
      <w:pPr>
        <w:pStyle w:val="af0"/>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模块、语音播报模块及其外围辅助电路，构成了一个集多种功能为一体的智能语音垃圾分类系统。</w:t>
      </w:r>
    </w:p>
    <w:p w:rsidR="00354DD5" w:rsidRDefault="00354DD5" w:rsidP="00354DD5">
      <w:pPr>
        <w:pStyle w:val="af0"/>
      </w:pPr>
      <w:r>
        <w:rPr>
          <w:rFonts w:hint="eastAsia"/>
        </w:rPr>
        <w:t>语音识别智能垃圾分类器系统，是通过非特定语音识别技术结合</w:t>
      </w:r>
      <w:r>
        <w:rPr>
          <w:rFonts w:hint="eastAsia"/>
        </w:rPr>
        <w:t>STM32</w:t>
      </w:r>
      <w:r>
        <w:rPr>
          <w:rFonts w:hint="eastAsia"/>
        </w:rPr>
        <w:t>微处理器对垃圾进行智能分类的研究项目。本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rsidR="00354DD5" w:rsidRDefault="00354DD5" w:rsidP="00354DD5">
      <w:pPr>
        <w:pStyle w:val="af0"/>
      </w:pPr>
      <w:r>
        <w:rPr>
          <w:rFonts w:hint="eastAsia"/>
        </w:rPr>
        <w:t>本设计能实现语音识别垃圾种类、开闭垃圾桶回收垃圾，并将垃圾分类</w:t>
      </w:r>
      <w:proofErr w:type="gramStart"/>
      <w:r>
        <w:rPr>
          <w:rFonts w:hint="eastAsia"/>
        </w:rPr>
        <w:t>桶数据</w:t>
      </w:r>
      <w:proofErr w:type="gramEnd"/>
      <w:r>
        <w:rPr>
          <w:rFonts w:hint="eastAsia"/>
        </w:rPr>
        <w:t>信息上传到电脑端。通过测试各个模块之间的接口是否正确、测试每个模块的程序设计是否有误、测试整个系统是否满足设计功能和性能的要求，保证了系统的稳定性与可靠性。</w:t>
      </w:r>
    </w:p>
    <w:p w:rsidR="00354DD5" w:rsidRDefault="00354DD5" w:rsidP="00354DD5">
      <w:pPr>
        <w:pStyle w:val="af0"/>
        <w:ind w:firstLine="482"/>
      </w:pPr>
      <w:r w:rsidRPr="00354DD5">
        <w:rPr>
          <w:rFonts w:hint="eastAsia"/>
          <w:b/>
        </w:rPr>
        <w:t>关键词</w:t>
      </w:r>
      <w:r>
        <w:rPr>
          <w:rFonts w:hint="eastAsia"/>
          <w:b/>
        </w:rPr>
        <w:t>：</w:t>
      </w:r>
      <w:r>
        <w:rPr>
          <w:rFonts w:hint="eastAsia"/>
        </w:rPr>
        <w:t>物联网；智能环卫；语音识别；智能硬件</w:t>
      </w:r>
    </w:p>
    <w:p w:rsidR="00866881" w:rsidRDefault="00866881" w:rsidP="00354DD5">
      <w:pPr>
        <w:pStyle w:val="af0"/>
      </w:pPr>
    </w:p>
    <w:p w:rsidR="00866881" w:rsidRDefault="00866881" w:rsidP="00354DD5">
      <w:pPr>
        <w:pStyle w:val="af0"/>
      </w:pPr>
    </w:p>
    <w:p w:rsidR="00866881" w:rsidRDefault="00866881" w:rsidP="00354DD5">
      <w:pPr>
        <w:pStyle w:val="af0"/>
      </w:pPr>
    </w:p>
    <w:p w:rsidR="00866881" w:rsidRDefault="00866881" w:rsidP="00354DD5">
      <w:pPr>
        <w:pStyle w:val="af0"/>
      </w:pPr>
    </w:p>
    <w:p w:rsidR="00866881" w:rsidRDefault="00866881" w:rsidP="00354DD5">
      <w:pPr>
        <w:pStyle w:val="af0"/>
      </w:pPr>
    </w:p>
    <w:p w:rsidR="00866881" w:rsidRDefault="00866881" w:rsidP="00354DD5">
      <w:pPr>
        <w:pStyle w:val="af0"/>
      </w:pPr>
    </w:p>
    <w:p w:rsidR="00546466" w:rsidRDefault="00156EF7" w:rsidP="00866881">
      <w:pPr>
        <w:pStyle w:val="af5"/>
      </w:pPr>
      <w:r>
        <w:lastRenderedPageBreak/>
        <w:t>Abstract</w:t>
      </w:r>
    </w:p>
    <w:p w:rsidR="00546466" w:rsidRDefault="00156EF7">
      <w:pPr>
        <w:widowControl/>
        <w:spacing w:line="312" w:lineRule="auto"/>
        <w:ind w:firstLineChars="200" w:firstLine="480"/>
        <w:rPr>
          <w:rFonts w:ascii="Times New Roman" w:hAnsi="Times New Roman" w:cs="Times New Roman"/>
          <w:sz w:val="24"/>
          <w:szCs w:val="24"/>
        </w:rPr>
      </w:pPr>
      <w:r>
        <w:rPr>
          <w:rFonts w:ascii="Times New Roman" w:hAnsi="Times New Roman" w:cs="Times New Roman"/>
          <w:sz w:val="24"/>
          <w:szCs w:val="24"/>
        </w:rPr>
        <w:t>The roof separation monitoring system is of great significance to the production of coal mines. It not only ensures the safety of workers, but also guarantees the safety of coal mine production.</w:t>
      </w:r>
    </w:p>
    <w:p w:rsidR="00546466" w:rsidRDefault="00156EF7">
      <w:pPr>
        <w:widowControl/>
        <w:spacing w:line="312" w:lineRule="auto"/>
        <w:ind w:firstLineChars="200" w:firstLine="480"/>
        <w:rPr>
          <w:rFonts w:ascii="Times New Roman" w:hAnsi="Times New Roman" w:cs="Times New Roman"/>
          <w:sz w:val="24"/>
          <w:szCs w:val="24"/>
        </w:rPr>
      </w:pPr>
      <w:bookmarkStart w:id="0" w:name="OLE_LINK3"/>
      <w:r>
        <w:rPr>
          <w:rFonts w:ascii="Times New Roman" w:hAnsi="Times New Roman" w:cs="Times New Roman"/>
          <w:sz w:val="24"/>
          <w:szCs w:val="24"/>
        </w:rPr>
        <w:t>The top plate separator is not only a special monitoring instrument for monitoring the displacement of roof strata, but also an important infrastructure for safety production of coal mine, which can effectively prevent roof collapse accidents, making sure the safety production of coal mine. However, with the development of mine informatization, the traditional top plate separator cannot meet the requir</w:t>
      </w:r>
      <w:r>
        <w:rPr>
          <w:rFonts w:ascii="Times New Roman" w:hAnsi="Times New Roman" w:cs="Times New Roman" w:hint="eastAsia"/>
          <w:sz w:val="24"/>
          <w:szCs w:val="24"/>
        </w:rPr>
        <w:t>e</w:t>
      </w:r>
      <w:r>
        <w:rPr>
          <w:rFonts w:ascii="Times New Roman" w:hAnsi="Times New Roman" w:cs="Times New Roman"/>
          <w:sz w:val="24"/>
          <w:szCs w:val="24"/>
        </w:rPr>
        <w:t xml:space="preserve">ment of </w:t>
      </w:r>
      <w:r>
        <w:rPr>
          <w:rFonts w:ascii="Times New Roman" w:hAnsi="Times New Roman" w:cs="Times New Roman" w:hint="eastAsia"/>
          <w:sz w:val="24"/>
          <w:szCs w:val="24"/>
        </w:rPr>
        <w:t>i</w:t>
      </w:r>
      <w:r>
        <w:rPr>
          <w:rFonts w:ascii="Times New Roman" w:hAnsi="Times New Roman" w:cs="Times New Roman"/>
          <w:sz w:val="24"/>
          <w:szCs w:val="24"/>
        </w:rPr>
        <w:t xml:space="preserve">nformatization development with its single function. In this paper, </w:t>
      </w:r>
      <w:r w:rsidR="008E1B4C">
        <w:rPr>
          <w:rFonts w:ascii="Times New Roman" w:hAnsi="Times New Roman" w:cs="Times New Roman"/>
          <w:sz w:val="24"/>
          <w:szCs w:val="24"/>
        </w:rPr>
        <w:t>STM32F103C8T6</w:t>
      </w:r>
      <w:r>
        <w:rPr>
          <w:rFonts w:ascii="Times New Roman" w:hAnsi="Times New Roman" w:cs="Times New Roman"/>
          <w:sz w:val="24"/>
          <w:szCs w:val="24"/>
        </w:rPr>
        <w:t xml:space="preserve"> is used as the main control chip to design a well functioned roof separation displacement sensor with low power dissipation. The modular design method is used in the design process. The hardware part of the roof separator displacement sensor mainly includes MCU, power module, EEPROM, FLASH, </w:t>
      </w:r>
      <w:r>
        <w:rPr>
          <w:rFonts w:ascii="Times New Roman" w:hAnsi="Times New Roman" w:cs="Times New Roman" w:hint="eastAsia"/>
          <w:sz w:val="24"/>
          <w:szCs w:val="24"/>
        </w:rPr>
        <w:t>B</w:t>
      </w:r>
      <w:r>
        <w:rPr>
          <w:rFonts w:ascii="Times New Roman" w:hAnsi="Times New Roman" w:cs="Times New Roman"/>
          <w:sz w:val="24"/>
          <w:szCs w:val="24"/>
        </w:rPr>
        <w:t>luetooth-module and LED dig</w:t>
      </w:r>
      <w:r>
        <w:rPr>
          <w:rFonts w:ascii="Times New Roman" w:hAnsi="Times New Roman" w:cs="Times New Roman" w:hint="eastAsia"/>
          <w:sz w:val="24"/>
          <w:szCs w:val="24"/>
        </w:rPr>
        <w:t>i</w:t>
      </w:r>
      <w:r>
        <w:rPr>
          <w:rFonts w:ascii="Times New Roman" w:hAnsi="Times New Roman" w:cs="Times New Roman"/>
          <w:sz w:val="24"/>
          <w:szCs w:val="24"/>
        </w:rPr>
        <w:t xml:space="preserve">tal tube display module. The software part mainly includes main routine, various module drivers, data acquisition and shortage procedures, </w:t>
      </w:r>
      <w:r>
        <w:rPr>
          <w:rFonts w:ascii="Times New Roman" w:hAnsi="Times New Roman" w:cs="Times New Roman" w:hint="eastAsia"/>
          <w:sz w:val="24"/>
          <w:szCs w:val="24"/>
        </w:rPr>
        <w:t>B</w:t>
      </w:r>
      <w:r>
        <w:rPr>
          <w:rFonts w:ascii="Times New Roman" w:hAnsi="Times New Roman" w:cs="Times New Roman"/>
          <w:sz w:val="24"/>
          <w:szCs w:val="24"/>
        </w:rPr>
        <w:t>luetooth communication data transfer program and low power control program.</w:t>
      </w:r>
    </w:p>
    <w:p w:rsidR="00546466" w:rsidRDefault="00546466"/>
    <w:p w:rsidR="00546466" w:rsidRDefault="00156EF7">
      <w:pPr>
        <w:spacing w:line="312" w:lineRule="auto"/>
        <w:rPr>
          <w:rFonts w:ascii="Times New Roman" w:hAnsi="Times New Roman" w:cs="Times New Roman"/>
          <w:sz w:val="24"/>
          <w:szCs w:val="24"/>
        </w:rPr>
        <w:sectPr w:rsidR="00546466">
          <w:headerReference w:type="even" r:id="rId13"/>
          <w:headerReference w:type="default" r:id="rId14"/>
          <w:pgSz w:w="11906" w:h="16838"/>
          <w:pgMar w:top="1440" w:right="1800" w:bottom="1440" w:left="1800" w:header="851" w:footer="992" w:gutter="0"/>
          <w:pgNumType w:fmt="upperRoman"/>
          <w:cols w:space="425"/>
          <w:docGrid w:type="lines" w:linePitch="312"/>
        </w:sectPr>
      </w:pPr>
      <w:r>
        <w:rPr>
          <w:rFonts w:ascii="Times New Roman" w:eastAsia="黑体" w:hAnsi="Times New Roman" w:cs="Times New Roman"/>
          <w:b/>
          <w:sz w:val="24"/>
          <w:szCs w:val="24"/>
        </w:rPr>
        <w:t>Key</w:t>
      </w:r>
      <w:r>
        <w:rPr>
          <w:rFonts w:ascii="Times New Roman" w:eastAsia="黑体" w:hAnsi="Times New Roman" w:cs="Times New Roman" w:hint="eastAsia"/>
          <w:b/>
          <w:sz w:val="24"/>
          <w:szCs w:val="24"/>
        </w:rPr>
        <w:t xml:space="preserve"> </w:t>
      </w:r>
      <w:r>
        <w:rPr>
          <w:rFonts w:ascii="Times New Roman" w:eastAsia="黑体" w:hAnsi="Times New Roman" w:cs="Times New Roman"/>
          <w:b/>
          <w:sz w:val="24"/>
          <w:szCs w:val="24"/>
        </w:rPr>
        <w:t xml:space="preserve">words: </w:t>
      </w:r>
      <w:r>
        <w:rPr>
          <w:rFonts w:ascii="Times New Roman" w:eastAsia="宋体" w:hAnsi="Times New Roman" w:cs="Times New Roman" w:hint="eastAsia"/>
          <w:sz w:val="24"/>
        </w:rPr>
        <w:t>STM32; Roof separator displacement sensor; Low power.</w:t>
      </w:r>
      <w:bookmarkEnd w:id="0"/>
    </w:p>
    <w:bookmarkStart w:id="1" w:name="_Toc18918_WPSOffice_Type3" w:displacedByCustomXml="next"/>
    <w:sdt>
      <w:sdtPr>
        <w:rPr>
          <w:rFonts w:asciiTheme="minorHAnsi" w:eastAsiaTheme="minorEastAsia" w:hAnsiTheme="minorHAnsi" w:hint="eastAsia"/>
          <w:b w:val="0"/>
          <w:kern w:val="0"/>
          <w:sz w:val="20"/>
          <w:szCs w:val="20"/>
        </w:rPr>
        <w:id w:val="947429270"/>
        <w15:color w:val="DBDBDB"/>
        <w:docPartObj>
          <w:docPartGallery w:val="Table of Contents"/>
          <w:docPartUnique/>
        </w:docPartObj>
      </w:sdtPr>
      <w:sdtContent>
        <w:p w:rsidR="00546466" w:rsidRDefault="00156EF7" w:rsidP="00866881">
          <w:pPr>
            <w:pStyle w:val="af5"/>
          </w:pPr>
          <w:r>
            <w:rPr>
              <w:rFonts w:hint="eastAsia"/>
            </w:rPr>
            <w:t>目录</w:t>
          </w:r>
        </w:p>
        <w:p w:rsidR="00546466" w:rsidRDefault="0061140D">
          <w:pPr>
            <w:pStyle w:val="WPSOffice1"/>
            <w:tabs>
              <w:tab w:val="right" w:leader="dot" w:pos="8306"/>
            </w:tabs>
          </w:pPr>
          <w:hyperlink w:anchor="_Toc8086_WPSOffice_Level1" w:history="1">
            <w:sdt>
              <w:sdtPr>
                <w:rPr>
                  <w:kern w:val="2"/>
                  <w:sz w:val="21"/>
                  <w:szCs w:val="22"/>
                </w:rPr>
                <w:id w:val="147451316"/>
                <w:placeholder>
                  <w:docPart w:val="{adad9e24-d394-4391-8590-a8e98d6f7b52}"/>
                </w:placeholder>
                <w15:color w:val="509DF3"/>
              </w:sdtPr>
              <w:sdtContent>
                <w:r w:rsidR="00156EF7">
                  <w:rPr>
                    <w:rFonts w:ascii="Times New Roman" w:eastAsia="黑体" w:hAnsi="Times New Roman" w:cs="Times New Roman"/>
                  </w:rPr>
                  <w:t xml:space="preserve">1 </w:t>
                </w:r>
                <w:r w:rsidR="00156EF7">
                  <w:rPr>
                    <w:rFonts w:ascii="Times New Roman" w:eastAsia="黑体" w:hAnsi="Times New Roman" w:cs="Times New Roman" w:hint="eastAsia"/>
                  </w:rPr>
                  <w:t>绪论</w:t>
                </w:r>
              </w:sdtContent>
            </w:sdt>
            <w:r w:rsidR="00156EF7">
              <w:tab/>
            </w:r>
            <w:bookmarkStart w:id="2" w:name="_Toc8086_WPSOffice_Level1Page"/>
            <w:r w:rsidR="00156EF7">
              <w:t>1</w:t>
            </w:r>
            <w:bookmarkEnd w:id="2"/>
          </w:hyperlink>
        </w:p>
        <w:p w:rsidR="00546466" w:rsidRDefault="0061140D">
          <w:pPr>
            <w:pStyle w:val="WPSOffice2"/>
            <w:tabs>
              <w:tab w:val="right" w:leader="dot" w:pos="8306"/>
            </w:tabs>
            <w:ind w:left="420"/>
          </w:pPr>
          <w:hyperlink w:anchor="_Toc18918_WPSOffice_Level2" w:history="1">
            <w:sdt>
              <w:sdtPr>
                <w:rPr>
                  <w:kern w:val="2"/>
                  <w:sz w:val="21"/>
                  <w:szCs w:val="22"/>
                </w:rPr>
                <w:id w:val="-511999041"/>
                <w:placeholder>
                  <w:docPart w:val="{3ba5b3f0-6a6e-4bf2-be26-ad6b7da0dc16}"/>
                </w:placeholder>
                <w15:color w:val="509DF3"/>
              </w:sdtPr>
              <w:sdtContent>
                <w:r w:rsidR="00156EF7">
                  <w:rPr>
                    <w:rFonts w:ascii="Times New Roman" w:eastAsia="宋体" w:hAnsi="Times New Roman" w:cstheme="majorBidi" w:hint="eastAsia"/>
                  </w:rPr>
                  <w:t>1.1</w:t>
                </w:r>
                <w:r w:rsidR="00156EF7">
                  <w:rPr>
                    <w:rFonts w:ascii="Times New Roman" w:eastAsia="宋体" w:hAnsi="Times New Roman" w:cstheme="majorBidi" w:hint="eastAsia"/>
                  </w:rPr>
                  <w:t>顶板离层</w:t>
                </w:r>
              </w:sdtContent>
            </w:sdt>
            <w:r w:rsidR="00156EF7">
              <w:tab/>
            </w:r>
            <w:bookmarkStart w:id="3" w:name="_Toc18918_WPSOffice_Level2Page"/>
            <w:r w:rsidR="00156EF7">
              <w:t>1</w:t>
            </w:r>
            <w:bookmarkEnd w:id="3"/>
          </w:hyperlink>
        </w:p>
        <w:p w:rsidR="00546466" w:rsidRDefault="0061140D">
          <w:pPr>
            <w:pStyle w:val="WPSOffice2"/>
            <w:tabs>
              <w:tab w:val="right" w:leader="dot" w:pos="8306"/>
            </w:tabs>
            <w:ind w:left="420"/>
          </w:pPr>
          <w:hyperlink w:anchor="_Toc11439_WPSOffice_Level2" w:history="1">
            <w:sdt>
              <w:sdtPr>
                <w:rPr>
                  <w:kern w:val="2"/>
                  <w:sz w:val="21"/>
                  <w:szCs w:val="22"/>
                </w:rPr>
                <w:id w:val="-1792199223"/>
                <w:placeholder>
                  <w:docPart w:val="{68d9827c-adad-4cb8-95d6-8a9562ab531a}"/>
                </w:placeholder>
                <w15:color w:val="509DF3"/>
              </w:sdtPr>
              <w:sdtContent>
                <w:r w:rsidR="00156EF7">
                  <w:rPr>
                    <w:rFonts w:ascii="Times New Roman" w:eastAsia="宋体" w:hAnsi="Times New Roman" w:cstheme="majorBidi" w:hint="eastAsia"/>
                  </w:rPr>
                  <w:t>1.2</w:t>
                </w:r>
                <w:r w:rsidR="00156EF7">
                  <w:rPr>
                    <w:rFonts w:ascii="Times New Roman" w:eastAsia="宋体" w:hAnsi="Times New Roman" w:cstheme="majorBidi" w:hint="eastAsia"/>
                  </w:rPr>
                  <w:t>顶板离层仪的现状</w:t>
                </w:r>
              </w:sdtContent>
            </w:sdt>
            <w:r w:rsidR="00156EF7">
              <w:tab/>
            </w:r>
            <w:bookmarkStart w:id="4" w:name="_Toc11439_WPSOffice_Level2Page"/>
            <w:r w:rsidR="00156EF7">
              <w:t>1</w:t>
            </w:r>
            <w:bookmarkEnd w:id="4"/>
          </w:hyperlink>
        </w:p>
        <w:p w:rsidR="00546466" w:rsidRDefault="0061140D">
          <w:pPr>
            <w:pStyle w:val="WPSOffice2"/>
            <w:tabs>
              <w:tab w:val="right" w:leader="dot" w:pos="8306"/>
            </w:tabs>
            <w:ind w:left="420"/>
          </w:pPr>
          <w:hyperlink w:anchor="_Toc30454_WPSOffice_Level2" w:history="1">
            <w:sdt>
              <w:sdtPr>
                <w:rPr>
                  <w:kern w:val="2"/>
                  <w:sz w:val="21"/>
                  <w:szCs w:val="22"/>
                </w:rPr>
                <w:id w:val="-1259204642"/>
                <w:placeholder>
                  <w:docPart w:val="{c05351e7-1b91-4d0f-bb67-38dd4b4f6613}"/>
                </w:placeholder>
                <w15:color w:val="509DF3"/>
              </w:sdtPr>
              <w:sdtContent>
                <w:r w:rsidR="00156EF7">
                  <w:rPr>
                    <w:rFonts w:ascii="Times New Roman" w:eastAsia="宋体" w:hAnsi="Times New Roman" w:cstheme="majorBidi" w:hint="eastAsia"/>
                  </w:rPr>
                  <w:t>1.3</w:t>
                </w:r>
                <w:r w:rsidR="00156EF7">
                  <w:rPr>
                    <w:rFonts w:ascii="Times New Roman" w:eastAsia="宋体" w:hAnsi="Times New Roman" w:cstheme="majorBidi" w:hint="eastAsia"/>
                  </w:rPr>
                  <w:t>课题研究意义</w:t>
                </w:r>
              </w:sdtContent>
            </w:sdt>
            <w:r w:rsidR="00156EF7">
              <w:tab/>
            </w:r>
            <w:bookmarkStart w:id="5" w:name="_Toc30454_WPSOffice_Level2Page"/>
            <w:r w:rsidR="00156EF7">
              <w:t>1</w:t>
            </w:r>
            <w:bookmarkEnd w:id="5"/>
          </w:hyperlink>
        </w:p>
        <w:p w:rsidR="00546466" w:rsidRDefault="0061140D">
          <w:pPr>
            <w:pStyle w:val="WPSOffice2"/>
            <w:tabs>
              <w:tab w:val="right" w:leader="dot" w:pos="8306"/>
            </w:tabs>
            <w:ind w:left="420"/>
          </w:pPr>
          <w:hyperlink w:anchor="_Toc13805_WPSOffice_Level2" w:history="1">
            <w:sdt>
              <w:sdtPr>
                <w:rPr>
                  <w:kern w:val="2"/>
                  <w:sz w:val="21"/>
                  <w:szCs w:val="22"/>
                </w:rPr>
                <w:id w:val="114574280"/>
                <w:placeholder>
                  <w:docPart w:val="{6c05e93d-4bfd-4e5a-8cdd-5f7572c6ee88}"/>
                </w:placeholder>
                <w15:color w:val="509DF3"/>
              </w:sdtPr>
              <w:sdtContent>
                <w:r w:rsidR="00156EF7">
                  <w:rPr>
                    <w:rFonts w:ascii="Times New Roman" w:eastAsia="宋体" w:hAnsi="Times New Roman" w:cstheme="majorBidi" w:hint="eastAsia"/>
                  </w:rPr>
                  <w:t>1.4</w:t>
                </w:r>
                <w:r w:rsidR="00156EF7">
                  <w:rPr>
                    <w:rFonts w:ascii="Times New Roman" w:eastAsia="宋体" w:hAnsi="Times New Roman" w:cstheme="majorBidi" w:hint="eastAsia"/>
                  </w:rPr>
                  <w:t>课题研究内容</w:t>
                </w:r>
              </w:sdtContent>
            </w:sdt>
            <w:r w:rsidR="00156EF7">
              <w:tab/>
            </w:r>
            <w:bookmarkStart w:id="6" w:name="_Toc13805_WPSOffice_Level2Page"/>
            <w:r w:rsidR="00156EF7">
              <w:t>1</w:t>
            </w:r>
            <w:bookmarkEnd w:id="6"/>
          </w:hyperlink>
        </w:p>
        <w:p w:rsidR="00546466" w:rsidRDefault="0061140D">
          <w:pPr>
            <w:pStyle w:val="WPSOffice1"/>
            <w:tabs>
              <w:tab w:val="right" w:leader="dot" w:pos="8306"/>
            </w:tabs>
          </w:pPr>
          <w:hyperlink w:anchor="_Toc18918_WPSOffice_Level1" w:history="1">
            <w:sdt>
              <w:sdtPr>
                <w:rPr>
                  <w:kern w:val="2"/>
                  <w:sz w:val="21"/>
                  <w:szCs w:val="22"/>
                </w:rPr>
                <w:id w:val="-1319729215"/>
                <w:placeholder>
                  <w:docPart w:val="{9e6e883a-ea53-47a4-9b3e-9b7baff75f1c}"/>
                </w:placeholder>
                <w15:color w:val="509DF3"/>
              </w:sdtPr>
              <w:sdtContent>
                <w:r w:rsidR="00156EF7">
                  <w:rPr>
                    <w:rFonts w:ascii="Times New Roman" w:eastAsia="黑体" w:hAnsi="Times New Roman" w:hint="eastAsia"/>
                  </w:rPr>
                  <w:t xml:space="preserve">2 </w:t>
                </w:r>
                <w:r w:rsidR="00156EF7">
                  <w:rPr>
                    <w:rFonts w:ascii="Times New Roman" w:eastAsia="黑体" w:hAnsi="Times New Roman" w:hint="eastAsia"/>
                  </w:rPr>
                  <w:t>方案设计</w:t>
                </w:r>
              </w:sdtContent>
            </w:sdt>
            <w:r w:rsidR="00156EF7">
              <w:tab/>
            </w:r>
            <w:bookmarkStart w:id="7" w:name="_Toc18918_WPSOffice_Level1Page"/>
            <w:r w:rsidR="00156EF7">
              <w:t>3</w:t>
            </w:r>
            <w:bookmarkEnd w:id="7"/>
          </w:hyperlink>
        </w:p>
        <w:p w:rsidR="00546466" w:rsidRDefault="0061140D">
          <w:pPr>
            <w:pStyle w:val="WPSOffice2"/>
            <w:tabs>
              <w:tab w:val="right" w:leader="dot" w:pos="8306"/>
            </w:tabs>
            <w:ind w:left="420"/>
          </w:pPr>
          <w:hyperlink w:anchor="_Toc32407_WPSOffice_Level2" w:history="1">
            <w:sdt>
              <w:sdtPr>
                <w:rPr>
                  <w:kern w:val="2"/>
                  <w:sz w:val="21"/>
                  <w:szCs w:val="22"/>
                </w:rPr>
                <w:id w:val="1414206784"/>
                <w:placeholder>
                  <w:docPart w:val="{4025f27c-235c-4c06-b5e0-61c078f6ff5d}"/>
                </w:placeholder>
                <w15:color w:val="509DF3"/>
              </w:sdtPr>
              <w:sdtContent>
                <w:r w:rsidR="00156EF7">
                  <w:rPr>
                    <w:rFonts w:ascii="Times New Roman" w:eastAsia="宋体" w:hAnsi="Times New Roman" w:cstheme="majorBidi" w:hint="eastAsia"/>
                  </w:rPr>
                  <w:t>2.1</w:t>
                </w:r>
                <w:r w:rsidR="00156EF7">
                  <w:rPr>
                    <w:rFonts w:ascii="Times New Roman" w:eastAsia="宋体" w:hAnsi="Times New Roman" w:cstheme="majorBidi" w:hint="eastAsia"/>
                  </w:rPr>
                  <w:t>整体方案设计</w:t>
                </w:r>
              </w:sdtContent>
            </w:sdt>
            <w:r w:rsidR="00156EF7">
              <w:tab/>
            </w:r>
            <w:bookmarkStart w:id="8" w:name="_Toc32407_WPSOffice_Level2Page"/>
            <w:r w:rsidR="00156EF7">
              <w:t>3</w:t>
            </w:r>
            <w:bookmarkEnd w:id="8"/>
          </w:hyperlink>
        </w:p>
        <w:p w:rsidR="00546466" w:rsidRDefault="0061140D">
          <w:pPr>
            <w:pStyle w:val="WPSOffice2"/>
            <w:tabs>
              <w:tab w:val="right" w:leader="dot" w:pos="8306"/>
            </w:tabs>
            <w:ind w:left="420"/>
          </w:pPr>
          <w:hyperlink w:anchor="_Toc14108_WPSOffice_Level2" w:history="1">
            <w:sdt>
              <w:sdtPr>
                <w:rPr>
                  <w:kern w:val="2"/>
                  <w:sz w:val="21"/>
                  <w:szCs w:val="22"/>
                </w:rPr>
                <w:id w:val="-1785105582"/>
                <w:placeholder>
                  <w:docPart w:val="{dac717df-15d5-4dae-b893-a2fcead3aace}"/>
                </w:placeholder>
                <w15:color w:val="509DF3"/>
              </w:sdtPr>
              <w:sdtContent>
                <w:r w:rsidR="00156EF7">
                  <w:rPr>
                    <w:rFonts w:ascii="Times New Roman" w:eastAsia="宋体" w:hAnsi="Times New Roman" w:cstheme="majorBidi" w:hint="eastAsia"/>
                  </w:rPr>
                  <w:t>2.2</w:t>
                </w:r>
                <w:r w:rsidR="00156EF7">
                  <w:rPr>
                    <w:rFonts w:ascii="Times New Roman" w:eastAsia="宋体" w:hAnsi="Times New Roman" w:cstheme="majorBidi" w:hint="eastAsia"/>
                  </w:rPr>
                  <w:t>主控芯片的选择</w:t>
                </w:r>
              </w:sdtContent>
            </w:sdt>
            <w:r w:rsidR="00156EF7">
              <w:tab/>
            </w:r>
            <w:bookmarkStart w:id="9" w:name="_Toc14108_WPSOffice_Level2Page"/>
            <w:r w:rsidR="00156EF7">
              <w:t>3</w:t>
            </w:r>
            <w:bookmarkEnd w:id="9"/>
          </w:hyperlink>
        </w:p>
        <w:p w:rsidR="00546466" w:rsidRDefault="0061140D">
          <w:pPr>
            <w:pStyle w:val="WPSOffice2"/>
            <w:tabs>
              <w:tab w:val="right" w:leader="dot" w:pos="8306"/>
            </w:tabs>
            <w:ind w:left="420"/>
          </w:pPr>
          <w:hyperlink w:anchor="_Toc11378_WPSOffice_Level2" w:history="1">
            <w:sdt>
              <w:sdtPr>
                <w:rPr>
                  <w:kern w:val="2"/>
                  <w:sz w:val="21"/>
                  <w:szCs w:val="22"/>
                </w:rPr>
                <w:id w:val="1545010190"/>
                <w:placeholder>
                  <w:docPart w:val="{6b10bd53-7b71-4638-bae6-64398498846e}"/>
                </w:placeholder>
                <w15:color w:val="509DF3"/>
              </w:sdtPr>
              <w:sdtContent>
                <w:r w:rsidR="00156EF7">
                  <w:rPr>
                    <w:rFonts w:ascii="Times New Roman" w:eastAsia="宋体" w:hAnsi="Times New Roman" w:cstheme="majorBidi" w:hint="eastAsia"/>
                  </w:rPr>
                  <w:t>2.3 STM32F103</w:t>
                </w:r>
                <w:r w:rsidR="00156EF7">
                  <w:rPr>
                    <w:rFonts w:ascii="Times New Roman" w:eastAsia="宋体" w:hAnsi="Times New Roman" w:cstheme="majorBidi" w:hint="eastAsia"/>
                  </w:rPr>
                  <w:t>简介</w:t>
                </w:r>
              </w:sdtContent>
            </w:sdt>
            <w:r w:rsidR="00156EF7">
              <w:tab/>
            </w:r>
            <w:bookmarkStart w:id="10" w:name="_Toc11378_WPSOffice_Level2Page"/>
            <w:r w:rsidR="00156EF7">
              <w:t>4</w:t>
            </w:r>
            <w:bookmarkEnd w:id="10"/>
          </w:hyperlink>
        </w:p>
        <w:p w:rsidR="00546466" w:rsidRDefault="0061140D">
          <w:pPr>
            <w:pStyle w:val="WPSOffice2"/>
            <w:tabs>
              <w:tab w:val="right" w:leader="dot" w:pos="8306"/>
            </w:tabs>
            <w:ind w:left="420"/>
          </w:pPr>
          <w:hyperlink w:anchor="_Toc11370_WPSOffice_Level2" w:history="1">
            <w:sdt>
              <w:sdtPr>
                <w:rPr>
                  <w:kern w:val="2"/>
                  <w:sz w:val="21"/>
                  <w:szCs w:val="22"/>
                </w:rPr>
                <w:id w:val="249245360"/>
                <w:placeholder>
                  <w:docPart w:val="{f988ef09-3588-4e83-bb37-0ec8f1ecba6a}"/>
                </w:placeholder>
                <w15:color w:val="509DF3"/>
              </w:sdtPr>
              <w:sdtContent>
                <w:r w:rsidR="00156EF7">
                  <w:rPr>
                    <w:rFonts w:ascii="Times New Roman" w:eastAsia="宋体" w:hAnsi="Times New Roman" w:cstheme="majorBidi" w:hint="eastAsia"/>
                  </w:rPr>
                  <w:t>2.4 STM32F103</w:t>
                </w:r>
                <w:r w:rsidR="00156EF7">
                  <w:rPr>
                    <w:rFonts w:ascii="Times New Roman" w:eastAsia="宋体" w:hAnsi="Times New Roman" w:cstheme="majorBidi" w:hint="eastAsia"/>
                  </w:rPr>
                  <w:t>芯片的优势</w:t>
                </w:r>
              </w:sdtContent>
            </w:sdt>
            <w:r w:rsidR="00156EF7">
              <w:tab/>
            </w:r>
            <w:bookmarkStart w:id="11" w:name="_Toc11370_WPSOffice_Level2Page"/>
            <w:r w:rsidR="00156EF7">
              <w:t>4</w:t>
            </w:r>
            <w:bookmarkEnd w:id="11"/>
          </w:hyperlink>
        </w:p>
        <w:p w:rsidR="00546466" w:rsidRDefault="0061140D">
          <w:pPr>
            <w:pStyle w:val="WPSOffice1"/>
            <w:tabs>
              <w:tab w:val="right" w:leader="dot" w:pos="8306"/>
            </w:tabs>
          </w:pPr>
          <w:hyperlink w:anchor="_Toc11439_WPSOffice_Level1" w:history="1">
            <w:sdt>
              <w:sdtPr>
                <w:rPr>
                  <w:kern w:val="2"/>
                  <w:sz w:val="21"/>
                  <w:szCs w:val="22"/>
                </w:rPr>
                <w:id w:val="1417440059"/>
                <w:placeholder>
                  <w:docPart w:val="{adffdc65-56d1-46fb-8dbb-59fa61e38299}"/>
                </w:placeholder>
                <w15:color w:val="509DF3"/>
              </w:sdtPr>
              <w:sdtContent>
                <w:r w:rsidR="00156EF7">
                  <w:rPr>
                    <w:rFonts w:ascii="Times New Roman" w:eastAsia="黑体" w:hAnsi="Times New Roman" w:hint="eastAsia"/>
                  </w:rPr>
                  <w:t xml:space="preserve">3 </w:t>
                </w:r>
                <w:r w:rsidR="00156EF7">
                  <w:rPr>
                    <w:rFonts w:ascii="Times New Roman" w:eastAsia="黑体" w:hAnsi="Times New Roman" w:hint="eastAsia"/>
                  </w:rPr>
                  <w:t>电路设计</w:t>
                </w:r>
              </w:sdtContent>
            </w:sdt>
            <w:r w:rsidR="00156EF7">
              <w:tab/>
            </w:r>
            <w:bookmarkStart w:id="12" w:name="_Toc11439_WPSOffice_Level1Page"/>
            <w:r w:rsidR="00156EF7">
              <w:t>7</w:t>
            </w:r>
            <w:bookmarkEnd w:id="12"/>
          </w:hyperlink>
        </w:p>
        <w:p w:rsidR="00546466" w:rsidRDefault="0061140D">
          <w:pPr>
            <w:pStyle w:val="WPSOffice2"/>
            <w:tabs>
              <w:tab w:val="right" w:leader="dot" w:pos="8306"/>
            </w:tabs>
            <w:ind w:left="420"/>
          </w:pPr>
          <w:hyperlink w:anchor="_Toc5765_WPSOffice_Level2" w:history="1">
            <w:sdt>
              <w:sdtPr>
                <w:rPr>
                  <w:kern w:val="2"/>
                  <w:sz w:val="21"/>
                  <w:szCs w:val="22"/>
                </w:rPr>
                <w:id w:val="388073482"/>
                <w:placeholder>
                  <w:docPart w:val="{946db601-1645-41d4-ab6b-8cfe0641883b}"/>
                </w:placeholder>
                <w15:color w:val="509DF3"/>
              </w:sdtPr>
              <w:sdtContent>
                <w:r w:rsidR="00156EF7">
                  <w:rPr>
                    <w:rFonts w:ascii="Times New Roman" w:eastAsia="宋体" w:hAnsi="Times New Roman" w:cstheme="majorBidi" w:hint="eastAsia"/>
                  </w:rPr>
                  <w:t>3.1</w:t>
                </w:r>
                <w:r w:rsidR="00156EF7">
                  <w:rPr>
                    <w:rFonts w:ascii="Times New Roman" w:eastAsia="宋体" w:hAnsi="Times New Roman" w:cstheme="majorBidi" w:hint="eastAsia"/>
                  </w:rPr>
                  <w:t>单片机最小系统</w:t>
                </w:r>
              </w:sdtContent>
            </w:sdt>
            <w:r w:rsidR="00156EF7">
              <w:tab/>
            </w:r>
            <w:bookmarkStart w:id="13" w:name="_Toc5765_WPSOffice_Level2Page"/>
            <w:r w:rsidR="00156EF7">
              <w:t>7</w:t>
            </w:r>
            <w:bookmarkEnd w:id="13"/>
          </w:hyperlink>
        </w:p>
        <w:p w:rsidR="00546466" w:rsidRDefault="0061140D">
          <w:pPr>
            <w:pStyle w:val="WPSOffice3"/>
            <w:tabs>
              <w:tab w:val="right" w:leader="dot" w:pos="8306"/>
            </w:tabs>
            <w:ind w:left="840"/>
          </w:pPr>
          <w:hyperlink w:anchor="_Toc11439_WPSOffice_Level3" w:history="1">
            <w:sdt>
              <w:sdtPr>
                <w:rPr>
                  <w:kern w:val="2"/>
                  <w:sz w:val="21"/>
                  <w:szCs w:val="22"/>
                </w:rPr>
                <w:id w:val="1142468470"/>
                <w:placeholder>
                  <w:docPart w:val="{99d74905-63a9-4281-a3ed-8995cecdc9d2}"/>
                </w:placeholder>
                <w15:color w:val="509DF3"/>
              </w:sdtPr>
              <w:sdtContent>
                <w:r w:rsidR="00156EF7">
                  <w:rPr>
                    <w:rFonts w:ascii="Times New Roman" w:eastAsia="宋体" w:hAnsi="Times New Roman" w:cstheme="majorBidi" w:hint="eastAsia"/>
                  </w:rPr>
                  <w:t>3.1.1 STM32</w:t>
                </w:r>
                <w:r w:rsidR="00156EF7">
                  <w:rPr>
                    <w:rFonts w:ascii="Times New Roman" w:eastAsia="宋体" w:hAnsi="Times New Roman" w:cstheme="majorBidi" w:hint="eastAsia"/>
                  </w:rPr>
                  <w:t>主控芯片电路</w:t>
                </w:r>
              </w:sdtContent>
            </w:sdt>
            <w:r w:rsidR="00156EF7">
              <w:tab/>
            </w:r>
            <w:bookmarkStart w:id="14" w:name="_Toc11439_WPSOffice_Level3Page"/>
            <w:r w:rsidR="00156EF7">
              <w:t>7</w:t>
            </w:r>
            <w:bookmarkEnd w:id="14"/>
          </w:hyperlink>
        </w:p>
        <w:p w:rsidR="00546466" w:rsidRDefault="0061140D">
          <w:pPr>
            <w:pStyle w:val="WPSOffice3"/>
            <w:tabs>
              <w:tab w:val="right" w:leader="dot" w:pos="8306"/>
            </w:tabs>
            <w:ind w:left="840"/>
          </w:pPr>
          <w:hyperlink w:anchor="_Toc13805_WPSOffice_Level3" w:history="1">
            <w:sdt>
              <w:sdtPr>
                <w:rPr>
                  <w:kern w:val="2"/>
                  <w:sz w:val="21"/>
                  <w:szCs w:val="22"/>
                </w:rPr>
                <w:id w:val="-1836064251"/>
                <w:placeholder>
                  <w:docPart w:val="{8bf03a06-028f-478e-a854-134bec26259e}"/>
                </w:placeholder>
                <w15:color w:val="509DF3"/>
              </w:sdtPr>
              <w:sdtContent>
                <w:r w:rsidR="00156EF7">
                  <w:rPr>
                    <w:rFonts w:ascii="Times New Roman" w:eastAsia="宋体" w:hAnsi="Times New Roman" w:cstheme="majorBidi" w:hint="eastAsia"/>
                  </w:rPr>
                  <w:t>3.1.2</w:t>
                </w:r>
                <w:r w:rsidR="00156EF7">
                  <w:rPr>
                    <w:rFonts w:ascii="Times New Roman" w:eastAsia="宋体" w:hAnsi="Times New Roman" w:cstheme="majorBidi" w:hint="eastAsia"/>
                  </w:rPr>
                  <w:t>复位电路</w:t>
                </w:r>
              </w:sdtContent>
            </w:sdt>
            <w:r w:rsidR="00156EF7">
              <w:tab/>
            </w:r>
            <w:bookmarkStart w:id="15" w:name="_Toc13805_WPSOffice_Level3Page"/>
            <w:r w:rsidR="00156EF7">
              <w:t>8</w:t>
            </w:r>
            <w:bookmarkEnd w:id="15"/>
          </w:hyperlink>
        </w:p>
        <w:p w:rsidR="00546466" w:rsidRDefault="0061140D">
          <w:pPr>
            <w:pStyle w:val="WPSOffice3"/>
            <w:tabs>
              <w:tab w:val="right" w:leader="dot" w:pos="8306"/>
            </w:tabs>
            <w:ind w:left="840"/>
          </w:pPr>
          <w:hyperlink w:anchor="_Toc14108_WPSOffice_Level3" w:history="1">
            <w:sdt>
              <w:sdtPr>
                <w:rPr>
                  <w:kern w:val="2"/>
                  <w:sz w:val="21"/>
                  <w:szCs w:val="22"/>
                </w:rPr>
                <w:id w:val="1095597605"/>
                <w:placeholder>
                  <w:docPart w:val="{18e3c897-1949-4115-9509-2ea9f5373b79}"/>
                </w:placeholder>
                <w15:color w:val="509DF3"/>
              </w:sdtPr>
              <w:sdtContent>
                <w:r w:rsidR="00156EF7">
                  <w:rPr>
                    <w:rFonts w:ascii="Times New Roman" w:eastAsia="宋体" w:hAnsi="Times New Roman" w:cstheme="majorBidi" w:hint="eastAsia"/>
                  </w:rPr>
                  <w:t>3.1.3</w:t>
                </w:r>
                <w:r w:rsidR="00156EF7">
                  <w:rPr>
                    <w:rFonts w:ascii="Times New Roman" w:eastAsia="宋体" w:hAnsi="Times New Roman" w:cstheme="majorBidi" w:hint="eastAsia"/>
                  </w:rPr>
                  <w:t>晶振电路</w:t>
                </w:r>
              </w:sdtContent>
            </w:sdt>
            <w:r w:rsidR="00156EF7">
              <w:tab/>
            </w:r>
            <w:bookmarkStart w:id="16" w:name="_Toc14108_WPSOffice_Level3Page"/>
            <w:r w:rsidR="00156EF7">
              <w:t>9</w:t>
            </w:r>
            <w:bookmarkEnd w:id="16"/>
          </w:hyperlink>
        </w:p>
        <w:p w:rsidR="00546466" w:rsidRDefault="0061140D">
          <w:pPr>
            <w:pStyle w:val="WPSOffice3"/>
            <w:tabs>
              <w:tab w:val="right" w:leader="dot" w:pos="8306"/>
            </w:tabs>
            <w:ind w:left="840"/>
          </w:pPr>
          <w:hyperlink w:anchor="_Toc11370_WPSOffice_Level3" w:history="1">
            <w:sdt>
              <w:sdtPr>
                <w:rPr>
                  <w:kern w:val="2"/>
                  <w:sz w:val="21"/>
                  <w:szCs w:val="22"/>
                </w:rPr>
                <w:id w:val="-1084601095"/>
                <w:placeholder>
                  <w:docPart w:val="{6b626f89-5c05-44dd-8b9e-2eaeb0bad5f7}"/>
                </w:placeholder>
                <w15:color w:val="509DF3"/>
              </w:sdtPr>
              <w:sdtContent>
                <w:r w:rsidR="00156EF7">
                  <w:rPr>
                    <w:rFonts w:ascii="Times New Roman" w:eastAsia="宋体" w:hAnsi="Times New Roman" w:cstheme="majorBidi" w:hint="eastAsia"/>
                  </w:rPr>
                  <w:t>3.1.4 BOOT</w:t>
                </w:r>
                <w:r w:rsidR="00156EF7">
                  <w:rPr>
                    <w:rFonts w:ascii="Times New Roman" w:eastAsia="宋体" w:hAnsi="Times New Roman" w:cstheme="majorBidi" w:hint="eastAsia"/>
                  </w:rPr>
                  <w:t>启动电路</w:t>
                </w:r>
              </w:sdtContent>
            </w:sdt>
            <w:r w:rsidR="00156EF7">
              <w:tab/>
            </w:r>
            <w:bookmarkStart w:id="17" w:name="_Toc11370_WPSOffice_Level3Page"/>
            <w:r w:rsidR="00156EF7">
              <w:t>10</w:t>
            </w:r>
            <w:bookmarkEnd w:id="17"/>
          </w:hyperlink>
        </w:p>
        <w:p w:rsidR="00546466" w:rsidRDefault="0061140D">
          <w:pPr>
            <w:pStyle w:val="WPSOffice3"/>
            <w:tabs>
              <w:tab w:val="right" w:leader="dot" w:pos="8306"/>
            </w:tabs>
            <w:ind w:left="840"/>
          </w:pPr>
          <w:hyperlink w:anchor="_Toc5765_WPSOffice_Level3" w:history="1">
            <w:sdt>
              <w:sdtPr>
                <w:rPr>
                  <w:kern w:val="2"/>
                  <w:sz w:val="21"/>
                  <w:szCs w:val="22"/>
                </w:rPr>
                <w:id w:val="1029146831"/>
                <w:placeholder>
                  <w:docPart w:val="{833eaeb6-7dc1-4849-badc-6eab4cf3194c}"/>
                </w:placeholder>
                <w15:color w:val="509DF3"/>
              </w:sdtPr>
              <w:sdtContent>
                <w:r w:rsidR="00156EF7">
                  <w:rPr>
                    <w:rFonts w:ascii="Times New Roman" w:eastAsia="宋体" w:hAnsi="Times New Roman" w:cstheme="majorBidi" w:hint="eastAsia"/>
                  </w:rPr>
                  <w:t>3.1.5 SWD</w:t>
                </w:r>
                <w:r w:rsidR="00156EF7">
                  <w:rPr>
                    <w:rFonts w:ascii="Times New Roman" w:eastAsia="宋体" w:hAnsi="Times New Roman" w:cstheme="majorBidi" w:hint="eastAsia"/>
                  </w:rPr>
                  <w:t>下载电路</w:t>
                </w:r>
              </w:sdtContent>
            </w:sdt>
            <w:r w:rsidR="00156EF7">
              <w:tab/>
            </w:r>
            <w:bookmarkStart w:id="18" w:name="_Toc5765_WPSOffice_Level3Page"/>
            <w:r w:rsidR="00156EF7">
              <w:t>10</w:t>
            </w:r>
            <w:bookmarkEnd w:id="18"/>
          </w:hyperlink>
        </w:p>
        <w:p w:rsidR="00546466" w:rsidRDefault="0061140D">
          <w:pPr>
            <w:pStyle w:val="WPSOffice2"/>
            <w:tabs>
              <w:tab w:val="right" w:leader="dot" w:pos="8306"/>
            </w:tabs>
            <w:ind w:left="420"/>
          </w:pPr>
          <w:hyperlink w:anchor="_Toc15453_WPSOffice_Level2" w:history="1">
            <w:sdt>
              <w:sdtPr>
                <w:rPr>
                  <w:kern w:val="2"/>
                  <w:sz w:val="21"/>
                  <w:szCs w:val="22"/>
                </w:rPr>
                <w:id w:val="-842477217"/>
                <w:placeholder>
                  <w:docPart w:val="{ba2c2e45-9160-4775-9dd8-23aac179d896}"/>
                </w:placeholder>
                <w15:color w:val="509DF3"/>
              </w:sdtPr>
              <w:sdtContent>
                <w:r w:rsidR="00156EF7">
                  <w:rPr>
                    <w:rFonts w:ascii="Times New Roman" w:eastAsia="宋体" w:hAnsi="Times New Roman" w:cstheme="majorBidi" w:hint="eastAsia"/>
                  </w:rPr>
                  <w:t>3.2</w:t>
                </w:r>
                <w:r w:rsidR="00156EF7">
                  <w:rPr>
                    <w:rFonts w:ascii="Times New Roman" w:eastAsia="宋体" w:hAnsi="Times New Roman" w:cstheme="majorBidi" w:hint="eastAsia"/>
                  </w:rPr>
                  <w:t>电源电路设计</w:t>
                </w:r>
              </w:sdtContent>
            </w:sdt>
            <w:r w:rsidR="00156EF7">
              <w:tab/>
            </w:r>
            <w:bookmarkStart w:id="19" w:name="_Toc15453_WPSOffice_Level2Page"/>
            <w:r w:rsidR="00156EF7">
              <w:t>11</w:t>
            </w:r>
            <w:bookmarkEnd w:id="19"/>
          </w:hyperlink>
        </w:p>
        <w:p w:rsidR="00546466" w:rsidRDefault="0061140D">
          <w:pPr>
            <w:pStyle w:val="WPSOffice3"/>
            <w:tabs>
              <w:tab w:val="right" w:leader="dot" w:pos="8306"/>
            </w:tabs>
            <w:ind w:left="840"/>
          </w:pPr>
          <w:hyperlink w:anchor="_Toc29252_WPSOffice_Level3" w:history="1">
            <w:sdt>
              <w:sdtPr>
                <w:rPr>
                  <w:kern w:val="2"/>
                  <w:sz w:val="21"/>
                  <w:szCs w:val="22"/>
                </w:rPr>
                <w:id w:val="-1787038041"/>
                <w:placeholder>
                  <w:docPart w:val="{5445ee86-3392-488f-a73d-e63dd2d584d2}"/>
                </w:placeholder>
                <w15:color w:val="509DF3"/>
              </w:sdtPr>
              <w:sdtContent>
                <w:r w:rsidR="00156EF7">
                  <w:rPr>
                    <w:rFonts w:ascii="Times New Roman" w:eastAsia="宋体" w:hAnsi="Times New Roman" w:cstheme="majorBidi" w:hint="eastAsia"/>
                  </w:rPr>
                  <w:t>3.2.1</w:t>
                </w:r>
                <w:r w:rsidR="00156EF7">
                  <w:rPr>
                    <w:rFonts w:ascii="Times New Roman" w:eastAsia="宋体" w:hAnsi="Times New Roman" w:cstheme="majorBidi" w:hint="eastAsia"/>
                  </w:rPr>
                  <w:t>电缆电路</w:t>
                </w:r>
              </w:sdtContent>
            </w:sdt>
            <w:r w:rsidR="00156EF7">
              <w:tab/>
            </w:r>
            <w:bookmarkStart w:id="20" w:name="_Toc29252_WPSOffice_Level3Page"/>
            <w:r w:rsidR="00156EF7">
              <w:t>12</w:t>
            </w:r>
            <w:bookmarkEnd w:id="20"/>
          </w:hyperlink>
        </w:p>
        <w:p w:rsidR="00546466" w:rsidRDefault="0061140D">
          <w:pPr>
            <w:pStyle w:val="WPSOffice3"/>
            <w:tabs>
              <w:tab w:val="right" w:leader="dot" w:pos="8306"/>
            </w:tabs>
            <w:ind w:left="840"/>
          </w:pPr>
          <w:hyperlink w:anchor="_Toc2323_WPSOffice_Level3" w:history="1">
            <w:sdt>
              <w:sdtPr>
                <w:rPr>
                  <w:kern w:val="2"/>
                  <w:sz w:val="21"/>
                  <w:szCs w:val="22"/>
                </w:rPr>
                <w:id w:val="-860732680"/>
                <w:placeholder>
                  <w:docPart w:val="{a7eb091d-2d30-404a-8085-3c826566bed2}"/>
                </w:placeholder>
                <w15:color w:val="509DF3"/>
              </w:sdtPr>
              <w:sdtContent>
                <w:r w:rsidR="00156EF7">
                  <w:rPr>
                    <w:rFonts w:ascii="Times New Roman" w:eastAsia="宋体" w:hAnsi="Times New Roman" w:cstheme="majorBidi" w:hint="eastAsia"/>
                  </w:rPr>
                  <w:t>3.2.2</w:t>
                </w:r>
                <w:r w:rsidR="00156EF7">
                  <w:rPr>
                    <w:rFonts w:ascii="Times New Roman" w:eastAsia="宋体" w:hAnsi="Times New Roman" w:cstheme="majorBidi" w:hint="eastAsia"/>
                  </w:rPr>
                  <w:t>电池升压</w:t>
                </w:r>
                <w:r w:rsidR="00156EF7">
                  <w:rPr>
                    <w:rFonts w:ascii="Times New Roman" w:eastAsia="宋体" w:hAnsi="Times New Roman" w:cstheme="majorBidi" w:hint="eastAsia"/>
                  </w:rPr>
                  <w:t>/</w:t>
                </w:r>
                <w:r w:rsidR="00156EF7">
                  <w:rPr>
                    <w:rFonts w:ascii="Times New Roman" w:eastAsia="宋体" w:hAnsi="Times New Roman" w:cstheme="majorBidi" w:hint="eastAsia"/>
                  </w:rPr>
                  <w:t>充电电路</w:t>
                </w:r>
              </w:sdtContent>
            </w:sdt>
            <w:r w:rsidR="00156EF7">
              <w:tab/>
            </w:r>
            <w:bookmarkStart w:id="21" w:name="_Toc2323_WPSOffice_Level3Page"/>
            <w:r w:rsidR="00156EF7">
              <w:t>13</w:t>
            </w:r>
            <w:bookmarkEnd w:id="21"/>
          </w:hyperlink>
        </w:p>
        <w:p w:rsidR="00546466" w:rsidRDefault="0061140D">
          <w:pPr>
            <w:pStyle w:val="WPSOffice3"/>
            <w:tabs>
              <w:tab w:val="right" w:leader="dot" w:pos="8306"/>
            </w:tabs>
            <w:ind w:left="840"/>
          </w:pPr>
          <w:hyperlink w:anchor="_Toc24662_WPSOffice_Level3" w:history="1">
            <w:sdt>
              <w:sdtPr>
                <w:rPr>
                  <w:kern w:val="2"/>
                  <w:sz w:val="21"/>
                  <w:szCs w:val="22"/>
                </w:rPr>
                <w:id w:val="1810738761"/>
                <w:placeholder>
                  <w:docPart w:val="{78702431-3f83-42ad-90fe-f79accdaf4ca}"/>
                </w:placeholder>
                <w15:color w:val="509DF3"/>
              </w:sdtPr>
              <w:sdtContent>
                <w:r w:rsidR="00156EF7">
                  <w:rPr>
                    <w:rFonts w:ascii="Times New Roman" w:eastAsia="宋体" w:hAnsi="Times New Roman" w:cstheme="majorBidi" w:hint="eastAsia"/>
                  </w:rPr>
                  <w:t xml:space="preserve">3.2.3 </w:t>
                </w:r>
                <w:r w:rsidR="00156EF7">
                  <w:rPr>
                    <w:rFonts w:ascii="Times New Roman" w:eastAsia="宋体" w:hAnsi="Times New Roman" w:cstheme="majorBidi" w:hint="eastAsia"/>
                  </w:rPr>
                  <w:t>稳压</w:t>
                </w:r>
                <w:r w:rsidR="00156EF7">
                  <w:rPr>
                    <w:rFonts w:ascii="Times New Roman" w:eastAsia="宋体" w:hAnsi="Times New Roman" w:cstheme="majorBidi" w:hint="eastAsia"/>
                  </w:rPr>
                  <w:t>3.3V</w:t>
                </w:r>
                <w:r w:rsidR="00156EF7">
                  <w:rPr>
                    <w:rFonts w:ascii="Times New Roman" w:eastAsia="宋体" w:hAnsi="Times New Roman" w:cstheme="majorBidi" w:hint="eastAsia"/>
                  </w:rPr>
                  <w:t>电路</w:t>
                </w:r>
              </w:sdtContent>
            </w:sdt>
            <w:r w:rsidR="00156EF7">
              <w:tab/>
            </w:r>
            <w:bookmarkStart w:id="22" w:name="_Toc24662_WPSOffice_Level3Page"/>
            <w:r w:rsidR="00156EF7">
              <w:t>16</w:t>
            </w:r>
            <w:bookmarkEnd w:id="22"/>
          </w:hyperlink>
        </w:p>
        <w:p w:rsidR="00546466" w:rsidRDefault="0061140D">
          <w:pPr>
            <w:pStyle w:val="WPSOffice2"/>
            <w:tabs>
              <w:tab w:val="right" w:leader="dot" w:pos="8306"/>
            </w:tabs>
            <w:ind w:left="420"/>
          </w:pPr>
          <w:hyperlink w:anchor="_Toc30668_WPSOffice_Level2" w:history="1">
            <w:sdt>
              <w:sdtPr>
                <w:rPr>
                  <w:kern w:val="2"/>
                  <w:sz w:val="21"/>
                  <w:szCs w:val="22"/>
                </w:rPr>
                <w:id w:val="-1946692956"/>
                <w:placeholder>
                  <w:docPart w:val="{8af5766b-fa87-4de0-8cc8-3e4db51c3db6}"/>
                </w:placeholder>
                <w15:color w:val="509DF3"/>
              </w:sdtPr>
              <w:sdtContent>
                <w:r w:rsidR="00156EF7">
                  <w:rPr>
                    <w:rFonts w:ascii="Times New Roman" w:eastAsia="宋体" w:hAnsi="Times New Roman" w:cstheme="majorBidi" w:hint="eastAsia"/>
                  </w:rPr>
                  <w:t>3.3</w:t>
                </w:r>
                <w:r w:rsidR="00156EF7">
                  <w:rPr>
                    <w:rFonts w:ascii="Times New Roman" w:eastAsia="宋体" w:hAnsi="Times New Roman" w:cstheme="majorBidi" w:hint="eastAsia"/>
                  </w:rPr>
                  <w:t>采集电路设计</w:t>
                </w:r>
              </w:sdtContent>
            </w:sdt>
            <w:r w:rsidR="00156EF7">
              <w:tab/>
            </w:r>
            <w:bookmarkStart w:id="23" w:name="_Toc30668_WPSOffice_Level2Page"/>
            <w:r w:rsidR="00156EF7">
              <w:t>17</w:t>
            </w:r>
            <w:bookmarkEnd w:id="23"/>
          </w:hyperlink>
        </w:p>
        <w:p w:rsidR="00546466" w:rsidRDefault="0061140D">
          <w:pPr>
            <w:pStyle w:val="WPSOffice3"/>
            <w:tabs>
              <w:tab w:val="right" w:leader="dot" w:pos="8306"/>
            </w:tabs>
            <w:ind w:left="840"/>
          </w:pPr>
          <w:hyperlink w:anchor="_Toc25830_WPSOffice_Level3" w:history="1">
            <w:sdt>
              <w:sdtPr>
                <w:rPr>
                  <w:kern w:val="2"/>
                  <w:sz w:val="21"/>
                  <w:szCs w:val="22"/>
                </w:rPr>
                <w:id w:val="1457216217"/>
                <w:placeholder>
                  <w:docPart w:val="{b6fe8c08-7d3d-4889-8705-d6f2c91187ae}"/>
                </w:placeholder>
                <w15:color w:val="509DF3"/>
              </w:sdtPr>
              <w:sdtContent>
                <w:r w:rsidR="00156EF7">
                  <w:rPr>
                    <w:rFonts w:hint="eastAsia"/>
                  </w:rPr>
                  <w:t>图</w:t>
                </w:r>
                <w:r w:rsidR="00156EF7">
                  <w:rPr>
                    <w:rFonts w:hint="eastAsia"/>
                  </w:rPr>
                  <w:t>3.3.1</w:t>
                </w:r>
                <w:r w:rsidR="00156EF7">
                  <w:rPr>
                    <w:rFonts w:hint="eastAsia"/>
                  </w:rPr>
                  <w:t>电位器实物图</w:t>
                </w:r>
              </w:sdtContent>
            </w:sdt>
            <w:r w:rsidR="00156EF7">
              <w:tab/>
            </w:r>
            <w:bookmarkStart w:id="24" w:name="_Toc25830_WPSOffice_Level3Page"/>
            <w:r w:rsidR="00156EF7">
              <w:t>18</w:t>
            </w:r>
            <w:bookmarkEnd w:id="24"/>
          </w:hyperlink>
        </w:p>
        <w:p w:rsidR="00546466" w:rsidRDefault="0061140D">
          <w:pPr>
            <w:pStyle w:val="WPSOffice3"/>
            <w:tabs>
              <w:tab w:val="right" w:leader="dot" w:pos="8306"/>
            </w:tabs>
            <w:ind w:left="840"/>
          </w:pPr>
          <w:hyperlink w:anchor="_Toc21835_WPSOffice_Level3" w:history="1">
            <w:sdt>
              <w:sdtPr>
                <w:rPr>
                  <w:kern w:val="2"/>
                  <w:sz w:val="21"/>
                  <w:szCs w:val="22"/>
                </w:rPr>
                <w:id w:val="-2093460248"/>
                <w:placeholder>
                  <w:docPart w:val="{a1967db5-6cfe-4ac4-8c3f-396b40aba5a2}"/>
                </w:placeholder>
                <w15:color w:val="509DF3"/>
              </w:sdtPr>
              <w:sdtContent>
                <w:r w:rsidR="00156EF7">
                  <w:rPr>
                    <w:rFonts w:hint="eastAsia"/>
                  </w:rPr>
                  <w:t>图</w:t>
                </w:r>
                <w:r w:rsidR="00156EF7">
                  <w:rPr>
                    <w:rFonts w:hint="eastAsia"/>
                  </w:rPr>
                  <w:t>3.3.2 AD</w:t>
                </w:r>
                <w:r w:rsidR="00156EF7">
                  <w:rPr>
                    <w:rFonts w:hint="eastAsia"/>
                  </w:rPr>
                  <w:t>采集电路</w:t>
                </w:r>
              </w:sdtContent>
            </w:sdt>
            <w:r w:rsidR="00156EF7">
              <w:tab/>
            </w:r>
            <w:bookmarkStart w:id="25" w:name="_Toc21835_WPSOffice_Level3Page"/>
            <w:r w:rsidR="00156EF7">
              <w:t>18</w:t>
            </w:r>
            <w:bookmarkEnd w:id="25"/>
          </w:hyperlink>
        </w:p>
        <w:p w:rsidR="00546466" w:rsidRDefault="0061140D">
          <w:pPr>
            <w:pStyle w:val="WPSOffice2"/>
            <w:tabs>
              <w:tab w:val="right" w:leader="dot" w:pos="8306"/>
            </w:tabs>
            <w:ind w:left="420"/>
          </w:pPr>
          <w:hyperlink w:anchor="_Toc29252_WPSOffice_Level2" w:history="1">
            <w:sdt>
              <w:sdtPr>
                <w:rPr>
                  <w:kern w:val="2"/>
                  <w:sz w:val="21"/>
                  <w:szCs w:val="22"/>
                </w:rPr>
                <w:id w:val="-1803232570"/>
                <w:placeholder>
                  <w:docPart w:val="{66af62c8-25b8-4190-97fe-075ae75413a4}"/>
                </w:placeholder>
                <w15:color w:val="509DF3"/>
              </w:sdtPr>
              <w:sdtContent>
                <w:r w:rsidR="00156EF7">
                  <w:rPr>
                    <w:rFonts w:ascii="Times New Roman" w:eastAsia="宋体" w:hAnsi="Times New Roman" w:cstheme="majorBidi" w:hint="eastAsia"/>
                  </w:rPr>
                  <w:t>3.4</w:t>
                </w:r>
                <w:r w:rsidR="00156EF7">
                  <w:rPr>
                    <w:rFonts w:ascii="Times New Roman" w:eastAsia="宋体" w:hAnsi="Times New Roman" w:cstheme="majorBidi" w:hint="eastAsia"/>
                  </w:rPr>
                  <w:t>存储电路设计</w:t>
                </w:r>
              </w:sdtContent>
            </w:sdt>
            <w:r w:rsidR="00156EF7">
              <w:tab/>
            </w:r>
            <w:bookmarkStart w:id="26" w:name="_Toc29252_WPSOffice_Level2Page"/>
            <w:r w:rsidR="00156EF7">
              <w:t>18</w:t>
            </w:r>
            <w:bookmarkEnd w:id="26"/>
          </w:hyperlink>
        </w:p>
        <w:p w:rsidR="00546466" w:rsidRDefault="0061140D">
          <w:pPr>
            <w:pStyle w:val="WPSOffice2"/>
            <w:tabs>
              <w:tab w:val="right" w:leader="dot" w:pos="8306"/>
            </w:tabs>
            <w:ind w:left="420"/>
          </w:pPr>
          <w:hyperlink w:anchor="_Toc8576_WPSOffice_Level2" w:history="1">
            <w:sdt>
              <w:sdtPr>
                <w:rPr>
                  <w:kern w:val="2"/>
                  <w:sz w:val="21"/>
                  <w:szCs w:val="22"/>
                </w:rPr>
                <w:id w:val="898568184"/>
                <w:placeholder>
                  <w:docPart w:val="{5511dea9-9b6b-4365-9f65-6d24d9370459}"/>
                </w:placeholder>
                <w15:color w:val="509DF3"/>
              </w:sdtPr>
              <w:sdtContent>
                <w:r w:rsidR="00156EF7">
                  <w:rPr>
                    <w:rFonts w:ascii="Times New Roman" w:eastAsia="宋体" w:hAnsi="Times New Roman" w:cstheme="majorBidi" w:hint="eastAsia"/>
                  </w:rPr>
                  <w:t>3.5</w:t>
                </w:r>
                <w:r w:rsidR="00156EF7">
                  <w:rPr>
                    <w:rFonts w:ascii="Times New Roman" w:eastAsia="宋体" w:hAnsi="Times New Roman" w:cstheme="majorBidi" w:hint="eastAsia"/>
                  </w:rPr>
                  <w:t>唤醒电路设计</w:t>
                </w:r>
              </w:sdtContent>
            </w:sdt>
            <w:r w:rsidR="00156EF7">
              <w:tab/>
            </w:r>
            <w:bookmarkStart w:id="27" w:name="_Toc8576_WPSOffice_Level2Page"/>
            <w:r w:rsidR="00156EF7">
              <w:t>20</w:t>
            </w:r>
            <w:bookmarkEnd w:id="27"/>
          </w:hyperlink>
        </w:p>
        <w:p w:rsidR="00546466" w:rsidRDefault="0061140D">
          <w:pPr>
            <w:pStyle w:val="WPSOffice2"/>
            <w:tabs>
              <w:tab w:val="right" w:leader="dot" w:pos="8306"/>
            </w:tabs>
            <w:ind w:left="420"/>
          </w:pPr>
          <w:hyperlink w:anchor="_Toc2323_WPSOffice_Level2" w:history="1">
            <w:sdt>
              <w:sdtPr>
                <w:rPr>
                  <w:kern w:val="2"/>
                  <w:sz w:val="21"/>
                  <w:szCs w:val="22"/>
                </w:rPr>
                <w:id w:val="-219520380"/>
                <w:placeholder>
                  <w:docPart w:val="{24208672-6606-4821-a5b0-554d2c329391}"/>
                </w:placeholder>
                <w15:color w:val="509DF3"/>
              </w:sdtPr>
              <w:sdtContent>
                <w:r w:rsidR="00156EF7">
                  <w:rPr>
                    <w:rFonts w:ascii="Times New Roman" w:eastAsia="宋体" w:hAnsi="Times New Roman" w:cstheme="majorBidi" w:hint="eastAsia"/>
                  </w:rPr>
                  <w:t>3.6</w:t>
                </w:r>
                <w:r w:rsidR="00156EF7">
                  <w:rPr>
                    <w:rFonts w:ascii="Times New Roman" w:eastAsia="宋体" w:hAnsi="Times New Roman" w:cstheme="majorBidi" w:hint="eastAsia"/>
                  </w:rPr>
                  <w:t>数码管电路设计</w:t>
                </w:r>
              </w:sdtContent>
            </w:sdt>
            <w:r w:rsidR="00156EF7">
              <w:tab/>
            </w:r>
            <w:bookmarkStart w:id="28" w:name="_Toc2323_WPSOffice_Level2Page"/>
            <w:r w:rsidR="00156EF7">
              <w:t>21</w:t>
            </w:r>
            <w:bookmarkEnd w:id="28"/>
          </w:hyperlink>
        </w:p>
        <w:p w:rsidR="00546466" w:rsidRDefault="0061140D">
          <w:pPr>
            <w:pStyle w:val="WPSOffice2"/>
            <w:tabs>
              <w:tab w:val="right" w:leader="dot" w:pos="8306"/>
            </w:tabs>
            <w:ind w:left="420"/>
          </w:pPr>
          <w:hyperlink w:anchor="_Toc16114_WPSOffice_Level2" w:history="1">
            <w:sdt>
              <w:sdtPr>
                <w:rPr>
                  <w:kern w:val="2"/>
                  <w:sz w:val="21"/>
                  <w:szCs w:val="22"/>
                </w:rPr>
                <w:id w:val="-990404519"/>
                <w:placeholder>
                  <w:docPart w:val="{2b1ab138-c593-4328-87aa-2f4509543edb}"/>
                </w:placeholder>
                <w15:color w:val="509DF3"/>
              </w:sdtPr>
              <w:sdtContent>
                <w:r w:rsidR="00156EF7">
                  <w:rPr>
                    <w:rFonts w:ascii="Times New Roman" w:eastAsia="宋体" w:hAnsi="Times New Roman" w:cstheme="majorBidi" w:hint="eastAsia"/>
                  </w:rPr>
                  <w:t>3.6</w:t>
                </w:r>
                <w:proofErr w:type="gramStart"/>
                <w:r w:rsidR="00156EF7">
                  <w:rPr>
                    <w:rFonts w:ascii="Times New Roman" w:eastAsia="宋体" w:hAnsi="Times New Roman" w:cstheme="majorBidi" w:hint="eastAsia"/>
                  </w:rPr>
                  <w:t>蓝牙通讯</w:t>
                </w:r>
                <w:proofErr w:type="gramEnd"/>
                <w:r w:rsidR="00156EF7">
                  <w:rPr>
                    <w:rFonts w:ascii="Times New Roman" w:eastAsia="宋体" w:hAnsi="Times New Roman" w:cstheme="majorBidi" w:hint="eastAsia"/>
                  </w:rPr>
                  <w:t>电路设计</w:t>
                </w:r>
              </w:sdtContent>
            </w:sdt>
            <w:r w:rsidR="00156EF7">
              <w:tab/>
            </w:r>
            <w:bookmarkStart w:id="29" w:name="_Toc16114_WPSOffice_Level2Page"/>
            <w:r w:rsidR="00156EF7">
              <w:t>23</w:t>
            </w:r>
            <w:bookmarkEnd w:id="29"/>
          </w:hyperlink>
        </w:p>
        <w:p w:rsidR="00546466" w:rsidRDefault="0061140D">
          <w:pPr>
            <w:pStyle w:val="WPSOffice1"/>
            <w:tabs>
              <w:tab w:val="right" w:leader="dot" w:pos="8306"/>
            </w:tabs>
          </w:pPr>
          <w:hyperlink w:anchor="_Toc30454_WPSOffice_Level1" w:history="1">
            <w:sdt>
              <w:sdtPr>
                <w:rPr>
                  <w:kern w:val="2"/>
                  <w:sz w:val="21"/>
                  <w:szCs w:val="22"/>
                </w:rPr>
                <w:id w:val="-961337850"/>
                <w:placeholder>
                  <w:docPart w:val="{53ee7312-7b91-4586-b3ce-c85d3e188196}"/>
                </w:placeholder>
                <w15:color w:val="509DF3"/>
              </w:sdtPr>
              <w:sdtContent>
                <w:r w:rsidR="00156EF7">
                  <w:rPr>
                    <w:rFonts w:ascii="Times New Roman" w:eastAsia="黑体" w:hAnsi="Times New Roman" w:hint="eastAsia"/>
                  </w:rPr>
                  <w:t xml:space="preserve">4 </w:t>
                </w:r>
                <w:r w:rsidR="00156EF7">
                  <w:rPr>
                    <w:rFonts w:ascii="Times New Roman" w:eastAsia="黑体" w:hAnsi="Times New Roman" w:hint="eastAsia"/>
                  </w:rPr>
                  <w:t>软件设计</w:t>
                </w:r>
              </w:sdtContent>
            </w:sdt>
            <w:r w:rsidR="00156EF7">
              <w:tab/>
            </w:r>
            <w:bookmarkStart w:id="30" w:name="_Toc30454_WPSOffice_Level1Page"/>
            <w:r w:rsidR="00156EF7">
              <w:t>25</w:t>
            </w:r>
            <w:bookmarkEnd w:id="30"/>
          </w:hyperlink>
        </w:p>
        <w:p w:rsidR="00546466" w:rsidRDefault="0061140D">
          <w:pPr>
            <w:pStyle w:val="WPSOffice2"/>
            <w:tabs>
              <w:tab w:val="right" w:leader="dot" w:pos="8306"/>
            </w:tabs>
            <w:ind w:left="420"/>
          </w:pPr>
          <w:hyperlink w:anchor="_Toc12863_WPSOffice_Level2" w:history="1">
            <w:sdt>
              <w:sdtPr>
                <w:rPr>
                  <w:kern w:val="2"/>
                  <w:sz w:val="21"/>
                  <w:szCs w:val="22"/>
                </w:rPr>
                <w:id w:val="-27572872"/>
                <w:placeholder>
                  <w:docPart w:val="{f78a2a06-fca0-4ab2-9107-8927fb1347f0}"/>
                </w:placeholder>
                <w15:color w:val="509DF3"/>
              </w:sdtPr>
              <w:sdtContent>
                <w:r w:rsidR="00156EF7">
                  <w:rPr>
                    <w:rFonts w:ascii="Times New Roman" w:eastAsia="宋体" w:hAnsi="Times New Roman" w:cstheme="majorBidi" w:hint="eastAsia"/>
                  </w:rPr>
                  <w:t xml:space="preserve">4.1 </w:t>
                </w:r>
                <w:r w:rsidR="00156EF7">
                  <w:rPr>
                    <w:rFonts w:ascii="Times New Roman" w:eastAsia="宋体" w:hAnsi="Times New Roman" w:cstheme="majorBidi" w:hint="eastAsia"/>
                  </w:rPr>
                  <w:t>软件整体设计</w:t>
                </w:r>
              </w:sdtContent>
            </w:sdt>
            <w:r w:rsidR="00156EF7">
              <w:tab/>
            </w:r>
            <w:bookmarkStart w:id="31" w:name="_Toc12863_WPSOffice_Level2Page"/>
            <w:r w:rsidR="00156EF7">
              <w:t>25</w:t>
            </w:r>
            <w:bookmarkEnd w:id="31"/>
          </w:hyperlink>
        </w:p>
        <w:p w:rsidR="00546466" w:rsidRDefault="0061140D">
          <w:pPr>
            <w:pStyle w:val="WPSOffice2"/>
            <w:tabs>
              <w:tab w:val="right" w:leader="dot" w:pos="8306"/>
            </w:tabs>
            <w:ind w:left="420"/>
          </w:pPr>
          <w:hyperlink w:anchor="_Toc18823_WPSOffice_Level2" w:history="1">
            <w:sdt>
              <w:sdtPr>
                <w:rPr>
                  <w:kern w:val="2"/>
                  <w:sz w:val="21"/>
                  <w:szCs w:val="22"/>
                </w:rPr>
                <w:id w:val="1834721527"/>
                <w:placeholder>
                  <w:docPart w:val="{f4af8d1a-fd45-4fae-a803-92b3210d701f}"/>
                </w:placeholder>
                <w15:color w:val="509DF3"/>
              </w:sdtPr>
              <w:sdtContent>
                <w:r w:rsidR="00156EF7">
                  <w:rPr>
                    <w:rFonts w:ascii="Times New Roman" w:eastAsia="宋体" w:hAnsi="Times New Roman" w:cstheme="majorBidi" w:hint="eastAsia"/>
                  </w:rPr>
                  <w:t xml:space="preserve">4.2 </w:t>
                </w:r>
                <w:r w:rsidR="00156EF7">
                  <w:rPr>
                    <w:rFonts w:ascii="Times New Roman" w:eastAsia="宋体" w:hAnsi="Times New Roman" w:cstheme="majorBidi" w:hint="eastAsia"/>
                  </w:rPr>
                  <w:t>初始化程序</w:t>
                </w:r>
              </w:sdtContent>
            </w:sdt>
            <w:r w:rsidR="00156EF7">
              <w:tab/>
            </w:r>
            <w:bookmarkStart w:id="32" w:name="_Toc18823_WPSOffice_Level2Page"/>
            <w:r w:rsidR="00156EF7">
              <w:t>28</w:t>
            </w:r>
            <w:bookmarkEnd w:id="32"/>
          </w:hyperlink>
        </w:p>
        <w:p w:rsidR="00546466" w:rsidRDefault="0061140D">
          <w:pPr>
            <w:pStyle w:val="WPSOffice2"/>
            <w:tabs>
              <w:tab w:val="right" w:leader="dot" w:pos="8306"/>
            </w:tabs>
            <w:ind w:left="420"/>
          </w:pPr>
          <w:hyperlink w:anchor="_Toc24662_WPSOffice_Level2" w:history="1">
            <w:sdt>
              <w:sdtPr>
                <w:rPr>
                  <w:kern w:val="2"/>
                  <w:sz w:val="21"/>
                  <w:szCs w:val="22"/>
                </w:rPr>
                <w:id w:val="-1806387777"/>
                <w:placeholder>
                  <w:docPart w:val="{3a1f72b6-e8c3-4af1-b03d-5f8047203534}"/>
                </w:placeholder>
                <w15:color w:val="509DF3"/>
              </w:sdtPr>
              <w:sdtContent>
                <w:r w:rsidR="00156EF7">
                  <w:rPr>
                    <w:rFonts w:ascii="Times New Roman" w:eastAsia="宋体" w:hAnsi="Times New Roman" w:cstheme="majorBidi" w:hint="eastAsia"/>
                  </w:rPr>
                  <w:t xml:space="preserve">4.2 </w:t>
                </w:r>
                <w:r w:rsidR="00156EF7">
                  <w:rPr>
                    <w:rFonts w:ascii="Times New Roman" w:eastAsia="宋体" w:hAnsi="Times New Roman" w:cstheme="majorBidi" w:hint="eastAsia"/>
                  </w:rPr>
                  <w:t>数据采集程序</w:t>
                </w:r>
              </w:sdtContent>
            </w:sdt>
            <w:r w:rsidR="00156EF7">
              <w:tab/>
            </w:r>
            <w:bookmarkStart w:id="33" w:name="_Toc24662_WPSOffice_Level2Page"/>
            <w:r w:rsidR="00156EF7">
              <w:t>29</w:t>
            </w:r>
            <w:bookmarkEnd w:id="33"/>
          </w:hyperlink>
        </w:p>
        <w:p w:rsidR="00546466" w:rsidRDefault="0061140D">
          <w:pPr>
            <w:pStyle w:val="WPSOffice2"/>
            <w:tabs>
              <w:tab w:val="right" w:leader="dot" w:pos="8306"/>
            </w:tabs>
            <w:ind w:left="420"/>
          </w:pPr>
          <w:hyperlink w:anchor="_Toc13673_WPSOffice_Level2" w:history="1">
            <w:sdt>
              <w:sdtPr>
                <w:rPr>
                  <w:kern w:val="2"/>
                  <w:sz w:val="21"/>
                  <w:szCs w:val="22"/>
                </w:rPr>
                <w:id w:val="-949468031"/>
                <w:placeholder>
                  <w:docPart w:val="{dca14188-6740-43a3-b9ca-3efe54f44065}"/>
                </w:placeholder>
                <w15:color w:val="509DF3"/>
              </w:sdtPr>
              <w:sdtContent>
                <w:r w:rsidR="00156EF7">
                  <w:rPr>
                    <w:rFonts w:ascii="Times New Roman" w:eastAsia="宋体" w:hAnsi="Times New Roman" w:cstheme="majorBidi" w:hint="eastAsia"/>
                  </w:rPr>
                  <w:t xml:space="preserve">4.3 </w:t>
                </w:r>
                <w:r w:rsidR="00156EF7">
                  <w:rPr>
                    <w:rFonts w:ascii="Times New Roman" w:eastAsia="宋体" w:hAnsi="Times New Roman" w:cstheme="majorBidi" w:hint="eastAsia"/>
                  </w:rPr>
                  <w:t>数据存储程序</w:t>
                </w:r>
              </w:sdtContent>
            </w:sdt>
            <w:r w:rsidR="00156EF7">
              <w:tab/>
            </w:r>
            <w:bookmarkStart w:id="34" w:name="_Toc13673_WPSOffice_Level2Page"/>
            <w:r w:rsidR="00156EF7">
              <w:t>31</w:t>
            </w:r>
            <w:bookmarkEnd w:id="34"/>
          </w:hyperlink>
        </w:p>
        <w:p w:rsidR="00546466" w:rsidRDefault="0061140D">
          <w:pPr>
            <w:pStyle w:val="WPSOffice2"/>
            <w:tabs>
              <w:tab w:val="right" w:leader="dot" w:pos="8306"/>
            </w:tabs>
            <w:ind w:left="420"/>
          </w:pPr>
          <w:hyperlink w:anchor="_Toc7006_WPSOffice_Level2" w:history="1">
            <w:sdt>
              <w:sdtPr>
                <w:rPr>
                  <w:kern w:val="2"/>
                  <w:sz w:val="21"/>
                  <w:szCs w:val="22"/>
                </w:rPr>
                <w:id w:val="1399940424"/>
                <w:placeholder>
                  <w:docPart w:val="{6a646337-2819-47e4-9d12-34162ded30d7}"/>
                </w:placeholder>
                <w15:color w:val="509DF3"/>
              </w:sdtPr>
              <w:sdtContent>
                <w:r w:rsidR="00156EF7">
                  <w:rPr>
                    <w:rFonts w:ascii="Times New Roman" w:eastAsia="宋体" w:hAnsi="Times New Roman" w:cstheme="majorBidi" w:hint="eastAsia"/>
                  </w:rPr>
                  <w:t xml:space="preserve">4.4 </w:t>
                </w:r>
                <w:r w:rsidR="00156EF7">
                  <w:rPr>
                    <w:rFonts w:ascii="Times New Roman" w:eastAsia="宋体" w:hAnsi="Times New Roman" w:cstheme="majorBidi" w:hint="eastAsia"/>
                  </w:rPr>
                  <w:t>数码</w:t>
                </w:r>
                <w:proofErr w:type="gramStart"/>
                <w:r w:rsidR="00156EF7">
                  <w:rPr>
                    <w:rFonts w:ascii="Times New Roman" w:eastAsia="宋体" w:hAnsi="Times New Roman" w:cstheme="majorBidi" w:hint="eastAsia"/>
                  </w:rPr>
                  <w:t>管显示</w:t>
                </w:r>
                <w:proofErr w:type="gramEnd"/>
                <w:r w:rsidR="00156EF7">
                  <w:rPr>
                    <w:rFonts w:ascii="Times New Roman" w:eastAsia="宋体" w:hAnsi="Times New Roman" w:cstheme="majorBidi" w:hint="eastAsia"/>
                  </w:rPr>
                  <w:t>程序</w:t>
                </w:r>
              </w:sdtContent>
            </w:sdt>
            <w:r w:rsidR="00156EF7">
              <w:tab/>
            </w:r>
            <w:bookmarkStart w:id="35" w:name="_Toc7006_WPSOffice_Level2Page"/>
            <w:r w:rsidR="00156EF7">
              <w:t>33</w:t>
            </w:r>
            <w:bookmarkEnd w:id="35"/>
          </w:hyperlink>
        </w:p>
        <w:p w:rsidR="00546466" w:rsidRDefault="0061140D">
          <w:pPr>
            <w:pStyle w:val="WPSOffice2"/>
            <w:tabs>
              <w:tab w:val="right" w:leader="dot" w:pos="8306"/>
            </w:tabs>
            <w:ind w:left="420"/>
          </w:pPr>
          <w:hyperlink w:anchor="_Toc25830_WPSOffice_Level2" w:history="1">
            <w:sdt>
              <w:sdtPr>
                <w:rPr>
                  <w:kern w:val="2"/>
                  <w:sz w:val="21"/>
                  <w:szCs w:val="22"/>
                </w:rPr>
                <w:id w:val="-724067747"/>
                <w:placeholder>
                  <w:docPart w:val="{6eb073d0-0134-4888-bde8-f34d7caa336c}"/>
                </w:placeholder>
                <w15:color w:val="509DF3"/>
              </w:sdtPr>
              <w:sdtContent>
                <w:r w:rsidR="00156EF7">
                  <w:rPr>
                    <w:rFonts w:ascii="Times New Roman" w:eastAsia="宋体" w:hAnsi="Times New Roman" w:cstheme="majorBidi" w:hint="eastAsia"/>
                  </w:rPr>
                  <w:t xml:space="preserve">4.5 </w:t>
                </w:r>
                <w:proofErr w:type="gramStart"/>
                <w:r w:rsidR="00156EF7">
                  <w:rPr>
                    <w:rFonts w:ascii="Times New Roman" w:eastAsia="宋体" w:hAnsi="Times New Roman" w:cstheme="majorBidi" w:hint="eastAsia"/>
                  </w:rPr>
                  <w:t>蓝牙通信</w:t>
                </w:r>
                <w:proofErr w:type="gramEnd"/>
                <w:r w:rsidR="00156EF7">
                  <w:rPr>
                    <w:rFonts w:ascii="Times New Roman" w:eastAsia="宋体" w:hAnsi="Times New Roman" w:cstheme="majorBidi" w:hint="eastAsia"/>
                  </w:rPr>
                  <w:t>程序</w:t>
                </w:r>
              </w:sdtContent>
            </w:sdt>
            <w:r w:rsidR="00156EF7">
              <w:tab/>
            </w:r>
            <w:bookmarkStart w:id="36" w:name="_Toc25830_WPSOffice_Level2Page"/>
            <w:r w:rsidR="00156EF7">
              <w:t>34</w:t>
            </w:r>
            <w:bookmarkEnd w:id="36"/>
          </w:hyperlink>
        </w:p>
        <w:p w:rsidR="00546466" w:rsidRDefault="0061140D">
          <w:pPr>
            <w:pStyle w:val="WPSOffice1"/>
            <w:tabs>
              <w:tab w:val="right" w:leader="dot" w:pos="8306"/>
            </w:tabs>
          </w:pPr>
          <w:hyperlink w:anchor="_Toc13805_WPSOffice_Level1" w:history="1">
            <w:sdt>
              <w:sdtPr>
                <w:rPr>
                  <w:kern w:val="2"/>
                  <w:sz w:val="21"/>
                  <w:szCs w:val="22"/>
                </w:rPr>
                <w:id w:val="1255172148"/>
                <w:placeholder>
                  <w:docPart w:val="{4a500084-3ad1-44d4-b6b6-dadd1071dfa4}"/>
                </w:placeholder>
                <w15:color w:val="509DF3"/>
              </w:sdtPr>
              <w:sdtContent>
                <w:r w:rsidR="00156EF7">
                  <w:rPr>
                    <w:rFonts w:ascii="Times New Roman" w:eastAsia="黑体" w:hAnsi="Times New Roman"/>
                  </w:rPr>
                  <w:t>5</w:t>
                </w:r>
                <w:r w:rsidR="00156EF7">
                  <w:rPr>
                    <w:rFonts w:ascii="Times New Roman" w:eastAsia="黑体" w:hAnsi="Times New Roman" w:hint="eastAsia"/>
                  </w:rPr>
                  <w:t xml:space="preserve"> </w:t>
                </w:r>
                <w:r w:rsidR="00156EF7">
                  <w:rPr>
                    <w:rFonts w:ascii="Times New Roman" w:eastAsia="黑体" w:hAnsi="Times New Roman" w:hint="eastAsia"/>
                  </w:rPr>
                  <w:t>电路调试与功能测试</w:t>
                </w:r>
              </w:sdtContent>
            </w:sdt>
            <w:r w:rsidR="00156EF7">
              <w:tab/>
            </w:r>
            <w:bookmarkStart w:id="37" w:name="_Toc13805_WPSOffice_Level1Page"/>
            <w:r w:rsidR="00156EF7">
              <w:t>37</w:t>
            </w:r>
            <w:bookmarkEnd w:id="37"/>
          </w:hyperlink>
        </w:p>
        <w:p w:rsidR="00546466" w:rsidRDefault="0061140D">
          <w:pPr>
            <w:pStyle w:val="WPSOffice2"/>
            <w:tabs>
              <w:tab w:val="right" w:leader="dot" w:pos="8306"/>
            </w:tabs>
            <w:ind w:left="420"/>
          </w:pPr>
          <w:hyperlink w:anchor="_Toc21835_WPSOffice_Level2" w:history="1">
            <w:sdt>
              <w:sdtPr>
                <w:rPr>
                  <w:kern w:val="2"/>
                  <w:sz w:val="21"/>
                  <w:szCs w:val="22"/>
                </w:rPr>
                <w:id w:val="-98644929"/>
                <w:placeholder>
                  <w:docPart w:val="{17fd0d01-bc5d-4a6d-a9b2-d82b8ddbedce}"/>
                </w:placeholder>
                <w15:color w:val="509DF3"/>
              </w:sdtPr>
              <w:sdtContent>
                <w:r w:rsidR="00156EF7">
                  <w:rPr>
                    <w:rFonts w:ascii="Times New Roman" w:eastAsia="宋体" w:hAnsi="Times New Roman" w:cstheme="majorBidi" w:hint="eastAsia"/>
                  </w:rPr>
                  <w:t>5.1</w:t>
                </w:r>
                <w:r w:rsidR="00156EF7">
                  <w:rPr>
                    <w:rFonts w:ascii="Times New Roman" w:eastAsia="宋体" w:hAnsi="Times New Roman" w:cstheme="majorBidi" w:hint="eastAsia"/>
                  </w:rPr>
                  <w:t>电源电路调试</w:t>
                </w:r>
              </w:sdtContent>
            </w:sdt>
            <w:r w:rsidR="00156EF7">
              <w:tab/>
            </w:r>
            <w:bookmarkStart w:id="38" w:name="_Toc21835_WPSOffice_Level2Page"/>
            <w:r w:rsidR="00156EF7">
              <w:t>37</w:t>
            </w:r>
            <w:bookmarkEnd w:id="38"/>
          </w:hyperlink>
        </w:p>
        <w:p w:rsidR="00546466" w:rsidRDefault="0061140D">
          <w:pPr>
            <w:pStyle w:val="WPSOffice2"/>
            <w:tabs>
              <w:tab w:val="right" w:leader="dot" w:pos="8306"/>
            </w:tabs>
            <w:ind w:left="420"/>
          </w:pPr>
          <w:hyperlink w:anchor="_Toc8081_WPSOffice_Level2" w:history="1">
            <w:sdt>
              <w:sdtPr>
                <w:rPr>
                  <w:kern w:val="2"/>
                  <w:sz w:val="21"/>
                  <w:szCs w:val="22"/>
                </w:rPr>
                <w:id w:val="-384489273"/>
                <w:placeholder>
                  <w:docPart w:val="{0a18c682-75a3-44f4-95e3-47550bcaaed2}"/>
                </w:placeholder>
                <w15:color w:val="509DF3"/>
              </w:sdtPr>
              <w:sdtContent>
                <w:r w:rsidR="00156EF7">
                  <w:rPr>
                    <w:rFonts w:ascii="Times New Roman" w:eastAsia="宋体" w:hAnsi="Times New Roman" w:cstheme="majorBidi"/>
                  </w:rPr>
                  <w:t>5.</w:t>
                </w:r>
                <w:r w:rsidR="00156EF7">
                  <w:rPr>
                    <w:rFonts w:ascii="Times New Roman" w:eastAsia="宋体" w:hAnsi="Times New Roman" w:cstheme="majorBidi" w:hint="eastAsia"/>
                  </w:rPr>
                  <w:t>2</w:t>
                </w:r>
                <w:r w:rsidR="00156EF7">
                  <w:rPr>
                    <w:rFonts w:ascii="Times New Roman" w:eastAsia="宋体" w:hAnsi="Times New Roman" w:cstheme="majorBidi"/>
                  </w:rPr>
                  <w:t xml:space="preserve"> </w:t>
                </w:r>
                <w:r w:rsidR="00156EF7">
                  <w:rPr>
                    <w:rFonts w:ascii="Times New Roman" w:eastAsia="宋体" w:hAnsi="Times New Roman" w:cstheme="majorBidi" w:hint="eastAsia"/>
                  </w:rPr>
                  <w:t>STM32</w:t>
                </w:r>
                <w:r w:rsidR="00156EF7">
                  <w:rPr>
                    <w:rFonts w:ascii="Times New Roman" w:eastAsia="宋体" w:hAnsi="Times New Roman" w:cstheme="majorBidi" w:hint="eastAsia"/>
                  </w:rPr>
                  <w:t>最小系统测试</w:t>
                </w:r>
              </w:sdtContent>
            </w:sdt>
            <w:r w:rsidR="00156EF7">
              <w:tab/>
            </w:r>
            <w:bookmarkStart w:id="39" w:name="_Toc8081_WPSOffice_Level2Page"/>
            <w:r w:rsidR="00156EF7">
              <w:t>38</w:t>
            </w:r>
            <w:bookmarkEnd w:id="39"/>
          </w:hyperlink>
        </w:p>
        <w:p w:rsidR="00546466" w:rsidRDefault="0061140D">
          <w:pPr>
            <w:pStyle w:val="WPSOffice2"/>
            <w:tabs>
              <w:tab w:val="right" w:leader="dot" w:pos="8306"/>
            </w:tabs>
            <w:ind w:left="420"/>
          </w:pPr>
          <w:hyperlink w:anchor="_Toc9997_WPSOffice_Level2" w:history="1">
            <w:sdt>
              <w:sdtPr>
                <w:rPr>
                  <w:kern w:val="2"/>
                  <w:sz w:val="21"/>
                  <w:szCs w:val="22"/>
                </w:rPr>
                <w:id w:val="-1539277973"/>
                <w:placeholder>
                  <w:docPart w:val="{752d2f78-12c8-4d34-8a7d-dd3281dddf88}"/>
                </w:placeholder>
                <w15:color w:val="509DF3"/>
              </w:sdtPr>
              <w:sdtContent>
                <w:r w:rsidR="00156EF7">
                  <w:rPr>
                    <w:rFonts w:ascii="Times New Roman" w:eastAsia="宋体" w:hAnsi="Times New Roman" w:cstheme="majorBidi"/>
                  </w:rPr>
                  <w:t>5.</w:t>
                </w:r>
                <w:r w:rsidR="00156EF7">
                  <w:rPr>
                    <w:rFonts w:ascii="Times New Roman" w:eastAsia="宋体" w:hAnsi="Times New Roman" w:cstheme="majorBidi" w:hint="eastAsia"/>
                  </w:rPr>
                  <w:t>3</w:t>
                </w:r>
                <w:r w:rsidR="00156EF7">
                  <w:rPr>
                    <w:rFonts w:ascii="Times New Roman" w:eastAsia="宋体" w:hAnsi="Times New Roman" w:cstheme="majorBidi" w:hint="eastAsia"/>
                  </w:rPr>
                  <w:t>数码</w:t>
                </w:r>
                <w:proofErr w:type="gramStart"/>
                <w:r w:rsidR="00156EF7">
                  <w:rPr>
                    <w:rFonts w:ascii="Times New Roman" w:eastAsia="宋体" w:hAnsi="Times New Roman" w:cstheme="majorBidi" w:hint="eastAsia"/>
                  </w:rPr>
                  <w:t>管显示</w:t>
                </w:r>
                <w:proofErr w:type="gramEnd"/>
                <w:r w:rsidR="00156EF7">
                  <w:rPr>
                    <w:rFonts w:ascii="Times New Roman" w:eastAsia="宋体" w:hAnsi="Times New Roman" w:cstheme="majorBidi" w:hint="eastAsia"/>
                  </w:rPr>
                  <w:t>测试</w:t>
                </w:r>
              </w:sdtContent>
            </w:sdt>
            <w:r w:rsidR="00156EF7">
              <w:tab/>
            </w:r>
            <w:bookmarkStart w:id="40" w:name="_Toc9997_WPSOffice_Level2Page"/>
            <w:r w:rsidR="00156EF7">
              <w:t>39</w:t>
            </w:r>
            <w:bookmarkEnd w:id="40"/>
          </w:hyperlink>
        </w:p>
        <w:p w:rsidR="00546466" w:rsidRDefault="0061140D">
          <w:pPr>
            <w:pStyle w:val="WPSOffice2"/>
            <w:tabs>
              <w:tab w:val="right" w:leader="dot" w:pos="8306"/>
            </w:tabs>
            <w:ind w:left="420"/>
          </w:pPr>
          <w:hyperlink w:anchor="_Toc29601_WPSOffice_Level2" w:history="1">
            <w:sdt>
              <w:sdtPr>
                <w:rPr>
                  <w:kern w:val="2"/>
                  <w:sz w:val="21"/>
                  <w:szCs w:val="22"/>
                </w:rPr>
                <w:id w:val="224496477"/>
                <w:placeholder>
                  <w:docPart w:val="{eab80f97-e94a-4f1d-a8b2-c25f980ca850}"/>
                </w:placeholder>
                <w15:color w:val="509DF3"/>
              </w:sdtPr>
              <w:sdtContent>
                <w:r w:rsidR="00156EF7">
                  <w:rPr>
                    <w:rFonts w:ascii="Times New Roman" w:eastAsia="宋体" w:hAnsi="Times New Roman" w:cstheme="majorBidi"/>
                  </w:rPr>
                  <w:t>5.</w:t>
                </w:r>
                <w:r w:rsidR="00156EF7">
                  <w:rPr>
                    <w:rFonts w:ascii="Times New Roman" w:eastAsia="宋体" w:hAnsi="Times New Roman" w:cstheme="majorBidi" w:hint="eastAsia"/>
                  </w:rPr>
                  <w:t>4</w:t>
                </w:r>
                <w:proofErr w:type="gramStart"/>
                <w:r w:rsidR="00156EF7">
                  <w:rPr>
                    <w:rFonts w:ascii="Times New Roman" w:eastAsia="宋体" w:hAnsi="Times New Roman" w:cstheme="majorBidi" w:hint="eastAsia"/>
                  </w:rPr>
                  <w:t>蓝牙通信</w:t>
                </w:r>
                <w:proofErr w:type="gramEnd"/>
                <w:r w:rsidR="00156EF7">
                  <w:rPr>
                    <w:rFonts w:ascii="Times New Roman" w:eastAsia="宋体" w:hAnsi="Times New Roman" w:cstheme="majorBidi" w:hint="eastAsia"/>
                  </w:rPr>
                  <w:t>测试</w:t>
                </w:r>
              </w:sdtContent>
            </w:sdt>
            <w:r w:rsidR="00156EF7">
              <w:tab/>
            </w:r>
            <w:bookmarkStart w:id="41" w:name="_Toc29601_WPSOffice_Level2Page"/>
            <w:r w:rsidR="00156EF7">
              <w:t>39</w:t>
            </w:r>
            <w:bookmarkEnd w:id="41"/>
          </w:hyperlink>
        </w:p>
        <w:p w:rsidR="00546466" w:rsidRDefault="0061140D">
          <w:pPr>
            <w:pStyle w:val="WPSOffice2"/>
            <w:tabs>
              <w:tab w:val="right" w:leader="dot" w:pos="8306"/>
            </w:tabs>
            <w:ind w:left="420"/>
          </w:pPr>
          <w:hyperlink w:anchor="_Toc25337_WPSOffice_Level2" w:history="1">
            <w:sdt>
              <w:sdtPr>
                <w:rPr>
                  <w:kern w:val="2"/>
                  <w:sz w:val="21"/>
                  <w:szCs w:val="22"/>
                </w:rPr>
                <w:id w:val="-970364209"/>
                <w:placeholder>
                  <w:docPart w:val="{a635b3ff-f199-44c1-9d90-0b23e6c8269f}"/>
                </w:placeholder>
                <w15:color w:val="509DF3"/>
              </w:sdtPr>
              <w:sdtContent>
                <w:r w:rsidR="00156EF7">
                  <w:rPr>
                    <w:rFonts w:ascii="Times New Roman" w:eastAsia="宋体" w:hAnsi="Times New Roman" w:cstheme="majorBidi"/>
                  </w:rPr>
                  <w:t>5.</w:t>
                </w:r>
                <w:r w:rsidR="00156EF7">
                  <w:rPr>
                    <w:rFonts w:ascii="Times New Roman" w:eastAsia="宋体" w:hAnsi="Times New Roman" w:cstheme="majorBidi" w:hint="eastAsia"/>
                  </w:rPr>
                  <w:t>5</w:t>
                </w:r>
                <w:r w:rsidR="00156EF7">
                  <w:rPr>
                    <w:rFonts w:ascii="Times New Roman" w:eastAsia="宋体" w:hAnsi="Times New Roman" w:cstheme="majorBidi" w:hint="eastAsia"/>
                  </w:rPr>
                  <w:t>低功耗测试</w:t>
                </w:r>
              </w:sdtContent>
            </w:sdt>
            <w:r w:rsidR="00156EF7">
              <w:tab/>
            </w:r>
            <w:bookmarkStart w:id="42" w:name="_Toc25337_WPSOffice_Level2Page"/>
            <w:r w:rsidR="00156EF7">
              <w:t>40</w:t>
            </w:r>
            <w:bookmarkEnd w:id="42"/>
          </w:hyperlink>
        </w:p>
        <w:p w:rsidR="00546466" w:rsidRDefault="0061140D">
          <w:pPr>
            <w:pStyle w:val="WPSOffice1"/>
            <w:tabs>
              <w:tab w:val="right" w:leader="dot" w:pos="8306"/>
            </w:tabs>
          </w:pPr>
          <w:hyperlink w:anchor="_Toc32407_WPSOffice_Level1" w:history="1">
            <w:sdt>
              <w:sdtPr>
                <w:rPr>
                  <w:kern w:val="2"/>
                  <w:sz w:val="21"/>
                  <w:szCs w:val="22"/>
                </w:rPr>
                <w:id w:val="-683752051"/>
                <w:placeholder>
                  <w:docPart w:val="{680bbc1f-ba19-4a26-a035-3d619742274f}"/>
                </w:placeholder>
                <w15:color w:val="509DF3"/>
              </w:sdtPr>
              <w:sdtContent>
                <w:r w:rsidR="00156EF7">
                  <w:rPr>
                    <w:rFonts w:ascii="Times New Roman" w:eastAsia="黑体" w:hAnsi="Times New Roman"/>
                  </w:rPr>
                  <w:t>6</w:t>
                </w:r>
                <w:r w:rsidR="00156EF7">
                  <w:rPr>
                    <w:rFonts w:ascii="Times New Roman" w:eastAsia="黑体" w:hAnsi="Times New Roman" w:hint="eastAsia"/>
                  </w:rPr>
                  <w:t xml:space="preserve"> </w:t>
                </w:r>
                <w:r w:rsidR="00156EF7">
                  <w:rPr>
                    <w:rFonts w:ascii="Times New Roman" w:eastAsia="黑体" w:hAnsi="Times New Roman" w:hint="eastAsia"/>
                  </w:rPr>
                  <w:t>总结与展望</w:t>
                </w:r>
              </w:sdtContent>
            </w:sdt>
            <w:r w:rsidR="00156EF7">
              <w:tab/>
            </w:r>
            <w:bookmarkStart w:id="43" w:name="_Toc32407_WPSOffice_Level1Page"/>
            <w:r w:rsidR="00156EF7">
              <w:t>43</w:t>
            </w:r>
            <w:bookmarkEnd w:id="43"/>
          </w:hyperlink>
        </w:p>
        <w:p w:rsidR="00546466" w:rsidRDefault="0061140D">
          <w:pPr>
            <w:pStyle w:val="WPSOffice2"/>
            <w:tabs>
              <w:tab w:val="right" w:leader="dot" w:pos="8306"/>
            </w:tabs>
            <w:ind w:left="420"/>
          </w:pPr>
          <w:hyperlink w:anchor="_Toc23337_WPSOffice_Level2" w:history="1">
            <w:sdt>
              <w:sdtPr>
                <w:rPr>
                  <w:kern w:val="2"/>
                  <w:sz w:val="21"/>
                  <w:szCs w:val="22"/>
                </w:rPr>
                <w:id w:val="571077576"/>
                <w:placeholder>
                  <w:docPart w:val="{68ba70f6-b809-4928-969c-c9ca66ddbc55}"/>
                </w:placeholder>
                <w15:color w:val="509DF3"/>
              </w:sdtPr>
              <w:sdtContent>
                <w:r w:rsidR="00156EF7">
                  <w:rPr>
                    <w:rFonts w:ascii="Times New Roman" w:eastAsia="宋体" w:hAnsi="Times New Roman" w:cstheme="majorBidi" w:hint="eastAsia"/>
                  </w:rPr>
                  <w:t>6.1</w:t>
                </w:r>
                <w:r w:rsidR="00156EF7">
                  <w:rPr>
                    <w:rFonts w:ascii="Times New Roman" w:eastAsia="宋体" w:hAnsi="Times New Roman" w:cstheme="majorBidi" w:hint="eastAsia"/>
                  </w:rPr>
                  <w:t>总结</w:t>
                </w:r>
              </w:sdtContent>
            </w:sdt>
            <w:r w:rsidR="00156EF7">
              <w:tab/>
            </w:r>
            <w:bookmarkStart w:id="44" w:name="_Toc23337_WPSOffice_Level2Page"/>
            <w:r w:rsidR="00156EF7">
              <w:t>43</w:t>
            </w:r>
            <w:bookmarkEnd w:id="44"/>
          </w:hyperlink>
        </w:p>
        <w:p w:rsidR="00546466" w:rsidRDefault="0061140D">
          <w:pPr>
            <w:pStyle w:val="WPSOffice2"/>
            <w:tabs>
              <w:tab w:val="right" w:leader="dot" w:pos="8306"/>
            </w:tabs>
            <w:ind w:left="420"/>
          </w:pPr>
          <w:hyperlink w:anchor="_Toc4000_WPSOffice_Level2" w:history="1">
            <w:sdt>
              <w:sdtPr>
                <w:rPr>
                  <w:kern w:val="2"/>
                  <w:sz w:val="21"/>
                  <w:szCs w:val="22"/>
                </w:rPr>
                <w:id w:val="-1095010224"/>
                <w:placeholder>
                  <w:docPart w:val="{e1b15d8d-5e7f-491c-9d0e-b85c008ab0e3}"/>
                </w:placeholder>
                <w15:color w:val="509DF3"/>
              </w:sdtPr>
              <w:sdtContent>
                <w:r w:rsidR="00156EF7">
                  <w:rPr>
                    <w:rFonts w:ascii="Times New Roman" w:eastAsia="宋体" w:hAnsi="Times New Roman" w:cstheme="majorBidi" w:hint="eastAsia"/>
                  </w:rPr>
                  <w:t>6.2</w:t>
                </w:r>
                <w:r w:rsidR="00156EF7">
                  <w:rPr>
                    <w:rFonts w:ascii="Times New Roman" w:eastAsia="宋体" w:hAnsi="Times New Roman" w:cstheme="majorBidi" w:hint="eastAsia"/>
                  </w:rPr>
                  <w:t>展望</w:t>
                </w:r>
              </w:sdtContent>
            </w:sdt>
            <w:r w:rsidR="00156EF7">
              <w:tab/>
            </w:r>
            <w:bookmarkStart w:id="45" w:name="_Toc4000_WPSOffice_Level2Page"/>
            <w:r w:rsidR="00156EF7">
              <w:t>43</w:t>
            </w:r>
            <w:bookmarkEnd w:id="45"/>
          </w:hyperlink>
        </w:p>
        <w:p w:rsidR="00546466" w:rsidRDefault="0061140D">
          <w:pPr>
            <w:pStyle w:val="WPSOffice1"/>
            <w:tabs>
              <w:tab w:val="right" w:leader="dot" w:pos="8306"/>
            </w:tabs>
          </w:pPr>
          <w:hyperlink w:anchor="_Toc14108_WPSOffice_Level1" w:history="1">
            <w:sdt>
              <w:sdtPr>
                <w:rPr>
                  <w:kern w:val="2"/>
                  <w:sz w:val="21"/>
                  <w:szCs w:val="22"/>
                </w:rPr>
                <w:id w:val="-264926388"/>
                <w:placeholder>
                  <w:docPart w:val="{7b940905-c15c-47b1-be6d-a4423ed77e5b}"/>
                </w:placeholder>
                <w15:color w:val="509DF3"/>
              </w:sdtPr>
              <w:sdtContent>
                <w:r w:rsidR="00156EF7">
                  <w:rPr>
                    <w:rFonts w:ascii="Times New Roman" w:eastAsia="黑体" w:hAnsi="Times New Roman" w:hint="eastAsia"/>
                  </w:rPr>
                  <w:t>致谢</w:t>
                </w:r>
              </w:sdtContent>
            </w:sdt>
            <w:r w:rsidR="00156EF7">
              <w:tab/>
            </w:r>
            <w:bookmarkStart w:id="46" w:name="_Toc14108_WPSOffice_Level1Page"/>
            <w:r w:rsidR="00156EF7">
              <w:t>45</w:t>
            </w:r>
            <w:bookmarkEnd w:id="46"/>
          </w:hyperlink>
        </w:p>
        <w:p w:rsidR="00546466" w:rsidRDefault="0061140D">
          <w:pPr>
            <w:pStyle w:val="WPSOffice1"/>
            <w:tabs>
              <w:tab w:val="right" w:leader="dot" w:pos="8306"/>
            </w:tabs>
          </w:pPr>
          <w:hyperlink w:anchor="_Toc11378_WPSOffice_Level1" w:history="1">
            <w:sdt>
              <w:sdtPr>
                <w:rPr>
                  <w:kern w:val="2"/>
                  <w:sz w:val="21"/>
                  <w:szCs w:val="22"/>
                </w:rPr>
                <w:id w:val="1074393546"/>
                <w:placeholder>
                  <w:docPart w:val="{aeb6725e-350a-4910-a584-7eaa8b7d85ad}"/>
                </w:placeholder>
                <w15:color w:val="509DF3"/>
              </w:sdtPr>
              <w:sdtContent>
                <w:r w:rsidR="00156EF7">
                  <w:rPr>
                    <w:rFonts w:ascii="Times New Roman" w:eastAsia="黑体" w:hAnsi="Times New Roman" w:hint="eastAsia"/>
                  </w:rPr>
                  <w:t>参考文献</w:t>
                </w:r>
              </w:sdtContent>
            </w:sdt>
            <w:r w:rsidR="00156EF7">
              <w:tab/>
            </w:r>
            <w:bookmarkStart w:id="47" w:name="_Toc11378_WPSOffice_Level1Page"/>
            <w:r w:rsidR="00156EF7">
              <w:t>47</w:t>
            </w:r>
            <w:bookmarkEnd w:id="47"/>
          </w:hyperlink>
        </w:p>
        <w:p w:rsidR="00546466" w:rsidRDefault="0061140D">
          <w:pPr>
            <w:pStyle w:val="WPSOffice1"/>
            <w:tabs>
              <w:tab w:val="right" w:leader="dot" w:pos="8306"/>
            </w:tabs>
          </w:pPr>
          <w:hyperlink w:anchor="_Toc11370_WPSOffice_Level1" w:history="1">
            <w:sdt>
              <w:sdtPr>
                <w:rPr>
                  <w:kern w:val="2"/>
                  <w:sz w:val="21"/>
                  <w:szCs w:val="22"/>
                </w:rPr>
                <w:id w:val="838893877"/>
                <w:placeholder>
                  <w:docPart w:val="{4a7fa97f-c3f8-4f65-94c6-86f9c819ccf9}"/>
                </w:placeholder>
                <w15:color w:val="509DF3"/>
              </w:sdtPr>
              <w:sdtContent>
                <w:r w:rsidR="00156EF7">
                  <w:rPr>
                    <w:rFonts w:ascii="Times New Roman" w:eastAsia="黑体" w:hAnsi="Times New Roman" w:hint="eastAsia"/>
                  </w:rPr>
                  <w:t>附录</w:t>
                </w:r>
              </w:sdtContent>
            </w:sdt>
            <w:r w:rsidR="00156EF7">
              <w:tab/>
            </w:r>
            <w:bookmarkStart w:id="48" w:name="_Toc11370_WPSOffice_Level1Page"/>
            <w:r w:rsidR="00156EF7">
              <w:t>49</w:t>
            </w:r>
            <w:bookmarkEnd w:id="48"/>
          </w:hyperlink>
        </w:p>
        <w:bookmarkEnd w:id="1" w:displacedByCustomXml="next"/>
      </w:sdtContent>
    </w:sdt>
    <w:p w:rsidR="00546466" w:rsidRDefault="00546466">
      <w:pPr>
        <w:widowControl/>
        <w:spacing w:line="312" w:lineRule="auto"/>
        <w:ind w:firstLineChars="200" w:firstLine="480"/>
        <w:rPr>
          <w:rFonts w:ascii="Times New Roman" w:hAnsi="Times New Roman" w:cs="Times New Roman"/>
          <w:sz w:val="24"/>
          <w:szCs w:val="24"/>
        </w:rPr>
        <w:sectPr w:rsidR="00546466">
          <w:headerReference w:type="even" r:id="rId15"/>
          <w:headerReference w:type="default" r:id="rId16"/>
          <w:pgSz w:w="11906" w:h="16838"/>
          <w:pgMar w:top="1440" w:right="1800" w:bottom="1440" w:left="1800" w:header="851" w:footer="992" w:gutter="0"/>
          <w:pgNumType w:fmt="upperRoman"/>
          <w:cols w:space="425"/>
          <w:docGrid w:type="lines" w:linePitch="312"/>
        </w:sectPr>
      </w:pPr>
    </w:p>
    <w:p w:rsidR="00553AE7" w:rsidRDefault="00553AE7" w:rsidP="00866881">
      <w:pPr>
        <w:pStyle w:val="a"/>
      </w:pPr>
      <w:bookmarkStart w:id="49" w:name="_Toc8086_WPSOffice_Level1"/>
      <w:bookmarkStart w:id="50" w:name="_Toc516567532"/>
      <w:bookmarkStart w:id="51" w:name="_Toc516824096"/>
      <w:r>
        <w:rPr>
          <w:rFonts w:hint="eastAsia"/>
        </w:rPr>
        <w:lastRenderedPageBreak/>
        <w:t>绪论</w:t>
      </w:r>
    </w:p>
    <w:p w:rsidR="00553AE7" w:rsidRDefault="00553AE7" w:rsidP="00866881">
      <w:pPr>
        <w:pStyle w:val="a0"/>
      </w:pPr>
      <w:r>
        <w:rPr>
          <w:rFonts w:hint="eastAsia"/>
        </w:rPr>
        <w:t>课题的背景及意义</w:t>
      </w:r>
    </w:p>
    <w:p w:rsidR="00553AE7" w:rsidRDefault="00553AE7" w:rsidP="00553AE7">
      <w:pPr>
        <w:pStyle w:val="af0"/>
      </w:pPr>
      <w:r>
        <w:rPr>
          <w:rFonts w:hint="eastAsia"/>
        </w:rPr>
        <w:t>近年来，随着经济的飞速发展，城市生活垃圾总量也呈逐年增长的趋势，人们大量地消耗资源，大规模生产，大量地消费并产生更多废弃物，使得当今社会对于资源的可持续发展越来越重视。垃圾处理是社会的责任，不仅能使我们的生活环境更美好，也促进了资源的再生利用，从而造福于子孙后代。偌大中国，垃圾处理是否妥当有效，直接影响到全世界的环境。</w:t>
      </w:r>
    </w:p>
    <w:p w:rsidR="00553AE7" w:rsidRDefault="00553AE7" w:rsidP="00553AE7">
      <w:pPr>
        <w:pStyle w:val="af0"/>
      </w:pPr>
      <w:r>
        <w:rPr>
          <w:rFonts w:hint="eastAsia"/>
        </w:rPr>
        <w:t>当今社会对于资源的可持续发展和再利用已经相当的重视。人们大量地消耗资源，大规模生产，大量地消费，又大量地产生着废弃物。随着经济的发展，城市生活垃圾总量也呈逐年增长的态势，如何使这些垃圾变废为宝，从而实现垃圾的资源化，垃圾分类回收是最好出路。许多发达国家的垃圾分类已经实行了几十年，而且效果明显。从</w:t>
      </w:r>
      <w:r>
        <w:rPr>
          <w:rFonts w:hint="eastAsia"/>
        </w:rPr>
        <w:t>2002</w:t>
      </w:r>
      <w:r>
        <w:rPr>
          <w:rFonts w:hint="eastAsia"/>
        </w:rPr>
        <w:t>年开始中国政府提倡垃圾分类收集，但是效果却不怎么理想。垃圾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proofErr w:type="gramStart"/>
      <w:r>
        <w:rPr>
          <w:rFonts w:hint="eastAsia"/>
        </w:rPr>
        <w:t>作</w:t>
      </w:r>
      <w:proofErr w:type="gramEnd"/>
      <w:r>
        <w:rPr>
          <w:rFonts w:hint="eastAsia"/>
        </w:rPr>
        <w:t>出重要指示。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rsidR="00553AE7" w:rsidRDefault="00553AE7" w:rsidP="00553AE7">
      <w:pPr>
        <w:pStyle w:val="af0"/>
      </w:pPr>
      <w:r>
        <w:rPr>
          <w:rFonts w:hint="eastAsia"/>
        </w:rPr>
        <w:t>要实现垃圾分类，各个城市首先要重视，要制定一套合理的垃圾分类回收系统，还要提高居民的环保意识。垃圾处理是社会的责任。对环境产生的影响，对子孙后代的好处。中国是个大国，垃圾处理得好坏影响到全世界的环境。只有从每家每户做起，才能从源头上做好这件事。</w:t>
      </w:r>
    </w:p>
    <w:p w:rsidR="00553AE7" w:rsidRDefault="00553AE7" w:rsidP="00553AE7">
      <w:pPr>
        <w:pStyle w:val="af0"/>
      </w:pPr>
      <w:r>
        <w:rPr>
          <w:rFonts w:hint="eastAsia"/>
        </w:rPr>
        <w:t>“垃圾桶”</w:t>
      </w:r>
      <w:proofErr w:type="gramStart"/>
      <w:r>
        <w:rPr>
          <w:rFonts w:hint="eastAsia"/>
        </w:rPr>
        <w:t>做为</w:t>
      </w:r>
      <w:proofErr w:type="gramEnd"/>
      <w:r>
        <w:rPr>
          <w:rFonts w:hint="eastAsia"/>
        </w:rPr>
        <w:t>人类生活中不可或缺的必需品，随着垃圾分类的到来一夜</w:t>
      </w:r>
      <w:proofErr w:type="gramStart"/>
      <w:r>
        <w:rPr>
          <w:rFonts w:hint="eastAsia"/>
        </w:rPr>
        <w:t>之间</w:t>
      </w:r>
      <w:proofErr w:type="gramEnd"/>
      <w:r>
        <w:rPr>
          <w:rFonts w:hint="eastAsia"/>
        </w:rPr>
        <w:t>集万千关注于一身。从简易垃圾桶，到脚踏垃圾桶，再到现如今的分类环保垃圾桶、智能垃圾桶，可以看出垃圾桶的发展是社会文化的折射，也是人类文明的演变。垃圾桶经历了从原始户外垃圾桶的概念时代，简易垃圾桶雏形时代，户外垃圾桶普及户外垃圾桶普及时期，垃圾桶升级换代时期，户外分类式垃圾桶时代，智能垃圾桶初期时代，每个时期都各有特色。随着时代的进步，传统垃圾桶不再局限于功能性，更多偏向于视觉丰富，那一时期的垃圾桶会随着环境变化，出现各式各样的造型。</w:t>
      </w:r>
    </w:p>
    <w:p w:rsidR="00553AE7" w:rsidRDefault="00553AE7" w:rsidP="00553AE7">
      <w:pPr>
        <w:pStyle w:val="af0"/>
      </w:pPr>
      <w:r>
        <w:rPr>
          <w:rFonts w:hint="eastAsia"/>
        </w:rPr>
        <w:t>尽管传统的户外垃圾桶在造型上比较丰富，功能却</w:t>
      </w:r>
      <w:proofErr w:type="gramStart"/>
      <w:r>
        <w:rPr>
          <w:rFonts w:hint="eastAsia"/>
        </w:rPr>
        <w:t>很</w:t>
      </w:r>
      <w:proofErr w:type="gramEnd"/>
      <w:r>
        <w:rPr>
          <w:rFonts w:hint="eastAsia"/>
        </w:rPr>
        <w:t>单一，缺点也较明显，主要体现在：</w:t>
      </w:r>
    </w:p>
    <w:p w:rsidR="00553AE7" w:rsidRDefault="00553AE7" w:rsidP="007327FA">
      <w:pPr>
        <w:pStyle w:val="af0"/>
        <w:ind w:firstLineChars="0" w:firstLine="0"/>
      </w:pPr>
      <w:r>
        <w:rPr>
          <w:rFonts w:hint="eastAsia"/>
        </w:rPr>
        <w:t>（</w:t>
      </w:r>
      <w:r>
        <w:rPr>
          <w:rFonts w:hint="eastAsia"/>
        </w:rPr>
        <w:t>1</w:t>
      </w:r>
      <w:r>
        <w:rPr>
          <w:rFonts w:hint="eastAsia"/>
        </w:rPr>
        <w:t>）垃圾量检测效率低。传统垃圾桶里垃圾是否满桶并需要清运，一般是通过环卫工人定期巡检，满桶情况比较随机，不好把握，造成了环卫工人不必要的工</w:t>
      </w:r>
      <w:r>
        <w:rPr>
          <w:rFonts w:hint="eastAsia"/>
        </w:rPr>
        <w:lastRenderedPageBreak/>
        <w:t>作量。如果遇到很多垃圾桶同时满桶的情况，还会给环卫工人带来不小的工作压力。</w:t>
      </w:r>
      <w:r>
        <w:rPr>
          <w:rFonts w:hint="eastAsia"/>
        </w:rPr>
        <w:t xml:space="preserve"> </w:t>
      </w:r>
    </w:p>
    <w:p w:rsidR="00553AE7" w:rsidRDefault="00553AE7" w:rsidP="007327FA">
      <w:pPr>
        <w:pStyle w:val="af0"/>
        <w:ind w:firstLineChars="0" w:firstLine="0"/>
      </w:pPr>
      <w:r>
        <w:rPr>
          <w:rFonts w:hint="eastAsia"/>
        </w:rPr>
        <w:t>（</w:t>
      </w:r>
      <w:r>
        <w:rPr>
          <w:rFonts w:hint="eastAsia"/>
        </w:rPr>
        <w:t>2</w:t>
      </w:r>
      <w:r>
        <w:rPr>
          <w:rFonts w:hint="eastAsia"/>
        </w:rPr>
        <w:t>）垃圾桶出现自燃现象。夏季垃圾桶自然现象相对较多，高温下食物或其他物体腐烂发酵产生热量引燃可燃物，居民没有熄灭的烟头随手丢进桶内，都会导致垃圾桶的自燃，不仅污染城市环境，破坏环卫设施，更造成了安全隐患。</w:t>
      </w:r>
    </w:p>
    <w:p w:rsidR="00553AE7" w:rsidRDefault="00553AE7" w:rsidP="007327FA">
      <w:pPr>
        <w:pStyle w:val="af0"/>
        <w:ind w:firstLineChars="0" w:firstLine="0"/>
      </w:pPr>
      <w:r>
        <w:rPr>
          <w:rFonts w:hint="eastAsia"/>
        </w:rPr>
        <w:t>（</w:t>
      </w:r>
      <w:r>
        <w:rPr>
          <w:rFonts w:hint="eastAsia"/>
        </w:rPr>
        <w:t>3</w:t>
      </w:r>
      <w:r>
        <w:rPr>
          <w:rFonts w:hint="eastAsia"/>
        </w:rPr>
        <w:t>）垃圾桶因垃圾超重变形。很多垃圾桶由于受到材料、温度等因素的限制，特别是塑料环保垃圾桶，在长时间使用后不可避免的都会出现一些老化的现象，超过最大载荷会出现变形。若环卫工人没有及时清运垃圾，可能还会开裂并导致垃圾桶的报废，给环卫部门造成一定的经济损失。</w:t>
      </w:r>
    </w:p>
    <w:p w:rsidR="00553AE7" w:rsidRDefault="00553AE7" w:rsidP="00553AE7">
      <w:pPr>
        <w:pStyle w:val="af0"/>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通过生活中的这些小细节，小转变，能把节能环保理念深入人心，整个社会周而复始、生生不息的发展，这也许就是智能垃圾桶的意义。</w:t>
      </w:r>
    </w:p>
    <w:p w:rsidR="00553AE7" w:rsidRDefault="00553AE7" w:rsidP="00553AE7">
      <w:pPr>
        <w:pStyle w:val="af0"/>
      </w:pPr>
      <w:r>
        <w:rPr>
          <w:rFonts w:hint="eastAsia"/>
        </w:rPr>
        <w:t>合格的智能垃圾桶具有性能稳定、使用寿命长、使用方便、操作精准、设计精密、卫生环保、节能低耗等特点。智能垃圾桶，人们无需接触垃圾桶的任何部位即可投放垃圾，防止交叉感染，环保卫生，外形雅观；无需外接电源，使用普通电池，耗电低，使用寿命长；密封性能好，减少了生活中各种病菌交叉感染的机率，无垃圾异味溢出，确保四周空气清新。随着人们对生活质量的提升与科技的进步，单一功能的垃圾桶已经满足不了人们的需求，虽然垃圾桶的种类和数量在不断翻新和增加，但人们更加注重它的美观和实用性，并向着</w:t>
      </w:r>
      <w:r>
        <w:rPr>
          <w:rFonts w:hint="eastAsia"/>
        </w:rPr>
        <w:t xml:space="preserve"> </w:t>
      </w:r>
      <w:r>
        <w:rPr>
          <w:rFonts w:hint="eastAsia"/>
        </w:rPr>
        <w:t>“小巧”和“智能化”方向发展，垃圾智能管理系统的设计与实现是一项专业性很强的实用技术，以装载垃圾为基础功能，在保障适用性的前提下利用物联网与科学技术生成更加便捷、稳定、环保、智能的产品。如今，个别发达城市也出现了智能垃圾桶，不过由于造价高、布线繁琐、功能不稳定等原因没有被普遍认可。</w:t>
      </w:r>
    </w:p>
    <w:p w:rsidR="00553AE7" w:rsidRDefault="00553AE7" w:rsidP="00553AE7">
      <w:pPr>
        <w:pStyle w:val="af0"/>
      </w:pPr>
      <w:r>
        <w:rPr>
          <w:rFonts w:hint="eastAsia"/>
        </w:rPr>
        <w:t>针对以上存在的问题，传统的垃圾桶不仅垃圾量检测效率低，存在大量的安全隐患，也为环卫工人的清理也带来了不便；而现阶段研究的智能垃圾桶又存在成本高，可靠性差，操作繁琐，功能单一的缺点。因此，研发出一款节能环保、功能齐全、稳定性高的智能垃圾桶已经成为了未来的发展趋势。本课题开发的智能垃圾桶不仅具备了传统垃圾桶投放垃圾的功能，也弥补了一些智能垃圾桶的不足，赋予了垃圾桶更多的功能，提高了环卫工人的工作效率，降低了安全隐患，同时节约了成本，真正做到了节能环保。因此，本课题具有巨大的经济效益和社会效益。</w:t>
      </w:r>
    </w:p>
    <w:p w:rsidR="00553AE7" w:rsidRDefault="00553AE7" w:rsidP="00553AE7">
      <w:pPr>
        <w:pStyle w:val="af0"/>
      </w:pPr>
    </w:p>
    <w:bookmarkEnd w:id="49"/>
    <w:bookmarkEnd w:id="50"/>
    <w:bookmarkEnd w:id="51"/>
    <w:p w:rsidR="00F238DD" w:rsidRPr="00F238DD" w:rsidRDefault="00F238DD" w:rsidP="00866881">
      <w:pPr>
        <w:pStyle w:val="a0"/>
      </w:pPr>
      <w:r w:rsidRPr="00F238DD">
        <w:rPr>
          <w:rFonts w:hint="eastAsia"/>
        </w:rPr>
        <w:t>智能垃圾桶国内外研究现状</w:t>
      </w:r>
    </w:p>
    <w:p w:rsidR="00F238DD" w:rsidRPr="00F238DD" w:rsidRDefault="00F238DD" w:rsidP="00866881">
      <w:pPr>
        <w:pStyle w:val="a1"/>
        <w:ind w:firstLine="480"/>
      </w:pPr>
      <w:r w:rsidRPr="00F238DD">
        <w:rPr>
          <w:rFonts w:hint="eastAsia"/>
        </w:rPr>
        <w:t>国内研究现状</w:t>
      </w:r>
    </w:p>
    <w:p w:rsidR="00F238DD" w:rsidRP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七八十年代的简单式垃圾桶无论是在形状、材料，还是功能上，都比较单一，同时也是目前人们运用最广泛的垃圾桶。其中最早的垃圾桶，便是土坑型垃圾桶，其仅仅被人们作为一个能装纳垃圾的容器。随着人们对生活质量的关注，人们开始追求更加美观、运用更加便捷的垃圾桶，于是对传统垃圾桶进行了简单加工，逐渐出现了翻盖型、踩脚型、可翻转型垃圾桶。</w:t>
      </w:r>
      <w:r w:rsidRPr="00F238DD">
        <w:rPr>
          <w:rFonts w:ascii="Times New Roman" w:eastAsia="宋体" w:hAnsi="Times New Roman" w:hint="eastAsia"/>
          <w:sz w:val="24"/>
          <w:szCs w:val="24"/>
        </w:rPr>
        <w:t xml:space="preserve"> </w:t>
      </w:r>
    </w:p>
    <w:p w:rsidR="00F238DD" w:rsidRP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九十年代初期简单分类垃圾桶的出现，让我国人民开始意识到了环保的重要性。这种垃圾桶由传统的一桶一体变化为多桶一体，可回收垃圾箱的设置为有回收价值的垃圾提供了循环利用的机会，提高了资源利用率；针对废旧电池格而另有的回收格设置，更是有效地减少了铅、汞、镉等有毒物质对环境的污染。垃圾桶逐渐由传统向美观化、便捷化、多功能化发展。</w:t>
      </w:r>
      <w:r w:rsidRPr="00F238DD">
        <w:rPr>
          <w:rFonts w:ascii="Times New Roman" w:eastAsia="宋体" w:hAnsi="Times New Roman" w:hint="eastAsia"/>
          <w:sz w:val="24"/>
          <w:szCs w:val="24"/>
        </w:rPr>
        <w:t xml:space="preserve"> </w:t>
      </w:r>
    </w:p>
    <w:p w:rsidR="00F238DD" w:rsidRP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国内智能垃圾桶的发展与国外相比还存在着差距，因受经济的制约、科技的发展水平与国民素质等因素的影响，我国的垃圾桶造价低廉、易损坏、质量差，而就智能垃圾桶而言，出现的时间较晚，控制比较简单，功能比较单一，主要分为感应性垃圾桶、太阳能垃圾桶与商业广告垃圾桶。感应垃圾桶主要体现在红外线测距技术，或是超声波感应。</w:t>
      </w:r>
      <w:proofErr w:type="gramStart"/>
      <w:r w:rsidRPr="00F238DD">
        <w:rPr>
          <w:rFonts w:ascii="Times New Roman" w:eastAsia="宋体" w:hAnsi="Times New Roman" w:hint="eastAsia"/>
          <w:sz w:val="24"/>
          <w:szCs w:val="24"/>
        </w:rPr>
        <w:t>若人</w:t>
      </w:r>
      <w:proofErr w:type="gramEnd"/>
      <w:r w:rsidRPr="00F238DD">
        <w:rPr>
          <w:rFonts w:ascii="Times New Roman" w:eastAsia="宋体" w:hAnsi="Times New Roman" w:hint="eastAsia"/>
          <w:sz w:val="24"/>
          <w:szCs w:val="24"/>
        </w:rPr>
        <w:t>们的手或垃圾接近垃圾桶口时，垃圾桶会自动开盖，待垃圾投入完毕后，垃圾桶桶盖又自动关闭，这种智能垃圾桶解决了用手直接接触垃圾桶盖和</w:t>
      </w:r>
      <w:proofErr w:type="gramStart"/>
      <w:r w:rsidRPr="00F238DD">
        <w:rPr>
          <w:rFonts w:ascii="Times New Roman" w:eastAsia="宋体" w:hAnsi="Times New Roman" w:hint="eastAsia"/>
          <w:sz w:val="24"/>
          <w:szCs w:val="24"/>
        </w:rPr>
        <w:t>脚踩后才</w:t>
      </w:r>
      <w:proofErr w:type="gramEnd"/>
      <w:r w:rsidRPr="00F238DD">
        <w:rPr>
          <w:rFonts w:ascii="Times New Roman" w:eastAsia="宋体" w:hAnsi="Times New Roman" w:hint="eastAsia"/>
          <w:sz w:val="24"/>
          <w:szCs w:val="24"/>
        </w:rPr>
        <w:t>能扔垃圾的困扰，极大地减少了与细菌接触的几率，不仅卫生，也抑制了难闻气味的传播。然而这种垃圾桶功能比较单一，如果是将自动翻盖功能运用到一些公共的场所，脚踏式或是手动的这类没有任何智能控制系统的垃圾桶，却因其便捷性而更加受到人们的青睐。而且</w:t>
      </w:r>
      <w:proofErr w:type="gramStart"/>
      <w:r w:rsidRPr="00F238DD">
        <w:rPr>
          <w:rFonts w:ascii="Times New Roman" w:eastAsia="宋体" w:hAnsi="Times New Roman" w:hint="eastAsia"/>
          <w:sz w:val="24"/>
          <w:szCs w:val="24"/>
        </w:rPr>
        <w:t>开关盖这功能</w:t>
      </w:r>
      <w:proofErr w:type="gramEnd"/>
      <w:r w:rsidRPr="00F238DD">
        <w:rPr>
          <w:rFonts w:ascii="Times New Roman" w:eastAsia="宋体" w:hAnsi="Times New Roman" w:hint="eastAsia"/>
          <w:sz w:val="24"/>
          <w:szCs w:val="24"/>
        </w:rPr>
        <w:t>机械耗损程度较高，有很大的改进空间。</w:t>
      </w:r>
    </w:p>
    <w:p w:rsidR="00F238DD" w:rsidRPr="00F238DD"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商业广告垃圾桶，虽然具有一定的商业价值，但没有真正意义上实现垃圾桶对于垃圾处理的功能，就目前的科技水平而言，智能化垃圾桶逐步实现社会和经济效益，包括提供</w:t>
      </w:r>
      <w:r w:rsidRPr="00F238DD">
        <w:rPr>
          <w:rFonts w:ascii="Times New Roman" w:eastAsia="宋体" w:hAnsi="Times New Roman" w:hint="eastAsia"/>
          <w:sz w:val="24"/>
          <w:szCs w:val="24"/>
        </w:rPr>
        <w:t>wifi</w:t>
      </w:r>
      <w:r w:rsidRPr="00F238DD">
        <w:rPr>
          <w:rFonts w:ascii="Times New Roman" w:eastAsia="宋体" w:hAnsi="Times New Roman" w:hint="eastAsia"/>
          <w:sz w:val="24"/>
          <w:szCs w:val="24"/>
        </w:rPr>
        <w:t>信号和</w:t>
      </w:r>
      <w:r w:rsidRPr="00F238DD">
        <w:rPr>
          <w:rFonts w:ascii="Times New Roman" w:eastAsia="宋体" w:hAnsi="Times New Roman" w:hint="eastAsia"/>
          <w:sz w:val="24"/>
          <w:szCs w:val="24"/>
        </w:rPr>
        <w:t>USB</w:t>
      </w:r>
      <w:r w:rsidRPr="00F238DD">
        <w:rPr>
          <w:rFonts w:ascii="Times New Roman" w:eastAsia="宋体" w:hAnsi="Times New Roman" w:hint="eastAsia"/>
          <w:sz w:val="24"/>
          <w:szCs w:val="24"/>
        </w:rPr>
        <w:t>接口手机充电。实时监测人流量，配置</w:t>
      </w:r>
      <w:r w:rsidRPr="00F238DD">
        <w:rPr>
          <w:rFonts w:ascii="Times New Roman" w:eastAsia="宋体" w:hAnsi="Times New Roman" w:hint="eastAsia"/>
          <w:sz w:val="24"/>
          <w:szCs w:val="24"/>
        </w:rPr>
        <w:t>LED</w:t>
      </w:r>
      <w:r w:rsidRPr="00F238DD">
        <w:rPr>
          <w:rFonts w:ascii="Times New Roman" w:eastAsia="宋体" w:hAnsi="Times New Roman" w:hint="eastAsia"/>
          <w:sz w:val="24"/>
          <w:szCs w:val="24"/>
        </w:rPr>
        <w:t>灯，配置</w:t>
      </w:r>
      <w:r w:rsidRPr="00F238DD">
        <w:rPr>
          <w:rFonts w:ascii="Times New Roman" w:eastAsia="宋体" w:hAnsi="Times New Roman" w:hint="eastAsia"/>
          <w:sz w:val="24"/>
          <w:szCs w:val="24"/>
        </w:rPr>
        <w:t>LCD</w:t>
      </w:r>
      <w:r w:rsidRPr="00F238DD">
        <w:rPr>
          <w:rFonts w:ascii="Times New Roman" w:eastAsia="宋体" w:hAnsi="Times New Roman" w:hint="eastAsia"/>
          <w:sz w:val="24"/>
          <w:szCs w:val="24"/>
        </w:rPr>
        <w:t>显示屏，自动报警功能等。商业广告垃圾桶所需</w:t>
      </w:r>
      <w:proofErr w:type="gramStart"/>
      <w:r w:rsidRPr="00F238DD">
        <w:rPr>
          <w:rFonts w:ascii="Times New Roman" w:eastAsia="宋体" w:hAnsi="Times New Roman" w:hint="eastAsia"/>
          <w:sz w:val="24"/>
          <w:szCs w:val="24"/>
        </w:rPr>
        <w:t>电需要</w:t>
      </w:r>
      <w:proofErr w:type="gramEnd"/>
      <w:r w:rsidRPr="00F238DD">
        <w:rPr>
          <w:rFonts w:ascii="Times New Roman" w:eastAsia="宋体" w:hAnsi="Times New Roman" w:hint="eastAsia"/>
          <w:sz w:val="24"/>
          <w:szCs w:val="24"/>
        </w:rPr>
        <w:t>太阳能转换，但不是为处理垃圾功能所准备的，而是只为垃圾桶外的广告灯等商业需要功能提供电源所准备的，排线布线比较复杂。</w:t>
      </w:r>
      <w:r w:rsidRPr="00F238DD">
        <w:rPr>
          <w:rFonts w:ascii="Times New Roman" w:eastAsia="宋体" w:hAnsi="Times New Roman" w:hint="eastAsia"/>
          <w:sz w:val="24"/>
          <w:szCs w:val="24"/>
        </w:rPr>
        <w:t xml:space="preserve"> </w:t>
      </w:r>
    </w:p>
    <w:p w:rsidR="00546466" w:rsidRDefault="00F238DD" w:rsidP="00F238DD">
      <w:pPr>
        <w:spacing w:line="312" w:lineRule="auto"/>
        <w:ind w:firstLineChars="200" w:firstLine="480"/>
        <w:rPr>
          <w:rFonts w:ascii="Times New Roman" w:eastAsia="宋体" w:hAnsi="Times New Roman"/>
          <w:sz w:val="24"/>
          <w:szCs w:val="24"/>
        </w:rPr>
      </w:pPr>
      <w:r w:rsidRPr="00F238DD">
        <w:rPr>
          <w:rFonts w:ascii="Times New Roman" w:eastAsia="宋体" w:hAnsi="Times New Roman" w:hint="eastAsia"/>
          <w:sz w:val="24"/>
          <w:szCs w:val="24"/>
        </w:rPr>
        <w:tab/>
      </w:r>
      <w:r w:rsidRPr="00F238DD">
        <w:rPr>
          <w:rFonts w:ascii="Times New Roman" w:eastAsia="宋体" w:hAnsi="Times New Roman" w:hint="eastAsia"/>
          <w:sz w:val="24"/>
          <w:szCs w:val="24"/>
        </w:rPr>
        <w:t>综上所述，我国智能垃圾桶逐步实现社会和经济效益，包括提供</w:t>
      </w:r>
      <w:r w:rsidRPr="00F238DD">
        <w:rPr>
          <w:rFonts w:ascii="Times New Roman" w:eastAsia="宋体" w:hAnsi="Times New Roman" w:hint="eastAsia"/>
          <w:sz w:val="24"/>
          <w:szCs w:val="24"/>
        </w:rPr>
        <w:t>wifi</w:t>
      </w:r>
      <w:r w:rsidRPr="00F238DD">
        <w:rPr>
          <w:rFonts w:ascii="Times New Roman" w:eastAsia="宋体" w:hAnsi="Times New Roman" w:hint="eastAsia"/>
          <w:sz w:val="24"/>
          <w:szCs w:val="24"/>
        </w:rPr>
        <w:t>信号和</w:t>
      </w:r>
      <w:r w:rsidRPr="00F238DD">
        <w:rPr>
          <w:rFonts w:ascii="Times New Roman" w:eastAsia="宋体" w:hAnsi="Times New Roman" w:hint="eastAsia"/>
          <w:sz w:val="24"/>
          <w:szCs w:val="24"/>
        </w:rPr>
        <w:t>USB</w:t>
      </w:r>
      <w:r w:rsidRPr="00F238DD">
        <w:rPr>
          <w:rFonts w:ascii="Times New Roman" w:eastAsia="宋体" w:hAnsi="Times New Roman" w:hint="eastAsia"/>
          <w:sz w:val="24"/>
          <w:szCs w:val="24"/>
        </w:rPr>
        <w:t>接口手机充电。实时监测人流量，配置</w:t>
      </w:r>
      <w:r w:rsidRPr="00F238DD">
        <w:rPr>
          <w:rFonts w:ascii="Times New Roman" w:eastAsia="宋体" w:hAnsi="Times New Roman" w:hint="eastAsia"/>
          <w:sz w:val="24"/>
          <w:szCs w:val="24"/>
        </w:rPr>
        <w:t>LED</w:t>
      </w:r>
      <w:r w:rsidRPr="00F238DD">
        <w:rPr>
          <w:rFonts w:ascii="Times New Roman" w:eastAsia="宋体" w:hAnsi="Times New Roman" w:hint="eastAsia"/>
          <w:sz w:val="24"/>
          <w:szCs w:val="24"/>
        </w:rPr>
        <w:t>灯，配置</w:t>
      </w:r>
      <w:r w:rsidRPr="00F238DD">
        <w:rPr>
          <w:rFonts w:ascii="Times New Roman" w:eastAsia="宋体" w:hAnsi="Times New Roman" w:hint="eastAsia"/>
          <w:sz w:val="24"/>
          <w:szCs w:val="24"/>
        </w:rPr>
        <w:t>LCD</w:t>
      </w:r>
      <w:r w:rsidRPr="00F238DD">
        <w:rPr>
          <w:rFonts w:ascii="Times New Roman" w:eastAsia="宋体" w:hAnsi="Times New Roman" w:hint="eastAsia"/>
          <w:sz w:val="24"/>
          <w:szCs w:val="24"/>
        </w:rPr>
        <w:t>显示屏，自动报警功能等。垃圾桶的智能化虽已发展一段时间，但仍存在许多实际问题等</w:t>
      </w:r>
      <w:r w:rsidRPr="00F238DD">
        <w:rPr>
          <w:rFonts w:ascii="Times New Roman" w:eastAsia="宋体" w:hAnsi="Times New Roman" w:hint="eastAsia"/>
          <w:sz w:val="24"/>
          <w:szCs w:val="24"/>
        </w:rPr>
        <w:lastRenderedPageBreak/>
        <w:t>待解决，例如：细菌堆积、容量有限、污水处理等。此时垃圾桶的智能化发展的目标必须逐步解决问题，已达到全面化发展。</w:t>
      </w:r>
    </w:p>
    <w:p w:rsidR="00E04229" w:rsidRPr="00E04229" w:rsidRDefault="00E04229" w:rsidP="00E04229">
      <w:pPr>
        <w:pStyle w:val="a1"/>
        <w:ind w:firstLine="480"/>
      </w:pPr>
      <w:r w:rsidRPr="00E04229">
        <w:rPr>
          <w:rFonts w:hint="eastAsia"/>
        </w:rPr>
        <w:t>国外研究现状</w:t>
      </w:r>
      <w:r w:rsidRPr="00E04229">
        <w:rPr>
          <w:rFonts w:hint="eastAsia"/>
        </w:rPr>
        <w:t xml:space="preserve"> </w:t>
      </w:r>
    </w:p>
    <w:p w:rsidR="00E04229" w:rsidRPr="00E04229" w:rsidRDefault="00E04229" w:rsidP="00E04229">
      <w:pPr>
        <w:pStyle w:val="af0"/>
      </w:pPr>
      <w:r w:rsidRPr="00E04229">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垃圾桶的智能化发展与世界文明发展密切相关。据世界银行新报告《垃圾何其多</w:t>
      </w:r>
      <w:r w:rsidRPr="00E04229">
        <w:rPr>
          <w:rFonts w:hint="eastAsia"/>
        </w:rPr>
        <w:t>2.0</w:t>
      </w:r>
      <w:r w:rsidRPr="00E04229">
        <w:rPr>
          <w:rFonts w:hint="eastAsia"/>
        </w:rPr>
        <w:t>：到</w:t>
      </w:r>
      <w:r w:rsidRPr="00E04229">
        <w:rPr>
          <w:rFonts w:hint="eastAsia"/>
        </w:rPr>
        <w:t>2050</w:t>
      </w:r>
      <w:r w:rsidRPr="00E04229">
        <w:rPr>
          <w:rFonts w:hint="eastAsia"/>
        </w:rPr>
        <w:t>年全球固体废物管理一览》报告中指出，世界正在被淹没在垃圾之中，而垃圾产生率还会不断上升，垃圾处理问题将面领着巨大的挑战。由于人口增长和都市区的扩张，预计</w:t>
      </w:r>
      <w:r w:rsidRPr="00E04229">
        <w:rPr>
          <w:rFonts w:hint="eastAsia"/>
        </w:rPr>
        <w:t>2016</w:t>
      </w:r>
      <w:r w:rsidRPr="00E04229">
        <w:rPr>
          <w:rFonts w:hint="eastAsia"/>
        </w:rPr>
        <w:t>年至</w:t>
      </w:r>
      <w:r w:rsidRPr="00E04229">
        <w:rPr>
          <w:rFonts w:hint="eastAsia"/>
        </w:rPr>
        <w:t>2050</w:t>
      </w:r>
      <w:r w:rsidRPr="00E04229">
        <w:rPr>
          <w:rFonts w:hint="eastAsia"/>
        </w:rPr>
        <w:t>年间，垃圾排放量会增加</w:t>
      </w:r>
      <w:r w:rsidRPr="00E04229">
        <w:rPr>
          <w:rFonts w:hint="eastAsia"/>
        </w:rPr>
        <w:t>70%</w:t>
      </w:r>
      <w:r w:rsidRPr="00E04229">
        <w:rPr>
          <w:rFonts w:hint="eastAsia"/>
        </w:rPr>
        <w:t>。良好的废物管理对于建立循环经济至关重要。随着国家和地方政府接受循环经济理念，以智能和</w:t>
      </w:r>
      <w:proofErr w:type="gramStart"/>
      <w:r w:rsidRPr="00E04229">
        <w:rPr>
          <w:rFonts w:hint="eastAsia"/>
        </w:rPr>
        <w:t>可</w:t>
      </w:r>
      <w:proofErr w:type="gramEnd"/>
      <w:r w:rsidRPr="00E04229">
        <w:rPr>
          <w:rFonts w:hint="eastAsia"/>
        </w:rPr>
        <w:t>持续的方式管理废弃物，将有助于促进经济的高效增长，同时最大限度地减少对环境的影响。为了实现垃圾处理的高效化、便捷化、低成本化，智能垃圾桶应势而生。随着人们环保意识的增强，对高质量生活的也在不断追求，现今的垃圾桶，不仅美观，更是融环保与科技于一体。垃圾桶的智能化发展与世界文明发展密切相关。</w:t>
      </w:r>
    </w:p>
    <w:p w:rsidR="00E04229" w:rsidRP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 xml:space="preserve">2000 </w:t>
      </w:r>
      <w:r w:rsidRPr="00E04229">
        <w:rPr>
          <w:rFonts w:ascii="Times New Roman" w:eastAsia="宋体" w:hAnsi="Times New Roman" w:hint="eastAsia"/>
          <w:sz w:val="24"/>
          <w:szCs w:val="24"/>
        </w:rPr>
        <w:t>年后，随着垃圾产生率的不断上升，垃圾桶的作用也越来越大，在</w:t>
      </w:r>
      <w:r w:rsidRPr="00E04229">
        <w:rPr>
          <w:rFonts w:ascii="Times New Roman" w:eastAsia="宋体" w:hAnsi="Times New Roman" w:hint="eastAsia"/>
          <w:sz w:val="24"/>
          <w:szCs w:val="24"/>
        </w:rPr>
        <w:t>2006</w:t>
      </w:r>
      <w:r w:rsidRPr="00E04229">
        <w:rPr>
          <w:rFonts w:ascii="Times New Roman" w:eastAsia="宋体" w:hAnsi="Times New Roman" w:hint="eastAsia"/>
          <w:sz w:val="24"/>
          <w:szCs w:val="24"/>
        </w:rPr>
        <w:t>年</w:t>
      </w:r>
      <w:r w:rsidRPr="00E04229">
        <w:rPr>
          <w:rFonts w:ascii="Times New Roman" w:eastAsia="宋体" w:hAnsi="Times New Roman" w:hint="eastAsia"/>
          <w:sz w:val="24"/>
          <w:szCs w:val="24"/>
        </w:rPr>
        <w:t>8</w:t>
      </w:r>
      <w:r w:rsidRPr="00E04229">
        <w:rPr>
          <w:rFonts w:ascii="Times New Roman" w:eastAsia="宋体" w:hAnsi="Times New Roman" w:hint="eastAsia"/>
          <w:sz w:val="24"/>
          <w:szCs w:val="24"/>
        </w:rPr>
        <w:t>月，太阳能垃圾桶出现在了纽约街头。太阳能垃圾桶利用太阳能发电，把太阳能转化成电能，并驱动供给系统，此外将多余的电量存储到蓄电池中，解决了阴雨天气及夜晚没有太阳时的供电问题，环保节能，也不用担心意外断电的问题。这种户外太阳能垃圾桶不仅能在夜间为街道及小区照明，还能点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显示屏贴放广告，达到宣传的目的，为城市形象加分。</w:t>
      </w:r>
    </w:p>
    <w:p w:rsidR="00E04229" w:rsidRPr="00E04229" w:rsidRDefault="00E04229" w:rsidP="00E04229">
      <w:pPr>
        <w:pStyle w:val="af0"/>
      </w:pPr>
      <w:r w:rsidRPr="00E04229">
        <w:rPr>
          <w:rFonts w:hint="eastAsia"/>
        </w:rPr>
        <w:t>二十一世纪，随着自动感应技术的发展，智能垃圾桶的研究也进入了一个新的发展阶段。来自美国匹兹堡创业公司</w:t>
      </w:r>
      <w:r w:rsidRPr="00E04229">
        <w:rPr>
          <w:rFonts w:hint="eastAsia"/>
        </w:rPr>
        <w:t>CleanRobotics</w:t>
      </w:r>
      <w:r w:rsidRPr="00E04229">
        <w:rPr>
          <w:rFonts w:hint="eastAsia"/>
        </w:rPr>
        <w:t>研制了一款名为</w:t>
      </w:r>
      <w:r w:rsidRPr="00E04229">
        <w:rPr>
          <w:rFonts w:hint="eastAsia"/>
        </w:rPr>
        <w:t>Transhbot</w:t>
      </w:r>
      <w:r w:rsidRPr="00E04229">
        <w:rPr>
          <w:rFonts w:hint="eastAsia"/>
        </w:rPr>
        <w:t>的垃圾桶。</w:t>
      </w:r>
      <w:r w:rsidRPr="00E04229">
        <w:rPr>
          <w:rFonts w:hint="eastAsia"/>
        </w:rPr>
        <w:t>Trashbot</w:t>
      </w:r>
      <w:r w:rsidRPr="00E04229">
        <w:rPr>
          <w:rFonts w:hint="eastAsia"/>
        </w:rPr>
        <w:t>正是为了更方便地实现垃圾分类，它能够利用内置摄像头、金属探测及马达，传感器，区分人们投放的垃圾哪些可以回收再利用，哪些需要填埋，自动为垃圾进行分类投放，避免了人们因对垃圾分类知识的匮乏和垃圾分类意识的薄弱而把垃圾投错地方。目前</w:t>
      </w:r>
      <w:r w:rsidRPr="00E04229">
        <w:rPr>
          <w:rFonts w:hint="eastAsia"/>
        </w:rPr>
        <w:t>Transhbot</w:t>
      </w:r>
      <w:r w:rsidRPr="00E04229">
        <w:rPr>
          <w:rFonts w:hint="eastAsia"/>
        </w:rPr>
        <w:t>原型机功能还相对比较简单，能够区分可回收垃圾以及填埋处理垃圾。当检测到人靠近时，垃圾桶的入口会自动打开。垃圾投入后，通过传感器如金属探测器等，将垃圾分类投放。随着机器人时代的到来，各种传感器丰富了</w:t>
      </w:r>
      <w:r w:rsidRPr="00E04229">
        <w:rPr>
          <w:rFonts w:hint="eastAsia"/>
        </w:rPr>
        <w:t>Trashbot</w:t>
      </w:r>
      <w:r w:rsidRPr="00E04229">
        <w:rPr>
          <w:rFonts w:hint="eastAsia"/>
        </w:rPr>
        <w:t>的功能，使其越来越智能化，不过它的售价超过了</w:t>
      </w:r>
      <w:r w:rsidRPr="00E04229">
        <w:rPr>
          <w:rFonts w:hint="eastAsia"/>
        </w:rPr>
        <w:t>5000</w:t>
      </w:r>
      <w:r w:rsidRPr="00E04229">
        <w:rPr>
          <w:rFonts w:hint="eastAsia"/>
        </w:rPr>
        <w:t>美元，对于地方推广还是相当有难度。</w:t>
      </w:r>
    </w:p>
    <w:p w:rsidR="00E04229" w:rsidRP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美国</w:t>
      </w:r>
      <w:r w:rsidRPr="00E04229">
        <w:rPr>
          <w:rFonts w:ascii="Times New Roman" w:eastAsia="宋体" w:hAnsi="Times New Roman" w:hint="eastAsia"/>
          <w:sz w:val="24"/>
          <w:szCs w:val="24"/>
        </w:rPr>
        <w:t>BigBelly Solar</w:t>
      </w:r>
      <w:r w:rsidRPr="00E04229">
        <w:rPr>
          <w:rFonts w:ascii="Times New Roman" w:eastAsia="宋体" w:hAnsi="Times New Roman" w:hint="eastAsia"/>
          <w:sz w:val="24"/>
          <w:szCs w:val="24"/>
        </w:rPr>
        <w:t>公司便发明了一种智能垃圾桶，这个名为</w:t>
      </w:r>
      <w:r w:rsidRPr="00E04229">
        <w:rPr>
          <w:rFonts w:ascii="Times New Roman" w:eastAsia="宋体" w:hAnsi="Times New Roman" w:hint="eastAsia"/>
          <w:sz w:val="24"/>
          <w:szCs w:val="24"/>
        </w:rPr>
        <w:t>BigBelly</w:t>
      </w:r>
      <w:r w:rsidRPr="00E04229">
        <w:rPr>
          <w:rFonts w:ascii="Times New Roman" w:eastAsia="宋体" w:hAnsi="Times New Roman" w:hint="eastAsia"/>
          <w:sz w:val="24"/>
          <w:szCs w:val="24"/>
        </w:rPr>
        <w:t>的垃圾桶集太阳能、物联网、高效压缩机为一体，通过垃圾桶顶部为垃圾桶提供电源，</w:t>
      </w:r>
      <w:r w:rsidRPr="00E04229">
        <w:rPr>
          <w:rFonts w:ascii="Times New Roman" w:eastAsia="宋体" w:hAnsi="Times New Roman" w:hint="eastAsia"/>
          <w:sz w:val="24"/>
          <w:szCs w:val="24"/>
        </w:rPr>
        <w:lastRenderedPageBreak/>
        <w:t>垃圾快倒满时，压缩机会在</w:t>
      </w:r>
      <w:r w:rsidRPr="00E04229">
        <w:rPr>
          <w:rFonts w:ascii="Times New Roman" w:eastAsia="宋体" w:hAnsi="Times New Roman" w:hint="eastAsia"/>
          <w:sz w:val="24"/>
          <w:szCs w:val="24"/>
        </w:rPr>
        <w:t>40</w:t>
      </w:r>
      <w:r w:rsidRPr="00E04229">
        <w:rPr>
          <w:rFonts w:ascii="Times New Roman" w:eastAsia="宋体" w:hAnsi="Times New Roman" w:hint="eastAsia"/>
          <w:sz w:val="24"/>
          <w:szCs w:val="24"/>
        </w:rPr>
        <w:t>秒内将垃圾的体积压缩至原来的五分之一，等到垃圾箱快满时又会自动联网发送垃圾桶已满及地理位置等信息至垃圾处理中心。然后处理中心的系统会根据各个垃圾桶发回的数据进行分析然后规划出最佳的回收路线和时间，再派出车辆将垃圾清理走。垃圾桶上的太阳能电池板，在室内可以插上直流电源进行供电，在室外可以用太阳能电池提供电源，最大输出功率可达</w:t>
      </w:r>
      <w:r w:rsidRPr="00E04229">
        <w:rPr>
          <w:rFonts w:ascii="Times New Roman" w:eastAsia="宋体" w:hAnsi="Times New Roman" w:hint="eastAsia"/>
          <w:sz w:val="24"/>
          <w:szCs w:val="24"/>
        </w:rPr>
        <w:t>30W</w:t>
      </w:r>
      <w:r w:rsidRPr="00E04229">
        <w:rPr>
          <w:rFonts w:ascii="Times New Roman" w:eastAsia="宋体" w:hAnsi="Times New Roman" w:hint="eastAsia"/>
          <w:sz w:val="24"/>
          <w:szCs w:val="24"/>
        </w:rPr>
        <w:t>。</w:t>
      </w:r>
    </w:p>
    <w:p w:rsidR="00E04229" w:rsidRPr="00E04229" w:rsidRDefault="00E04229" w:rsidP="00E04229">
      <w:pPr>
        <w:pStyle w:val="af0"/>
      </w:pPr>
      <w:r w:rsidRPr="00E04229">
        <w:rPr>
          <w:rFonts w:hint="eastAsia"/>
        </w:rPr>
        <w:t>这款智能垃圾桶的售价并不便宜，价格在</w:t>
      </w:r>
      <w:r w:rsidRPr="00E04229">
        <w:rPr>
          <w:rFonts w:hint="eastAsia"/>
        </w:rPr>
        <w:t>8000</w:t>
      </w:r>
      <w:r w:rsidRPr="00E04229">
        <w:rPr>
          <w:rFonts w:hint="eastAsia"/>
        </w:rPr>
        <w:t>美元左右，但美国加州大学圣地亚哥分校使用这种智能垃圾桶之后大量降低垃圾回收频率，从而可以减少大量的垃圾回收车和工作人员及维护成本，可以让整体成本降低</w:t>
      </w:r>
      <w:r w:rsidRPr="00E04229">
        <w:rPr>
          <w:rFonts w:hint="eastAsia"/>
        </w:rPr>
        <w:t xml:space="preserve"> 85%</w:t>
      </w:r>
      <w:r w:rsidRPr="00E04229">
        <w:rPr>
          <w:rFonts w:hint="eastAsia"/>
        </w:rPr>
        <w:t>左右，且一个垃圾桶还将由此减少</w:t>
      </w:r>
      <w:r w:rsidRPr="00E04229">
        <w:rPr>
          <w:rFonts w:hint="eastAsia"/>
        </w:rPr>
        <w:t>52</w:t>
      </w:r>
      <w:r w:rsidRPr="00E04229">
        <w:rPr>
          <w:rFonts w:hint="eastAsia"/>
        </w:rPr>
        <w:t>吨二氧化碳的排放。因为是封闭式垃圾桶，所以苍蝇、蚊子、猫狗乱翻的情况减少很多，垃圾桶的异味也有所缓解。因此，目前西雅图大学、</w:t>
      </w:r>
      <w:r w:rsidRPr="00E04229">
        <w:rPr>
          <w:rFonts w:hint="eastAsia"/>
        </w:rPr>
        <w:t>Brown</w:t>
      </w:r>
      <w:r w:rsidRPr="00E04229">
        <w:rPr>
          <w:rFonts w:hint="eastAsia"/>
        </w:rPr>
        <w:t>大学也在开始引入这种垃圾桶。</w:t>
      </w:r>
    </w:p>
    <w:p w:rsidR="00E04229" w:rsidRPr="00E04229" w:rsidRDefault="00E04229" w:rsidP="00E04229">
      <w:pPr>
        <w:pStyle w:val="af0"/>
      </w:pPr>
      <w:r w:rsidRPr="00E04229">
        <w:rPr>
          <w:rFonts w:hint="eastAsia"/>
        </w:rPr>
        <w:t>2013</w:t>
      </w:r>
      <w:r w:rsidRPr="00E04229">
        <w:rPr>
          <w:rFonts w:hint="eastAsia"/>
        </w:rPr>
        <w:t>年，悉尼大学留学生白林松、萨姆·约翰逊（</w:t>
      </w:r>
      <w:r w:rsidRPr="00E04229">
        <w:rPr>
          <w:rFonts w:hint="eastAsia"/>
        </w:rPr>
        <w:t>Sam Johnson</w:t>
      </w:r>
      <w:r w:rsidRPr="00E04229">
        <w:rPr>
          <w:rFonts w:hint="eastAsia"/>
        </w:rPr>
        <w:t>）给悉尼街头的垃圾桶覆盖</w:t>
      </w:r>
      <w:r w:rsidRPr="00E04229">
        <w:rPr>
          <w:rFonts w:hint="eastAsia"/>
        </w:rPr>
        <w:t>900</w:t>
      </w:r>
      <w:r w:rsidRPr="00E04229">
        <w:rPr>
          <w:rFonts w:hint="eastAsia"/>
        </w:rPr>
        <w:t>个</w:t>
      </w:r>
      <w:r w:rsidRPr="00E04229">
        <w:rPr>
          <w:rFonts w:hint="eastAsia"/>
        </w:rPr>
        <w:t>LED</w:t>
      </w:r>
      <w:r w:rsidRPr="00E04229">
        <w:rPr>
          <w:rFonts w:hint="eastAsia"/>
        </w:rPr>
        <w:t>灯泡，</w:t>
      </w:r>
      <w:proofErr w:type="gramStart"/>
      <w:r w:rsidRPr="00E04229">
        <w:rPr>
          <w:rFonts w:hint="eastAsia"/>
        </w:rPr>
        <w:t>让扔垃圾</w:t>
      </w:r>
      <w:proofErr w:type="gramEnd"/>
      <w:r w:rsidRPr="00E04229">
        <w:rPr>
          <w:rFonts w:hint="eastAsia"/>
        </w:rPr>
        <w:t>变成俄罗斯方块游戏，不光吸引人的目光，也让人自愿完成扔垃圾的动作。实际上，除了为垃圾桶安装</w:t>
      </w:r>
      <w:r w:rsidRPr="00E04229">
        <w:rPr>
          <w:rFonts w:hint="eastAsia"/>
        </w:rPr>
        <w:t>LED</w:t>
      </w:r>
      <w:r w:rsidRPr="00E04229">
        <w:rPr>
          <w:rFonts w:hint="eastAsia"/>
        </w:rPr>
        <w:t>灯泡外，他们还为垃圾桶加装了传感器，能够检测到有东西从桶口扔下来，此时他们就</w:t>
      </w:r>
      <w:proofErr w:type="gramStart"/>
      <w:r w:rsidRPr="00E04229">
        <w:rPr>
          <w:rFonts w:hint="eastAsia"/>
        </w:rPr>
        <w:t>会把扔进来</w:t>
      </w:r>
      <w:proofErr w:type="gramEnd"/>
      <w:r w:rsidRPr="00E04229">
        <w:rPr>
          <w:rFonts w:hint="eastAsia"/>
        </w:rPr>
        <w:t>的垃圾虚拟成俄罗斯方块中的“方块”往下掉。和我们小时候玩过的俄罗斯方块一样，如果方块堆在底部正好填满了所有的空隙，那么那部分的方块就会全部“消失”。垃圾桶设计一个反馈系统，有助于改善环境，当人们扔垃圾进去的时候，反馈系统能够告诉他们自己对环境的贡献有多大。</w:t>
      </w:r>
    </w:p>
    <w:p w:rsidR="00E04229" w:rsidRP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除此之外，“游戏化”的方式能让人更加自愿、自觉地把垃圾扔进垃圾桶里。这个高科技垃圾桶摆放在街道上，还可以预测天气、站点提醒、显示公交列车时间等等，可以说是个多功能便民设施。</w:t>
      </w:r>
    </w:p>
    <w:p w:rsidR="00E04229" w:rsidRPr="00E04229"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通过研究现状可以看出国内外学者对垃圾桶的“智能化”做了大量研究，如何实现其社会效应和经济效应，降低制造成本，也必将成为智能化垃圾桶的改进趋势。就目前的科技水平而言，智能化垃圾桶实现的社会和经济效益有：</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1</w:t>
      </w:r>
      <w:r w:rsidRPr="00E04229">
        <w:rPr>
          <w:rFonts w:ascii="Times New Roman" w:eastAsia="宋体" w:hAnsi="Times New Roman" w:hint="eastAsia"/>
          <w:sz w:val="24"/>
          <w:szCs w:val="24"/>
        </w:rPr>
        <w:t>）提供</w:t>
      </w:r>
      <w:r w:rsidRPr="00E04229">
        <w:rPr>
          <w:rFonts w:ascii="Times New Roman" w:eastAsia="宋体" w:hAnsi="Times New Roman" w:hint="eastAsia"/>
          <w:sz w:val="24"/>
          <w:szCs w:val="24"/>
        </w:rPr>
        <w:t>wifi</w:t>
      </w:r>
      <w:r w:rsidRPr="00E04229">
        <w:rPr>
          <w:rFonts w:ascii="Times New Roman" w:eastAsia="宋体" w:hAnsi="Times New Roman" w:hint="eastAsia"/>
          <w:sz w:val="24"/>
          <w:szCs w:val="24"/>
        </w:rPr>
        <w:t>信号和</w:t>
      </w:r>
      <w:r w:rsidRPr="00E04229">
        <w:rPr>
          <w:rFonts w:ascii="Times New Roman" w:eastAsia="宋体" w:hAnsi="Times New Roman" w:hint="eastAsia"/>
          <w:sz w:val="24"/>
          <w:szCs w:val="24"/>
        </w:rPr>
        <w:t>USB</w:t>
      </w:r>
      <w:r w:rsidRPr="00E04229">
        <w:rPr>
          <w:rFonts w:ascii="Times New Roman" w:eastAsia="宋体" w:hAnsi="Times New Roman" w:hint="eastAsia"/>
          <w:sz w:val="24"/>
          <w:szCs w:val="24"/>
        </w:rPr>
        <w:t>接口手机充电，虽然流量费用不断降低，</w:t>
      </w:r>
      <w:r w:rsidRPr="00E04229">
        <w:rPr>
          <w:rFonts w:ascii="Times New Roman" w:eastAsia="宋体" w:hAnsi="Times New Roman" w:hint="eastAsia"/>
          <w:sz w:val="24"/>
          <w:szCs w:val="24"/>
        </w:rPr>
        <w:t xml:space="preserve">5G </w:t>
      </w:r>
      <w:r w:rsidRPr="00E04229">
        <w:rPr>
          <w:rFonts w:ascii="Times New Roman" w:eastAsia="宋体" w:hAnsi="Times New Roman" w:hint="eastAsia"/>
          <w:sz w:val="24"/>
          <w:szCs w:val="24"/>
        </w:rPr>
        <w:t>时代也即将到来，但是垃圾桶作为城市中分布最广的公物，作为无线网络基站仍然是其的发展趋势，这不仅方便了人们的生活，同时也降低了人们的上网成本，其中的社会和经济效益显而易见；</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2</w:t>
      </w:r>
      <w:r w:rsidRPr="00E04229">
        <w:rPr>
          <w:rFonts w:ascii="Times New Roman" w:eastAsia="宋体" w:hAnsi="Times New Roman" w:hint="eastAsia"/>
          <w:sz w:val="24"/>
          <w:szCs w:val="24"/>
        </w:rPr>
        <w:t>）实时监测人流量，为城市交通规划提供数据；</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3</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灯，减少安装路灯的费用，同时可以为城市夜景添彩；</w:t>
      </w:r>
      <w:r w:rsidRPr="00E04229">
        <w:rPr>
          <w:rFonts w:ascii="Times New Roman" w:eastAsia="宋体" w:hAnsi="Times New Roman" w:hint="eastAsia"/>
          <w:sz w:val="24"/>
          <w:szCs w:val="24"/>
        </w:rPr>
        <w:t xml:space="preserve"> </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4</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显示屏作为商业广告的载体，其中取得的效益是长期性的，这可以作为智能垃圾桶成本回收的一个途径，具有良好的经济效益，</w:t>
      </w:r>
      <w:r w:rsidRPr="00E04229">
        <w:rPr>
          <w:rFonts w:ascii="Times New Roman" w:eastAsia="宋体" w:hAnsi="Times New Roman" w:hint="eastAsia"/>
          <w:sz w:val="24"/>
          <w:szCs w:val="24"/>
        </w:rPr>
        <w:lastRenderedPageBreak/>
        <w:t>当然，</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显示屏也可以为大众服务，可以滚动播出热点新闻，天气预报，股市行情，公益广告等有益大众的信息。配置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显示屏是智能垃圾桶发展的必然趋势。</w:t>
      </w:r>
    </w:p>
    <w:p w:rsidR="00E04229" w:rsidRPr="00E04229" w:rsidRDefault="00E04229" w:rsidP="00E04229">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5</w:t>
      </w:r>
      <w:r w:rsidRPr="00E04229">
        <w:rPr>
          <w:rFonts w:ascii="Times New Roman" w:eastAsia="宋体" w:hAnsi="Times New Roman" w:hint="eastAsia"/>
          <w:sz w:val="24"/>
          <w:szCs w:val="24"/>
        </w:rPr>
        <w:t>）自动报警功能。智能垃圾桶向效益化和收益化发展。</w:t>
      </w:r>
    </w:p>
    <w:p w:rsidR="00860DDA" w:rsidRDefault="00E04229" w:rsidP="00E04229">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有些智能垃圾桶已经投入了使用，但结合现实发展，并不是贴上了“智能化”标签的垃圾桶都能被人们接受，需要不断优化与改进。本课题研究的低成本、高效率、多功能控制系统的智能垃圾桶，具有重要的实用价值和研究价值。</w:t>
      </w:r>
    </w:p>
    <w:p w:rsidR="00310F91" w:rsidRPr="00310F91" w:rsidRDefault="00310F91" w:rsidP="00310F91">
      <w:pPr>
        <w:pStyle w:val="a0"/>
      </w:pPr>
      <w:r w:rsidRPr="00310F91">
        <w:rPr>
          <w:rFonts w:hint="eastAsia"/>
        </w:rPr>
        <w:t>课题研究内容及方法</w:t>
      </w:r>
    </w:p>
    <w:p w:rsidR="00310F91" w:rsidRPr="00310F91" w:rsidRDefault="00310F91" w:rsidP="00310F91">
      <w:pPr>
        <w:pStyle w:val="a1"/>
        <w:ind w:firstLine="480"/>
      </w:pPr>
      <w:r w:rsidRPr="00310F91">
        <w:rPr>
          <w:rFonts w:hint="eastAsia"/>
        </w:rPr>
        <w:t>研究内容</w:t>
      </w:r>
      <w:r w:rsidRPr="00310F91">
        <w:rPr>
          <w:rFonts w:hint="eastAsia"/>
        </w:rPr>
        <w:t xml:space="preserve"> </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）研究系统对语音指令信息的读取与语音特征信息的提取；</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）确定微处理系统与</w:t>
      </w:r>
      <w:r w:rsidRPr="00310F91">
        <w:rPr>
          <w:rFonts w:ascii="Times New Roman" w:eastAsia="宋体" w:hAnsi="Times New Roman" w:hint="eastAsia"/>
          <w:sz w:val="24"/>
          <w:szCs w:val="24"/>
        </w:rPr>
        <w:t>PC</w:t>
      </w:r>
      <w:r w:rsidRPr="00310F91">
        <w:rPr>
          <w:rFonts w:ascii="Times New Roman" w:eastAsia="宋体" w:hAnsi="Times New Roman" w:hint="eastAsia"/>
          <w:sz w:val="24"/>
          <w:szCs w:val="24"/>
        </w:rPr>
        <w:t>端通信选型；</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）研究系统检测数据发送至服务器；</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）研究系统投递检测、关键词语匹配、</w:t>
      </w:r>
      <w:proofErr w:type="gramStart"/>
      <w:r w:rsidRPr="00310F91">
        <w:rPr>
          <w:rFonts w:ascii="Times New Roman" w:eastAsia="宋体" w:hAnsi="Times New Roman" w:hint="eastAsia"/>
          <w:sz w:val="24"/>
          <w:szCs w:val="24"/>
        </w:rPr>
        <w:t>蓝牙通信</w:t>
      </w:r>
      <w:proofErr w:type="gramEnd"/>
      <w:r w:rsidRPr="00310F91">
        <w:rPr>
          <w:rFonts w:ascii="Times New Roman" w:eastAsia="宋体" w:hAnsi="Times New Roman" w:hint="eastAsia"/>
          <w:sz w:val="24"/>
          <w:szCs w:val="24"/>
        </w:rPr>
        <w:t>、语音输出以及电机驱动功能的程序。</w:t>
      </w:r>
    </w:p>
    <w:p w:rsidR="00310F91" w:rsidRPr="00310F91" w:rsidRDefault="00310F91" w:rsidP="00310F91">
      <w:pPr>
        <w:pStyle w:val="a1"/>
        <w:ind w:firstLine="480"/>
      </w:pPr>
      <w:r w:rsidRPr="00310F91">
        <w:rPr>
          <w:rFonts w:hint="eastAsia"/>
        </w:rPr>
        <w:t>研究方法</w:t>
      </w:r>
      <w:r w:rsidRPr="00310F91">
        <w:rPr>
          <w:rFonts w:hint="eastAsia"/>
        </w:rPr>
        <w:t xml:space="preserve"> </w:t>
      </w:r>
    </w:p>
    <w:p w:rsidR="00310F91" w:rsidRPr="00310F91" w:rsidRDefault="00310F91" w:rsidP="00310F91">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本系统的设计流程为：确定智能垃圾分类器功能——确定相关微处理芯片型号并设计结构——绘制电路图——编写程序——调试。</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确定智能垃圾桶功能。通过阅读相关文献，总结现阶段国内外智能垃圾桶的研究现状，系统的搜集和整理相关资料，对智能垃圾桶在城市基础设施发展规划中的作用意义进行分析，尤其是城市垃圾箱的使用现状、设计研发与运行模式等方面的应用探索展开研究，最终确定智能垃圾桶的功能；</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相关微处理芯片型号并设计结构。通过实际研究，依据科学理论和实践的需要提出设计传感器型号，并结合专业理论知识与垃圾桶实际应用情况，选择合适的传感器并设计结构。通过专家咨询、资料分析等途径了解垃圾桶实际需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）绘制电路图。根据选择的微处理芯片型号与预设功能，设计电路图。电路图制作使电路直观化、形象化，对于固定电路的优化布局起重要作用；</w:t>
      </w:r>
    </w:p>
    <w:p w:rsidR="00310F91" w:rsidRPr="00310F91" w:rsidRDefault="00310F91" w:rsidP="00310F91">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编写程序与调试。根据电路功能，编写软件程序，包括主程序总体流程图，系统控制算法设计和数据、信号处理。最后，对信息系统的各种模块的测试和确认测试，包括测试每个模块的程序是否有错误、测试模块之间的接口是否正确、测试整个软件系统是否满足设计功能和性能的要求。通过与系统的需求相比较，所开发的系统与设计需求基本一致。</w:t>
      </w:r>
    </w:p>
    <w:p w:rsidR="00310F91" w:rsidRPr="00310F91" w:rsidRDefault="00310F91" w:rsidP="00310F91">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基础理论知识学习与认知主要是指有针对性的对现阶段大数据理论技术的</w:t>
      </w:r>
      <w:r w:rsidRPr="00310F91">
        <w:rPr>
          <w:rFonts w:ascii="Times New Roman" w:eastAsia="宋体" w:hAnsi="Times New Roman" w:hint="eastAsia"/>
          <w:sz w:val="24"/>
          <w:szCs w:val="24"/>
        </w:rPr>
        <w:lastRenderedPageBreak/>
        <w:t>应用情况以及城市垃圾箱的现状模式进行概况学习认知；相关技术调研与归纳是指结合大数据理论技术的运行需要，考虑城市垃圾箱运行过程中牵扯变动的有效数据类型选择相应传感技术和部件，通过实地考察、专家咨询、资料分析等途径了解相关运用要求，</w:t>
      </w:r>
      <w:proofErr w:type="gramStart"/>
      <w:r w:rsidRPr="00310F91">
        <w:rPr>
          <w:rFonts w:ascii="Times New Roman" w:eastAsia="宋体" w:hAnsi="Times New Roman" w:hint="eastAsia"/>
          <w:sz w:val="24"/>
          <w:szCs w:val="24"/>
        </w:rPr>
        <w:t>让功能</w:t>
      </w:r>
      <w:proofErr w:type="gramEnd"/>
      <w:r w:rsidRPr="00310F91">
        <w:rPr>
          <w:rFonts w:ascii="Times New Roman" w:eastAsia="宋体" w:hAnsi="Times New Roman" w:hint="eastAsia"/>
          <w:sz w:val="24"/>
          <w:szCs w:val="24"/>
        </w:rPr>
        <w:t>的实现更为合理化；设计调研分析与总结是要探讨大数据时代城市垃圾箱设计研发的理论依据、规划更为高效智能的城市垃圾箱运行模式，最终提出智能化、高效化的城市垃圾箱设计方案。</w:t>
      </w:r>
    </w:p>
    <w:p w:rsidR="00310F91" w:rsidRPr="00310F91" w:rsidRDefault="00310F91" w:rsidP="00310F91">
      <w:pPr>
        <w:pStyle w:val="a0"/>
      </w:pPr>
      <w:r w:rsidRPr="00310F91">
        <w:rPr>
          <w:rFonts w:hint="eastAsia"/>
        </w:rPr>
        <w:t>本章小结</w:t>
      </w:r>
    </w:p>
    <w:p w:rsidR="003E7934" w:rsidRDefault="00310F91" w:rsidP="00310F91">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章主要介绍了智能垃圾桶的研究背景，并通过分析传统垃圾桶、现阶段智能垃圾桶的优缺点，明确了课题研究的意义，为本次论文打下基础。同时，通过研究国内外智能垃圾桶的现状，对我国现在使用的智能垃圾桶有了比较清晰地了解，为本次设计指明了方向，确定了主要研究内容及设计优点，明晰了研究流程，为后续工作的进行做好了准备。</w:t>
      </w:r>
    </w:p>
    <w:p w:rsidR="001E058F" w:rsidRDefault="001E058F" w:rsidP="001E058F">
      <w:pPr>
        <w:pStyle w:val="a"/>
      </w:pPr>
      <w:r>
        <w:rPr>
          <w:rFonts w:hint="eastAsia"/>
        </w:rPr>
        <w:t>总体方案设计</w:t>
      </w:r>
      <w:r>
        <w:t xml:space="preserve"> </w:t>
      </w:r>
    </w:p>
    <w:p w:rsidR="001E058F" w:rsidRDefault="001E058F" w:rsidP="001E058F">
      <w:pPr>
        <w:pStyle w:val="a0"/>
      </w:pPr>
      <w:r>
        <w:rPr>
          <w:rFonts w:hint="eastAsia"/>
        </w:rPr>
        <w:t>系统功能设计</w:t>
      </w:r>
      <w:r>
        <w:t xml:space="preserve"> </w:t>
      </w:r>
    </w:p>
    <w:p w:rsidR="001E058F" w:rsidRDefault="001E058F" w:rsidP="001E058F">
      <w:pPr>
        <w:pStyle w:val="a1"/>
        <w:ind w:firstLine="480"/>
        <w:rPr>
          <w:rFonts w:hint="eastAsia"/>
        </w:rPr>
      </w:pPr>
      <w:r>
        <w:rPr>
          <w:rFonts w:hint="eastAsia"/>
        </w:rPr>
        <w:t>设计要求</w:t>
      </w:r>
    </w:p>
    <w:p w:rsidR="001E058F" w:rsidRDefault="001E058F" w:rsidP="001E058F">
      <w:pPr>
        <w:pStyle w:val="af0"/>
        <w:rPr>
          <w:rFonts w:hint="eastAsia"/>
        </w:rPr>
      </w:pPr>
      <w:r>
        <w:rPr>
          <w:rFonts w:hint="eastAsia"/>
        </w:rPr>
        <w:t>本课题的目的是设计一款多功能、高效率、经济实用、便捷可靠的智能垃圾桶，因此在设计过程中需要遵循以下几点要求：</w:t>
      </w:r>
    </w:p>
    <w:p w:rsidR="001E058F" w:rsidRDefault="001E058F" w:rsidP="001E058F">
      <w:pPr>
        <w:pStyle w:val="af0"/>
        <w:rPr>
          <w:rFonts w:hint="eastAsia"/>
        </w:rPr>
      </w:pPr>
      <w:r>
        <w:rPr>
          <w:rFonts w:hint="eastAsia"/>
        </w:rPr>
        <w:t>（</w:t>
      </w:r>
      <w:r>
        <w:rPr>
          <w:rFonts w:hint="eastAsia"/>
        </w:rPr>
        <w:t>1</w:t>
      </w:r>
      <w:r>
        <w:rPr>
          <w:rFonts w:hint="eastAsia"/>
        </w:rPr>
        <w:t>）便捷可靠</w:t>
      </w:r>
    </w:p>
    <w:p w:rsidR="001E058F" w:rsidRDefault="001E058F" w:rsidP="001E058F">
      <w:pPr>
        <w:pStyle w:val="af0"/>
        <w:rPr>
          <w:rFonts w:hint="eastAsia"/>
        </w:rPr>
      </w:pPr>
      <w:r>
        <w:rPr>
          <w:rFonts w:hint="eastAsia"/>
        </w:rPr>
        <w:t>设计不能只有外表，必须从实际出发，兼顾市场需求，更要从使用者的需要入手。</w:t>
      </w:r>
    </w:p>
    <w:p w:rsidR="001E058F" w:rsidRDefault="001E058F" w:rsidP="001E058F">
      <w:pPr>
        <w:pStyle w:val="af0"/>
        <w:rPr>
          <w:rFonts w:hint="eastAsia"/>
        </w:rPr>
      </w:pPr>
      <w:r>
        <w:rPr>
          <w:rFonts w:hint="eastAsia"/>
        </w:rPr>
        <w:t>（</w:t>
      </w:r>
      <w:r>
        <w:rPr>
          <w:rFonts w:hint="eastAsia"/>
        </w:rPr>
        <w:t>2</w:t>
      </w:r>
      <w:r>
        <w:rPr>
          <w:rFonts w:hint="eastAsia"/>
        </w:rPr>
        <w:t>）经济实用</w:t>
      </w:r>
    </w:p>
    <w:p w:rsidR="001E058F" w:rsidRDefault="001E058F" w:rsidP="001E058F">
      <w:pPr>
        <w:pStyle w:val="af0"/>
        <w:rPr>
          <w:rFonts w:hint="eastAsia"/>
        </w:rPr>
      </w:pPr>
      <w:r>
        <w:rPr>
          <w:rFonts w:hint="eastAsia"/>
        </w:rPr>
        <w:t>在节约型社会中，我们必须要考虑产品的节能环保及可持续性因素，在智能垃圾管理系统不影响它的使用性能的基础上，从器件选择和程序优化上控制功耗，从而节约能源。</w:t>
      </w:r>
    </w:p>
    <w:p w:rsidR="001E058F" w:rsidRDefault="001E058F" w:rsidP="001E058F">
      <w:pPr>
        <w:pStyle w:val="af0"/>
        <w:rPr>
          <w:rFonts w:hint="eastAsia"/>
        </w:rPr>
      </w:pPr>
      <w:r>
        <w:rPr>
          <w:rFonts w:hint="eastAsia"/>
        </w:rPr>
        <w:t>（</w:t>
      </w:r>
      <w:r>
        <w:rPr>
          <w:rFonts w:hint="eastAsia"/>
        </w:rPr>
        <w:t>3</w:t>
      </w:r>
      <w:r>
        <w:rPr>
          <w:rFonts w:hint="eastAsia"/>
        </w:rPr>
        <w:t>）低成本</w:t>
      </w:r>
    </w:p>
    <w:p w:rsidR="001E058F" w:rsidRDefault="001E058F" w:rsidP="001E058F">
      <w:pPr>
        <w:pStyle w:val="af0"/>
        <w:rPr>
          <w:rFonts w:hint="eastAsia"/>
        </w:rPr>
      </w:pPr>
      <w:r>
        <w:rPr>
          <w:rFonts w:hint="eastAsia"/>
        </w:rPr>
        <w:t>选择性价比高的元器件、优化程序、创新方案等方法都可以降低系统成本，减轻普通家庭及环保部门的经济压力。</w:t>
      </w:r>
    </w:p>
    <w:p w:rsidR="001E058F" w:rsidRDefault="001E058F" w:rsidP="001E058F">
      <w:pPr>
        <w:pStyle w:val="a1"/>
        <w:ind w:firstLine="480"/>
        <w:rPr>
          <w:rFonts w:hint="eastAsia"/>
        </w:rPr>
      </w:pPr>
      <w:r>
        <w:rPr>
          <w:rFonts w:hint="eastAsia"/>
        </w:rPr>
        <w:t>系统组成</w:t>
      </w:r>
    </w:p>
    <w:p w:rsidR="001E058F" w:rsidRDefault="001E058F" w:rsidP="001E058F">
      <w:pPr>
        <w:pStyle w:val="af0"/>
        <w:rPr>
          <w:rFonts w:hint="eastAsia"/>
        </w:rPr>
      </w:pPr>
      <w:r>
        <w:rPr>
          <w:rFonts w:hint="eastAsia"/>
        </w:rPr>
        <w:t>本系统包括：单片机最小系统模块，语音识别模块，舵机控制模块，无线通信模块，语音输出模块，电源控制模块，投递检测模块。</w:t>
      </w:r>
    </w:p>
    <w:p w:rsidR="001E058F" w:rsidRDefault="001E058F" w:rsidP="001E058F">
      <w:pPr>
        <w:pStyle w:val="af0"/>
        <w:rPr>
          <w:rFonts w:hint="eastAsia"/>
        </w:rPr>
      </w:pPr>
      <w:r>
        <w:rPr>
          <w:rFonts w:hint="eastAsia"/>
        </w:rPr>
        <w:t>蓄电池模块分别与各开关控制模块连接；开关控制模块</w:t>
      </w:r>
      <w:proofErr w:type="gramStart"/>
      <w:r>
        <w:rPr>
          <w:rFonts w:hint="eastAsia"/>
        </w:rPr>
        <w:t>一</w:t>
      </w:r>
      <w:proofErr w:type="gramEnd"/>
      <w:r>
        <w:rPr>
          <w:rFonts w:hint="eastAsia"/>
        </w:rPr>
        <w:t>与电压检测和温度检测模块连接，开关控制模块二与容量检测和称重检测模块连接，开关控制模块</w:t>
      </w:r>
      <w:r>
        <w:rPr>
          <w:rFonts w:hint="eastAsia"/>
        </w:rPr>
        <w:lastRenderedPageBreak/>
        <w:t>三与</w:t>
      </w:r>
      <w:r>
        <w:rPr>
          <w:rFonts w:hint="eastAsia"/>
        </w:rPr>
        <w:t xml:space="preserve"> GPS </w:t>
      </w:r>
      <w:r>
        <w:rPr>
          <w:rFonts w:hint="eastAsia"/>
        </w:rPr>
        <w:t>定位和无线通信模块连接，开关控制模块四和</w:t>
      </w:r>
      <w:proofErr w:type="gramStart"/>
      <w:r>
        <w:rPr>
          <w:rFonts w:hint="eastAsia"/>
        </w:rPr>
        <w:t>五分别</w:t>
      </w:r>
      <w:proofErr w:type="gramEnd"/>
      <w:r>
        <w:rPr>
          <w:rFonts w:hint="eastAsia"/>
        </w:rPr>
        <w:t>与投递检测模块和语言输出模块连接；各开关控制模块均与处理器模块连接。系统组成如图</w:t>
      </w:r>
      <w:r>
        <w:rPr>
          <w:rFonts w:hint="eastAsia"/>
        </w:rPr>
        <w:t xml:space="preserve"> 2-1</w:t>
      </w:r>
      <w:r>
        <w:rPr>
          <w:rFonts w:hint="eastAsia"/>
        </w:rPr>
        <w:t>。</w:t>
      </w:r>
    </w:p>
    <w:p w:rsidR="001E058F" w:rsidRDefault="001E058F" w:rsidP="001E058F">
      <w:pPr>
        <w:pStyle w:val="af0"/>
        <w:rPr>
          <w:rFonts w:hint="eastAsia"/>
        </w:rPr>
      </w:pPr>
      <w:r>
        <w:rPr>
          <w:rFonts w:hint="eastAsia"/>
        </w:rPr>
        <w:t>(</w:t>
      </w:r>
      <w:r>
        <w:rPr>
          <w:rFonts w:hint="eastAsia"/>
        </w:rPr>
        <w:t>待补充</w:t>
      </w:r>
      <w:r>
        <w:rPr>
          <w:rFonts w:hint="eastAsia"/>
        </w:rPr>
        <w:t>)</w:t>
      </w:r>
    </w:p>
    <w:p w:rsidR="001E058F" w:rsidRDefault="001E058F" w:rsidP="001E058F">
      <w:pPr>
        <w:pStyle w:val="af0"/>
        <w:rPr>
          <w:rFonts w:hint="eastAsia"/>
        </w:rPr>
      </w:pPr>
      <w:r>
        <w:rPr>
          <w:rFonts w:hint="eastAsia"/>
        </w:rPr>
        <w:t>(</w:t>
      </w:r>
      <w:r>
        <w:rPr>
          <w:rFonts w:hint="eastAsia"/>
        </w:rPr>
        <w:t>单片机最小系统模块，语音识别模块，舵机控制模块，无线通信模块</w:t>
      </w:r>
      <w:proofErr w:type="gramStart"/>
      <w:r>
        <w:rPr>
          <w:rFonts w:hint="eastAsia"/>
        </w:rPr>
        <w:t>块</w:t>
      </w:r>
      <w:proofErr w:type="gramEnd"/>
      <w:r>
        <w:rPr>
          <w:rFonts w:hint="eastAsia"/>
        </w:rPr>
        <w:t>，语音输出模块，电源控制模块，投递检测模块。</w:t>
      </w:r>
      <w:r>
        <w:rPr>
          <w:rFonts w:hint="eastAsia"/>
        </w:rPr>
        <w:t>)</w:t>
      </w:r>
    </w:p>
    <w:p w:rsidR="001E058F" w:rsidRDefault="001E058F" w:rsidP="001E058F">
      <w:pPr>
        <w:pStyle w:val="a1"/>
        <w:ind w:firstLine="480"/>
        <w:rPr>
          <w:rFonts w:hint="eastAsia"/>
        </w:rPr>
      </w:pPr>
      <w:r>
        <w:rPr>
          <w:rFonts w:hint="eastAsia"/>
        </w:rPr>
        <w:t>系统各模块功能实现</w:t>
      </w:r>
    </w:p>
    <w:p w:rsidR="001E058F" w:rsidRDefault="001E058F" w:rsidP="001E058F">
      <w:pPr>
        <w:pStyle w:val="af0"/>
        <w:rPr>
          <w:rFonts w:hint="eastAsia"/>
        </w:rPr>
      </w:pPr>
      <w:r>
        <w:rPr>
          <w:rFonts w:hint="eastAsia"/>
        </w:rPr>
        <w:t>(1)</w:t>
      </w:r>
      <w:r>
        <w:rPr>
          <w:rFonts w:hint="eastAsia"/>
        </w:rPr>
        <w:t>主控制电路模块。根据设计的需求，选择一款性能与外设接口能够满足系统要求的微控制处理器，同时也需要考虑成本与功耗等因素，主控制电路是整个系统的核心部分。</w:t>
      </w:r>
    </w:p>
    <w:p w:rsidR="001E058F" w:rsidRDefault="001E058F" w:rsidP="001E058F">
      <w:pPr>
        <w:pStyle w:val="af0"/>
        <w:rPr>
          <w:rFonts w:hint="eastAsia"/>
        </w:rPr>
      </w:pPr>
      <w:r>
        <w:rPr>
          <w:rFonts w:hint="eastAsia"/>
        </w:rPr>
        <w:t>STM32</w:t>
      </w:r>
      <w:r>
        <w:rPr>
          <w:rFonts w:hint="eastAsia"/>
        </w:rPr>
        <w:t>系列微控制器是基于</w:t>
      </w:r>
      <w:r>
        <w:rPr>
          <w:rFonts w:hint="eastAsia"/>
        </w:rPr>
        <w:t>ARM Cortex-M</w:t>
      </w:r>
      <w:r>
        <w:rPr>
          <w:rFonts w:hint="eastAsia"/>
        </w:rPr>
        <w:t>系列</w:t>
      </w:r>
      <w:r>
        <w:rPr>
          <w:rFonts w:hint="eastAsia"/>
        </w:rPr>
        <w:t>32</w:t>
      </w:r>
      <w:r>
        <w:rPr>
          <w:rFonts w:hint="eastAsia"/>
        </w:rPr>
        <w:t>位</w:t>
      </w:r>
      <w:r>
        <w:rPr>
          <w:rFonts w:hint="eastAsia"/>
        </w:rPr>
        <w:t>Flash</w:t>
      </w:r>
      <w:r>
        <w:rPr>
          <w:rFonts w:hint="eastAsia"/>
        </w:rPr>
        <w:t>处理器，是基于专为要求高性能、低成本、低功耗的嵌入式应用专门设计的。</w:t>
      </w:r>
      <w:r>
        <w:rPr>
          <w:rFonts w:hint="eastAsia"/>
        </w:rPr>
        <w:t>STM32</w:t>
      </w:r>
      <w:r>
        <w:rPr>
          <w:rFonts w:hint="eastAsia"/>
        </w:rPr>
        <w:t>系列微控制器，具有高性能、实时响应、可进行数字信号处理、低功耗与低电压操作等特性，集成度高且易于开发，特别适用于中小设备的应用，尤其适合微型设备、仪表和其他电子产品的应用。</w:t>
      </w:r>
    </w:p>
    <w:p w:rsidR="001E058F" w:rsidRDefault="001E058F" w:rsidP="001E058F">
      <w:pPr>
        <w:pStyle w:val="af0"/>
        <w:rPr>
          <w:rFonts w:hint="eastAsia"/>
        </w:rPr>
      </w:pPr>
      <w:r>
        <w:rPr>
          <w:rFonts w:hint="eastAsia"/>
        </w:rPr>
        <w:t>(2)</w:t>
      </w:r>
      <w:r>
        <w:rPr>
          <w:rFonts w:hint="eastAsia"/>
        </w:rPr>
        <w:t>语音识别模块。语音识别是系统最重要同时也是最基本的功能，该功能使得用户可以通过语音的形式对生活垃圾进行分类投放。语音识别功能简化了垃圾分类流程，方便了用户对垃圾的分类投放和分类处理。分析比较多个嵌入式语音识别的方案，并从中选取一个满足系统要求的方案，设计出相应的语音识别硬件电路。</w:t>
      </w:r>
    </w:p>
    <w:p w:rsidR="001E058F" w:rsidRDefault="001E058F" w:rsidP="001E058F">
      <w:pPr>
        <w:pStyle w:val="af0"/>
        <w:rPr>
          <w:rFonts w:hint="eastAsia"/>
        </w:rPr>
      </w:pPr>
      <w:r>
        <w:rPr>
          <w:rFonts w:hint="eastAsia"/>
        </w:rPr>
        <w:t>实现过程：</w:t>
      </w:r>
    </w:p>
    <w:p w:rsidR="001E058F" w:rsidRDefault="001E058F" w:rsidP="001E058F">
      <w:pPr>
        <w:pStyle w:val="af0"/>
        <w:rPr>
          <w:rFonts w:hint="eastAsia"/>
        </w:rPr>
      </w:pPr>
      <w:r>
        <w:rPr>
          <w:rFonts w:hint="eastAsia"/>
        </w:rPr>
        <w:t>智能语音垃圾分类器系统集成非特定语音识别模块，系统供电后语音识别模块启动。当系统监听到用户说出的唤醒关键词后，给予用户反馈信息，同时继续监听用户输入。当用户说出垃圾名称时，模块对语音进行录入操作。</w:t>
      </w:r>
    </w:p>
    <w:p w:rsidR="001E058F" w:rsidRDefault="001E058F" w:rsidP="001E058F">
      <w:pPr>
        <w:pStyle w:val="af0"/>
        <w:rPr>
          <w:rFonts w:hint="eastAsia"/>
        </w:rPr>
      </w:pPr>
      <w:r>
        <w:rPr>
          <w:rFonts w:hint="eastAsia"/>
        </w:rPr>
        <w:t>语音识别的基本流程主要可分为三个部分组成。首先把通过</w:t>
      </w:r>
      <w:r>
        <w:rPr>
          <w:rFonts w:hint="eastAsia"/>
        </w:rPr>
        <w:t>MIC</w:t>
      </w:r>
      <w:r>
        <w:rPr>
          <w:rFonts w:hint="eastAsia"/>
        </w:rPr>
        <w:t>输入的声音进行频谱分析，对语音信号进行其语音特征值的提取，然后是通过模式匹配的算法进行对所获取的语音特征值进行识，并和关键词语列表中的关键词语进行对比匹配，找出得分最高的关键词语作为识别结果输出。</w:t>
      </w:r>
    </w:p>
    <w:p w:rsidR="001E058F" w:rsidRDefault="001E058F" w:rsidP="001E058F">
      <w:pPr>
        <w:pStyle w:val="af0"/>
        <w:rPr>
          <w:rFonts w:hint="eastAsia"/>
        </w:rPr>
      </w:pPr>
      <w:r>
        <w:rPr>
          <w:rFonts w:hint="eastAsia"/>
        </w:rPr>
        <w:t>当语音的模拟信号输入之后，通过多个处理过程，将其转化为数字信号，然后基于语音顿的方法开始获取语音特征值，从而便可形成待匹配的语音模式。紧接着这些待匹配的语音数字信号便开始与系统中的语音模板进行匹配，匹配结束之后，系统会将最接近的匹配结果反馈给用户。</w:t>
      </w:r>
    </w:p>
    <w:p w:rsidR="001E058F" w:rsidRDefault="001E058F" w:rsidP="001E058F">
      <w:pPr>
        <w:pStyle w:val="af0"/>
        <w:rPr>
          <w:rFonts w:hint="eastAsia"/>
        </w:rPr>
      </w:pPr>
      <w:r>
        <w:rPr>
          <w:rFonts w:hint="eastAsia"/>
        </w:rPr>
        <w:t>(3)</w:t>
      </w:r>
      <w:r>
        <w:rPr>
          <w:rFonts w:hint="eastAsia"/>
        </w:rPr>
        <w:t>舵机控制模块</w:t>
      </w:r>
    </w:p>
    <w:p w:rsidR="001E058F" w:rsidRDefault="001E058F" w:rsidP="001E058F">
      <w:pPr>
        <w:pStyle w:val="af0"/>
        <w:rPr>
          <w:rFonts w:hint="eastAsia"/>
        </w:rPr>
      </w:pPr>
      <w:r>
        <w:rPr>
          <w:rFonts w:hint="eastAsia"/>
        </w:rPr>
        <w:t>舵机的工作原理是由接收机或者单片机发出信号给舵机，其内部有一个基准电路，产生周期为</w:t>
      </w:r>
      <w:r>
        <w:rPr>
          <w:rFonts w:hint="eastAsia"/>
        </w:rPr>
        <w:t>20ms</w:t>
      </w:r>
      <w:r>
        <w:rPr>
          <w:rFonts w:hint="eastAsia"/>
        </w:rPr>
        <w:t>，宽度</w:t>
      </w:r>
      <w:r>
        <w:rPr>
          <w:rFonts w:hint="eastAsia"/>
        </w:rPr>
        <w:t>1.5m</w:t>
      </w:r>
      <w:r>
        <w:rPr>
          <w:rFonts w:hint="eastAsia"/>
        </w:rPr>
        <w:t>的基准信号，将获得的直流偏置电压与电位</w:t>
      </w:r>
      <w:r>
        <w:rPr>
          <w:rFonts w:hint="eastAsia"/>
        </w:rPr>
        <w:lastRenderedPageBreak/>
        <w:t>器的电压比较，获得电压差输出。经由电路板上的</w:t>
      </w:r>
      <w:r>
        <w:rPr>
          <w:rFonts w:hint="eastAsia"/>
        </w:rPr>
        <w:t>IC</w:t>
      </w:r>
      <w:r>
        <w:rPr>
          <w:rFonts w:hint="eastAsia"/>
        </w:rPr>
        <w:t>判断转动方向，再驱动无核心马达开始转动。</w:t>
      </w:r>
    </w:p>
    <w:p w:rsidR="001E058F" w:rsidRDefault="001E058F" w:rsidP="001E058F">
      <w:pPr>
        <w:pStyle w:val="af0"/>
        <w:rPr>
          <w:rFonts w:hint="eastAsia"/>
        </w:rPr>
      </w:pPr>
      <w:r>
        <w:rPr>
          <w:rFonts w:hint="eastAsia"/>
        </w:rPr>
        <w:t>实现过程：</w:t>
      </w:r>
    </w:p>
    <w:p w:rsidR="001E058F" w:rsidRDefault="001E058F" w:rsidP="001E058F">
      <w:pPr>
        <w:pStyle w:val="af0"/>
        <w:rPr>
          <w:rFonts w:hint="eastAsia"/>
        </w:rPr>
      </w:pPr>
      <w:r>
        <w:rPr>
          <w:rFonts w:hint="eastAsia"/>
        </w:rPr>
        <w:t>将舵机与</w:t>
      </w:r>
      <w:r>
        <w:rPr>
          <w:rFonts w:hint="eastAsia"/>
        </w:rPr>
        <w:t>STM32</w:t>
      </w:r>
      <w:r>
        <w:rPr>
          <w:rFonts w:hint="eastAsia"/>
        </w:rPr>
        <w:t>微处理器进行连接。编写控制代码，控制舵机转动的角度。本系统使用到舵机模块的地方是垃圾分类桶入口控制模块。入口控制模块通过舵机控制垃圾桶入口的开关，根据识别到的垃圾种类，主控制电路模块通过舵机控制垃圾收集桶的旋转角度。</w:t>
      </w:r>
    </w:p>
    <w:p w:rsidR="001E058F" w:rsidRDefault="001E058F" w:rsidP="001E058F">
      <w:pPr>
        <w:pStyle w:val="af0"/>
        <w:rPr>
          <w:rFonts w:hint="eastAsia"/>
        </w:rPr>
      </w:pPr>
      <w:r>
        <w:rPr>
          <w:rFonts w:hint="eastAsia"/>
        </w:rPr>
        <w:t>(4)</w:t>
      </w:r>
      <w:r>
        <w:rPr>
          <w:rFonts w:hint="eastAsia"/>
        </w:rPr>
        <w:t>无线通信模块</w:t>
      </w:r>
    </w:p>
    <w:p w:rsidR="001E058F" w:rsidRDefault="001E058F" w:rsidP="001E058F">
      <w:pPr>
        <w:pStyle w:val="af0"/>
        <w:rPr>
          <w:rFonts w:hint="eastAsia"/>
        </w:rPr>
      </w:pPr>
      <w:r>
        <w:rPr>
          <w:rFonts w:hint="eastAsia"/>
        </w:rPr>
        <w:t>无线通信采用</w:t>
      </w:r>
      <w:proofErr w:type="gramStart"/>
      <w:r>
        <w:rPr>
          <w:rFonts w:hint="eastAsia"/>
        </w:rPr>
        <w:t>蓝牙技术</w:t>
      </w:r>
      <w:proofErr w:type="gramEnd"/>
      <w:r>
        <w:rPr>
          <w:rFonts w:hint="eastAsia"/>
        </w:rPr>
        <w:t>实现。</w:t>
      </w:r>
      <w:proofErr w:type="gramStart"/>
      <w:r>
        <w:rPr>
          <w:rFonts w:hint="eastAsia"/>
        </w:rPr>
        <w:t>蓝牙模块</w:t>
      </w:r>
      <w:proofErr w:type="gramEnd"/>
      <w:r>
        <w:rPr>
          <w:rFonts w:hint="eastAsia"/>
        </w:rPr>
        <w:t>是集成了</w:t>
      </w:r>
      <w:proofErr w:type="gramStart"/>
      <w:r>
        <w:rPr>
          <w:rFonts w:hint="eastAsia"/>
        </w:rPr>
        <w:t>蓝牙功能</w:t>
      </w:r>
      <w:proofErr w:type="gramEnd"/>
      <w:r>
        <w:rPr>
          <w:rFonts w:hint="eastAsia"/>
        </w:rPr>
        <w:t>的</w:t>
      </w:r>
      <w:r>
        <w:rPr>
          <w:rFonts w:hint="eastAsia"/>
        </w:rPr>
        <w:t>PCB</w:t>
      </w:r>
      <w:r>
        <w:rPr>
          <w:rFonts w:hint="eastAsia"/>
        </w:rPr>
        <w:t>板，可实现短距离数据的无线收发，一般</w:t>
      </w:r>
      <w:proofErr w:type="gramStart"/>
      <w:r>
        <w:rPr>
          <w:rFonts w:hint="eastAsia"/>
        </w:rPr>
        <w:t>的蓝牙模块</w:t>
      </w:r>
      <w:proofErr w:type="gramEnd"/>
      <w:r>
        <w:rPr>
          <w:rFonts w:hint="eastAsia"/>
        </w:rPr>
        <w:t>包括片上无线处理器、数控振荡器、片内射频收发开关切换装置以及嵌入式微控制器等。</w:t>
      </w:r>
    </w:p>
    <w:p w:rsidR="001E058F" w:rsidRDefault="001E058F" w:rsidP="001E058F">
      <w:pPr>
        <w:pStyle w:val="af0"/>
        <w:rPr>
          <w:rFonts w:hint="eastAsia"/>
        </w:rPr>
      </w:pPr>
      <w:r>
        <w:rPr>
          <w:rFonts w:hint="eastAsia"/>
        </w:rPr>
        <w:t>实现过程：</w:t>
      </w:r>
    </w:p>
    <w:p w:rsidR="001E058F" w:rsidRDefault="001E058F" w:rsidP="001E058F">
      <w:pPr>
        <w:pStyle w:val="af0"/>
        <w:rPr>
          <w:rFonts w:hint="eastAsia"/>
        </w:rPr>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串口进行初始化，通过</w:t>
      </w:r>
      <w:r>
        <w:rPr>
          <w:rFonts w:hint="eastAsia"/>
        </w:rPr>
        <w:t>STM32</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端发送采集到的相关数据。</w:t>
      </w:r>
    </w:p>
    <w:p w:rsidR="001E058F" w:rsidRDefault="001E058F" w:rsidP="001E058F">
      <w:pPr>
        <w:pStyle w:val="af0"/>
        <w:rPr>
          <w:rFonts w:hint="eastAsia"/>
        </w:rPr>
      </w:pPr>
      <w:r>
        <w:rPr>
          <w:rFonts w:hint="eastAsia"/>
        </w:rPr>
        <w:t>(5)</w:t>
      </w:r>
      <w:r>
        <w:rPr>
          <w:rFonts w:hint="eastAsia"/>
        </w:rPr>
        <w:t>语音输出模块</w:t>
      </w:r>
    </w:p>
    <w:p w:rsidR="001E058F" w:rsidRDefault="001E058F" w:rsidP="001E058F">
      <w:pPr>
        <w:pStyle w:val="af0"/>
        <w:rPr>
          <w:rFonts w:hint="eastAsia"/>
        </w:rPr>
      </w:pPr>
      <w:r>
        <w:rPr>
          <w:rFonts w:hint="eastAsia"/>
        </w:rPr>
        <w:t>智能垃圾桶内置语音提示模块，系统具有语音提示功能，对相应的操作提供语音提示，如“您好”、“可回收垃圾”、“厨余垃圾”、“其他垃圾”等。内置的语音提示模块，可以将语音识别模块识别到的垃圾分类信息以语音的方式播放出来，具有良好的人机交互体验。</w:t>
      </w:r>
    </w:p>
    <w:p w:rsidR="001E058F" w:rsidRDefault="001E058F" w:rsidP="001E058F">
      <w:pPr>
        <w:pStyle w:val="af0"/>
        <w:rPr>
          <w:rFonts w:hint="eastAsia"/>
        </w:rPr>
      </w:pPr>
      <w:r>
        <w:rPr>
          <w:rFonts w:hint="eastAsia"/>
        </w:rPr>
        <w:t>(6)</w:t>
      </w:r>
      <w:r>
        <w:rPr>
          <w:rFonts w:hint="eastAsia"/>
        </w:rPr>
        <w:t>电源控制模块</w:t>
      </w:r>
    </w:p>
    <w:p w:rsidR="00310F91" w:rsidRDefault="001E058F" w:rsidP="001E058F">
      <w:pPr>
        <w:pStyle w:val="af0"/>
      </w:pPr>
      <w:r>
        <w:rPr>
          <w:rFonts w:hint="eastAsia"/>
        </w:rPr>
        <w:t>为了保证整个系统能够正常稳定地工作，一个设计合理的电源电路是系统十分重要的组成部分。该系统的供电方式为交流电供电，各个模块采用统一的电源供电方式，以保证供电的稳定性。</w:t>
      </w:r>
    </w:p>
    <w:p w:rsidR="0061140D" w:rsidRDefault="0061140D" w:rsidP="0061140D">
      <w:pPr>
        <w:pStyle w:val="a0"/>
        <w:rPr>
          <w:rFonts w:hint="eastAsia"/>
        </w:rPr>
      </w:pPr>
      <w:r>
        <w:rPr>
          <w:rFonts w:hint="eastAsia"/>
        </w:rPr>
        <w:t>各模块方案选型</w:t>
      </w:r>
    </w:p>
    <w:p w:rsidR="0061140D" w:rsidRDefault="0061140D" w:rsidP="0061140D">
      <w:pPr>
        <w:pStyle w:val="a1"/>
        <w:ind w:firstLine="480"/>
      </w:pPr>
      <w:r>
        <w:rPr>
          <w:rFonts w:hint="eastAsia"/>
        </w:rPr>
        <w:t>微控制模块</w:t>
      </w:r>
    </w:p>
    <w:p w:rsidR="00F644AB" w:rsidRPr="00322BE4" w:rsidRDefault="00F644AB" w:rsidP="00322BE4">
      <w:pPr>
        <w:pStyle w:val="af0"/>
        <w:rPr>
          <w:rFonts w:hint="eastAsia"/>
        </w:rPr>
      </w:pPr>
      <w:r w:rsidRPr="00322BE4">
        <w:rPr>
          <w:rFonts w:hint="eastAsia"/>
        </w:rPr>
        <w:t>作为嵌入式硬件部分的“大脑”，主控芯片的选择应该从性能、性价比等诸多因素考虑。主控芯片选型将对比以</w:t>
      </w:r>
      <w:r w:rsidRPr="00322BE4">
        <w:rPr>
          <w:rFonts w:hint="eastAsia"/>
        </w:rPr>
        <w:t>51</w:t>
      </w:r>
      <w:r w:rsidRPr="00322BE4">
        <w:rPr>
          <w:rFonts w:hint="eastAsia"/>
        </w:rPr>
        <w:t>为核心的</w:t>
      </w:r>
      <w:r w:rsidRPr="00322BE4">
        <w:rPr>
          <w:rFonts w:hint="eastAsia"/>
        </w:rPr>
        <w:t>STC15F2K60S2</w:t>
      </w:r>
      <w:r w:rsidRPr="00322BE4">
        <w:rPr>
          <w:rFonts w:hint="eastAsia"/>
        </w:rPr>
        <w:t>系列单片机，以</w:t>
      </w:r>
      <w:r w:rsidRPr="00322BE4">
        <w:rPr>
          <w:rFonts w:hint="eastAsia"/>
        </w:rPr>
        <w:t>FPGA</w:t>
      </w:r>
      <w:r w:rsidRPr="00322BE4">
        <w:rPr>
          <w:rFonts w:hint="eastAsia"/>
        </w:rPr>
        <w:t>为核心技术的</w:t>
      </w:r>
      <w:r w:rsidRPr="00322BE4">
        <w:rPr>
          <w:rFonts w:hint="eastAsia"/>
        </w:rPr>
        <w:t>EP2C8Q208CN8</w:t>
      </w:r>
      <w:r w:rsidRPr="00322BE4">
        <w:rPr>
          <w:rFonts w:hint="eastAsia"/>
        </w:rPr>
        <w:t>，以</w:t>
      </w:r>
      <w:r w:rsidRPr="00322BE4">
        <w:rPr>
          <w:rFonts w:hint="eastAsia"/>
        </w:rPr>
        <w:t>ARMCortex-M</w:t>
      </w:r>
      <w:r w:rsidRPr="00322BE4">
        <w:rPr>
          <w:rFonts w:hint="eastAsia"/>
        </w:rPr>
        <w:t>为内核的</w:t>
      </w:r>
      <w:r w:rsidRPr="00322BE4">
        <w:rPr>
          <w:rFonts w:hint="eastAsia"/>
        </w:rPr>
        <w:t>STM32F103C8T6</w:t>
      </w:r>
      <w:r w:rsidRPr="00322BE4">
        <w:rPr>
          <w:rFonts w:hint="eastAsia"/>
        </w:rPr>
        <w:t>芯片，分析总结选型方案。</w:t>
      </w:r>
    </w:p>
    <w:p w:rsidR="00F644AB" w:rsidRDefault="00F644AB" w:rsidP="00F644AB">
      <w:pPr>
        <w:pStyle w:val="af0"/>
        <w:rPr>
          <w:rFonts w:hint="eastAsia"/>
        </w:rPr>
      </w:pPr>
      <w:r>
        <w:rPr>
          <w:rFonts w:hint="eastAsia"/>
        </w:rPr>
        <w:t>（１）</w:t>
      </w:r>
      <w:r>
        <w:rPr>
          <w:rFonts w:hint="eastAsia"/>
        </w:rPr>
        <w:t>STC15F2K60S2</w:t>
      </w:r>
      <w:r>
        <w:rPr>
          <w:rFonts w:hint="eastAsia"/>
        </w:rPr>
        <w:t>系列单片机简介</w:t>
      </w:r>
    </w:p>
    <w:p w:rsidR="00F644AB" w:rsidRDefault="00F644AB" w:rsidP="00F644AB">
      <w:pPr>
        <w:pStyle w:val="af0"/>
        <w:rPr>
          <w:rFonts w:hint="eastAsia"/>
        </w:rPr>
      </w:pPr>
      <w:proofErr w:type="gramStart"/>
      <w:r>
        <w:rPr>
          <w:rFonts w:hint="eastAsia"/>
        </w:rPr>
        <w:t>宏晶公司</w:t>
      </w:r>
      <w:proofErr w:type="gramEnd"/>
      <w:r>
        <w:rPr>
          <w:rFonts w:hint="eastAsia"/>
        </w:rPr>
        <w:t>在</w:t>
      </w:r>
      <w:r>
        <w:rPr>
          <w:rFonts w:hint="eastAsia"/>
        </w:rPr>
        <w:t>2012</w:t>
      </w:r>
      <w:r>
        <w:rPr>
          <w:rFonts w:hint="eastAsia"/>
        </w:rPr>
        <w:t>年推出</w:t>
      </w:r>
      <w:r>
        <w:rPr>
          <w:rFonts w:hint="eastAsia"/>
        </w:rPr>
        <w:t>STC15F2K60S2</w:t>
      </w:r>
      <w:r>
        <w:rPr>
          <w:rFonts w:hint="eastAsia"/>
        </w:rPr>
        <w:t>系列单片机。该系列单片机为加强</w:t>
      </w:r>
      <w:r>
        <w:rPr>
          <w:rFonts w:hint="eastAsia"/>
        </w:rPr>
        <w:lastRenderedPageBreak/>
        <w:t>型</w:t>
      </w:r>
      <w:r>
        <w:rPr>
          <w:rFonts w:hint="eastAsia"/>
        </w:rPr>
        <w:t>8051</w:t>
      </w:r>
      <w:r>
        <w:rPr>
          <w:rFonts w:hint="eastAsia"/>
        </w:rPr>
        <w:t>内核，因此运行速度比传统的</w:t>
      </w:r>
      <w:r>
        <w:rPr>
          <w:rFonts w:hint="eastAsia"/>
        </w:rPr>
        <w:t>8051</w:t>
      </w:r>
      <w:proofErr w:type="gramStart"/>
      <w:r>
        <w:rPr>
          <w:rFonts w:hint="eastAsia"/>
        </w:rPr>
        <w:t>内核快</w:t>
      </w:r>
      <w:proofErr w:type="gramEnd"/>
      <w:r>
        <w:rPr>
          <w:rFonts w:hint="eastAsia"/>
        </w:rPr>
        <w:t>10</w:t>
      </w:r>
      <w:r>
        <w:rPr>
          <w:rFonts w:hint="eastAsia"/>
        </w:rPr>
        <w:t>倍左右，最高可达</w:t>
      </w:r>
      <w:r>
        <w:rPr>
          <w:rFonts w:hint="eastAsia"/>
        </w:rPr>
        <w:t>30MHz</w:t>
      </w:r>
      <w:r>
        <w:rPr>
          <w:rFonts w:hint="eastAsia"/>
        </w:rPr>
        <w:t>。拥有</w:t>
      </w:r>
      <w:r>
        <w:rPr>
          <w:rFonts w:hint="eastAsia"/>
        </w:rPr>
        <w:t>60KB FLASH</w:t>
      </w:r>
      <w:r>
        <w:rPr>
          <w:rFonts w:hint="eastAsia"/>
        </w:rPr>
        <w:t>程序存储器，</w:t>
      </w:r>
      <w:r>
        <w:rPr>
          <w:rFonts w:hint="eastAsia"/>
        </w:rPr>
        <w:t>1KB</w:t>
      </w:r>
      <w:r>
        <w:rPr>
          <w:rFonts w:hint="eastAsia"/>
        </w:rPr>
        <w:t>数据闪存存储器，</w:t>
      </w:r>
      <w:r>
        <w:rPr>
          <w:rFonts w:hint="eastAsia"/>
        </w:rPr>
        <w:t>2048</w:t>
      </w:r>
      <w:r>
        <w:rPr>
          <w:rFonts w:hint="eastAsia"/>
        </w:rPr>
        <w:t>个字节的静态随机存取存储器（</w:t>
      </w:r>
      <w:r>
        <w:rPr>
          <w:rFonts w:hint="eastAsia"/>
        </w:rPr>
        <w:t>SRAM</w:t>
      </w:r>
      <w:r>
        <w:rPr>
          <w:rFonts w:hint="eastAsia"/>
        </w:rPr>
        <w:t>）。该系列中</w:t>
      </w:r>
      <w:r>
        <w:rPr>
          <w:rFonts w:hint="eastAsia"/>
        </w:rPr>
        <w:t>STC15F2K60S2-30I-LQFP44</w:t>
      </w:r>
      <w:r>
        <w:rPr>
          <w:rFonts w:hint="eastAsia"/>
        </w:rPr>
        <w:t>单片机为工业级芯片，其工作温度范围在</w:t>
      </w:r>
      <w:r>
        <w:rPr>
          <w:rFonts w:hint="eastAsia"/>
        </w:rPr>
        <w:t>-40</w:t>
      </w:r>
      <w:r>
        <w:rPr>
          <w:rFonts w:hint="eastAsia"/>
        </w:rPr>
        <w:t>℃</w:t>
      </w:r>
      <w:r>
        <w:rPr>
          <w:rFonts w:hint="eastAsia"/>
        </w:rPr>
        <w:t>~+85</w:t>
      </w:r>
      <w:r>
        <w:rPr>
          <w:rFonts w:hint="eastAsia"/>
        </w:rPr>
        <w:t>℃，不仅如此其灵活可选的管脚封装数量和形式，小巧的外观，低廉的成本受到行业内青睐，并在低成本系统中应用广泛。</w:t>
      </w:r>
    </w:p>
    <w:p w:rsidR="00F644AB" w:rsidRDefault="00F644AB" w:rsidP="00F644AB">
      <w:pPr>
        <w:pStyle w:val="af0"/>
        <w:rPr>
          <w:rFonts w:hint="eastAsia"/>
        </w:rPr>
      </w:pPr>
      <w:r>
        <w:rPr>
          <w:rFonts w:hint="eastAsia"/>
        </w:rPr>
        <w:t>（２）</w:t>
      </w:r>
      <w:r>
        <w:rPr>
          <w:rFonts w:hint="eastAsia"/>
        </w:rPr>
        <w:t>EP2C8Q208CN8</w:t>
      </w:r>
      <w:r>
        <w:rPr>
          <w:rFonts w:hint="eastAsia"/>
        </w:rPr>
        <w:t>简介</w:t>
      </w:r>
    </w:p>
    <w:p w:rsidR="00F644AB" w:rsidRDefault="00F644AB" w:rsidP="00F644AB">
      <w:pPr>
        <w:pStyle w:val="af0"/>
        <w:rPr>
          <w:rFonts w:hint="eastAsia"/>
        </w:rPr>
      </w:pPr>
      <w:r>
        <w:rPr>
          <w:rFonts w:hint="eastAsia"/>
        </w:rPr>
        <w:t>EP2C8Q208CN8</w:t>
      </w:r>
      <w:r>
        <w:rPr>
          <w:rFonts w:hint="eastAsia"/>
        </w:rPr>
        <w:t>为</w:t>
      </w:r>
      <w:r>
        <w:rPr>
          <w:rFonts w:hint="eastAsia"/>
        </w:rPr>
        <w:t>Altera</w:t>
      </w:r>
      <w:r>
        <w:rPr>
          <w:rFonts w:hint="eastAsia"/>
        </w:rPr>
        <w:t>公司推出的一款现场可编程门阵列（</w:t>
      </w:r>
      <w:r>
        <w:rPr>
          <w:rFonts w:hint="eastAsia"/>
        </w:rPr>
        <w:t>FPGA</w:t>
      </w:r>
      <w:r>
        <w:rPr>
          <w:rFonts w:hint="eastAsia"/>
        </w:rPr>
        <w:t>），拥有</w:t>
      </w:r>
      <w:r>
        <w:rPr>
          <w:rFonts w:hint="eastAsia"/>
        </w:rPr>
        <w:t>8256</w:t>
      </w:r>
      <w:r>
        <w:rPr>
          <w:rFonts w:hint="eastAsia"/>
        </w:rPr>
        <w:t>个逻辑单元，</w:t>
      </w:r>
      <w:r>
        <w:rPr>
          <w:rFonts w:hint="eastAsia"/>
        </w:rPr>
        <w:t>18</w:t>
      </w:r>
      <w:r>
        <w:rPr>
          <w:rFonts w:hint="eastAsia"/>
        </w:rPr>
        <w:t>个</w:t>
      </w:r>
      <w:r>
        <w:rPr>
          <w:rFonts w:hint="eastAsia"/>
        </w:rPr>
        <w:t>18x18</w:t>
      </w:r>
      <w:r>
        <w:rPr>
          <w:rFonts w:hint="eastAsia"/>
        </w:rPr>
        <w:t>乘法器，两个锁相环，用户可用</w:t>
      </w:r>
      <w:r>
        <w:rPr>
          <w:rFonts w:hint="eastAsia"/>
        </w:rPr>
        <w:t>I/O</w:t>
      </w:r>
      <w:r>
        <w:rPr>
          <w:rFonts w:hint="eastAsia"/>
        </w:rPr>
        <w:t>数量高达</w:t>
      </w:r>
      <w:r>
        <w:rPr>
          <w:rFonts w:hint="eastAsia"/>
        </w:rPr>
        <w:t>182</w:t>
      </w:r>
      <w:r>
        <w:rPr>
          <w:rFonts w:hint="eastAsia"/>
        </w:rPr>
        <w:t>个。其电源可选用</w:t>
      </w:r>
      <w:r>
        <w:rPr>
          <w:rFonts w:hint="eastAsia"/>
        </w:rPr>
        <w:t>3.3V</w:t>
      </w:r>
      <w:r>
        <w:rPr>
          <w:rFonts w:hint="eastAsia"/>
        </w:rPr>
        <w:t>、</w:t>
      </w:r>
      <w:r>
        <w:rPr>
          <w:rFonts w:hint="eastAsia"/>
        </w:rPr>
        <w:t>2.5V</w:t>
      </w:r>
      <w:r>
        <w:rPr>
          <w:rFonts w:hint="eastAsia"/>
        </w:rPr>
        <w:t>、</w:t>
      </w:r>
      <w:r>
        <w:rPr>
          <w:rFonts w:hint="eastAsia"/>
        </w:rPr>
        <w:t>1.2V</w:t>
      </w:r>
      <w:r>
        <w:rPr>
          <w:rFonts w:hint="eastAsia"/>
        </w:rPr>
        <w:t>等，满足低功耗要求。</w:t>
      </w:r>
      <w:r>
        <w:rPr>
          <w:rFonts w:hint="eastAsia"/>
        </w:rPr>
        <w:t>FPGA</w:t>
      </w:r>
      <w:r>
        <w:rPr>
          <w:rFonts w:hint="eastAsia"/>
        </w:rPr>
        <w:t>技术在运算速度、数据逻辑处理能力上是其他同类型芯片无法比拟的，因此该芯片被广泛应用在汽车电子、光学测试等领域。</w:t>
      </w:r>
    </w:p>
    <w:p w:rsidR="00F644AB" w:rsidRDefault="00F644AB" w:rsidP="00F644AB">
      <w:pPr>
        <w:pStyle w:val="af0"/>
        <w:rPr>
          <w:rFonts w:hint="eastAsia"/>
        </w:rPr>
      </w:pPr>
      <w:r>
        <w:rPr>
          <w:rFonts w:hint="eastAsia"/>
        </w:rPr>
        <w:t>（３）</w:t>
      </w:r>
      <w:r>
        <w:rPr>
          <w:rFonts w:hint="eastAsia"/>
        </w:rPr>
        <w:t>STM32F103C8T6</w:t>
      </w:r>
      <w:r>
        <w:rPr>
          <w:rFonts w:hint="eastAsia"/>
        </w:rPr>
        <w:t>处理器简介</w:t>
      </w:r>
    </w:p>
    <w:p w:rsidR="00F644AB" w:rsidRDefault="00F644AB" w:rsidP="00F644AB">
      <w:pPr>
        <w:pStyle w:val="af0"/>
        <w:rPr>
          <w:rFonts w:hint="eastAsia"/>
        </w:rPr>
      </w:pPr>
      <w:r>
        <w:rPr>
          <w:rFonts w:hint="eastAsia"/>
        </w:rPr>
        <w:t>STM32F103C8T6</w:t>
      </w:r>
      <w:r>
        <w:rPr>
          <w:rFonts w:hint="eastAsia"/>
        </w:rPr>
        <w:t>是</w:t>
      </w:r>
      <w:r>
        <w:rPr>
          <w:rFonts w:hint="eastAsia"/>
        </w:rPr>
        <w:t>STMicroelectronics</w:t>
      </w:r>
      <w:r>
        <w:rPr>
          <w:rFonts w:hint="eastAsia"/>
        </w:rPr>
        <w:t>公司推出的一款基于</w:t>
      </w:r>
      <w:r>
        <w:rPr>
          <w:rFonts w:hint="eastAsia"/>
        </w:rPr>
        <w:t>ARMCortex-M</w:t>
      </w:r>
      <w:r>
        <w:rPr>
          <w:rFonts w:hint="eastAsia"/>
        </w:rPr>
        <w:t>内核的</w:t>
      </w:r>
      <w:r>
        <w:rPr>
          <w:rFonts w:hint="eastAsia"/>
        </w:rPr>
        <w:t>32</w:t>
      </w:r>
      <w:r>
        <w:rPr>
          <w:rFonts w:hint="eastAsia"/>
        </w:rPr>
        <w:t>位微控制器。其程序存储器是可</w:t>
      </w:r>
      <w:proofErr w:type="gramStart"/>
      <w:r>
        <w:rPr>
          <w:rFonts w:hint="eastAsia"/>
        </w:rPr>
        <w:t>擦除式闪存</w:t>
      </w:r>
      <w:proofErr w:type="gramEnd"/>
      <w:r>
        <w:rPr>
          <w:rFonts w:hint="eastAsia"/>
        </w:rPr>
        <w:t>存储器（</w:t>
      </w:r>
      <w:r>
        <w:rPr>
          <w:rFonts w:hint="eastAsia"/>
        </w:rPr>
        <w:t>FLASH</w:t>
      </w:r>
      <w:r>
        <w:rPr>
          <w:rFonts w:hint="eastAsia"/>
        </w:rPr>
        <w:t>），容量达</w:t>
      </w:r>
      <w:r>
        <w:rPr>
          <w:rFonts w:hint="eastAsia"/>
        </w:rPr>
        <w:t>64KB</w:t>
      </w:r>
      <w:r>
        <w:rPr>
          <w:rFonts w:hint="eastAsia"/>
        </w:rPr>
        <w:t>，</w:t>
      </w:r>
      <w:r>
        <w:rPr>
          <w:rFonts w:hint="eastAsia"/>
        </w:rPr>
        <w:t>RAM</w:t>
      </w:r>
      <w:r>
        <w:rPr>
          <w:rFonts w:hint="eastAsia"/>
        </w:rPr>
        <w:t>容量为</w:t>
      </w:r>
      <w:r>
        <w:rPr>
          <w:rFonts w:hint="eastAsia"/>
        </w:rPr>
        <w:t>20Kx8</w:t>
      </w:r>
      <w:r>
        <w:rPr>
          <w:rFonts w:hint="eastAsia"/>
        </w:rPr>
        <w:t>，运行速度高达</w:t>
      </w:r>
      <w:r>
        <w:rPr>
          <w:rFonts w:hint="eastAsia"/>
        </w:rPr>
        <w:t>72MHz</w:t>
      </w:r>
      <w:r>
        <w:rPr>
          <w:rFonts w:hint="eastAsia"/>
        </w:rPr>
        <w:t>。不仅如此，其丰富的外设资源也是该芯片的一大亮点，具备三个通用定时器，两组</w:t>
      </w:r>
      <w:r>
        <w:rPr>
          <w:rFonts w:hint="eastAsia"/>
        </w:rPr>
        <w:t>SPI</w:t>
      </w:r>
      <w:r>
        <w:rPr>
          <w:rFonts w:hint="eastAsia"/>
        </w:rPr>
        <w:t>通信接口，两组</w:t>
      </w:r>
      <w:r>
        <w:rPr>
          <w:rFonts w:hint="eastAsia"/>
        </w:rPr>
        <w:t>I2C</w:t>
      </w:r>
      <w:r>
        <w:rPr>
          <w:rFonts w:hint="eastAsia"/>
        </w:rPr>
        <w:t>接口等。同时该芯片采用工业级芯片设计，工作温度范围达</w:t>
      </w:r>
      <w:r>
        <w:rPr>
          <w:rFonts w:hint="eastAsia"/>
        </w:rPr>
        <w:t>-40</w:t>
      </w:r>
      <w:r>
        <w:rPr>
          <w:rFonts w:hint="eastAsia"/>
        </w:rPr>
        <w:t>℃</w:t>
      </w:r>
      <w:r>
        <w:rPr>
          <w:rFonts w:hint="eastAsia"/>
        </w:rPr>
        <w:t>~+85</w:t>
      </w:r>
      <w:r>
        <w:rPr>
          <w:rFonts w:hint="eastAsia"/>
        </w:rPr>
        <w:t>℃，精简的</w:t>
      </w:r>
      <w:r>
        <w:rPr>
          <w:rFonts w:hint="eastAsia"/>
        </w:rPr>
        <w:t>48</w:t>
      </w:r>
      <w:r>
        <w:rPr>
          <w:rFonts w:hint="eastAsia"/>
        </w:rPr>
        <w:t>管脚贴片封装。工作电压范围为</w:t>
      </w:r>
      <w:r>
        <w:rPr>
          <w:rFonts w:hint="eastAsia"/>
        </w:rPr>
        <w:t>2.0V~3.6V</w:t>
      </w:r>
      <w:r>
        <w:rPr>
          <w:rFonts w:hint="eastAsia"/>
        </w:rPr>
        <w:t>，拥有睡眠唤醒、低功耗等模式。</w:t>
      </w:r>
    </w:p>
    <w:p w:rsidR="00F644AB" w:rsidRPr="00F644AB" w:rsidRDefault="00F644AB" w:rsidP="00F644AB">
      <w:pPr>
        <w:pStyle w:val="af0"/>
        <w:rPr>
          <w:rFonts w:hint="eastAsia"/>
        </w:rPr>
      </w:pPr>
      <w:r>
        <w:rPr>
          <w:rFonts w:hint="eastAsia"/>
        </w:rPr>
        <w:tab/>
      </w:r>
      <w:r>
        <w:rPr>
          <w:rFonts w:hint="eastAsia"/>
        </w:rPr>
        <w:t>通过介绍分析以上三款不同公司生产的处理器，可以得知，</w:t>
      </w:r>
      <w:r>
        <w:rPr>
          <w:rFonts w:hint="eastAsia"/>
        </w:rPr>
        <w:t>STC15F2K60S2</w:t>
      </w:r>
      <w:r>
        <w:rPr>
          <w:rFonts w:hint="eastAsia"/>
        </w:rPr>
        <w:t>系列单片机虽然管口精简，成本低廉，拥有工业级芯片的标准，但是运算速度、外设数量不能满足系统需求；</w:t>
      </w:r>
      <w:r>
        <w:rPr>
          <w:rFonts w:hint="eastAsia"/>
        </w:rPr>
        <w:t>EP2C8Q208CN8</w:t>
      </w:r>
      <w:r>
        <w:rPr>
          <w:rFonts w:hint="eastAsia"/>
        </w:rPr>
        <w:t>具备髙速运算能力，数据处理能力强，但是操作复杂，管口过于庞杂，且不符合工业级标准要求；</w:t>
      </w:r>
      <w:r>
        <w:rPr>
          <w:rFonts w:hint="eastAsia"/>
        </w:rPr>
        <w:t>STM32F103C8T6</w:t>
      </w:r>
      <w:r>
        <w:rPr>
          <w:rFonts w:hint="eastAsia"/>
        </w:rPr>
        <w:t>处理器不仅外设丰富，是一款工业级芯片，管脚精简而且运算速度快，可以搭载操作系统，符合本系统嵌入式硬件</w:t>
      </w:r>
      <w:r>
        <w:rPr>
          <w:rFonts w:hint="eastAsia"/>
        </w:rPr>
        <w:t>MCU</w:t>
      </w:r>
      <w:r>
        <w:rPr>
          <w:rFonts w:hint="eastAsia"/>
        </w:rPr>
        <w:t>的要求。</w:t>
      </w:r>
    </w:p>
    <w:p w:rsidR="00DB5F06" w:rsidRDefault="00DB5F06" w:rsidP="00250508">
      <w:pPr>
        <w:pStyle w:val="a1"/>
        <w:ind w:firstLine="480"/>
        <w:rPr>
          <w:rFonts w:hint="eastAsia"/>
        </w:rPr>
      </w:pPr>
      <w:r>
        <w:rPr>
          <w:rFonts w:hint="eastAsia"/>
        </w:rPr>
        <w:t>语音识别模块</w:t>
      </w:r>
    </w:p>
    <w:p w:rsidR="00DB5F06" w:rsidRDefault="00DB5F06" w:rsidP="00DB5F06">
      <w:pPr>
        <w:pStyle w:val="af0"/>
        <w:rPr>
          <w:rFonts w:hint="eastAsia"/>
        </w:rPr>
      </w:pPr>
      <w:r>
        <w:rPr>
          <w:rFonts w:hint="eastAsia"/>
        </w:rPr>
        <w:t>本项目中人机交互方向的语音识别应用系统部分，目的是实现基于开方</w:t>
      </w:r>
      <w:proofErr w:type="gramStart"/>
      <w:r>
        <w:rPr>
          <w:rFonts w:hint="eastAsia"/>
        </w:rPr>
        <w:t>式环境</w:t>
      </w:r>
      <w:proofErr w:type="gramEnd"/>
      <w:r>
        <w:rPr>
          <w:rFonts w:hint="eastAsia"/>
        </w:rPr>
        <w:t>的语音识别智能化人机交互，具体需要实现下功能：</w:t>
      </w:r>
    </w:p>
    <w:p w:rsidR="00DB5F06" w:rsidRDefault="00DB5F06" w:rsidP="00250508">
      <w:pPr>
        <w:pStyle w:val="af0"/>
        <w:ind w:firstLineChars="0" w:firstLine="0"/>
        <w:rPr>
          <w:rFonts w:hint="eastAsia"/>
        </w:rPr>
      </w:pPr>
      <w:r>
        <w:rPr>
          <w:rFonts w:hint="eastAsia"/>
        </w:rPr>
        <w:t>（１）实现不同年龄、性别语音的识别功能，即非特定人语音识别；</w:t>
      </w:r>
    </w:p>
    <w:p w:rsidR="00DB5F06" w:rsidRDefault="00DB5F06" w:rsidP="00250508">
      <w:pPr>
        <w:pStyle w:val="af0"/>
        <w:ind w:firstLineChars="0" w:firstLine="0"/>
        <w:rPr>
          <w:rFonts w:hint="eastAsia"/>
        </w:rPr>
      </w:pPr>
      <w:r>
        <w:rPr>
          <w:rFonts w:hint="eastAsia"/>
        </w:rPr>
        <w:t>（２）保持较高的识别准确率；</w:t>
      </w:r>
    </w:p>
    <w:p w:rsidR="00DB5F06" w:rsidRDefault="00DB5F06" w:rsidP="00250508">
      <w:pPr>
        <w:pStyle w:val="af0"/>
        <w:ind w:firstLineChars="0" w:firstLine="0"/>
        <w:rPr>
          <w:rFonts w:hint="eastAsia"/>
        </w:rPr>
      </w:pPr>
      <w:r>
        <w:rPr>
          <w:rFonts w:hint="eastAsia"/>
        </w:rPr>
        <w:t>（３）可以进行对长句的识别，使得说话人交互更加自然；</w:t>
      </w:r>
    </w:p>
    <w:p w:rsidR="00DB5F06" w:rsidRDefault="00DB5F06" w:rsidP="00250508">
      <w:pPr>
        <w:pStyle w:val="af0"/>
        <w:ind w:firstLineChars="0" w:firstLine="0"/>
        <w:rPr>
          <w:rFonts w:hint="eastAsia"/>
        </w:rPr>
      </w:pPr>
      <w:r>
        <w:rPr>
          <w:rFonts w:hint="eastAsia"/>
        </w:rPr>
        <w:t>（４）丰富的语料库和关键词列表；</w:t>
      </w:r>
    </w:p>
    <w:p w:rsidR="00DB5F06" w:rsidRDefault="00DB5F06" w:rsidP="00250508">
      <w:pPr>
        <w:pStyle w:val="af0"/>
        <w:ind w:firstLineChars="0" w:firstLine="0"/>
        <w:rPr>
          <w:rFonts w:hint="eastAsia"/>
        </w:rPr>
      </w:pPr>
      <w:r>
        <w:rPr>
          <w:rFonts w:hint="eastAsia"/>
        </w:rPr>
        <w:t>（５）动态添加识别指令，并且不得</w:t>
      </w:r>
      <w:proofErr w:type="gramStart"/>
      <w:r>
        <w:rPr>
          <w:rFonts w:hint="eastAsia"/>
        </w:rPr>
        <w:t>有烧写程序</w:t>
      </w:r>
      <w:proofErr w:type="gramEnd"/>
      <w:r>
        <w:rPr>
          <w:rFonts w:hint="eastAsia"/>
        </w:rPr>
        <w:t>之类的反复过程；</w:t>
      </w:r>
    </w:p>
    <w:p w:rsidR="00DB5F06" w:rsidRDefault="00DB5F06" w:rsidP="00250508">
      <w:pPr>
        <w:pStyle w:val="af0"/>
        <w:ind w:firstLineChars="0" w:firstLine="0"/>
        <w:rPr>
          <w:rFonts w:hint="eastAsia"/>
        </w:rPr>
      </w:pPr>
      <w:r>
        <w:rPr>
          <w:rFonts w:hint="eastAsia"/>
        </w:rPr>
        <w:t>（６）能够与上位机自由交互，并将识别命令实时传送给上位机系统；</w:t>
      </w:r>
    </w:p>
    <w:p w:rsidR="00DB5F06" w:rsidRDefault="00DB5F06" w:rsidP="00250508">
      <w:pPr>
        <w:pStyle w:val="af0"/>
        <w:ind w:firstLineChars="0" w:firstLine="0"/>
        <w:rPr>
          <w:rFonts w:hint="eastAsia"/>
        </w:rPr>
      </w:pPr>
      <w:r>
        <w:rPr>
          <w:rFonts w:hint="eastAsia"/>
        </w:rPr>
        <w:lastRenderedPageBreak/>
        <w:tab/>
      </w:r>
      <w:r>
        <w:rPr>
          <w:rFonts w:hint="eastAsia"/>
        </w:rPr>
        <w:t>为了可以在任何场景进行语音识别，满足开方</w:t>
      </w:r>
      <w:proofErr w:type="gramStart"/>
      <w:r>
        <w:rPr>
          <w:rFonts w:hint="eastAsia"/>
        </w:rPr>
        <w:t>式环境</w:t>
      </w:r>
      <w:proofErr w:type="gramEnd"/>
      <w:r>
        <w:rPr>
          <w:rFonts w:hint="eastAsia"/>
        </w:rPr>
        <w:t>下的特定需求，而且不受网络信号强弱限制，并且尽可能小的占用</w:t>
      </w:r>
      <w:r>
        <w:rPr>
          <w:rFonts w:hint="eastAsia"/>
        </w:rPr>
        <w:t>CPU</w:t>
      </w:r>
      <w:r>
        <w:rPr>
          <w:rFonts w:hint="eastAsia"/>
        </w:rPr>
        <w:t>资源等这些条件，本文选择非特定人语音识别系统。它的优势在于：无须训练，识别快速没有延时。但是缺点在于存储命令太少，更改匹配指令列表的过程复杂（</w:t>
      </w:r>
      <w:proofErr w:type="gramStart"/>
      <w:r>
        <w:rPr>
          <w:rFonts w:hint="eastAsia"/>
        </w:rPr>
        <w:t>需要烧写程序</w:t>
      </w:r>
      <w:proofErr w:type="gramEnd"/>
      <w:r>
        <w:rPr>
          <w:rFonts w:hint="eastAsia"/>
        </w:rPr>
        <w:t>）。</w:t>
      </w:r>
    </w:p>
    <w:p w:rsidR="00DB5F06" w:rsidRDefault="00DB5F06" w:rsidP="00DB5F06">
      <w:pPr>
        <w:pStyle w:val="af0"/>
        <w:rPr>
          <w:rFonts w:hint="eastAsia"/>
        </w:rPr>
      </w:pPr>
      <w:r>
        <w:rPr>
          <w:rFonts w:hint="eastAsia"/>
        </w:rPr>
        <w:t>目前主流的</w:t>
      </w:r>
      <w:proofErr w:type="gramStart"/>
      <w:r>
        <w:rPr>
          <w:rFonts w:hint="eastAsia"/>
        </w:rPr>
        <w:t>专口用来</w:t>
      </w:r>
      <w:proofErr w:type="gramEnd"/>
      <w:r>
        <w:rPr>
          <w:rFonts w:hint="eastAsia"/>
        </w:rPr>
        <w:t>进行语音识别的芯片主要有三种。分别是</w:t>
      </w:r>
      <w:r>
        <w:rPr>
          <w:rFonts w:hint="eastAsia"/>
        </w:rPr>
        <w:t>ICRoute</w:t>
      </w:r>
      <w:r>
        <w:rPr>
          <w:rFonts w:hint="eastAsia"/>
        </w:rPr>
        <w:t>公司的</w:t>
      </w:r>
      <w:r>
        <w:rPr>
          <w:rFonts w:hint="eastAsia"/>
        </w:rPr>
        <w:t>LD3320</w:t>
      </w:r>
      <w:r>
        <w:rPr>
          <w:rFonts w:hint="eastAsia"/>
        </w:rPr>
        <w:t>，</w:t>
      </w:r>
      <w:proofErr w:type="gramStart"/>
      <w:r>
        <w:rPr>
          <w:rFonts w:hint="eastAsia"/>
        </w:rPr>
        <w:t>凌阳公司</w:t>
      </w:r>
      <w:proofErr w:type="gramEnd"/>
      <w:r>
        <w:rPr>
          <w:rFonts w:hint="eastAsia"/>
        </w:rPr>
        <w:t>的</w:t>
      </w:r>
      <w:r>
        <w:rPr>
          <w:rFonts w:hint="eastAsia"/>
        </w:rPr>
        <w:t>SPCE061A</w:t>
      </w:r>
      <w:r>
        <w:rPr>
          <w:rFonts w:hint="eastAsia"/>
        </w:rPr>
        <w:t>和</w:t>
      </w:r>
      <w:proofErr w:type="gramStart"/>
      <w:r>
        <w:rPr>
          <w:rFonts w:hint="eastAsia"/>
        </w:rPr>
        <w:t>科大讯飞的</w:t>
      </w:r>
      <w:proofErr w:type="gramEnd"/>
      <w:r>
        <w:rPr>
          <w:rFonts w:hint="eastAsia"/>
        </w:rPr>
        <w:t>XFS5152CE</w:t>
      </w:r>
      <w:r>
        <w:rPr>
          <w:rFonts w:hint="eastAsia"/>
        </w:rPr>
        <w:t>等。</w:t>
      </w:r>
    </w:p>
    <w:p w:rsidR="00DB5F06" w:rsidRDefault="00DB5F06" w:rsidP="00DB5F06">
      <w:pPr>
        <w:pStyle w:val="af0"/>
        <w:rPr>
          <w:rFonts w:hint="eastAsia"/>
        </w:rPr>
      </w:pPr>
      <w:proofErr w:type="gramStart"/>
      <w:r>
        <w:rPr>
          <w:rFonts w:hint="eastAsia"/>
        </w:rPr>
        <w:t>凌阳公司</w:t>
      </w:r>
      <w:proofErr w:type="gramEnd"/>
      <w:r>
        <w:rPr>
          <w:rFonts w:hint="eastAsia"/>
        </w:rPr>
        <w:t>的</w:t>
      </w:r>
      <w:r>
        <w:rPr>
          <w:rFonts w:hint="eastAsia"/>
        </w:rPr>
        <w:t>SPCE061A</w:t>
      </w:r>
      <w:r>
        <w:rPr>
          <w:rFonts w:hint="eastAsia"/>
        </w:rPr>
        <w:t>是一种</w:t>
      </w:r>
      <w:r>
        <w:rPr>
          <w:rFonts w:hint="eastAsia"/>
        </w:rPr>
        <w:t>16</w:t>
      </w:r>
      <w:r>
        <w:rPr>
          <w:rFonts w:hint="eastAsia"/>
        </w:rPr>
        <w:t>位控制芯片，拥有专口针对处理语音信号的能力，可完成对于特定人语音识别训练和识别的功能。</w:t>
      </w:r>
    </w:p>
    <w:p w:rsidR="00DB5F06" w:rsidRDefault="00DB5F06" w:rsidP="00DB5F06">
      <w:pPr>
        <w:pStyle w:val="af0"/>
        <w:rPr>
          <w:rFonts w:hint="eastAsia"/>
        </w:rPr>
      </w:pPr>
      <w:proofErr w:type="gramStart"/>
      <w:r>
        <w:rPr>
          <w:rFonts w:hint="eastAsia"/>
        </w:rPr>
        <w:t>科大讯飞的</w:t>
      </w:r>
      <w:proofErr w:type="gramEnd"/>
      <w:r>
        <w:rPr>
          <w:rFonts w:hint="eastAsia"/>
        </w:rPr>
        <w:t>XFS5152CE</w:t>
      </w:r>
      <w:r>
        <w:rPr>
          <w:rFonts w:hint="eastAsia"/>
        </w:rPr>
        <w:t>是于</w:t>
      </w:r>
      <w:r>
        <w:rPr>
          <w:rFonts w:hint="eastAsia"/>
        </w:rPr>
        <w:t>2013</w:t>
      </w:r>
      <w:r>
        <w:rPr>
          <w:rFonts w:hint="eastAsia"/>
        </w:rPr>
        <w:t>年推出的主要用作语音合成的轻量级芯片，其语音识别的命令存储不能超过</w:t>
      </w:r>
      <w:r>
        <w:rPr>
          <w:rFonts w:hint="eastAsia"/>
        </w:rPr>
        <w:t>30</w:t>
      </w:r>
      <w:r>
        <w:rPr>
          <w:rFonts w:hint="eastAsia"/>
        </w:rPr>
        <w:t>条。</w:t>
      </w:r>
    </w:p>
    <w:p w:rsidR="00250508" w:rsidRDefault="00DB5F06" w:rsidP="00250508">
      <w:pPr>
        <w:pStyle w:val="af0"/>
      </w:pPr>
      <w:r>
        <w:rPr>
          <w:rFonts w:hint="eastAsia"/>
        </w:rPr>
        <w:t>ICRoute</w:t>
      </w:r>
      <w:r>
        <w:rPr>
          <w:rFonts w:hint="eastAsia"/>
        </w:rPr>
        <w:t>公司推出的</w:t>
      </w:r>
      <w:r>
        <w:rPr>
          <w:rFonts w:hint="eastAsia"/>
        </w:rPr>
        <w:t>LD3320</w:t>
      </w:r>
      <w:r>
        <w:rPr>
          <w:rFonts w:hint="eastAsia"/>
        </w:rPr>
        <w:t>芯片是基于关键词语列表的识别芯片，尤其在对于</w:t>
      </w:r>
      <w:proofErr w:type="gramStart"/>
      <w:r>
        <w:rPr>
          <w:rFonts w:hint="eastAsia"/>
        </w:rPr>
        <w:t>非恃定人和</w:t>
      </w:r>
      <w:proofErr w:type="gramEnd"/>
      <w:r>
        <w:rPr>
          <w:rFonts w:hint="eastAsia"/>
        </w:rPr>
        <w:t>中文识别领域非常成熟，并且存储量也相对么前的比较大，是一种接近为自然语音识别的专用芯片。</w:t>
      </w:r>
    </w:p>
    <w:p w:rsidR="00250508" w:rsidRDefault="00DB5F06" w:rsidP="007E5454">
      <w:pPr>
        <w:pStyle w:val="af0"/>
        <w:rPr>
          <w:rFonts w:hint="eastAsia"/>
        </w:rPr>
      </w:pPr>
      <w:r>
        <w:rPr>
          <w:rFonts w:hint="eastAsia"/>
        </w:rPr>
        <w:t>因此在权衡上面三种芯片的几种条件之后，本文选用</w:t>
      </w:r>
      <w:r>
        <w:rPr>
          <w:rFonts w:hint="eastAsia"/>
        </w:rPr>
        <w:t>LD3320</w:t>
      </w:r>
      <w:r>
        <w:rPr>
          <w:rFonts w:hint="eastAsia"/>
        </w:rPr>
        <w:t>芯片进行开发，以此为语音识别的专用芯片设计相关的能够满足需求的语音识别交互系统。</w:t>
      </w:r>
    </w:p>
    <w:p w:rsidR="007E5454" w:rsidRDefault="007E5454" w:rsidP="007E5454">
      <w:pPr>
        <w:pStyle w:val="a1"/>
        <w:ind w:firstLine="480"/>
        <w:rPr>
          <w:rFonts w:hint="eastAsia"/>
        </w:rPr>
      </w:pPr>
      <w:r>
        <w:rPr>
          <w:rFonts w:hint="eastAsia"/>
        </w:rPr>
        <w:t>无线通信模块</w:t>
      </w:r>
    </w:p>
    <w:p w:rsidR="007E5454" w:rsidRDefault="007E5454" w:rsidP="007E5454">
      <w:pPr>
        <w:pStyle w:val="af0"/>
        <w:rPr>
          <w:rFonts w:hint="eastAsia"/>
        </w:rPr>
      </w:pPr>
      <w:proofErr w:type="gramStart"/>
      <w:r>
        <w:rPr>
          <w:rFonts w:hint="eastAsia"/>
        </w:rPr>
        <w:t>蓝牙模块</w:t>
      </w:r>
      <w:proofErr w:type="gramEnd"/>
      <w:r>
        <w:rPr>
          <w:rFonts w:hint="eastAsia"/>
        </w:rPr>
        <w:t>是集成了</w:t>
      </w:r>
      <w:proofErr w:type="gramStart"/>
      <w:r>
        <w:rPr>
          <w:rFonts w:hint="eastAsia"/>
        </w:rPr>
        <w:t>蓝牙功能</w:t>
      </w:r>
      <w:proofErr w:type="gramEnd"/>
      <w:r>
        <w:rPr>
          <w:rFonts w:hint="eastAsia"/>
        </w:rPr>
        <w:t>的</w:t>
      </w:r>
      <w:r>
        <w:rPr>
          <w:rFonts w:hint="eastAsia"/>
        </w:rPr>
        <w:t>PCB</w:t>
      </w:r>
      <w:r>
        <w:rPr>
          <w:rFonts w:hint="eastAsia"/>
        </w:rPr>
        <w:t>板，可实现短距离数据的无线收发，一般</w:t>
      </w:r>
      <w:proofErr w:type="gramStart"/>
      <w:r>
        <w:rPr>
          <w:rFonts w:hint="eastAsia"/>
        </w:rPr>
        <w:t>的蓝牙模块</w:t>
      </w:r>
      <w:proofErr w:type="gramEnd"/>
      <w:r>
        <w:rPr>
          <w:rFonts w:hint="eastAsia"/>
        </w:rPr>
        <w:t>包括片上无线处理器、数控振荡器、片内射频收发开关切换装置以及嵌入式微控制器等。</w:t>
      </w:r>
    </w:p>
    <w:p w:rsidR="007E5454" w:rsidRDefault="007E5454" w:rsidP="007E5454">
      <w:pPr>
        <w:pStyle w:val="af0"/>
        <w:rPr>
          <w:rFonts w:hint="eastAsia"/>
        </w:rPr>
      </w:pPr>
      <w:r>
        <w:rPr>
          <w:rFonts w:hint="eastAsia"/>
        </w:rPr>
        <w:t>系统选用</w:t>
      </w:r>
      <w:r>
        <w:rPr>
          <w:rFonts w:hint="eastAsia"/>
        </w:rPr>
        <w:t>HC-05</w:t>
      </w:r>
      <w:r>
        <w:rPr>
          <w:rFonts w:hint="eastAsia"/>
        </w:rPr>
        <w:t>作为</w:t>
      </w:r>
      <w:proofErr w:type="gramStart"/>
      <w:r>
        <w:rPr>
          <w:rFonts w:hint="eastAsia"/>
        </w:rPr>
        <w:t>系统蓝牙模块</w:t>
      </w:r>
      <w:proofErr w:type="gramEnd"/>
      <w:r>
        <w:rPr>
          <w:rFonts w:hint="eastAsia"/>
        </w:rPr>
        <w:t>。</w:t>
      </w:r>
      <w:r>
        <w:rPr>
          <w:rFonts w:hint="eastAsia"/>
        </w:rPr>
        <w:t>HC-05</w:t>
      </w:r>
      <w:r>
        <w:rPr>
          <w:rFonts w:hint="eastAsia"/>
        </w:rPr>
        <w:t>芯片内部集成了</w:t>
      </w:r>
      <w:r>
        <w:rPr>
          <w:rFonts w:hint="eastAsia"/>
        </w:rPr>
        <w:t>2.4GHz</w:t>
      </w:r>
      <w:r>
        <w:rPr>
          <w:rFonts w:hint="eastAsia"/>
        </w:rPr>
        <w:t>接收器，基带控制器、</w:t>
      </w:r>
      <w:r>
        <w:rPr>
          <w:rFonts w:hint="eastAsia"/>
        </w:rPr>
        <w:t>RF</w:t>
      </w:r>
      <w:r>
        <w:rPr>
          <w:rFonts w:hint="eastAsia"/>
        </w:rPr>
        <w:t>功率控制</w:t>
      </w:r>
      <w:proofErr w:type="gramStart"/>
      <w:r>
        <w:rPr>
          <w:rFonts w:hint="eastAsia"/>
        </w:rPr>
        <w:t>吕</w:t>
      </w:r>
      <w:proofErr w:type="gramEnd"/>
      <w:r>
        <w:rPr>
          <w:rFonts w:hint="eastAsia"/>
        </w:rPr>
        <w:t>以及其他外围的接口。该芯片</w:t>
      </w:r>
      <w:proofErr w:type="gramStart"/>
      <w:r>
        <w:rPr>
          <w:rFonts w:hint="eastAsia"/>
        </w:rPr>
        <w:t>符合蓝牙</w:t>
      </w:r>
      <w:proofErr w:type="gramEnd"/>
      <w:r>
        <w:rPr>
          <w:rFonts w:hint="eastAsia"/>
        </w:rPr>
        <w:t>1.2</w:t>
      </w:r>
      <w:r>
        <w:rPr>
          <w:rFonts w:hint="eastAsia"/>
        </w:rPr>
        <w:t>协议规范，支持</w:t>
      </w:r>
      <w:r>
        <w:rPr>
          <w:rFonts w:hint="eastAsia"/>
        </w:rPr>
        <w:t>HCI</w:t>
      </w:r>
      <w:r>
        <w:rPr>
          <w:rFonts w:hint="eastAsia"/>
        </w:rPr>
        <w:t>、</w:t>
      </w:r>
      <w:r>
        <w:rPr>
          <w:rFonts w:hint="eastAsia"/>
        </w:rPr>
        <w:t>SDP</w:t>
      </w:r>
      <w:r>
        <w:rPr>
          <w:rFonts w:hint="eastAsia"/>
        </w:rPr>
        <w:t>、</w:t>
      </w:r>
      <w:r>
        <w:rPr>
          <w:rFonts w:hint="eastAsia"/>
        </w:rPr>
        <w:t>RFCOMM</w:t>
      </w:r>
      <w:r>
        <w:rPr>
          <w:rFonts w:hint="eastAsia"/>
        </w:rPr>
        <w:t>等多种</w:t>
      </w:r>
      <w:proofErr w:type="gramStart"/>
      <w:r>
        <w:rPr>
          <w:rFonts w:hint="eastAsia"/>
        </w:rPr>
        <w:t>蓝牙协议栈</w:t>
      </w:r>
      <w:proofErr w:type="gramEnd"/>
      <w:r>
        <w:rPr>
          <w:rFonts w:hint="eastAsia"/>
        </w:rPr>
        <w:t>，可以工作在保持、通信和休眠三种工作状态，支持点对多点，点对单点的主从关系通信网构架，可广泛应用于多种单片机系统，使用非常灵活、方便。</w:t>
      </w:r>
    </w:p>
    <w:p w:rsidR="007E5454" w:rsidRDefault="007E5454" w:rsidP="007E5454">
      <w:pPr>
        <w:pStyle w:val="a1"/>
        <w:ind w:firstLine="480"/>
        <w:rPr>
          <w:rFonts w:hint="eastAsia"/>
        </w:rPr>
      </w:pPr>
      <w:r>
        <w:rPr>
          <w:rFonts w:hint="eastAsia"/>
        </w:rPr>
        <w:t>舵机控制模块</w:t>
      </w:r>
    </w:p>
    <w:p w:rsidR="007E5454" w:rsidRDefault="007E5454" w:rsidP="007E5454">
      <w:pPr>
        <w:pStyle w:val="af0"/>
        <w:rPr>
          <w:rFonts w:hint="eastAsia"/>
        </w:rPr>
      </w:pPr>
      <w:r>
        <w:rPr>
          <w:rFonts w:hint="eastAsia"/>
        </w:rPr>
        <w:t>舵机是一种可以控制角度的伺服驱动器，用于控制垃圾收集桶的开关旋转角度。由于垃圾收集桶模型需要舵机带动的模块总体重量较轻，舵机的扭矩无需过高，选择最为基本和常见的用于航模和机器人设计的舵机即可满足需求。</w:t>
      </w:r>
    </w:p>
    <w:p w:rsidR="007E5454" w:rsidRDefault="007E5454" w:rsidP="007E5454">
      <w:pPr>
        <w:pStyle w:val="af0"/>
        <w:rPr>
          <w:rFonts w:hint="eastAsia"/>
        </w:rPr>
      </w:pPr>
      <w:r>
        <w:rPr>
          <w:rFonts w:hint="eastAsia"/>
        </w:rPr>
        <w:t>SG90</w:t>
      </w:r>
      <w:r>
        <w:rPr>
          <w:rFonts w:hint="eastAsia"/>
        </w:rPr>
        <w:t>是常用的小型舵机，其价格便宜、体积小巧并且易于操作。该舵机的扭矩为</w:t>
      </w:r>
      <w:r>
        <w:rPr>
          <w:rFonts w:hint="eastAsia"/>
        </w:rPr>
        <w:t>1.2~1.4kg/cm</w:t>
      </w:r>
      <w:r>
        <w:rPr>
          <w:rFonts w:hint="eastAsia"/>
        </w:rPr>
        <w:t>，在没有外加负载的情况下，每转动</w:t>
      </w:r>
      <w:r>
        <w:rPr>
          <w:rFonts w:hint="eastAsia"/>
        </w:rPr>
        <w:t>1</w:t>
      </w:r>
      <w:r>
        <w:rPr>
          <w:rFonts w:hint="eastAsia"/>
        </w:rPr>
        <w:t>°需要</w:t>
      </w:r>
      <w:r>
        <w:rPr>
          <w:rFonts w:hint="eastAsia"/>
        </w:rPr>
        <w:t>0.002s</w:t>
      </w:r>
      <w:r>
        <w:rPr>
          <w:rFonts w:hint="eastAsia"/>
        </w:rPr>
        <w:t>，旋转角度可以达</w:t>
      </w:r>
      <w:r>
        <w:rPr>
          <w:rFonts w:hint="eastAsia"/>
        </w:rPr>
        <w:t>185</w:t>
      </w:r>
      <w:r>
        <w:rPr>
          <w:rFonts w:hint="eastAsia"/>
        </w:rPr>
        <w:t>°左右，具有</w:t>
      </w:r>
      <w:r>
        <w:rPr>
          <w:rFonts w:hint="eastAsia"/>
        </w:rPr>
        <w:t>1024</w:t>
      </w:r>
      <w:r>
        <w:rPr>
          <w:rFonts w:hint="eastAsia"/>
        </w:rPr>
        <w:t>个角度级别，角度控制的精度约为</w:t>
      </w:r>
      <w:r>
        <w:rPr>
          <w:rFonts w:hint="eastAsia"/>
        </w:rPr>
        <w:t>0.18</w:t>
      </w:r>
      <w:r>
        <w:rPr>
          <w:rFonts w:hint="eastAsia"/>
        </w:rPr>
        <w:t>°。该模块可以正常工作在</w:t>
      </w:r>
      <w:r>
        <w:rPr>
          <w:rFonts w:hint="eastAsia"/>
        </w:rPr>
        <w:t>-30~+60</w:t>
      </w:r>
      <w:r>
        <w:rPr>
          <w:rFonts w:hint="eastAsia"/>
        </w:rPr>
        <w:t>℃的温度范围内。</w:t>
      </w:r>
    </w:p>
    <w:p w:rsidR="007E5454" w:rsidRDefault="007E5454" w:rsidP="00303976">
      <w:pPr>
        <w:pStyle w:val="a1"/>
        <w:ind w:firstLine="480"/>
        <w:rPr>
          <w:rFonts w:hint="eastAsia"/>
        </w:rPr>
      </w:pPr>
      <w:r>
        <w:rPr>
          <w:rFonts w:hint="eastAsia"/>
        </w:rPr>
        <w:t>语音输出模块</w:t>
      </w:r>
    </w:p>
    <w:p w:rsidR="003B0DBF" w:rsidRDefault="007E5454" w:rsidP="003B0DBF">
      <w:pPr>
        <w:pStyle w:val="af0"/>
        <w:rPr>
          <w:rFonts w:hint="eastAsia"/>
        </w:rPr>
      </w:pPr>
      <w:r>
        <w:rPr>
          <w:rFonts w:hint="eastAsia"/>
        </w:rPr>
        <w:t>本系统具有语音提示功能，对相应的操作提供语音提示，如“您好”、“可</w:t>
      </w:r>
      <w:r>
        <w:rPr>
          <w:rFonts w:hint="eastAsia"/>
        </w:rPr>
        <w:lastRenderedPageBreak/>
        <w:t>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3B0DBF" w:rsidRDefault="003B0DBF" w:rsidP="003B0DBF">
      <w:pPr>
        <w:pStyle w:val="a1"/>
        <w:ind w:firstLine="480"/>
        <w:rPr>
          <w:rFonts w:hint="eastAsia"/>
        </w:rPr>
      </w:pPr>
      <w:r>
        <w:rPr>
          <w:rFonts w:hint="eastAsia"/>
        </w:rPr>
        <w:t>电源控制模块</w:t>
      </w:r>
    </w:p>
    <w:p w:rsidR="00DC21D6" w:rsidRDefault="003B0DBF" w:rsidP="00DC21D6">
      <w:pPr>
        <w:pStyle w:val="af0"/>
      </w:pPr>
      <w:r>
        <w:rPr>
          <w:rFonts w:hint="eastAsia"/>
        </w:rPr>
        <w:t>硬件电路设计中，电源电路的设计是个重要环节，是各电路模块能否正常工作的甚石。在进行电源设计时，最基本的要求是稳定可靠，不仅要关注所选择芯片是什么类型的电源芯片、电压输入范围、最大的输出电流和工作环境等技术参数，还要关注电源芯片在复杂条件下的可靠性，保证了系统能在某些复杂条件下能够正常工作。基于上述的电源模块选择原则，结合驱动器的供电需求，采用直流</w:t>
      </w:r>
      <w:r>
        <w:rPr>
          <w:rFonts w:hint="eastAsia"/>
        </w:rPr>
        <w:t>5V2A</w:t>
      </w:r>
      <w:r>
        <w:rPr>
          <w:rFonts w:hint="eastAsia"/>
        </w:rPr>
        <w:t>电源适配器，以满足驱动器的电源系统。</w:t>
      </w:r>
    </w:p>
    <w:p w:rsidR="00370D4E" w:rsidRDefault="00370D4E" w:rsidP="00DC21D6">
      <w:pPr>
        <w:pStyle w:val="a1"/>
        <w:ind w:firstLine="480"/>
        <w:rPr>
          <w:rFonts w:hint="eastAsia"/>
        </w:rPr>
      </w:pPr>
      <w:r>
        <w:rPr>
          <w:rFonts w:hint="eastAsia"/>
        </w:rPr>
        <w:t>最终方案</w:t>
      </w:r>
    </w:p>
    <w:p w:rsidR="00370D4E" w:rsidRDefault="00370D4E" w:rsidP="00DC21D6">
      <w:pPr>
        <w:pStyle w:val="af0"/>
        <w:ind w:firstLineChars="0" w:firstLine="0"/>
        <w:rPr>
          <w:rFonts w:hint="eastAsia"/>
        </w:rPr>
      </w:pPr>
      <w:r>
        <w:rPr>
          <w:rFonts w:hint="eastAsia"/>
        </w:rPr>
        <w:t>（</w:t>
      </w:r>
      <w:r>
        <w:rPr>
          <w:rFonts w:hint="eastAsia"/>
        </w:rPr>
        <w:t>1</w:t>
      </w:r>
      <w:r>
        <w:rPr>
          <w:rFonts w:hint="eastAsia"/>
        </w:rPr>
        <w:t>）微控制器模块：选用单片机</w:t>
      </w:r>
      <w:r>
        <w:rPr>
          <w:rFonts w:hint="eastAsia"/>
        </w:rPr>
        <w:t>STM32F103C8T6</w:t>
      </w:r>
      <w:r>
        <w:rPr>
          <w:rFonts w:hint="eastAsia"/>
        </w:rPr>
        <w:t>。</w:t>
      </w:r>
    </w:p>
    <w:p w:rsidR="00370D4E" w:rsidRDefault="00370D4E" w:rsidP="00DC21D6">
      <w:pPr>
        <w:pStyle w:val="af0"/>
        <w:ind w:firstLineChars="0" w:firstLine="0"/>
        <w:rPr>
          <w:rFonts w:hint="eastAsia"/>
        </w:rPr>
      </w:pPr>
      <w:r>
        <w:rPr>
          <w:rFonts w:hint="eastAsia"/>
        </w:rPr>
        <w:t>（</w:t>
      </w:r>
      <w:r>
        <w:rPr>
          <w:rFonts w:hint="eastAsia"/>
        </w:rPr>
        <w:t>2</w:t>
      </w:r>
      <w:r>
        <w:rPr>
          <w:rFonts w:hint="eastAsia"/>
        </w:rPr>
        <w:t>）语音识别模块：选用</w:t>
      </w:r>
      <w:r>
        <w:rPr>
          <w:rFonts w:hint="eastAsia"/>
        </w:rPr>
        <w:t>LD3320</w:t>
      </w:r>
      <w:r>
        <w:rPr>
          <w:rFonts w:hint="eastAsia"/>
        </w:rPr>
        <w:t>语音识别专用芯片。</w:t>
      </w:r>
    </w:p>
    <w:p w:rsidR="00370D4E" w:rsidRDefault="00370D4E" w:rsidP="00DC21D6">
      <w:pPr>
        <w:pStyle w:val="af0"/>
        <w:ind w:firstLineChars="0" w:firstLine="0"/>
        <w:rPr>
          <w:rFonts w:hint="eastAsia"/>
        </w:rPr>
      </w:pPr>
      <w:r>
        <w:rPr>
          <w:rFonts w:hint="eastAsia"/>
        </w:rPr>
        <w:t>（</w:t>
      </w:r>
      <w:r>
        <w:rPr>
          <w:rFonts w:hint="eastAsia"/>
        </w:rPr>
        <w:t>3</w:t>
      </w:r>
      <w:r>
        <w:rPr>
          <w:rFonts w:hint="eastAsia"/>
        </w:rPr>
        <w:t>）舵机控制模块：选用</w:t>
      </w:r>
      <w:r>
        <w:rPr>
          <w:rFonts w:hint="eastAsia"/>
        </w:rPr>
        <w:t>SG90</w:t>
      </w:r>
      <w:r>
        <w:rPr>
          <w:rFonts w:hint="eastAsia"/>
        </w:rPr>
        <w:t>伺服电机。</w:t>
      </w:r>
    </w:p>
    <w:p w:rsidR="00370D4E" w:rsidRDefault="00370D4E" w:rsidP="00DC21D6">
      <w:pPr>
        <w:pStyle w:val="af0"/>
        <w:ind w:firstLineChars="0" w:firstLine="0"/>
        <w:rPr>
          <w:rFonts w:hint="eastAsia"/>
        </w:rPr>
      </w:pPr>
      <w:r>
        <w:rPr>
          <w:rFonts w:hint="eastAsia"/>
        </w:rPr>
        <w:t>（</w:t>
      </w:r>
      <w:r>
        <w:rPr>
          <w:rFonts w:hint="eastAsia"/>
        </w:rPr>
        <w:t>4</w:t>
      </w:r>
      <w:r>
        <w:rPr>
          <w:rFonts w:hint="eastAsia"/>
        </w:rPr>
        <w:t>）无线通信模块：选用</w:t>
      </w:r>
      <w:r>
        <w:rPr>
          <w:rFonts w:hint="eastAsia"/>
        </w:rPr>
        <w:t>HC-05</w:t>
      </w:r>
      <w:proofErr w:type="gramStart"/>
      <w:r>
        <w:rPr>
          <w:rFonts w:hint="eastAsia"/>
        </w:rPr>
        <w:t>蓝牙无线通信</w:t>
      </w:r>
      <w:proofErr w:type="gramEnd"/>
      <w:r>
        <w:rPr>
          <w:rFonts w:hint="eastAsia"/>
        </w:rPr>
        <w:t>模块。</w:t>
      </w:r>
    </w:p>
    <w:p w:rsidR="00370D4E" w:rsidRDefault="00370D4E" w:rsidP="00DC21D6">
      <w:pPr>
        <w:pStyle w:val="af0"/>
        <w:ind w:firstLineChars="0" w:firstLine="0"/>
        <w:rPr>
          <w:rFonts w:hint="eastAsia"/>
        </w:rPr>
      </w:pPr>
      <w:r>
        <w:rPr>
          <w:rFonts w:hint="eastAsia"/>
        </w:rPr>
        <w:t>（</w:t>
      </w:r>
      <w:r>
        <w:rPr>
          <w:rFonts w:hint="eastAsia"/>
        </w:rPr>
        <w:t>5</w:t>
      </w:r>
      <w:r>
        <w:rPr>
          <w:rFonts w:hint="eastAsia"/>
        </w:rPr>
        <w:t>）电源控制模块：选用直流</w:t>
      </w:r>
      <w:r>
        <w:rPr>
          <w:rFonts w:hint="eastAsia"/>
        </w:rPr>
        <w:t>5V2A</w:t>
      </w:r>
      <w:r>
        <w:rPr>
          <w:rFonts w:hint="eastAsia"/>
        </w:rPr>
        <w:t>电源适配器。</w:t>
      </w:r>
    </w:p>
    <w:p w:rsidR="00370D4E" w:rsidRDefault="00370D4E" w:rsidP="00DC21D6">
      <w:pPr>
        <w:pStyle w:val="af0"/>
        <w:ind w:firstLineChars="0" w:firstLine="0"/>
        <w:rPr>
          <w:rFonts w:hint="eastAsia"/>
        </w:rPr>
      </w:pPr>
      <w:r>
        <w:rPr>
          <w:rFonts w:hint="eastAsia"/>
        </w:rPr>
        <w:t>（</w:t>
      </w:r>
      <w:r>
        <w:rPr>
          <w:rFonts w:hint="eastAsia"/>
        </w:rPr>
        <w:t>6</w:t>
      </w:r>
      <w:r>
        <w:rPr>
          <w:rFonts w:hint="eastAsia"/>
        </w:rPr>
        <w:t>）语音输出模块：选用</w:t>
      </w:r>
      <w:r>
        <w:rPr>
          <w:rFonts w:hint="eastAsia"/>
        </w:rPr>
        <w:t>JQ8400 MP3</w:t>
      </w:r>
      <w:r>
        <w:rPr>
          <w:rFonts w:hint="eastAsia"/>
        </w:rPr>
        <w:t>播报芯片。</w:t>
      </w:r>
    </w:p>
    <w:p w:rsidR="00DC21D6" w:rsidRDefault="00370D4E" w:rsidP="00DC21D6">
      <w:pPr>
        <w:pStyle w:val="a0"/>
      </w:pPr>
      <w:r>
        <w:rPr>
          <w:rFonts w:hint="eastAsia"/>
        </w:rPr>
        <w:t>本章小结</w:t>
      </w:r>
    </w:p>
    <w:p w:rsidR="0025235C" w:rsidRDefault="00370D4E" w:rsidP="00DC21D6">
      <w:pPr>
        <w:pStyle w:val="af0"/>
      </w:pPr>
      <w:r>
        <w:rPr>
          <w:rFonts w:hint="eastAsia"/>
        </w:rPr>
        <w:t>本章主要通过智能垃圾桶的功能要求深入分析，对系统整体工作流程进行设计，绘制出了整体逻辑流程图。在此基础上，参照设计需求与实际应用情况，完成了智能垃圾桶各模块可实现的功能介绍，并对各模块方案进行选型，对比分析后最终确定了选型方案，形成了智能垃圾桶总体方案的设计，为智能垃圾桶总体设计奠定了基础。</w:t>
      </w:r>
    </w:p>
    <w:p w:rsidR="00F5041D" w:rsidRDefault="00F5041D" w:rsidP="00F5041D">
      <w:pPr>
        <w:pStyle w:val="a"/>
        <w:rPr>
          <w:rFonts w:hint="eastAsia"/>
        </w:rPr>
      </w:pPr>
      <w:r>
        <w:rPr>
          <w:rFonts w:hint="eastAsia"/>
        </w:rPr>
        <w:t>系统硬件设计与实现</w:t>
      </w:r>
    </w:p>
    <w:p w:rsidR="00F5041D" w:rsidRDefault="00F5041D" w:rsidP="00F5041D">
      <w:pPr>
        <w:pStyle w:val="a0"/>
        <w:rPr>
          <w:rFonts w:hint="eastAsia"/>
        </w:rPr>
      </w:pPr>
      <w:r>
        <w:rPr>
          <w:rFonts w:hint="eastAsia"/>
        </w:rPr>
        <w:t>系统硬件电路设计</w:t>
      </w:r>
    </w:p>
    <w:p w:rsidR="00F5041D" w:rsidRDefault="00F5041D" w:rsidP="00F5041D">
      <w:pPr>
        <w:pStyle w:val="af0"/>
        <w:rPr>
          <w:rFonts w:hint="eastAsia"/>
        </w:rPr>
      </w:pPr>
      <w:r>
        <w:rPr>
          <w:rFonts w:hint="eastAsia"/>
        </w:rPr>
        <w:t>本设计硬件系统包括微电脑控制芯片、</w:t>
      </w:r>
      <w:r>
        <w:rPr>
          <w:rFonts w:hint="eastAsia"/>
        </w:rPr>
        <w:t>LD3320</w:t>
      </w:r>
      <w:r>
        <w:rPr>
          <w:rFonts w:hint="eastAsia"/>
        </w:rPr>
        <w:t>语音识别模块、伺服电机控制模块、</w:t>
      </w:r>
      <w:r>
        <w:rPr>
          <w:rFonts w:hint="eastAsia"/>
        </w:rPr>
        <w:t>HC-05</w:t>
      </w:r>
      <w:proofErr w:type="gramStart"/>
      <w:r>
        <w:rPr>
          <w:rFonts w:hint="eastAsia"/>
        </w:rPr>
        <w:t>蓝牙无线通信</w:t>
      </w:r>
      <w:proofErr w:type="gramEnd"/>
      <w:r>
        <w:rPr>
          <w:rFonts w:hint="eastAsia"/>
        </w:rPr>
        <w:t>芯片、</w:t>
      </w:r>
      <w:r>
        <w:rPr>
          <w:rFonts w:hint="eastAsia"/>
        </w:rPr>
        <w:t>JQ8400 MP3</w:t>
      </w:r>
      <w:r>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p>
    <w:p w:rsidR="00F5041D" w:rsidRDefault="00F5041D" w:rsidP="00F5041D">
      <w:pPr>
        <w:pStyle w:val="af0"/>
        <w:rPr>
          <w:rFonts w:hint="eastAsia"/>
        </w:rPr>
      </w:pPr>
      <w:r>
        <w:rPr>
          <w:rFonts w:hint="eastAsia"/>
        </w:rPr>
        <w:t>控制部分功能如下：</w:t>
      </w:r>
    </w:p>
    <w:p w:rsidR="00F5041D" w:rsidRDefault="00F5041D" w:rsidP="00F5041D">
      <w:pPr>
        <w:pStyle w:val="af0"/>
        <w:rPr>
          <w:rFonts w:hint="eastAsia"/>
        </w:rPr>
      </w:pPr>
      <w:r>
        <w:rPr>
          <w:rFonts w:hint="eastAsia"/>
        </w:rPr>
        <w:lastRenderedPageBreak/>
        <w:t>主控（</w:t>
      </w:r>
      <w:r>
        <w:rPr>
          <w:rFonts w:hint="eastAsia"/>
        </w:rPr>
        <w:t>MCU</w:t>
      </w:r>
      <w:r>
        <w:rPr>
          <w:rFonts w:hint="eastAsia"/>
        </w:rPr>
        <w:t>）：单片微型计算机，处理语音识别数据、系统状态、通信等任务。</w:t>
      </w:r>
    </w:p>
    <w:p w:rsidR="00F5041D" w:rsidRDefault="00F5041D" w:rsidP="00F5041D">
      <w:pPr>
        <w:pStyle w:val="af0"/>
        <w:rPr>
          <w:rFonts w:hint="eastAsia"/>
        </w:rPr>
      </w:pPr>
      <w:r>
        <w:rPr>
          <w:rFonts w:hint="eastAsia"/>
        </w:rPr>
        <w:t>语音识别：识别用户语音信息，匹配垃圾分类信息，返回垃圾分类结果。</w:t>
      </w:r>
    </w:p>
    <w:p w:rsidR="00F5041D" w:rsidRDefault="00F5041D" w:rsidP="00F5041D">
      <w:pPr>
        <w:pStyle w:val="af0"/>
        <w:rPr>
          <w:rFonts w:hint="eastAsia"/>
        </w:rPr>
      </w:pPr>
      <w:r>
        <w:rPr>
          <w:rFonts w:hint="eastAsia"/>
        </w:rPr>
        <w:t>电源开关：可以根据需求打开或关闭系统。</w:t>
      </w:r>
    </w:p>
    <w:p w:rsidR="00F5041D" w:rsidRDefault="00F5041D" w:rsidP="00F5041D">
      <w:pPr>
        <w:pStyle w:val="af0"/>
        <w:rPr>
          <w:rFonts w:hint="eastAsia"/>
        </w:rPr>
      </w:pPr>
      <w:r>
        <w:rPr>
          <w:rFonts w:hint="eastAsia"/>
        </w:rPr>
        <w:t>语音输出：在识别到垃圾种类信息后，将语音识别模块识别到的垃圾分类信息以语音的方式播放反馈给用户。</w:t>
      </w:r>
    </w:p>
    <w:p w:rsidR="00F5041D" w:rsidRDefault="00F5041D" w:rsidP="00F5041D">
      <w:pPr>
        <w:pStyle w:val="af0"/>
        <w:rPr>
          <w:rFonts w:hint="eastAsia"/>
        </w:rPr>
      </w:pPr>
      <w:r>
        <w:rPr>
          <w:rFonts w:hint="eastAsia"/>
        </w:rPr>
        <w:t>舵机控制：主控芯片通过控制伺服电机转动进而驱动垃圾桶打开与关闭。</w:t>
      </w:r>
    </w:p>
    <w:p w:rsidR="00F5041D" w:rsidRDefault="00F5041D" w:rsidP="00F5041D">
      <w:pPr>
        <w:pStyle w:val="af0"/>
        <w:rPr>
          <w:rFonts w:hint="eastAsia"/>
        </w:rPr>
      </w:pPr>
      <w:r>
        <w:rPr>
          <w:rFonts w:hint="eastAsia"/>
        </w:rPr>
        <w:t>直流电源：为整个系统提供稳定可靠的供电。</w:t>
      </w:r>
    </w:p>
    <w:p w:rsidR="00F5041D" w:rsidRDefault="00F5041D" w:rsidP="00F5041D">
      <w:pPr>
        <w:pStyle w:val="af0"/>
        <w:rPr>
          <w:rFonts w:hint="eastAsia"/>
        </w:rPr>
      </w:pPr>
      <w:r>
        <w:rPr>
          <w:rFonts w:hint="eastAsia"/>
        </w:rPr>
        <w:t>指示灯：系统工作状态信息可通过指示灯的状态体现出来。</w:t>
      </w:r>
    </w:p>
    <w:p w:rsidR="00F5041D" w:rsidRDefault="00F5041D" w:rsidP="00C53D50">
      <w:pPr>
        <w:pStyle w:val="af0"/>
        <w:rPr>
          <w:rFonts w:hint="eastAsia"/>
        </w:rPr>
      </w:pPr>
      <w:r>
        <w:rPr>
          <w:rFonts w:hint="eastAsia"/>
        </w:rPr>
        <w:t>无线通信：系统与</w:t>
      </w:r>
      <w:r>
        <w:rPr>
          <w:rFonts w:hint="eastAsia"/>
        </w:rPr>
        <w:t>PC</w:t>
      </w:r>
      <w:r>
        <w:rPr>
          <w:rFonts w:hint="eastAsia"/>
        </w:rPr>
        <w:t>机通信，将垃圾分类结果和垃圾桶工作状态信息发送给计算机。</w:t>
      </w:r>
    </w:p>
    <w:p w:rsidR="00F5041D" w:rsidRDefault="00F5041D" w:rsidP="00F5041D">
      <w:pPr>
        <w:pStyle w:val="af0"/>
        <w:rPr>
          <w:rFonts w:hint="eastAsia"/>
        </w:rPr>
      </w:pPr>
      <w:r>
        <w:rPr>
          <w:rFonts w:hint="eastAsia"/>
        </w:rPr>
        <w:t>系统功能：</w:t>
      </w:r>
    </w:p>
    <w:p w:rsidR="00F5041D" w:rsidRDefault="00F5041D" w:rsidP="00F5041D">
      <w:pPr>
        <w:pStyle w:val="af0"/>
        <w:rPr>
          <w:rFonts w:hint="eastAsia"/>
        </w:rPr>
      </w:pPr>
      <w:r>
        <w:rPr>
          <w:rFonts w:hint="eastAsia"/>
        </w:rPr>
        <w:t>（</w:t>
      </w:r>
      <w:r>
        <w:rPr>
          <w:rFonts w:hint="eastAsia"/>
        </w:rPr>
        <w:t>1</w:t>
      </w:r>
      <w:r>
        <w:rPr>
          <w:rFonts w:hint="eastAsia"/>
        </w:rPr>
        <w:t>）系统能量来自于直流电源供电系统。使用直流电源供电，不仅简单方便，而且可靠稳定，能够满足系统的供电需求。</w:t>
      </w:r>
    </w:p>
    <w:p w:rsidR="00F5041D" w:rsidRDefault="00F5041D" w:rsidP="00F5041D">
      <w:pPr>
        <w:pStyle w:val="af0"/>
        <w:rPr>
          <w:rFonts w:hint="eastAsia"/>
        </w:rPr>
      </w:pPr>
      <w:r>
        <w:rPr>
          <w:rFonts w:hint="eastAsia"/>
        </w:rPr>
        <w:t>（</w:t>
      </w:r>
      <w:r>
        <w:rPr>
          <w:rFonts w:hint="eastAsia"/>
        </w:rPr>
        <w:t>2</w:t>
      </w:r>
      <w:r>
        <w:rPr>
          <w:rFonts w:hint="eastAsia"/>
        </w:rPr>
        <w:t>）通过主控芯片控制各个模块的工作，实现垃圾分类的智能化处理。</w:t>
      </w:r>
    </w:p>
    <w:p w:rsidR="00F5041D" w:rsidRDefault="00F5041D" w:rsidP="00F5041D">
      <w:pPr>
        <w:pStyle w:val="af0"/>
        <w:rPr>
          <w:rFonts w:hint="eastAsia"/>
        </w:rPr>
      </w:pPr>
      <w:r>
        <w:rPr>
          <w:rFonts w:hint="eastAsia"/>
        </w:rPr>
        <w:t>（</w:t>
      </w:r>
      <w:r>
        <w:rPr>
          <w:rFonts w:hint="eastAsia"/>
        </w:rPr>
        <w:t>3</w:t>
      </w:r>
      <w:r>
        <w:rPr>
          <w:rFonts w:hint="eastAsia"/>
        </w:rPr>
        <w:t>）语音输出用于和用户交互，反馈垃圾分类信息，提高用户体验。</w:t>
      </w:r>
    </w:p>
    <w:p w:rsidR="00F5041D" w:rsidRDefault="00F5041D" w:rsidP="00F5041D">
      <w:pPr>
        <w:pStyle w:val="af0"/>
        <w:rPr>
          <w:rFonts w:hint="eastAsia"/>
        </w:rPr>
      </w:pPr>
      <w:r>
        <w:rPr>
          <w:rFonts w:hint="eastAsia"/>
        </w:rPr>
        <w:t>（</w:t>
      </w:r>
      <w:r>
        <w:rPr>
          <w:rFonts w:hint="eastAsia"/>
        </w:rPr>
        <w:t>4</w:t>
      </w:r>
      <w:r>
        <w:rPr>
          <w:rFonts w:hint="eastAsia"/>
        </w:rPr>
        <w:t>）使用</w:t>
      </w:r>
      <w:proofErr w:type="gramStart"/>
      <w:r>
        <w:rPr>
          <w:rFonts w:hint="eastAsia"/>
        </w:rPr>
        <w:t>蓝牙技术</w:t>
      </w:r>
      <w:proofErr w:type="gramEnd"/>
      <w:r>
        <w:rPr>
          <w:rFonts w:hint="eastAsia"/>
        </w:rPr>
        <w:t>进行无线通信，获取系统相关数据信息。</w:t>
      </w:r>
    </w:p>
    <w:p w:rsidR="00F5041D" w:rsidRDefault="00F5041D" w:rsidP="00F5041D">
      <w:pPr>
        <w:pStyle w:val="af0"/>
        <w:rPr>
          <w:rFonts w:hint="eastAsia"/>
        </w:rPr>
      </w:pPr>
      <w:r>
        <w:rPr>
          <w:rFonts w:hint="eastAsia"/>
        </w:rPr>
        <w:t>（</w:t>
      </w:r>
      <w:r>
        <w:rPr>
          <w:rFonts w:hint="eastAsia"/>
        </w:rPr>
        <w:t>5</w:t>
      </w:r>
      <w:r>
        <w:rPr>
          <w:rFonts w:hint="eastAsia"/>
        </w:rPr>
        <w:t>）系统内置</w:t>
      </w:r>
      <w:r>
        <w:rPr>
          <w:rFonts w:hint="eastAsia"/>
        </w:rPr>
        <w:t>LED</w:t>
      </w:r>
      <w:r>
        <w:rPr>
          <w:rFonts w:hint="eastAsia"/>
        </w:rPr>
        <w:t>指示灯，能实时展现系统状态。</w:t>
      </w:r>
    </w:p>
    <w:p w:rsidR="00F5041D" w:rsidRDefault="00F5041D" w:rsidP="00F5041D">
      <w:pPr>
        <w:pStyle w:val="af0"/>
        <w:rPr>
          <w:rFonts w:hint="eastAsia"/>
        </w:rPr>
      </w:pPr>
      <w:r>
        <w:rPr>
          <w:rFonts w:hint="eastAsia"/>
        </w:rPr>
        <w:t>（</w:t>
      </w:r>
      <w:r>
        <w:rPr>
          <w:rFonts w:hint="eastAsia"/>
        </w:rPr>
        <w:t>6</w:t>
      </w:r>
      <w:r>
        <w:rPr>
          <w:rFonts w:hint="eastAsia"/>
        </w:rPr>
        <w:t>）通过舵机驱动设备根据指令控制垃圾桶的开闭，进而方便实施垃圾分类投递。</w:t>
      </w:r>
    </w:p>
    <w:p w:rsidR="00F5041D" w:rsidRDefault="00F5041D" w:rsidP="00F5041D">
      <w:pPr>
        <w:pStyle w:val="af0"/>
        <w:rPr>
          <w:rFonts w:hint="eastAsia"/>
        </w:rPr>
      </w:pPr>
      <w:r>
        <w:rPr>
          <w:rFonts w:hint="eastAsia"/>
        </w:rPr>
        <w:t>（</w:t>
      </w:r>
      <w:r>
        <w:rPr>
          <w:rFonts w:hint="eastAsia"/>
        </w:rPr>
        <w:t>7</w:t>
      </w:r>
      <w:r>
        <w:rPr>
          <w:rFonts w:hint="eastAsia"/>
        </w:rPr>
        <w:t>）系统可以监测垃圾桶开闭状态与开启次数等信息，通过分析这些信息，能够获取垃圾桶工作状态，以及垃圾桶存储情况，方便工作人员根据统计情况进行统一处理。</w:t>
      </w:r>
    </w:p>
    <w:p w:rsidR="00066948" w:rsidRDefault="00066948" w:rsidP="00066948">
      <w:pPr>
        <w:pStyle w:val="a0"/>
      </w:pPr>
      <w:r>
        <w:rPr>
          <w:rFonts w:hint="eastAsia"/>
        </w:rPr>
        <w:t>微控制器模块电路设计</w:t>
      </w:r>
    </w:p>
    <w:p w:rsidR="00472B06" w:rsidRDefault="00472B06" w:rsidP="00472B06">
      <w:pPr>
        <w:pStyle w:val="af0"/>
        <w:rPr>
          <w:rFonts w:hint="eastAsia"/>
        </w:rPr>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472B06" w:rsidRDefault="00472B06" w:rsidP="00472B06">
      <w:pPr>
        <w:pStyle w:val="a1"/>
        <w:ind w:firstLine="480"/>
        <w:rPr>
          <w:rFonts w:hint="eastAsia"/>
        </w:rPr>
      </w:pPr>
      <w:r>
        <w:rPr>
          <w:rFonts w:hint="eastAsia"/>
        </w:rPr>
        <w:t>Cortex-M3</w:t>
      </w:r>
      <w:r>
        <w:rPr>
          <w:rFonts w:hint="eastAsia"/>
        </w:rPr>
        <w:t>简述</w:t>
      </w:r>
    </w:p>
    <w:p w:rsidR="00472B06" w:rsidRDefault="00472B06" w:rsidP="00472B06">
      <w:pPr>
        <w:pStyle w:val="af0"/>
      </w:pPr>
      <w:r>
        <w:rPr>
          <w:rFonts w:hint="eastAsia"/>
        </w:rPr>
        <w:t>Cortex-M3</w:t>
      </w:r>
      <w:r>
        <w:rPr>
          <w:rFonts w:hint="eastAsia"/>
        </w:rPr>
        <w:t>是基于低功耗、低门数、短中断延时和低成本调试的</w:t>
      </w:r>
      <w:r>
        <w:rPr>
          <w:rFonts w:hint="eastAsia"/>
        </w:rPr>
        <w:t>ARMV7</w:t>
      </w:r>
      <w:r>
        <w:rPr>
          <w:rFonts w:hint="eastAsia"/>
        </w:rPr>
        <w:t>架构的</w:t>
      </w:r>
      <w:r>
        <w:rPr>
          <w:rFonts w:hint="eastAsia"/>
        </w:rPr>
        <w:t>32</w:t>
      </w:r>
      <w:r>
        <w:rPr>
          <w:rFonts w:hint="eastAsia"/>
        </w:rPr>
        <w:t>个核心。它致力于需要快速中断响应的深层嵌入式应用，包括微控制器、汽车和工业控制系统。它</w:t>
      </w:r>
      <w:proofErr w:type="gramStart"/>
      <w:r>
        <w:rPr>
          <w:rFonts w:hint="eastAsia"/>
        </w:rPr>
        <w:t>采用尾链中断</w:t>
      </w:r>
      <w:proofErr w:type="gramEnd"/>
      <w:r>
        <w:rPr>
          <w:rFonts w:hint="eastAsia"/>
        </w:rPr>
        <w:t>技术，采用完全硬件基础上中断处理，最大</w:t>
      </w:r>
      <w:r>
        <w:rPr>
          <w:rFonts w:hint="eastAsia"/>
        </w:rPr>
        <w:t>12</w:t>
      </w:r>
      <w:r>
        <w:rPr>
          <w:rFonts w:hint="eastAsia"/>
        </w:rPr>
        <w:t>个时钟周期数可以减少（</w:t>
      </w:r>
      <w:r>
        <w:rPr>
          <w:rFonts w:hint="eastAsia"/>
        </w:rPr>
        <w:t>ARM724-42</w:t>
      </w:r>
      <w:r>
        <w:rPr>
          <w:rFonts w:hint="eastAsia"/>
        </w:rPr>
        <w:t>个周期需要），实际的应用</w:t>
      </w:r>
      <w:r>
        <w:rPr>
          <w:rFonts w:hint="eastAsia"/>
        </w:rPr>
        <w:t>70%</w:t>
      </w:r>
      <w:r>
        <w:rPr>
          <w:rFonts w:hint="eastAsia"/>
        </w:rPr>
        <w:t>中断</w:t>
      </w:r>
      <w:r>
        <w:rPr>
          <w:rFonts w:hint="eastAsia"/>
        </w:rPr>
        <w:lastRenderedPageBreak/>
        <w:t>可以减少。</w:t>
      </w:r>
      <w:r>
        <w:rPr>
          <w:rFonts w:hint="eastAsia"/>
        </w:rPr>
        <w:t>ARMCortex-M3</w:t>
      </w:r>
      <w:r>
        <w:rPr>
          <w:rFonts w:hint="eastAsia"/>
        </w:rPr>
        <w:t>采用哈佛结构选择适合</w:t>
      </w:r>
      <w:r>
        <w:rPr>
          <w:rFonts w:hint="eastAsia"/>
        </w:rPr>
        <w:t>MCU</w:t>
      </w:r>
      <w:r>
        <w:rPr>
          <w:rFonts w:hint="eastAsia"/>
        </w:rPr>
        <w:t>应用的三层流水线，增加了分支预测功能。调试采用单线调试（单行）技术，用一个引脚调试，节省调试工具的费用。</w:t>
      </w:r>
    </w:p>
    <w:p w:rsidR="00472B06" w:rsidRDefault="00472B06" w:rsidP="005F04D5">
      <w:pPr>
        <w:pStyle w:val="a1"/>
        <w:ind w:firstLine="480"/>
        <w:rPr>
          <w:rFonts w:hint="eastAsia"/>
        </w:rPr>
      </w:pPr>
      <w:r>
        <w:rPr>
          <w:rFonts w:hint="eastAsia"/>
        </w:rPr>
        <w:t>STM32F103</w:t>
      </w:r>
      <w:r>
        <w:rPr>
          <w:rFonts w:hint="eastAsia"/>
        </w:rPr>
        <w:t>处理器介绍</w:t>
      </w:r>
    </w:p>
    <w:p w:rsidR="00472B06" w:rsidRDefault="00472B06" w:rsidP="00472B06">
      <w:pPr>
        <w:pStyle w:val="af0"/>
        <w:rPr>
          <w:rFonts w:hint="eastAsia"/>
        </w:rPr>
      </w:pPr>
      <w:r>
        <w:rPr>
          <w:rFonts w:hint="eastAsia"/>
        </w:rPr>
        <w:t>STM32</w:t>
      </w:r>
      <w:r>
        <w:rPr>
          <w:rFonts w:hint="eastAsia"/>
        </w:rPr>
        <w:t>系列是意法半导体基于</w:t>
      </w:r>
      <w:r>
        <w:rPr>
          <w:rFonts w:hint="eastAsia"/>
        </w:rPr>
        <w:t>Cortex-M3</w:t>
      </w:r>
      <w:r>
        <w:rPr>
          <w:rFonts w:hint="eastAsia"/>
        </w:rPr>
        <w:t>核的微控制器，以</w:t>
      </w:r>
      <w:r>
        <w:rPr>
          <w:rFonts w:hint="eastAsia"/>
        </w:rPr>
        <w:t>M3</w:t>
      </w:r>
      <w:r>
        <w:rPr>
          <w:rFonts w:hint="eastAsia"/>
        </w:rPr>
        <w:t>内核为基础增加了高性能的外围设备。与普通</w:t>
      </w:r>
      <w:r>
        <w:rPr>
          <w:rFonts w:hint="eastAsia"/>
        </w:rPr>
        <w:t>8</w:t>
      </w:r>
      <w:r>
        <w:rPr>
          <w:rFonts w:hint="eastAsia"/>
        </w:rPr>
        <w:t>位单片机相比，在价格，性价比，开发难等方面有优势。</w:t>
      </w:r>
    </w:p>
    <w:p w:rsidR="00472B06" w:rsidRDefault="00472B06" w:rsidP="005F04D5">
      <w:pPr>
        <w:pStyle w:val="a1"/>
        <w:ind w:firstLine="480"/>
        <w:rPr>
          <w:rFonts w:hint="eastAsia"/>
        </w:rPr>
      </w:pPr>
      <w:r>
        <w:rPr>
          <w:rFonts w:hint="eastAsia"/>
        </w:rPr>
        <w:t>STM32F103C8T6</w:t>
      </w:r>
      <w:r>
        <w:rPr>
          <w:rFonts w:hint="eastAsia"/>
        </w:rPr>
        <w:t>单片机简介</w:t>
      </w:r>
    </w:p>
    <w:p w:rsidR="00472B06" w:rsidRDefault="00472B06" w:rsidP="00472B06">
      <w:pPr>
        <w:pStyle w:val="af0"/>
        <w:rPr>
          <w:rFonts w:hint="eastAsia"/>
        </w:rPr>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rsidR="00472B06" w:rsidRDefault="00472B06" w:rsidP="00472B06">
      <w:pPr>
        <w:pStyle w:val="af0"/>
        <w:rPr>
          <w:rFonts w:hint="eastAsia"/>
        </w:rPr>
      </w:pPr>
      <w:r>
        <w:rPr>
          <w:rFonts w:hint="eastAsia"/>
        </w:rPr>
        <w:t>STM32F103C8T6</w:t>
      </w:r>
      <w:r>
        <w:rPr>
          <w:rFonts w:hint="eastAsia"/>
        </w:rPr>
        <w:t>主要参数：</w:t>
      </w:r>
    </w:p>
    <w:p w:rsidR="00472B06" w:rsidRDefault="00472B06" w:rsidP="00472B06">
      <w:pPr>
        <w:pStyle w:val="af0"/>
        <w:rPr>
          <w:rFonts w:hint="eastAsia"/>
        </w:rPr>
      </w:pPr>
      <w:r>
        <w:rPr>
          <w:rFonts w:hint="eastAsia"/>
        </w:rPr>
        <w:t>（</w:t>
      </w:r>
      <w:r>
        <w:rPr>
          <w:rFonts w:hint="eastAsia"/>
        </w:rPr>
        <w:t>1</w:t>
      </w:r>
      <w:r>
        <w:rPr>
          <w:rFonts w:hint="eastAsia"/>
        </w:rPr>
        <w:t>）开发板的主要参数如下：</w:t>
      </w:r>
    </w:p>
    <w:p w:rsidR="00472B06" w:rsidRDefault="00472B06" w:rsidP="00472B06">
      <w:pPr>
        <w:pStyle w:val="af0"/>
        <w:rPr>
          <w:rFonts w:hint="eastAsia"/>
        </w:rPr>
      </w:pPr>
      <w:r>
        <w:rPr>
          <w:rFonts w:hint="eastAsia"/>
        </w:rPr>
        <w:t>（</w:t>
      </w:r>
      <w:r>
        <w:rPr>
          <w:rFonts w:hint="eastAsia"/>
        </w:rPr>
        <w:t>2</w:t>
      </w:r>
      <w:r>
        <w:rPr>
          <w:rFonts w:hint="eastAsia"/>
        </w:rPr>
        <w:t>）型号：</w:t>
      </w:r>
      <w:r>
        <w:rPr>
          <w:rFonts w:hint="eastAsia"/>
        </w:rPr>
        <w:t>STM32F103C8T6</w:t>
      </w:r>
    </w:p>
    <w:p w:rsidR="00472B06" w:rsidRDefault="00472B06" w:rsidP="00472B06">
      <w:pPr>
        <w:pStyle w:val="af0"/>
        <w:rPr>
          <w:rFonts w:hint="eastAsia"/>
        </w:rPr>
      </w:pPr>
      <w:r>
        <w:rPr>
          <w:rFonts w:hint="eastAsia"/>
        </w:rPr>
        <w:t>（</w:t>
      </w:r>
      <w:r>
        <w:rPr>
          <w:rFonts w:hint="eastAsia"/>
        </w:rPr>
        <w:t>3</w:t>
      </w:r>
      <w:r>
        <w:rPr>
          <w:rFonts w:hint="eastAsia"/>
        </w:rPr>
        <w:t>）封装类型：</w:t>
      </w:r>
      <w:r>
        <w:rPr>
          <w:rFonts w:hint="eastAsia"/>
        </w:rPr>
        <w:t>LQFP</w:t>
      </w:r>
    </w:p>
    <w:p w:rsidR="00472B06" w:rsidRDefault="00472B06" w:rsidP="00472B06">
      <w:pPr>
        <w:pStyle w:val="af0"/>
        <w:rPr>
          <w:rFonts w:hint="eastAsia"/>
        </w:rPr>
      </w:pPr>
      <w:r>
        <w:rPr>
          <w:rFonts w:hint="eastAsia"/>
        </w:rPr>
        <w:t>（</w:t>
      </w:r>
      <w:r>
        <w:rPr>
          <w:rFonts w:hint="eastAsia"/>
        </w:rPr>
        <w:t>4</w:t>
      </w:r>
      <w:r>
        <w:rPr>
          <w:rFonts w:hint="eastAsia"/>
        </w:rPr>
        <w:t>）引脚个数：</w:t>
      </w:r>
      <w:r>
        <w:rPr>
          <w:rFonts w:hint="eastAsia"/>
        </w:rPr>
        <w:t>48</w:t>
      </w:r>
    </w:p>
    <w:p w:rsidR="00472B06" w:rsidRDefault="00472B06" w:rsidP="00472B06">
      <w:pPr>
        <w:pStyle w:val="af0"/>
        <w:rPr>
          <w:rFonts w:hint="eastAsia"/>
        </w:rPr>
      </w:pPr>
      <w:r>
        <w:rPr>
          <w:rFonts w:hint="eastAsia"/>
        </w:rPr>
        <w:t>（</w:t>
      </w:r>
      <w:r>
        <w:rPr>
          <w:rFonts w:hint="eastAsia"/>
        </w:rPr>
        <w:t>5</w:t>
      </w:r>
      <w:r>
        <w:rPr>
          <w:rFonts w:hint="eastAsia"/>
        </w:rPr>
        <w:t>）内核：</w:t>
      </w:r>
      <w:r>
        <w:rPr>
          <w:rFonts w:hint="eastAsia"/>
        </w:rPr>
        <w:t>Cortex-M3</w:t>
      </w:r>
    </w:p>
    <w:p w:rsidR="00472B06" w:rsidRDefault="00472B06" w:rsidP="00472B06">
      <w:pPr>
        <w:pStyle w:val="af0"/>
        <w:rPr>
          <w:rFonts w:hint="eastAsia"/>
        </w:rPr>
      </w:pPr>
      <w:r>
        <w:rPr>
          <w:rFonts w:hint="eastAsia"/>
        </w:rPr>
        <w:t>（</w:t>
      </w:r>
      <w:r>
        <w:rPr>
          <w:rFonts w:hint="eastAsia"/>
        </w:rPr>
        <w:t>6</w:t>
      </w:r>
      <w:r>
        <w:rPr>
          <w:rFonts w:hint="eastAsia"/>
        </w:rPr>
        <w:t>）工作频率：</w:t>
      </w:r>
      <w:r>
        <w:rPr>
          <w:rFonts w:hint="eastAsia"/>
        </w:rPr>
        <w:t>72MHz</w:t>
      </w:r>
    </w:p>
    <w:p w:rsidR="00472B06" w:rsidRDefault="00472B06" w:rsidP="00472B06">
      <w:pPr>
        <w:pStyle w:val="af0"/>
        <w:rPr>
          <w:rFonts w:hint="eastAsia"/>
        </w:rPr>
      </w:pPr>
      <w:r>
        <w:rPr>
          <w:rFonts w:hint="eastAsia"/>
        </w:rPr>
        <w:t>（</w:t>
      </w:r>
      <w:r>
        <w:rPr>
          <w:rFonts w:hint="eastAsia"/>
        </w:rPr>
        <w:t>7</w:t>
      </w:r>
      <w:r>
        <w:rPr>
          <w:rFonts w:hint="eastAsia"/>
        </w:rPr>
        <w:t>）存储资源：</w:t>
      </w:r>
      <w:r>
        <w:rPr>
          <w:rFonts w:hint="eastAsia"/>
        </w:rPr>
        <w:t>64K Byte Flash, 20K Byte SRAM</w:t>
      </w:r>
    </w:p>
    <w:p w:rsidR="00472B06" w:rsidRDefault="00472B06" w:rsidP="00472B06">
      <w:pPr>
        <w:pStyle w:val="af0"/>
        <w:rPr>
          <w:rFonts w:hint="eastAsia"/>
        </w:rPr>
      </w:pPr>
      <w:r>
        <w:rPr>
          <w:rFonts w:hint="eastAsia"/>
        </w:rPr>
        <w:t>（</w:t>
      </w:r>
      <w:r>
        <w:rPr>
          <w:rFonts w:hint="eastAsia"/>
        </w:rPr>
        <w:t>8</w:t>
      </w:r>
      <w:r>
        <w:rPr>
          <w:rFonts w:hint="eastAsia"/>
        </w:rPr>
        <w:t>）接口资源：</w:t>
      </w:r>
      <w:r>
        <w:rPr>
          <w:rFonts w:hint="eastAsia"/>
        </w:rPr>
        <w:t>2*SPI, 3*USART, 2*IIC, 1*CAN, 37*I/O</w:t>
      </w:r>
    </w:p>
    <w:p w:rsidR="00472B06" w:rsidRDefault="00472B06" w:rsidP="00472B06">
      <w:pPr>
        <w:pStyle w:val="af0"/>
        <w:rPr>
          <w:rFonts w:hint="eastAsia"/>
        </w:rPr>
      </w:pPr>
      <w:r>
        <w:rPr>
          <w:rFonts w:hint="eastAsia"/>
        </w:rPr>
        <w:t>（</w:t>
      </w:r>
      <w:r>
        <w:rPr>
          <w:rFonts w:hint="eastAsia"/>
        </w:rPr>
        <w:t>9</w:t>
      </w:r>
      <w:r>
        <w:rPr>
          <w:rFonts w:hint="eastAsia"/>
        </w:rPr>
        <w:t>）数模转换：</w:t>
      </w:r>
      <w:r>
        <w:rPr>
          <w:rFonts w:hint="eastAsia"/>
        </w:rPr>
        <w:t>2*ADC</w:t>
      </w:r>
      <w:r>
        <w:rPr>
          <w:rFonts w:hint="eastAsia"/>
        </w:rPr>
        <w:t>（</w:t>
      </w:r>
      <w:r>
        <w:rPr>
          <w:rFonts w:hint="eastAsia"/>
        </w:rPr>
        <w:t>12</w:t>
      </w:r>
      <w:r>
        <w:rPr>
          <w:rFonts w:hint="eastAsia"/>
        </w:rPr>
        <w:t>位</w:t>
      </w:r>
      <w:r>
        <w:rPr>
          <w:rFonts w:hint="eastAsia"/>
        </w:rPr>
        <w:t>/16</w:t>
      </w:r>
      <w:r>
        <w:rPr>
          <w:rFonts w:hint="eastAsia"/>
        </w:rPr>
        <w:t>通道）</w:t>
      </w:r>
    </w:p>
    <w:p w:rsidR="00472B06" w:rsidRDefault="00472B06" w:rsidP="00472B06">
      <w:pPr>
        <w:pStyle w:val="af0"/>
        <w:rPr>
          <w:rFonts w:hint="eastAsia"/>
        </w:rPr>
      </w:pPr>
      <w:r>
        <w:rPr>
          <w:rFonts w:hint="eastAsia"/>
        </w:rPr>
        <w:t>（</w:t>
      </w:r>
      <w:r>
        <w:rPr>
          <w:rFonts w:hint="eastAsia"/>
        </w:rPr>
        <w:t>10</w:t>
      </w:r>
      <w:r>
        <w:rPr>
          <w:rFonts w:hint="eastAsia"/>
        </w:rPr>
        <w:t>）调试下载：支持</w:t>
      </w:r>
      <w:r>
        <w:rPr>
          <w:rFonts w:hint="eastAsia"/>
        </w:rPr>
        <w:t>JTAG/SWD</w:t>
      </w:r>
      <w:r>
        <w:rPr>
          <w:rFonts w:hint="eastAsia"/>
        </w:rPr>
        <w:t>接口调试下载，支持</w:t>
      </w:r>
      <w:r>
        <w:rPr>
          <w:rFonts w:hint="eastAsia"/>
        </w:rPr>
        <w:t>IAP</w:t>
      </w:r>
    </w:p>
    <w:p w:rsidR="00472B06" w:rsidRDefault="00472B06" w:rsidP="00472B06">
      <w:pPr>
        <w:pStyle w:val="af0"/>
        <w:rPr>
          <w:rFonts w:hint="eastAsia"/>
        </w:rPr>
      </w:pPr>
      <w:r>
        <w:rPr>
          <w:rFonts w:hint="eastAsia"/>
        </w:rPr>
        <w:t>作为嵌入式系统的核心硬件设备，</w:t>
      </w:r>
      <w:r>
        <w:rPr>
          <w:rFonts w:hint="eastAsia"/>
        </w:rPr>
        <w:t>STM32F103C8T6</w:t>
      </w:r>
      <w:r>
        <w:rPr>
          <w:rFonts w:hint="eastAsia"/>
        </w:rPr>
        <w:t>上将搭载嵌入式系统，系统完成垃圾分类信息的采集、存储和上传等功能，将处理过的数据信息通过无线通信技术在电脑上显示。</w:t>
      </w:r>
    </w:p>
    <w:p w:rsidR="00472B06" w:rsidRPr="00472B06" w:rsidRDefault="00472B06" w:rsidP="00472B06">
      <w:pPr>
        <w:pStyle w:val="af0"/>
        <w:rPr>
          <w:rFonts w:hint="eastAsia"/>
        </w:rPr>
      </w:pPr>
      <w:r>
        <w:rPr>
          <w:rFonts w:hint="eastAsia"/>
        </w:rPr>
        <w:t>STM32F103C8T6</w:t>
      </w:r>
      <w:r>
        <w:rPr>
          <w:rFonts w:hint="eastAsia"/>
        </w:rPr>
        <w:t>的最小系统电路主要分为相互关联的五个部分。分别为：为系统提供能量，保证系统发送的指令能够准确执行的电源电路；处理存储器与处理器之间通讯关系的时钟电路；当系统出现故障后，对内部寄存器和数据存储器进行初始化操作的复位电路；系统开始工作时，通知微处理器中数据存储位置的启动电路；当程序设计好后，通过通讯转换为机器识别的语言后下载入存储器中的下载电路。这五部分与微处理器</w:t>
      </w:r>
      <w:r>
        <w:rPr>
          <w:rFonts w:hint="eastAsia"/>
        </w:rPr>
        <w:t>STM32F103C8T6</w:t>
      </w:r>
      <w:r>
        <w:rPr>
          <w:rFonts w:hint="eastAsia"/>
        </w:rPr>
        <w:t>共同组成垃圾分类系统中最简单的硬件电路。</w:t>
      </w:r>
    </w:p>
    <w:p w:rsidR="004628CE" w:rsidRDefault="004628CE" w:rsidP="00692845">
      <w:pPr>
        <w:pStyle w:val="a0"/>
      </w:pPr>
      <w:r>
        <w:rPr>
          <w:rFonts w:hint="eastAsia"/>
        </w:rPr>
        <w:lastRenderedPageBreak/>
        <w:t>语音识别模块电路设计</w:t>
      </w:r>
    </w:p>
    <w:p w:rsidR="00503F13" w:rsidRDefault="00503F13" w:rsidP="00503F13">
      <w:pPr>
        <w:pStyle w:val="a1"/>
        <w:ind w:firstLine="480"/>
        <w:rPr>
          <w:rFonts w:hint="eastAsia"/>
        </w:rPr>
      </w:pPr>
      <w:r>
        <w:rPr>
          <w:rFonts w:hint="eastAsia"/>
        </w:rPr>
        <w:t>嵌入式语音识别框架</w:t>
      </w:r>
    </w:p>
    <w:p w:rsidR="00503F13" w:rsidRDefault="00503F13" w:rsidP="00503F13">
      <w:pPr>
        <w:pStyle w:val="af0"/>
        <w:rPr>
          <w:rFonts w:hint="eastAsia"/>
        </w:rPr>
      </w:pPr>
      <w:r>
        <w:rPr>
          <w:rFonts w:hint="eastAsia"/>
        </w:rPr>
        <w:t>本文主要通过研究基于专用嵌入式识别芯片，设计相关的功能和模块，从而实现具体的需求。嵌入式语音识别系统主要由</w:t>
      </w:r>
      <w:r>
        <w:rPr>
          <w:rFonts w:hint="eastAsia"/>
        </w:rPr>
        <w:t>MCU</w:t>
      </w:r>
      <w:r>
        <w:rPr>
          <w:rFonts w:hint="eastAsia"/>
        </w:rPr>
        <w:t>主控芯片、专用语音识别芯片、识别列表以及说话人语音采集等几个主要模块组成。</w:t>
      </w:r>
    </w:p>
    <w:p w:rsidR="00503F13" w:rsidRDefault="00503F13" w:rsidP="00503F13">
      <w:pPr>
        <w:pStyle w:val="af0"/>
        <w:rPr>
          <w:rFonts w:hint="eastAsia"/>
        </w:rPr>
      </w:pPr>
      <w:r>
        <w:rPr>
          <w:rFonts w:hint="eastAsia"/>
        </w:rPr>
        <w:t>（１）核也控制器：用来控制专用语音识别芯片的主控芯片，可以对其编程实现相关功能，本文采用的是</w:t>
      </w:r>
      <w:proofErr w:type="gramStart"/>
      <w:r>
        <w:rPr>
          <w:rFonts w:hint="eastAsia"/>
        </w:rPr>
        <w:t>通过蓝牙无线通信</w:t>
      </w:r>
      <w:proofErr w:type="gramEnd"/>
      <w:r>
        <w:rPr>
          <w:rFonts w:hint="eastAsia"/>
        </w:rPr>
        <w:t>的方式与上位机进行通讯。主控芯片种类主要有</w:t>
      </w:r>
      <w:r>
        <w:rPr>
          <w:rFonts w:hint="eastAsia"/>
        </w:rPr>
        <w:t>51</w:t>
      </w:r>
      <w:r>
        <w:rPr>
          <w:rFonts w:hint="eastAsia"/>
        </w:rPr>
        <w:t>单片机、</w:t>
      </w:r>
      <w:r>
        <w:rPr>
          <w:rFonts w:hint="eastAsia"/>
        </w:rPr>
        <w:t>STM</w:t>
      </w:r>
      <w:r>
        <w:rPr>
          <w:rFonts w:hint="eastAsia"/>
        </w:rPr>
        <w:t>系列、</w:t>
      </w:r>
      <w:r>
        <w:rPr>
          <w:rFonts w:hint="eastAsia"/>
        </w:rPr>
        <w:t>ARM</w:t>
      </w:r>
      <w:r>
        <w:rPr>
          <w:rFonts w:hint="eastAsia"/>
        </w:rPr>
        <w:t>系列等，本文采用的是</w:t>
      </w:r>
      <w:r>
        <w:rPr>
          <w:rFonts w:hint="eastAsia"/>
        </w:rPr>
        <w:t>STM32</w:t>
      </w:r>
      <w:r>
        <w:rPr>
          <w:rFonts w:hint="eastAsia"/>
        </w:rPr>
        <w:t>系列单片机作为核心控制单元。</w:t>
      </w:r>
    </w:p>
    <w:p w:rsidR="00503F13" w:rsidRDefault="00503F13" w:rsidP="00503F13">
      <w:pPr>
        <w:pStyle w:val="af0"/>
        <w:rPr>
          <w:rFonts w:hint="eastAsia"/>
        </w:rPr>
      </w:pPr>
      <w:r>
        <w:rPr>
          <w:rFonts w:hint="eastAsia"/>
        </w:rPr>
        <w:t>（２）语音采集：用来采集语音信号的一个模块，并将采集来的语音模拟信号经过端点检测，</w:t>
      </w:r>
      <w:proofErr w:type="gramStart"/>
      <w:r>
        <w:rPr>
          <w:rFonts w:hint="eastAsia"/>
        </w:rPr>
        <w:t>去噪等</w:t>
      </w:r>
      <w:proofErr w:type="gramEnd"/>
      <w:r>
        <w:rPr>
          <w:rFonts w:hint="eastAsia"/>
        </w:rPr>
        <w:t>预处理之后变为数字信号，目的是为了对数字信号进行特征提取模式匹配得到最终的识别结果。</w:t>
      </w:r>
    </w:p>
    <w:p w:rsidR="00503F13" w:rsidRDefault="00503F13" w:rsidP="00503F13">
      <w:pPr>
        <w:pStyle w:val="af0"/>
        <w:rPr>
          <w:rFonts w:hint="eastAsia"/>
        </w:rPr>
      </w:pPr>
      <w:r>
        <w:rPr>
          <w:rFonts w:hint="eastAsia"/>
        </w:rPr>
        <w:t>（３）识别列表：作为离线语音识别最具特征性的一个模块。因为有别于在线识别，它拥有庞大的语音识别库可以通过网络进行调用，而离线识别都是将识别命令临时存放在识别列表中，与识别芯片的识别结果进行匹配从而得到匹配度最高的识别结果反馈给用户。</w:t>
      </w:r>
    </w:p>
    <w:p w:rsidR="00503F13" w:rsidRDefault="00503F13" w:rsidP="00503F13">
      <w:pPr>
        <w:pStyle w:val="a1"/>
        <w:ind w:firstLine="480"/>
        <w:rPr>
          <w:rFonts w:hint="eastAsia"/>
        </w:rPr>
      </w:pPr>
      <w:r>
        <w:rPr>
          <w:rFonts w:hint="eastAsia"/>
        </w:rPr>
        <w:t>LD3320</w:t>
      </w:r>
      <w:r>
        <w:rPr>
          <w:rFonts w:hint="eastAsia"/>
        </w:rPr>
        <w:t>芯片识别原理</w:t>
      </w:r>
    </w:p>
    <w:p w:rsidR="00503F13" w:rsidRDefault="00503F13" w:rsidP="00503F13">
      <w:pPr>
        <w:pStyle w:val="af0"/>
        <w:rPr>
          <w:rFonts w:hint="eastAsia"/>
        </w:rPr>
      </w:pPr>
      <w:r>
        <w:rPr>
          <w:rFonts w:hint="eastAsia"/>
        </w:rPr>
        <w:t>LD3320</w:t>
      </w:r>
      <w:r>
        <w:rPr>
          <w:rFonts w:hint="eastAsia"/>
        </w:rPr>
        <w:t>芯片的识别技术是基于“关键词列表”匹配的方法进行识别的，具体的工作原理如下：</w:t>
      </w:r>
    </w:p>
    <w:p w:rsidR="00503F13" w:rsidRDefault="00503F13" w:rsidP="00503F13">
      <w:pPr>
        <w:pStyle w:val="af0"/>
        <w:rPr>
          <w:rFonts w:hint="eastAsia"/>
        </w:rPr>
      </w:pPr>
      <w:r>
        <w:rPr>
          <w:rFonts w:hint="eastAsia"/>
        </w:rPr>
        <w:t>用户在使用前将需要识别的指令按照数字序号和拼音字符串对应的格式，写入主控芯片的</w:t>
      </w:r>
      <w:r>
        <w:rPr>
          <w:rFonts w:hint="eastAsia"/>
        </w:rPr>
        <w:t>ROM</w:t>
      </w:r>
      <w:r>
        <w:rPr>
          <w:rFonts w:hint="eastAsia"/>
        </w:rPr>
        <w:t>中，每次识别时，主控芯片会将这些识别指令列表按顺序写入芯片寄存器中，芯片将每次语音信号处理并且识别之后，再与关键词列表中的“候选”指令进行匹配，匹配度最高的即被认为是识别结果，并反馈给单片机。单片机再将识别结果返回给上位机。</w:t>
      </w:r>
    </w:p>
    <w:p w:rsidR="00503F13" w:rsidRPr="00503F13" w:rsidRDefault="00503F13" w:rsidP="00503F13">
      <w:pPr>
        <w:pStyle w:val="af0"/>
        <w:rPr>
          <w:rFonts w:hint="eastAsia"/>
        </w:rPr>
      </w:pPr>
      <w:r>
        <w:rPr>
          <w:rFonts w:hint="eastAsia"/>
        </w:rPr>
        <w:t>芯片所采用的非特定人语音识别技术，是语言学家利用语言建模技术，在对近百Ｇ的中文语音数据分析后建立起的中文语音数学模型，经过数以万计的取样训练，提取样本语音中基元语音细节特征及其之间的差异，再取统计概率最优的每个关键的基元语音特征，最后算法工程师将研究结果的语音数学模型及算法应用到芯片中。</w:t>
      </w:r>
    </w:p>
    <w:p w:rsidR="00692845" w:rsidRDefault="004628CE" w:rsidP="00692845">
      <w:pPr>
        <w:pStyle w:val="a1"/>
        <w:ind w:firstLine="480"/>
        <w:rPr>
          <w:rFonts w:hint="eastAsia"/>
        </w:rPr>
      </w:pPr>
      <w:r>
        <w:rPr>
          <w:rFonts w:hint="eastAsia"/>
        </w:rPr>
        <w:t>LD3320</w:t>
      </w:r>
      <w:r>
        <w:rPr>
          <w:rFonts w:hint="eastAsia"/>
        </w:rPr>
        <w:t>芯片特性</w:t>
      </w:r>
    </w:p>
    <w:p w:rsidR="004628CE" w:rsidRDefault="004628CE" w:rsidP="00692845">
      <w:pPr>
        <w:pStyle w:val="af0"/>
        <w:ind w:firstLineChars="0" w:firstLine="420"/>
        <w:rPr>
          <w:rFonts w:hint="eastAsia"/>
        </w:rPr>
      </w:pPr>
      <w:r>
        <w:rPr>
          <w:rFonts w:hint="eastAsia"/>
        </w:rPr>
        <w:t>LD3320</w:t>
      </w:r>
      <w:r>
        <w:rPr>
          <w:rFonts w:hint="eastAsia"/>
        </w:rPr>
        <w:t>芯片是</w:t>
      </w:r>
      <w:r>
        <w:rPr>
          <w:rFonts w:hint="eastAsia"/>
        </w:rPr>
        <w:t>ICRoute</w:t>
      </w:r>
      <w:r>
        <w:rPr>
          <w:rFonts w:hint="eastAsia"/>
        </w:rPr>
        <w:t>公司设计并且生产的，针对非特定人的语音识别专用芯片。它在设计上注重节能高效，自带</w:t>
      </w:r>
      <w:r>
        <w:rPr>
          <w:rFonts w:hint="eastAsia"/>
        </w:rPr>
        <w:t>FLASH</w:t>
      </w:r>
      <w:r>
        <w:rPr>
          <w:rFonts w:hint="eastAsia"/>
        </w:rPr>
        <w:t>、</w:t>
      </w:r>
      <w:r>
        <w:rPr>
          <w:rFonts w:hint="eastAsia"/>
        </w:rPr>
        <w:t>RAM</w:t>
      </w:r>
      <w:r>
        <w:rPr>
          <w:rFonts w:hint="eastAsia"/>
        </w:rPr>
        <w:t>，并且可以通过单片机进行直接控制。</w:t>
      </w:r>
    </w:p>
    <w:p w:rsidR="004628CE" w:rsidRDefault="004628CE" w:rsidP="004628CE">
      <w:pPr>
        <w:pStyle w:val="af0"/>
        <w:rPr>
          <w:rFonts w:hint="eastAsia"/>
        </w:rPr>
      </w:pPr>
      <w:r>
        <w:rPr>
          <w:rFonts w:hint="eastAsia"/>
        </w:rPr>
        <w:lastRenderedPageBreak/>
        <w:t>LD3320</w:t>
      </w:r>
      <w:r>
        <w:rPr>
          <w:rFonts w:hint="eastAsia"/>
        </w:rPr>
        <w:t>识别芯片的主要特征主要包括以下几个方面；</w:t>
      </w:r>
    </w:p>
    <w:p w:rsidR="004628CE" w:rsidRDefault="004628CE" w:rsidP="004628CE">
      <w:pPr>
        <w:pStyle w:val="af0"/>
        <w:rPr>
          <w:rFonts w:hint="eastAsia"/>
        </w:rPr>
      </w:pPr>
      <w:r>
        <w:rPr>
          <w:rFonts w:hint="eastAsia"/>
        </w:rPr>
        <w:t>（１）拥有快速并且稳定的识别算法和优化，不需要用户反复训练声音模型，便可以进行针对非特定人的语音识别；</w:t>
      </w:r>
    </w:p>
    <w:p w:rsidR="004628CE" w:rsidRDefault="004628CE" w:rsidP="004628CE">
      <w:pPr>
        <w:pStyle w:val="af0"/>
        <w:rPr>
          <w:rFonts w:hint="eastAsia"/>
        </w:rPr>
      </w:pPr>
      <w:r>
        <w:rPr>
          <w:rFonts w:hint="eastAsia"/>
        </w:rPr>
        <w:t>（２）不需要外接芯片，该</w:t>
      </w:r>
      <w:proofErr w:type="gramStart"/>
      <w:r>
        <w:rPr>
          <w:rFonts w:hint="eastAsia"/>
        </w:rPr>
        <w:t>识别态片也</w:t>
      </w:r>
      <w:proofErr w:type="gramEnd"/>
      <w:r>
        <w:rPr>
          <w:rFonts w:hint="eastAsia"/>
        </w:rPr>
        <w:t>自带了一定容量的存储模块和寄存器，也集成了模数转换模块。真正实现了单芯片便能够完成整个识别工作。</w:t>
      </w:r>
    </w:p>
    <w:p w:rsidR="004628CE" w:rsidRDefault="004628CE" w:rsidP="004628CE">
      <w:pPr>
        <w:pStyle w:val="af0"/>
        <w:rPr>
          <w:rFonts w:hint="eastAsia"/>
        </w:rPr>
      </w:pPr>
      <w:r>
        <w:rPr>
          <w:rFonts w:hint="eastAsia"/>
        </w:rPr>
        <w:t>（３）单片机与芯片的交互主要是通过对芯片寄存器读写的过程来实现。只需要设定好需要识别的指令文本，写入芯片，</w:t>
      </w:r>
      <w:r>
        <w:rPr>
          <w:rFonts w:hint="eastAsia"/>
        </w:rPr>
        <w:t>LD3320</w:t>
      </w:r>
      <w:r>
        <w:rPr>
          <w:rFonts w:hint="eastAsia"/>
        </w:rPr>
        <w:t>芯片便可执行识别和结果匹配，从而反馈相关结果。</w:t>
      </w:r>
    </w:p>
    <w:p w:rsidR="004628CE" w:rsidRDefault="004628CE" w:rsidP="004628CE">
      <w:pPr>
        <w:pStyle w:val="af0"/>
        <w:rPr>
          <w:rFonts w:hint="eastAsia"/>
        </w:rPr>
      </w:pPr>
      <w:r>
        <w:rPr>
          <w:rFonts w:hint="eastAsia"/>
        </w:rPr>
        <w:t>（４）芯片在内部已经设置了</w:t>
      </w:r>
      <w:r>
        <w:rPr>
          <w:rFonts w:hint="eastAsia"/>
        </w:rPr>
        <w:t>16</w:t>
      </w:r>
      <w:r>
        <w:rPr>
          <w:rFonts w:hint="eastAsia"/>
        </w:rPr>
        <w:t>位的模数／数模转换器和功放电路。提供麦克风、喇叭的相关接口，可以通过插拔或者焊接方式进行连接。</w:t>
      </w:r>
    </w:p>
    <w:p w:rsidR="004628CE" w:rsidRDefault="004628CE" w:rsidP="004628CE">
      <w:pPr>
        <w:pStyle w:val="af0"/>
        <w:rPr>
          <w:rFonts w:hint="eastAsia"/>
        </w:rPr>
      </w:pPr>
      <w:r>
        <w:rPr>
          <w:rFonts w:hint="eastAsia"/>
        </w:rPr>
        <w:t>（５）芯片支持了对于软件和硬件的串行和并行两种时序的读写方式，用户可以根据需要自己选择。</w:t>
      </w:r>
    </w:p>
    <w:p w:rsidR="004628CE" w:rsidRDefault="004628CE" w:rsidP="004628CE">
      <w:pPr>
        <w:pStyle w:val="af0"/>
        <w:rPr>
          <w:rFonts w:hint="eastAsia"/>
        </w:rPr>
      </w:pPr>
      <w:r>
        <w:rPr>
          <w:rFonts w:hint="eastAsia"/>
        </w:rPr>
        <w:t>（６）芯片具备休眠功能，在一定程度实现了节约能源的功能。</w:t>
      </w:r>
    </w:p>
    <w:p w:rsidR="004628CE" w:rsidRDefault="004628CE" w:rsidP="004628CE">
      <w:pPr>
        <w:pStyle w:val="af0"/>
        <w:rPr>
          <w:rFonts w:hint="eastAsia"/>
        </w:rPr>
      </w:pPr>
      <w:r>
        <w:rPr>
          <w:rFonts w:hint="eastAsia"/>
        </w:rPr>
        <w:t>（７）工作电压为</w:t>
      </w:r>
      <w:r>
        <w:rPr>
          <w:rFonts w:hint="eastAsia"/>
        </w:rPr>
        <w:t>3.3V</w:t>
      </w:r>
      <w:r>
        <w:rPr>
          <w:rFonts w:hint="eastAsia"/>
        </w:rPr>
        <w:t>，方便携带。</w:t>
      </w:r>
    </w:p>
    <w:p w:rsidR="004628CE" w:rsidRDefault="004628CE" w:rsidP="004628CE">
      <w:pPr>
        <w:pStyle w:val="af0"/>
        <w:rPr>
          <w:rFonts w:hint="eastAsia"/>
        </w:rPr>
      </w:pPr>
      <w:r>
        <w:rPr>
          <w:rFonts w:hint="eastAsia"/>
        </w:rPr>
        <w:t>ICRoute</w:t>
      </w:r>
      <w:r>
        <w:rPr>
          <w:rFonts w:hint="eastAsia"/>
        </w:rPr>
        <w:t>公司仍在不断推出新一代产品，芯片的性能也将变得更加卓越，主要可以体现在抗</w:t>
      </w:r>
      <w:proofErr w:type="gramStart"/>
      <w:r>
        <w:rPr>
          <w:rFonts w:hint="eastAsia"/>
        </w:rPr>
        <w:t>噪距离</w:t>
      </w:r>
      <w:proofErr w:type="gramEnd"/>
      <w:r>
        <w:rPr>
          <w:rFonts w:hint="eastAsia"/>
        </w:rPr>
        <w:t>更远、识别准确率更好。此外还配备了语音信号的音频输出。</w:t>
      </w:r>
    </w:p>
    <w:p w:rsidR="004628CE" w:rsidRDefault="004628CE" w:rsidP="00692845">
      <w:pPr>
        <w:pStyle w:val="a1"/>
        <w:ind w:firstLine="480"/>
        <w:rPr>
          <w:rFonts w:hint="eastAsia"/>
        </w:rPr>
      </w:pPr>
      <w:r>
        <w:rPr>
          <w:rFonts w:hint="eastAsia"/>
        </w:rPr>
        <w:t>LD3320</w:t>
      </w:r>
      <w:r>
        <w:rPr>
          <w:rFonts w:hint="eastAsia"/>
        </w:rPr>
        <w:t>与</w:t>
      </w:r>
      <w:r>
        <w:rPr>
          <w:rFonts w:hint="eastAsia"/>
        </w:rPr>
        <w:t>MCU</w:t>
      </w:r>
      <w:r>
        <w:rPr>
          <w:rFonts w:hint="eastAsia"/>
        </w:rPr>
        <w:t>通信方式</w:t>
      </w:r>
    </w:p>
    <w:p w:rsidR="004628CE" w:rsidRDefault="004628CE" w:rsidP="004628CE">
      <w:pPr>
        <w:pStyle w:val="af0"/>
        <w:rPr>
          <w:rFonts w:hint="eastAsia"/>
        </w:rPr>
      </w:pPr>
      <w:r>
        <w:rPr>
          <w:rFonts w:hint="eastAsia"/>
        </w:rPr>
        <w:t>作为硬件平台中最为核也的模块之一，语音识别芯片</w:t>
      </w:r>
      <w:r>
        <w:rPr>
          <w:rFonts w:hint="eastAsia"/>
        </w:rPr>
        <w:t>LD3320</w:t>
      </w:r>
      <w:r>
        <w:rPr>
          <w:rFonts w:hint="eastAsia"/>
        </w:rPr>
        <w:t>与主控芯片之间主要是通过对功能寄存器进行读写的过程。</w:t>
      </w:r>
      <w:r>
        <w:rPr>
          <w:rFonts w:hint="eastAsia"/>
        </w:rPr>
        <w:t>LD3320</w:t>
      </w:r>
      <w:r>
        <w:rPr>
          <w:rFonts w:hint="eastAsia"/>
        </w:rPr>
        <w:t>的寄存器分别支持了软件、硬件的串行</w:t>
      </w:r>
      <w:r>
        <w:rPr>
          <w:rFonts w:hint="eastAsia"/>
        </w:rPr>
        <w:t>SPI</w:t>
      </w:r>
      <w:r>
        <w:rPr>
          <w:rFonts w:hint="eastAsia"/>
        </w:rPr>
        <w:t>读写方法、软件模拟并行读写、硬件并行读写这四个读写方式。</w:t>
      </w:r>
    </w:p>
    <w:p w:rsidR="004628CE" w:rsidRDefault="004628CE" w:rsidP="004628CE">
      <w:pPr>
        <w:pStyle w:val="af0"/>
        <w:rPr>
          <w:rFonts w:hint="eastAsia"/>
        </w:rPr>
      </w:pPr>
      <w:r>
        <w:rPr>
          <w:rFonts w:hint="eastAsia"/>
        </w:rPr>
        <w:t>本文使用的是并行的软件模拟时序。当准备好读写的地址之后，在并行读写时序中，我们令</w:t>
      </w:r>
      <w:r>
        <w:rPr>
          <w:rFonts w:hint="eastAsia"/>
        </w:rPr>
        <w:t>A0</w:t>
      </w:r>
      <w:r>
        <w:rPr>
          <w:rFonts w:hint="eastAsia"/>
        </w:rPr>
        <w:t>等于</w:t>
      </w:r>
      <w:r>
        <w:rPr>
          <w:rFonts w:hint="eastAsia"/>
        </w:rPr>
        <w:t>1</w:t>
      </w:r>
      <w:r>
        <w:rPr>
          <w:rFonts w:hint="eastAsia"/>
        </w:rPr>
        <w:t>，分别对</w:t>
      </w:r>
      <w:r>
        <w:rPr>
          <w:rFonts w:hint="eastAsia"/>
        </w:rPr>
        <w:t>CSB</w:t>
      </w:r>
      <w:r>
        <w:rPr>
          <w:rFonts w:hint="eastAsia"/>
        </w:rPr>
        <w:t>拉低和对</w:t>
      </w:r>
      <w:r>
        <w:rPr>
          <w:rFonts w:hint="eastAsia"/>
        </w:rPr>
        <w:t>WRB</w:t>
      </w:r>
      <w:r>
        <w:rPr>
          <w:rFonts w:hint="eastAsia"/>
        </w:rPr>
        <w:t>拉高来写入地址；当</w:t>
      </w:r>
      <w:r>
        <w:rPr>
          <w:rFonts w:hint="eastAsia"/>
        </w:rPr>
        <w:t>A0</w:t>
      </w:r>
      <w:r>
        <w:rPr>
          <w:rFonts w:hint="eastAsia"/>
        </w:rPr>
        <w:t>等于</w:t>
      </w:r>
      <w:r>
        <w:rPr>
          <w:rFonts w:hint="eastAsia"/>
        </w:rPr>
        <w:t>0</w:t>
      </w:r>
      <w:r>
        <w:rPr>
          <w:rFonts w:hint="eastAsia"/>
        </w:rPr>
        <w:t>时，我们令</w:t>
      </w:r>
      <w:r>
        <w:rPr>
          <w:rFonts w:hint="eastAsia"/>
        </w:rPr>
        <w:t>CSB</w:t>
      </w:r>
      <w:r>
        <w:rPr>
          <w:rFonts w:hint="eastAsia"/>
        </w:rPr>
        <w:t>拉低和将</w:t>
      </w:r>
      <w:r>
        <w:rPr>
          <w:rFonts w:hint="eastAsia"/>
        </w:rPr>
        <w:t>RD</w:t>
      </w:r>
      <w:r>
        <w:rPr>
          <w:rFonts w:hint="eastAsia"/>
        </w:rPr>
        <w:t>拉高来读入数据。</w:t>
      </w:r>
    </w:p>
    <w:p w:rsidR="004628CE" w:rsidRDefault="004628CE" w:rsidP="004628CE">
      <w:pPr>
        <w:pStyle w:val="af0"/>
        <w:rPr>
          <w:rFonts w:hint="eastAsia"/>
        </w:rPr>
      </w:pPr>
      <w:r>
        <w:rPr>
          <w:rFonts w:hint="eastAsia"/>
        </w:rPr>
        <w:t>需要注意的是在这种读写方式下单片机的</w:t>
      </w:r>
      <w:r>
        <w:rPr>
          <w:rFonts w:hint="eastAsia"/>
        </w:rPr>
        <w:t>MD</w:t>
      </w:r>
      <w:r>
        <w:rPr>
          <w:rFonts w:hint="eastAsia"/>
        </w:rPr>
        <w:t>管脚需要拉低。此时</w:t>
      </w:r>
      <w:r>
        <w:rPr>
          <w:rFonts w:hint="eastAsia"/>
        </w:rPr>
        <w:t>DELAY_NOP</w:t>
      </w:r>
      <w:r>
        <w:rPr>
          <w:rFonts w:hint="eastAsia"/>
        </w:rPr>
        <w:t>有关部件会有较长时间的延时，这会影响对）</w:t>
      </w:r>
      <w:r>
        <w:rPr>
          <w:rFonts w:hint="eastAsia"/>
        </w:rPr>
        <w:t>x37</w:t>
      </w:r>
      <w:r>
        <w:rPr>
          <w:rFonts w:hint="eastAsia"/>
        </w:rPr>
        <w:t>寄存器进行写入数据的操作，芯片此时也会受干扰导致工作不正常。在进行识别工作时，</w:t>
      </w:r>
      <w:r>
        <w:rPr>
          <w:rFonts w:hint="eastAsia"/>
        </w:rPr>
        <w:t>0x37</w:t>
      </w:r>
      <w:r>
        <w:rPr>
          <w:rFonts w:hint="eastAsia"/>
        </w:rPr>
        <w:t>寄存器是开始控制芯片工作的入口，从而启动芯片识别的运算和整个识别流程。</w:t>
      </w:r>
    </w:p>
    <w:p w:rsidR="004C163A" w:rsidRDefault="004C163A" w:rsidP="00692845">
      <w:pPr>
        <w:pStyle w:val="a0"/>
        <w:rPr>
          <w:rFonts w:hint="eastAsia"/>
        </w:rPr>
      </w:pPr>
      <w:r>
        <w:rPr>
          <w:rFonts w:hint="eastAsia"/>
        </w:rPr>
        <w:t>无线通信</w:t>
      </w:r>
      <w:r w:rsidR="00F11C86">
        <w:rPr>
          <w:rFonts w:hint="eastAsia"/>
        </w:rPr>
        <w:t>电路</w:t>
      </w:r>
    </w:p>
    <w:p w:rsidR="00C97C6C" w:rsidRDefault="00C97C6C" w:rsidP="00C97C6C">
      <w:pPr>
        <w:pStyle w:val="af0"/>
        <w:rPr>
          <w:rFonts w:hint="eastAsia"/>
        </w:rPr>
      </w:pPr>
      <w:r>
        <w:rPr>
          <w:rFonts w:hint="eastAsia"/>
        </w:rPr>
        <w:t>蓝牙（</w:t>
      </w:r>
      <w:r>
        <w:rPr>
          <w:rFonts w:hint="eastAsia"/>
        </w:rPr>
        <w:t>Bluetooth</w:t>
      </w:r>
      <w:r>
        <w:rPr>
          <w:rFonts w:hint="eastAsia"/>
        </w:rPr>
        <w:t>）是一种短距离通信的无线电技术，目前己在现代生活中很多领域有广泛的应用，其发明之</w:t>
      </w:r>
      <w:proofErr w:type="gramStart"/>
      <w:r>
        <w:rPr>
          <w:rFonts w:hint="eastAsia"/>
        </w:rPr>
        <w:t>初希望</w:t>
      </w:r>
      <w:proofErr w:type="gramEnd"/>
      <w:r>
        <w:rPr>
          <w:rFonts w:hint="eastAsia"/>
        </w:rPr>
        <w:t>为设备间通讯建立统一规范的标准化协议，以解决用户在互不兼容的移动电子设备间互联互通的问题，省去传统的外部电线。</w:t>
      </w:r>
      <w:proofErr w:type="gramStart"/>
      <w:r>
        <w:rPr>
          <w:rFonts w:hint="eastAsia"/>
        </w:rPr>
        <w:t>蓝牙采用</w:t>
      </w:r>
      <w:proofErr w:type="gramEnd"/>
      <w:r>
        <w:rPr>
          <w:rFonts w:hint="eastAsia"/>
        </w:rPr>
        <w:t>从下至上的标准分层式结构，系统构成有三个部分，其中无线射</w:t>
      </w:r>
      <w:r>
        <w:rPr>
          <w:rFonts w:hint="eastAsia"/>
        </w:rPr>
        <w:lastRenderedPageBreak/>
        <w:t>频单元负责数据和语音的发送和接收；基带或链路控制单元进行射频信号与语音或数字信号的相互转化；链路管理单元负责管理</w:t>
      </w:r>
      <w:proofErr w:type="gramStart"/>
      <w:r>
        <w:rPr>
          <w:rFonts w:hint="eastAsia"/>
        </w:rPr>
        <w:t>蓝牙设备</w:t>
      </w:r>
      <w:proofErr w:type="gramEnd"/>
      <w:r>
        <w:rPr>
          <w:rFonts w:hint="eastAsia"/>
        </w:rPr>
        <w:t>之间的通信，实现链路的建立、验证、链路配置等操作。除此之外还有最重要</w:t>
      </w:r>
      <w:proofErr w:type="gramStart"/>
      <w:r>
        <w:rPr>
          <w:rFonts w:hint="eastAsia"/>
        </w:rPr>
        <w:t>的蓝牙协议规范</w:t>
      </w:r>
      <w:proofErr w:type="gramEnd"/>
      <w:r>
        <w:rPr>
          <w:rFonts w:hint="eastAsia"/>
        </w:rPr>
        <w:t>，</w:t>
      </w:r>
      <w:proofErr w:type="gramStart"/>
      <w:r>
        <w:rPr>
          <w:rFonts w:hint="eastAsia"/>
        </w:rPr>
        <w:t>蓝牙协议规范</w:t>
      </w:r>
      <w:proofErr w:type="gramEnd"/>
      <w:r>
        <w:rPr>
          <w:rFonts w:hint="eastAsia"/>
        </w:rPr>
        <w:t>主要包含三部分，传输协议，包括底层传输协议和高层传输协议，负责设备</w:t>
      </w:r>
      <w:proofErr w:type="gramStart"/>
      <w:r>
        <w:rPr>
          <w:rFonts w:hint="eastAsia"/>
        </w:rPr>
        <w:t>间位置</w:t>
      </w:r>
      <w:proofErr w:type="gramEnd"/>
      <w:r>
        <w:rPr>
          <w:rFonts w:hint="eastAsia"/>
        </w:rPr>
        <w:t>确认及建立和管理其间的物理链路；中介协议，为高应用协议或程序提供必要的链路支持，为应用提供不同标准接口；应用协议，指协议</w:t>
      </w:r>
      <w:proofErr w:type="gramStart"/>
      <w:r>
        <w:rPr>
          <w:rFonts w:hint="eastAsia"/>
        </w:rPr>
        <w:t>栈</w:t>
      </w:r>
      <w:proofErr w:type="gramEnd"/>
      <w:r>
        <w:rPr>
          <w:rFonts w:hint="eastAsia"/>
        </w:rPr>
        <w:t>上应用软件及相关协议。</w:t>
      </w:r>
    </w:p>
    <w:p w:rsidR="00C97C6C" w:rsidRDefault="00C97C6C" w:rsidP="00C97C6C">
      <w:pPr>
        <w:pStyle w:val="af0"/>
        <w:rPr>
          <w:rFonts w:hint="eastAsia"/>
        </w:rPr>
      </w:pPr>
      <w:r>
        <w:rPr>
          <w:rFonts w:hint="eastAsia"/>
        </w:rPr>
        <w:t>HC-05</w:t>
      </w:r>
      <w:r>
        <w:rPr>
          <w:rFonts w:hint="eastAsia"/>
        </w:rPr>
        <w:t>模块是一个易于使用</w:t>
      </w:r>
      <w:proofErr w:type="gramStart"/>
      <w:r>
        <w:rPr>
          <w:rFonts w:hint="eastAsia"/>
        </w:rPr>
        <w:t>的蓝牙</w:t>
      </w:r>
      <w:proofErr w:type="gramEnd"/>
      <w:r>
        <w:rPr>
          <w:rFonts w:hint="eastAsia"/>
        </w:rPr>
        <w:t>SPP(</w:t>
      </w:r>
      <w:r>
        <w:rPr>
          <w:rFonts w:hint="eastAsia"/>
        </w:rPr>
        <w:t>串口协议</w:t>
      </w:r>
      <w:r>
        <w:rPr>
          <w:rFonts w:hint="eastAsia"/>
        </w:rPr>
        <w:t>)</w:t>
      </w:r>
      <w:r>
        <w:rPr>
          <w:rFonts w:hint="eastAsia"/>
        </w:rPr>
        <w:t>模块，设计用于透明的无线串行连接设置。</w:t>
      </w:r>
      <w:r>
        <w:rPr>
          <w:rFonts w:hint="eastAsia"/>
        </w:rPr>
        <w:t>HC-05</w:t>
      </w:r>
      <w:proofErr w:type="gramStart"/>
      <w:r>
        <w:rPr>
          <w:rFonts w:hint="eastAsia"/>
        </w:rPr>
        <w:t>蓝牙模块</w:t>
      </w:r>
      <w:proofErr w:type="gramEnd"/>
      <w:r>
        <w:rPr>
          <w:rFonts w:hint="eastAsia"/>
        </w:rPr>
        <w:t>可以在主配置或从配置中使用，使其成为无线通信的一个伟大的解决方案。该</w:t>
      </w:r>
      <w:proofErr w:type="gramStart"/>
      <w:r>
        <w:rPr>
          <w:rFonts w:hint="eastAsia"/>
        </w:rPr>
        <w:t>串口蓝牙模块</w:t>
      </w:r>
      <w:proofErr w:type="gramEnd"/>
      <w:r>
        <w:rPr>
          <w:rFonts w:hint="eastAsia"/>
        </w:rPr>
        <w:t>是完全合格</w:t>
      </w:r>
      <w:proofErr w:type="gramStart"/>
      <w:r>
        <w:rPr>
          <w:rFonts w:hint="eastAsia"/>
        </w:rPr>
        <w:t>的蓝牙</w:t>
      </w:r>
      <w:proofErr w:type="gramEnd"/>
      <w:r>
        <w:rPr>
          <w:rFonts w:hint="eastAsia"/>
        </w:rPr>
        <w:t>V2.0+EDR(</w:t>
      </w:r>
      <w:r>
        <w:rPr>
          <w:rFonts w:hint="eastAsia"/>
        </w:rPr>
        <w:t>增强数据速率</w:t>
      </w:r>
      <w:r>
        <w:rPr>
          <w:rFonts w:hint="eastAsia"/>
        </w:rPr>
        <w:t>)3Mbps</w:t>
      </w:r>
      <w:r>
        <w:rPr>
          <w:rFonts w:hint="eastAsia"/>
        </w:rPr>
        <w:t>调制，具有完整的</w:t>
      </w:r>
      <w:r>
        <w:rPr>
          <w:rFonts w:hint="eastAsia"/>
        </w:rPr>
        <w:t>2.4GHz</w:t>
      </w:r>
      <w:r>
        <w:rPr>
          <w:rFonts w:hint="eastAsia"/>
        </w:rPr>
        <w:t>无线电收发信机和基带。它使用具有</w:t>
      </w:r>
      <w:r>
        <w:rPr>
          <w:rFonts w:hint="eastAsia"/>
        </w:rPr>
        <w:t>CMOS</w:t>
      </w:r>
      <w:r>
        <w:rPr>
          <w:rFonts w:hint="eastAsia"/>
        </w:rPr>
        <w:t>技术和</w:t>
      </w:r>
      <w:r>
        <w:rPr>
          <w:rFonts w:hint="eastAsia"/>
        </w:rPr>
        <w:t>AFH</w:t>
      </w:r>
      <w:r>
        <w:rPr>
          <w:rFonts w:hint="eastAsia"/>
        </w:rPr>
        <w:t>（自适应跳频功能）的</w:t>
      </w:r>
      <w:r>
        <w:rPr>
          <w:rFonts w:hint="eastAsia"/>
        </w:rPr>
        <w:t>CSR Bluecore 04</w:t>
      </w:r>
      <w:r>
        <w:rPr>
          <w:rFonts w:hint="eastAsia"/>
        </w:rPr>
        <w:t>外部单</w:t>
      </w:r>
      <w:proofErr w:type="gramStart"/>
      <w:r>
        <w:rPr>
          <w:rFonts w:hint="eastAsia"/>
        </w:rPr>
        <w:t>芯片蓝牙系统</w:t>
      </w:r>
      <w:proofErr w:type="gramEnd"/>
      <w:r>
        <w:rPr>
          <w:rFonts w:hint="eastAsia"/>
        </w:rPr>
        <w:t>。</w:t>
      </w:r>
    </w:p>
    <w:p w:rsidR="00C97C6C" w:rsidRDefault="00C97C6C" w:rsidP="00C97C6C">
      <w:pPr>
        <w:pStyle w:val="af0"/>
        <w:rPr>
          <w:rFonts w:hint="eastAsia"/>
        </w:rPr>
      </w:pPr>
      <w:r>
        <w:rPr>
          <w:rFonts w:hint="eastAsia"/>
        </w:rPr>
        <w:t>引脚说明</w:t>
      </w:r>
    </w:p>
    <w:p w:rsidR="00C97C6C" w:rsidRDefault="00C97C6C" w:rsidP="00C97C6C">
      <w:pPr>
        <w:pStyle w:val="af0"/>
        <w:rPr>
          <w:rFonts w:hint="eastAsia"/>
        </w:rPr>
      </w:pPr>
      <w:r>
        <w:rPr>
          <w:rFonts w:hint="eastAsia"/>
        </w:rPr>
        <w:t>（</w:t>
      </w:r>
      <w:r>
        <w:rPr>
          <w:rFonts w:hint="eastAsia"/>
        </w:rPr>
        <w:t>1</w:t>
      </w:r>
      <w:r>
        <w:rPr>
          <w:rFonts w:hint="eastAsia"/>
        </w:rPr>
        <w:t>）</w:t>
      </w:r>
      <w:r>
        <w:rPr>
          <w:rFonts w:hint="eastAsia"/>
        </w:rPr>
        <w:t>EN</w:t>
      </w:r>
      <w:r>
        <w:rPr>
          <w:rFonts w:hint="eastAsia"/>
        </w:rPr>
        <w:t>：它是使能引脚。当该引脚悬空或连接至</w:t>
      </w:r>
      <w:r>
        <w:rPr>
          <w:rFonts w:hint="eastAsia"/>
        </w:rPr>
        <w:t>3.3V</w:t>
      </w:r>
      <w:r>
        <w:rPr>
          <w:rFonts w:hint="eastAsia"/>
        </w:rPr>
        <w:t>时，模块使能。如果该引脚连接到</w:t>
      </w:r>
      <w:r>
        <w:rPr>
          <w:rFonts w:hint="eastAsia"/>
        </w:rPr>
        <w:t>GND</w:t>
      </w:r>
      <w:r>
        <w:rPr>
          <w:rFonts w:hint="eastAsia"/>
        </w:rPr>
        <w:t>，则模块被禁用。</w:t>
      </w:r>
    </w:p>
    <w:p w:rsidR="00C97C6C" w:rsidRDefault="00C97C6C" w:rsidP="00C97C6C">
      <w:pPr>
        <w:pStyle w:val="af0"/>
        <w:rPr>
          <w:rFonts w:hint="eastAsia"/>
        </w:rPr>
      </w:pPr>
      <w:r>
        <w:rPr>
          <w:rFonts w:hint="eastAsia"/>
        </w:rPr>
        <w:t>（</w:t>
      </w:r>
      <w:r>
        <w:rPr>
          <w:rFonts w:hint="eastAsia"/>
        </w:rPr>
        <w:t>2</w:t>
      </w:r>
      <w:r>
        <w:rPr>
          <w:rFonts w:hint="eastAsia"/>
        </w:rPr>
        <w:t>）</w:t>
      </w:r>
      <w:r>
        <w:rPr>
          <w:rFonts w:hint="eastAsia"/>
        </w:rPr>
        <w:t>+5V</w:t>
      </w:r>
      <w:r>
        <w:rPr>
          <w:rFonts w:hint="eastAsia"/>
        </w:rPr>
        <w:t>：这是用于连接</w:t>
      </w:r>
      <w:r>
        <w:rPr>
          <w:rFonts w:hint="eastAsia"/>
        </w:rPr>
        <w:t>+5V</w:t>
      </w:r>
      <w:r>
        <w:rPr>
          <w:rFonts w:hint="eastAsia"/>
        </w:rPr>
        <w:t>的电源引脚。由于模块</w:t>
      </w:r>
      <w:proofErr w:type="gramStart"/>
      <w:r>
        <w:rPr>
          <w:rFonts w:hint="eastAsia"/>
        </w:rPr>
        <w:t>具有板载</w:t>
      </w:r>
      <w:proofErr w:type="gramEnd"/>
      <w:r>
        <w:rPr>
          <w:rFonts w:hint="eastAsia"/>
        </w:rPr>
        <w:t>3.3V</w:t>
      </w:r>
      <w:r>
        <w:rPr>
          <w:rFonts w:hint="eastAsia"/>
        </w:rPr>
        <w:t>稳压器，因此需要提供</w:t>
      </w:r>
      <w:r>
        <w:rPr>
          <w:rFonts w:hint="eastAsia"/>
        </w:rPr>
        <w:t>+5V</w:t>
      </w:r>
      <w:r>
        <w:rPr>
          <w:rFonts w:hint="eastAsia"/>
        </w:rPr>
        <w:t>电源。</w:t>
      </w:r>
    </w:p>
    <w:p w:rsidR="00C97C6C" w:rsidRDefault="00C97C6C" w:rsidP="00C97C6C">
      <w:pPr>
        <w:pStyle w:val="af0"/>
        <w:rPr>
          <w:rFonts w:hint="eastAsia"/>
        </w:rPr>
      </w:pPr>
      <w:r>
        <w:rPr>
          <w:rFonts w:hint="eastAsia"/>
        </w:rPr>
        <w:t>（</w:t>
      </w:r>
      <w:r>
        <w:rPr>
          <w:rFonts w:hint="eastAsia"/>
        </w:rPr>
        <w:t>3</w:t>
      </w:r>
      <w:r>
        <w:rPr>
          <w:rFonts w:hint="eastAsia"/>
        </w:rPr>
        <w:t>）</w:t>
      </w:r>
      <w:r>
        <w:rPr>
          <w:rFonts w:hint="eastAsia"/>
        </w:rPr>
        <w:t>GND</w:t>
      </w:r>
      <w:r>
        <w:rPr>
          <w:rFonts w:hint="eastAsia"/>
        </w:rPr>
        <w:t>：是接地引脚。</w:t>
      </w:r>
    </w:p>
    <w:p w:rsidR="00C97C6C" w:rsidRDefault="00C97C6C" w:rsidP="00C97C6C">
      <w:pPr>
        <w:pStyle w:val="af0"/>
        <w:rPr>
          <w:rFonts w:hint="eastAsia"/>
        </w:rPr>
      </w:pPr>
      <w:r>
        <w:rPr>
          <w:rFonts w:hint="eastAsia"/>
        </w:rPr>
        <w:t>（</w:t>
      </w:r>
      <w:r>
        <w:rPr>
          <w:rFonts w:hint="eastAsia"/>
        </w:rPr>
        <w:t>4</w:t>
      </w:r>
      <w:r>
        <w:rPr>
          <w:rFonts w:hint="eastAsia"/>
        </w:rPr>
        <w:t>）</w:t>
      </w:r>
      <w:r>
        <w:rPr>
          <w:rFonts w:hint="eastAsia"/>
        </w:rPr>
        <w:t>TX</w:t>
      </w:r>
      <w:r>
        <w:rPr>
          <w:rFonts w:hint="eastAsia"/>
        </w:rPr>
        <w:t>：它是</w:t>
      </w:r>
      <w:r>
        <w:rPr>
          <w:rFonts w:hint="eastAsia"/>
        </w:rPr>
        <w:t>UART</w:t>
      </w:r>
      <w:r>
        <w:rPr>
          <w:rFonts w:hint="eastAsia"/>
        </w:rPr>
        <w:t>通信的发送器引脚。</w:t>
      </w:r>
    </w:p>
    <w:p w:rsidR="00C97C6C" w:rsidRDefault="00C97C6C" w:rsidP="00C97C6C">
      <w:pPr>
        <w:pStyle w:val="af0"/>
        <w:rPr>
          <w:rFonts w:hint="eastAsia"/>
        </w:rPr>
      </w:pPr>
      <w:r>
        <w:rPr>
          <w:rFonts w:hint="eastAsia"/>
        </w:rPr>
        <w:t>（</w:t>
      </w:r>
      <w:r>
        <w:rPr>
          <w:rFonts w:hint="eastAsia"/>
        </w:rPr>
        <w:t>5</w:t>
      </w:r>
      <w:r>
        <w:rPr>
          <w:rFonts w:hint="eastAsia"/>
        </w:rPr>
        <w:t>）</w:t>
      </w:r>
      <w:r>
        <w:rPr>
          <w:rFonts w:hint="eastAsia"/>
        </w:rPr>
        <w:t>RX</w:t>
      </w:r>
      <w:r>
        <w:rPr>
          <w:rFonts w:hint="eastAsia"/>
        </w:rPr>
        <w:t>：它是</w:t>
      </w:r>
      <w:r>
        <w:rPr>
          <w:rFonts w:hint="eastAsia"/>
        </w:rPr>
        <w:t>UART</w:t>
      </w:r>
      <w:r>
        <w:rPr>
          <w:rFonts w:hint="eastAsia"/>
        </w:rPr>
        <w:t>的接收引脚。</w:t>
      </w:r>
    </w:p>
    <w:p w:rsidR="00C97C6C" w:rsidRDefault="00C97C6C" w:rsidP="00C97C6C">
      <w:pPr>
        <w:pStyle w:val="af0"/>
        <w:rPr>
          <w:rFonts w:hint="eastAsia"/>
        </w:rPr>
      </w:pPr>
      <w:r>
        <w:rPr>
          <w:rFonts w:hint="eastAsia"/>
        </w:rPr>
        <w:t>（</w:t>
      </w:r>
      <w:r>
        <w:rPr>
          <w:rFonts w:hint="eastAsia"/>
        </w:rPr>
        <w:t>6</w:t>
      </w:r>
      <w:r>
        <w:rPr>
          <w:rFonts w:hint="eastAsia"/>
        </w:rPr>
        <w:t>）</w:t>
      </w:r>
      <w:r>
        <w:rPr>
          <w:rFonts w:hint="eastAsia"/>
        </w:rPr>
        <w:t>STATE</w:t>
      </w:r>
      <w:r>
        <w:rPr>
          <w:rFonts w:hint="eastAsia"/>
        </w:rPr>
        <w:t>：这是一个状态指示器引脚。当模块未连接任何设备时，此引脚变为低电平。当模块与任何设备配对时，此引脚变为高电平。</w:t>
      </w:r>
    </w:p>
    <w:p w:rsidR="00C97C6C" w:rsidRDefault="00C97C6C" w:rsidP="00C97C6C">
      <w:pPr>
        <w:pStyle w:val="af0"/>
        <w:rPr>
          <w:rFonts w:hint="eastAsia"/>
        </w:rPr>
      </w:pPr>
      <w:r>
        <w:rPr>
          <w:rFonts w:hint="eastAsia"/>
        </w:rPr>
        <w:t>规格说明</w:t>
      </w:r>
    </w:p>
    <w:p w:rsidR="00C97C6C" w:rsidRDefault="00C97C6C" w:rsidP="00C97C6C">
      <w:pPr>
        <w:pStyle w:val="af0"/>
        <w:rPr>
          <w:rFonts w:hint="eastAsia"/>
        </w:rPr>
      </w:pPr>
      <w:r>
        <w:rPr>
          <w:rFonts w:hint="eastAsia"/>
        </w:rPr>
        <w:t>（</w:t>
      </w:r>
      <w:r>
        <w:rPr>
          <w:rFonts w:hint="eastAsia"/>
        </w:rPr>
        <w:t>1</w:t>
      </w:r>
      <w:r>
        <w:rPr>
          <w:rFonts w:hint="eastAsia"/>
        </w:rPr>
        <w:t>）高达</w:t>
      </w:r>
      <w:r>
        <w:rPr>
          <w:rFonts w:hint="eastAsia"/>
        </w:rPr>
        <w:t>+4dBm</w:t>
      </w:r>
      <w:r>
        <w:rPr>
          <w:rFonts w:hint="eastAsia"/>
        </w:rPr>
        <w:t>的</w:t>
      </w:r>
      <w:r>
        <w:rPr>
          <w:rFonts w:hint="eastAsia"/>
        </w:rPr>
        <w:t>RF</w:t>
      </w:r>
      <w:r>
        <w:rPr>
          <w:rFonts w:hint="eastAsia"/>
        </w:rPr>
        <w:t>发射功率</w:t>
      </w:r>
    </w:p>
    <w:p w:rsidR="00C97C6C" w:rsidRDefault="00C97C6C" w:rsidP="00C97C6C">
      <w:pPr>
        <w:pStyle w:val="af0"/>
        <w:rPr>
          <w:rFonts w:hint="eastAsia"/>
        </w:rPr>
      </w:pPr>
      <w:r>
        <w:rPr>
          <w:rFonts w:hint="eastAsia"/>
        </w:rPr>
        <w:t>（</w:t>
      </w:r>
      <w:r>
        <w:rPr>
          <w:rFonts w:hint="eastAsia"/>
        </w:rPr>
        <w:t>2</w:t>
      </w:r>
      <w:r>
        <w:rPr>
          <w:rFonts w:hint="eastAsia"/>
        </w:rPr>
        <w:t>）低功耗</w:t>
      </w:r>
      <w:r>
        <w:rPr>
          <w:rFonts w:hint="eastAsia"/>
        </w:rPr>
        <w:t>1.8V</w:t>
      </w:r>
      <w:r>
        <w:rPr>
          <w:rFonts w:hint="eastAsia"/>
        </w:rPr>
        <w:t>操作，</w:t>
      </w:r>
      <w:r>
        <w:rPr>
          <w:rFonts w:hint="eastAsia"/>
        </w:rPr>
        <w:t>1.8V</w:t>
      </w:r>
      <w:r>
        <w:rPr>
          <w:rFonts w:hint="eastAsia"/>
        </w:rPr>
        <w:t>至</w:t>
      </w:r>
      <w:r>
        <w:rPr>
          <w:rFonts w:hint="eastAsia"/>
        </w:rPr>
        <w:t>3.6V I/O</w:t>
      </w:r>
    </w:p>
    <w:p w:rsidR="00C97C6C" w:rsidRDefault="00C97C6C" w:rsidP="00C97C6C">
      <w:pPr>
        <w:pStyle w:val="af0"/>
        <w:rPr>
          <w:rFonts w:hint="eastAsia"/>
        </w:rPr>
      </w:pPr>
      <w:r>
        <w:rPr>
          <w:rFonts w:hint="eastAsia"/>
        </w:rPr>
        <w:t>（</w:t>
      </w:r>
      <w:r>
        <w:rPr>
          <w:rFonts w:hint="eastAsia"/>
        </w:rPr>
        <w:t>3</w:t>
      </w:r>
      <w:r>
        <w:rPr>
          <w:rFonts w:hint="eastAsia"/>
        </w:rPr>
        <w:t>）具有可编程波特率的</w:t>
      </w:r>
      <w:r>
        <w:rPr>
          <w:rFonts w:hint="eastAsia"/>
        </w:rPr>
        <w:t>UART</w:t>
      </w:r>
      <w:r>
        <w:rPr>
          <w:rFonts w:hint="eastAsia"/>
        </w:rPr>
        <w:t>接口</w:t>
      </w:r>
    </w:p>
    <w:p w:rsidR="00C97C6C" w:rsidRDefault="00C97C6C" w:rsidP="00C97C6C">
      <w:pPr>
        <w:pStyle w:val="af0"/>
        <w:rPr>
          <w:rFonts w:hint="eastAsia"/>
        </w:rPr>
      </w:pPr>
      <w:r>
        <w:rPr>
          <w:rFonts w:hint="eastAsia"/>
        </w:rPr>
        <w:t>（</w:t>
      </w:r>
      <w:r>
        <w:rPr>
          <w:rFonts w:hint="eastAsia"/>
        </w:rPr>
        <w:t>4</w:t>
      </w:r>
      <w:r>
        <w:rPr>
          <w:rFonts w:hint="eastAsia"/>
        </w:rPr>
        <w:t>）默认波特率：</w:t>
      </w:r>
      <w:r>
        <w:rPr>
          <w:rFonts w:hint="eastAsia"/>
        </w:rPr>
        <w:t>38400</w:t>
      </w:r>
    </w:p>
    <w:p w:rsidR="00C97C6C" w:rsidRDefault="00C97C6C" w:rsidP="00C97C6C">
      <w:pPr>
        <w:pStyle w:val="af0"/>
        <w:rPr>
          <w:rFonts w:hint="eastAsia"/>
        </w:rPr>
      </w:pPr>
      <w:r>
        <w:rPr>
          <w:rFonts w:hint="eastAsia"/>
        </w:rPr>
        <w:t>（</w:t>
      </w:r>
      <w:r>
        <w:rPr>
          <w:rFonts w:hint="eastAsia"/>
        </w:rPr>
        <w:t>5</w:t>
      </w:r>
      <w:r>
        <w:rPr>
          <w:rFonts w:hint="eastAsia"/>
        </w:rPr>
        <w:t>）默认自动上电连接到最后一个设备</w:t>
      </w:r>
    </w:p>
    <w:p w:rsidR="00C97C6C" w:rsidRDefault="00C97C6C" w:rsidP="00C97C6C">
      <w:pPr>
        <w:pStyle w:val="af0"/>
        <w:rPr>
          <w:rFonts w:hint="eastAsia"/>
        </w:rPr>
      </w:pPr>
      <w:r>
        <w:rPr>
          <w:rFonts w:hint="eastAsia"/>
        </w:rPr>
        <w:t>（</w:t>
      </w:r>
      <w:r>
        <w:rPr>
          <w:rFonts w:hint="eastAsia"/>
        </w:rPr>
        <w:t>6</w:t>
      </w:r>
      <w:r>
        <w:rPr>
          <w:rFonts w:hint="eastAsia"/>
        </w:rPr>
        <w:t>）允许配对设备默认连接</w:t>
      </w:r>
    </w:p>
    <w:p w:rsidR="00C97C6C" w:rsidRDefault="00C97C6C" w:rsidP="00C97C6C">
      <w:pPr>
        <w:pStyle w:val="af0"/>
        <w:rPr>
          <w:rFonts w:hint="eastAsia"/>
        </w:rPr>
      </w:pPr>
      <w:r>
        <w:rPr>
          <w:rFonts w:hint="eastAsia"/>
        </w:rPr>
        <w:t>（</w:t>
      </w:r>
      <w:r>
        <w:rPr>
          <w:rFonts w:hint="eastAsia"/>
        </w:rPr>
        <w:t>7</w:t>
      </w:r>
      <w:r>
        <w:rPr>
          <w:rFonts w:hint="eastAsia"/>
        </w:rPr>
        <w:t>）自动配对</w:t>
      </w:r>
      <w:r>
        <w:rPr>
          <w:rFonts w:hint="eastAsia"/>
        </w:rPr>
        <w:t>PIN</w:t>
      </w:r>
      <w:r>
        <w:rPr>
          <w:rFonts w:hint="eastAsia"/>
        </w:rPr>
        <w:t>码：默认为</w:t>
      </w:r>
      <w:r>
        <w:rPr>
          <w:rFonts w:hint="eastAsia"/>
        </w:rPr>
        <w:t>0000</w:t>
      </w:r>
    </w:p>
    <w:p w:rsidR="00C97C6C" w:rsidRPr="00F11C86" w:rsidRDefault="00C97C6C" w:rsidP="00C97C6C">
      <w:pPr>
        <w:pStyle w:val="af0"/>
        <w:rPr>
          <w:rFonts w:hint="eastAsia"/>
        </w:rPr>
      </w:pPr>
      <w:r>
        <w:rPr>
          <w:rFonts w:hint="eastAsia"/>
        </w:rPr>
        <w:t>（</w:t>
      </w:r>
      <w:r>
        <w:rPr>
          <w:rFonts w:hint="eastAsia"/>
        </w:rPr>
        <w:t>8</w:t>
      </w:r>
      <w:r>
        <w:rPr>
          <w:rFonts w:hint="eastAsia"/>
        </w:rPr>
        <w:t>）由于超出连接范围而断开连接时，在</w:t>
      </w:r>
      <w:r>
        <w:rPr>
          <w:rFonts w:hint="eastAsia"/>
        </w:rPr>
        <w:t>30</w:t>
      </w:r>
      <w:r>
        <w:rPr>
          <w:rFonts w:hint="eastAsia"/>
        </w:rPr>
        <w:t>分钟内自动重新连接</w:t>
      </w:r>
      <w:r>
        <w:tab/>
      </w:r>
    </w:p>
    <w:p w:rsidR="00FF6F20" w:rsidRDefault="00FF6F20" w:rsidP="00FF6F20">
      <w:pPr>
        <w:pStyle w:val="a0"/>
        <w:rPr>
          <w:rFonts w:hint="eastAsia"/>
        </w:rPr>
      </w:pPr>
      <w:r>
        <w:rPr>
          <w:rFonts w:hint="eastAsia"/>
        </w:rPr>
        <w:lastRenderedPageBreak/>
        <w:t>舵机控制模块</w:t>
      </w:r>
    </w:p>
    <w:p w:rsidR="00FF6F20" w:rsidRDefault="00FF6F20" w:rsidP="00FF6F20">
      <w:pPr>
        <w:pStyle w:val="af0"/>
        <w:rPr>
          <w:rFonts w:hint="eastAsia"/>
        </w:rPr>
      </w:pPr>
      <w:r>
        <w:rPr>
          <w:rFonts w:hint="eastAsia"/>
        </w:rPr>
        <w:t>舵机可以通过程序连续控制其转角，主要是由外壳、电路板、无核心马达、齿轮与位置检测器所构成。本系统使用</w:t>
      </w:r>
      <w:r>
        <w:rPr>
          <w:rFonts w:hint="eastAsia"/>
        </w:rPr>
        <w:t>SG90</w:t>
      </w:r>
      <w:r>
        <w:rPr>
          <w:rFonts w:hint="eastAsia"/>
        </w:rPr>
        <w:t>舵机作为垃圾桶收集模块控制器。将</w:t>
      </w:r>
      <w:r>
        <w:rPr>
          <w:rFonts w:hint="eastAsia"/>
        </w:rPr>
        <w:t>SG90</w:t>
      </w:r>
      <w:r>
        <w:rPr>
          <w:rFonts w:hint="eastAsia"/>
        </w:rPr>
        <w:t>舵机与微处理器相连，控制舵机转动的角度。其工作原理是由</w:t>
      </w:r>
      <w:r>
        <w:rPr>
          <w:rFonts w:hint="eastAsia"/>
        </w:rPr>
        <w:t>STM32</w:t>
      </w:r>
      <w:r>
        <w:rPr>
          <w:rFonts w:hint="eastAsia"/>
        </w:rPr>
        <w:t>单片机发出信号给舵机，其内部有一个基准电路，产生周期为</w:t>
      </w:r>
      <w:r>
        <w:rPr>
          <w:rFonts w:hint="eastAsia"/>
        </w:rPr>
        <w:t>20ms</w:t>
      </w:r>
      <w:r>
        <w:rPr>
          <w:rFonts w:hint="eastAsia"/>
        </w:rPr>
        <w:t>，宽度为</w:t>
      </w:r>
      <w:r>
        <w:rPr>
          <w:rFonts w:hint="eastAsia"/>
        </w:rPr>
        <w:t>1.5ms</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透过减速齿轮将动力传至摆臂，同时由位置检测器送回信号，判断是否已经到达定位。适用于那些需要角度不断变化并可以保持的控制系统。当电机转速一定时，通过级联减速齿轮带动电位器旋转，使得电压差为</w:t>
      </w:r>
      <w:r>
        <w:rPr>
          <w:rFonts w:hint="eastAsia"/>
        </w:rPr>
        <w:t>0</w:t>
      </w:r>
      <w:r>
        <w:rPr>
          <w:rFonts w:hint="eastAsia"/>
        </w:rPr>
        <w:t>，电机停止转动。一般舵机旋转的角度范围是</w:t>
      </w:r>
      <w:r>
        <w:rPr>
          <w:rFonts w:hint="eastAsia"/>
        </w:rPr>
        <w:t>0</w:t>
      </w:r>
      <w:r>
        <w:rPr>
          <w:rFonts w:hint="eastAsia"/>
        </w:rPr>
        <w:t>度到</w:t>
      </w:r>
      <w:r>
        <w:rPr>
          <w:rFonts w:hint="eastAsia"/>
        </w:rPr>
        <w:t>180</w:t>
      </w:r>
      <w:r>
        <w:rPr>
          <w:rFonts w:hint="eastAsia"/>
        </w:rPr>
        <w:t>度。</w:t>
      </w:r>
    </w:p>
    <w:p w:rsidR="00DC21D6" w:rsidRDefault="00FF6F20" w:rsidP="00FF6F20">
      <w:pPr>
        <w:pStyle w:val="af0"/>
      </w:pPr>
      <w:r>
        <w:rPr>
          <w:rFonts w:hint="eastAsia"/>
        </w:rPr>
        <w:t>SG90</w:t>
      </w:r>
      <w:r>
        <w:rPr>
          <w:rFonts w:hint="eastAsia"/>
        </w:rPr>
        <w:t>舵机模块的连接方式。</w:t>
      </w:r>
      <w:proofErr w:type="gramStart"/>
      <w:r>
        <w:rPr>
          <w:rFonts w:hint="eastAsia"/>
        </w:rPr>
        <w:t>该舵机具</w:t>
      </w:r>
      <w:proofErr w:type="gramEnd"/>
      <w:r>
        <w:rPr>
          <w:rFonts w:hint="eastAsia"/>
        </w:rPr>
        <w:t>有３个引脚：</w:t>
      </w:r>
      <w:r>
        <w:rPr>
          <w:rFonts w:hint="eastAsia"/>
        </w:rPr>
        <w:t>VCC</w:t>
      </w:r>
      <w:r>
        <w:rPr>
          <w:rFonts w:hint="eastAsia"/>
        </w:rPr>
        <w:t>是供电引脚，工作电压范围为</w:t>
      </w:r>
      <w:r>
        <w:rPr>
          <w:rFonts w:hint="eastAsia"/>
        </w:rPr>
        <w:t>4.8~6V</w:t>
      </w:r>
      <w:r>
        <w:rPr>
          <w:rFonts w:hint="eastAsia"/>
        </w:rPr>
        <w:t>，采用５Ｖ电压供电；</w:t>
      </w:r>
      <w:r>
        <w:rPr>
          <w:rFonts w:hint="eastAsia"/>
        </w:rPr>
        <w:t>SIG</w:t>
      </w:r>
      <w:r>
        <w:rPr>
          <w:rFonts w:hint="eastAsia"/>
        </w:rPr>
        <w:t>连接</w:t>
      </w:r>
      <w:r>
        <w:rPr>
          <w:rFonts w:hint="eastAsia"/>
        </w:rPr>
        <w:t>STM32</w:t>
      </w:r>
      <w:r>
        <w:rPr>
          <w:rFonts w:hint="eastAsia"/>
        </w:rPr>
        <w:t>数字引脚用于舵机旋转角度和速度的控制；</w:t>
      </w:r>
      <w:r>
        <w:rPr>
          <w:rFonts w:hint="eastAsia"/>
        </w:rPr>
        <w:t>GND</w:t>
      </w:r>
      <w:r>
        <w:rPr>
          <w:rFonts w:hint="eastAsia"/>
        </w:rPr>
        <w:t>是接地或者电源负极引脚。</w:t>
      </w:r>
    </w:p>
    <w:p w:rsidR="002841B0" w:rsidRDefault="002841B0" w:rsidP="002841B0">
      <w:pPr>
        <w:pStyle w:val="a0"/>
        <w:rPr>
          <w:rFonts w:hint="eastAsia"/>
        </w:rPr>
      </w:pPr>
      <w:r>
        <w:rPr>
          <w:rFonts w:hint="eastAsia"/>
        </w:rPr>
        <w:t>语音输出模块</w:t>
      </w:r>
    </w:p>
    <w:p w:rsidR="002841B0" w:rsidRDefault="002841B0" w:rsidP="002841B0">
      <w:pPr>
        <w:pStyle w:val="af0"/>
        <w:rPr>
          <w:rFonts w:hint="eastAsia"/>
        </w:rPr>
      </w:pPr>
      <w:r>
        <w:rPr>
          <w:rFonts w:hint="eastAsia"/>
        </w:rPr>
        <w:t>语音输出模块对用户相应的操作提供语音提示，如“您好”、“可回收垃圾”、“厨余垃圾”、“其他垃圾”等。语音播放采用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DC21D6" w:rsidRDefault="002841B0" w:rsidP="002841B0">
      <w:pPr>
        <w:pStyle w:val="af0"/>
      </w:pPr>
      <w:r>
        <w:rPr>
          <w:rFonts w:hint="eastAsia"/>
        </w:rPr>
        <w:t>功放驱动电路采用</w:t>
      </w:r>
      <w:r>
        <w:rPr>
          <w:rFonts w:hint="eastAsia"/>
        </w:rPr>
        <w:t>8002A</w:t>
      </w:r>
      <w:r>
        <w:rPr>
          <w:rFonts w:hint="eastAsia"/>
        </w:rPr>
        <w:t>音频功放</w:t>
      </w:r>
      <w:r>
        <w:rPr>
          <w:rFonts w:hint="eastAsia"/>
        </w:rPr>
        <w:t>IC</w:t>
      </w:r>
      <w:r>
        <w:rPr>
          <w:rFonts w:hint="eastAsia"/>
        </w:rPr>
        <w:t>。</w:t>
      </w:r>
      <w:r>
        <w:rPr>
          <w:rFonts w:hint="eastAsia"/>
        </w:rPr>
        <w:t>8002A</w:t>
      </w:r>
      <w:r>
        <w:rPr>
          <w:rFonts w:hint="eastAsia"/>
        </w:rPr>
        <w:t>为一颗高保真的音频功放</w:t>
      </w:r>
      <w:r>
        <w:rPr>
          <w:rFonts w:hint="eastAsia"/>
        </w:rPr>
        <w:t>IC</w:t>
      </w:r>
      <w:r>
        <w:rPr>
          <w:rFonts w:hint="eastAsia"/>
        </w:rPr>
        <w:t>。工作在</w:t>
      </w:r>
      <w:r>
        <w:rPr>
          <w:rFonts w:hint="eastAsia"/>
        </w:rPr>
        <w:t>2.0V~5.5V</w:t>
      </w:r>
      <w:r>
        <w:rPr>
          <w:rFonts w:hint="eastAsia"/>
        </w:rPr>
        <w:t>的输入电压下。其内部共有２个运放工作，第一个运放增益可在外部用</w:t>
      </w:r>
      <w:r>
        <w:rPr>
          <w:rFonts w:hint="eastAsia"/>
        </w:rPr>
        <w:t>R8</w:t>
      </w:r>
      <w:r>
        <w:rPr>
          <w:rFonts w:hint="eastAsia"/>
        </w:rPr>
        <w:t>和</w:t>
      </w:r>
      <w:r>
        <w:rPr>
          <w:rFonts w:hint="eastAsia"/>
        </w:rPr>
        <w:t>R7/R24</w:t>
      </w:r>
      <w:proofErr w:type="gramStart"/>
      <w:r>
        <w:rPr>
          <w:rFonts w:hint="eastAsia"/>
        </w:rPr>
        <w:t>两个</w:t>
      </w:r>
      <w:proofErr w:type="gramEnd"/>
      <w:r>
        <w:rPr>
          <w:rFonts w:hint="eastAsia"/>
        </w:rPr>
        <w:t>电阻进行设置，而第二个运放的增益则固定不变。第一个运放的输出信号实际上是第二个运放的输入信号，而且两个运</w:t>
      </w:r>
      <w:proofErr w:type="gramStart"/>
      <w:r>
        <w:rPr>
          <w:rFonts w:hint="eastAsia"/>
        </w:rPr>
        <w:t>放产生</w:t>
      </w:r>
      <w:proofErr w:type="gramEnd"/>
      <w:r>
        <w:rPr>
          <w:rFonts w:hint="eastAsia"/>
        </w:rPr>
        <w:t>的信号幅值相同，相位相反。因此</w:t>
      </w:r>
      <w:r>
        <w:rPr>
          <w:rFonts w:hint="eastAsia"/>
        </w:rPr>
        <w:t>8002A</w:t>
      </w:r>
      <w:r>
        <w:rPr>
          <w:rFonts w:hint="eastAsia"/>
        </w:rPr>
        <w:t>增益为：</w:t>
      </w:r>
      <w:r>
        <w:rPr>
          <w:rFonts w:hint="eastAsia"/>
        </w:rPr>
        <w:t>AVD=2X(R8/R7)</w:t>
      </w:r>
      <w:r>
        <w:rPr>
          <w:rFonts w:hint="eastAsia"/>
        </w:rPr>
        <w:t>。</w:t>
      </w:r>
      <w:r>
        <w:rPr>
          <w:rFonts w:hint="eastAsia"/>
        </w:rPr>
        <w:t>C32</w:t>
      </w:r>
      <w:r>
        <w:rPr>
          <w:rFonts w:hint="eastAsia"/>
        </w:rPr>
        <w:t>、</w:t>
      </w:r>
      <w:r>
        <w:rPr>
          <w:rFonts w:hint="eastAsia"/>
        </w:rPr>
        <w:t>C34</w:t>
      </w:r>
      <w:r>
        <w:rPr>
          <w:rFonts w:hint="eastAsia"/>
        </w:rPr>
        <w:t>电容</w:t>
      </w:r>
      <w:proofErr w:type="gramStart"/>
      <w:r>
        <w:rPr>
          <w:rFonts w:hint="eastAsia"/>
        </w:rPr>
        <w:t>为隔直电容</w:t>
      </w:r>
      <w:proofErr w:type="gramEnd"/>
      <w:r>
        <w:rPr>
          <w:rFonts w:hint="eastAsia"/>
        </w:rPr>
        <w:t>，避免直流分量流入喇叭，防止磁饱和损坏线圈，</w:t>
      </w:r>
      <w:r>
        <w:rPr>
          <w:rFonts w:hint="eastAsia"/>
        </w:rPr>
        <w:t>C37</w:t>
      </w:r>
      <w:r>
        <w:rPr>
          <w:rFonts w:hint="eastAsia"/>
        </w:rPr>
        <w:t>、</w:t>
      </w:r>
      <w:r>
        <w:rPr>
          <w:rFonts w:hint="eastAsia"/>
        </w:rPr>
        <w:t>c39</w:t>
      </w:r>
      <w:r>
        <w:rPr>
          <w:rFonts w:hint="eastAsia"/>
        </w:rPr>
        <w:t>、</w:t>
      </w:r>
      <w:r>
        <w:rPr>
          <w:rFonts w:hint="eastAsia"/>
        </w:rPr>
        <w:t>c31</w:t>
      </w:r>
      <w:r>
        <w:rPr>
          <w:rFonts w:hint="eastAsia"/>
        </w:rPr>
        <w:t>可以滤除差模、共模干扰，增强音质效果。</w:t>
      </w:r>
    </w:p>
    <w:p w:rsidR="00DC21D6" w:rsidRDefault="00165CF3" w:rsidP="00165CF3">
      <w:pPr>
        <w:pStyle w:val="af0"/>
        <w:rPr>
          <w:rFonts w:hint="eastAsia"/>
        </w:rPr>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165CF3" w:rsidRDefault="00165CF3" w:rsidP="00165CF3">
      <w:pPr>
        <w:pStyle w:val="a0"/>
        <w:rPr>
          <w:rFonts w:hint="eastAsia"/>
        </w:rPr>
      </w:pPr>
      <w:r>
        <w:rPr>
          <w:rFonts w:hint="eastAsia"/>
        </w:rPr>
        <w:t>本章小结</w:t>
      </w:r>
    </w:p>
    <w:p w:rsidR="00A64AB4" w:rsidRDefault="00165CF3" w:rsidP="00165CF3">
      <w:pPr>
        <w:pStyle w:val="af0"/>
      </w:pPr>
      <w:r>
        <w:rPr>
          <w:rFonts w:hint="eastAsia"/>
        </w:rPr>
        <w:t>根据第二章总体结构设计的基础上对智能垃圾桶各个模块进行硬件设计，结</w:t>
      </w:r>
      <w:r>
        <w:rPr>
          <w:rFonts w:hint="eastAsia"/>
        </w:rPr>
        <w:lastRenderedPageBreak/>
        <w:t>合自身所学专业知识及实践操作，根据智能垃圾桶的功能要求，确定了智能垃圾桶的硬件设备及模块型号。根据实际要求完成垃圾桶硬件选型并阐述不同组态层中硬件执行的功能。经过硬件的设计，对智能垃圾桶总体框架和流程目的有了更加清晰的认识，为接下来软件的设计打下一定的基础。</w:t>
      </w:r>
    </w:p>
    <w:p w:rsidR="00CC3ABD" w:rsidRDefault="009909AF" w:rsidP="00CC3ABD">
      <w:pPr>
        <w:pStyle w:val="a"/>
      </w:pPr>
      <w:r>
        <w:rPr>
          <w:rFonts w:hint="eastAsia"/>
        </w:rPr>
        <w:t>系统软件设计与实现</w:t>
      </w:r>
    </w:p>
    <w:p w:rsidR="007A7603" w:rsidRDefault="007A7603" w:rsidP="007A7603">
      <w:pPr>
        <w:pStyle w:val="a0"/>
      </w:pPr>
      <w:r>
        <w:rPr>
          <w:rFonts w:hint="eastAsia"/>
        </w:rPr>
        <w:t>软件总体设计思想</w:t>
      </w:r>
      <w:r w:rsidR="00B96201">
        <w:rPr>
          <w:rFonts w:hint="eastAsia"/>
        </w:rPr>
        <w:t>与</w:t>
      </w:r>
      <w:r w:rsidR="00B96201">
        <w:rPr>
          <w:rFonts w:hint="eastAsia"/>
        </w:rPr>
        <w:t>流程分析</w:t>
      </w:r>
    </w:p>
    <w:p w:rsidR="00C87FF0" w:rsidRDefault="00C87FF0" w:rsidP="00C87FF0">
      <w:pPr>
        <w:pStyle w:val="a1"/>
        <w:ind w:firstLine="480"/>
      </w:pPr>
      <w:r w:rsidRPr="00C87FF0">
        <w:rPr>
          <w:rFonts w:hint="eastAsia"/>
        </w:rPr>
        <w:t>软件总体设计思想</w:t>
      </w:r>
    </w:p>
    <w:p w:rsidR="007A7603" w:rsidRDefault="007A7603" w:rsidP="007A7603">
      <w:pPr>
        <w:pStyle w:val="af0"/>
        <w:rPr>
          <w:rFonts w:hint="eastAsia"/>
        </w:rPr>
      </w:pPr>
      <w:r>
        <w:rPr>
          <w:rFonts w:hint="eastAsia"/>
        </w:rPr>
        <w:t>整个系统单独有硬件是无法完成运转，必须要有软件设计，软件设计思想是系统的灵魂，关系到整个系统的协调运作。</w:t>
      </w:r>
    </w:p>
    <w:p w:rsidR="007A7603" w:rsidRDefault="007A7603" w:rsidP="007A7603">
      <w:pPr>
        <w:pStyle w:val="af0"/>
        <w:rPr>
          <w:rFonts w:hint="eastAsia"/>
        </w:rPr>
      </w:pPr>
      <w:r>
        <w:rPr>
          <w:rFonts w:hint="eastAsia"/>
        </w:rPr>
        <w:t>本系统的软件设计包括对垃圾分类检测与控制系统软件的设计，语音识别软件设计</w:t>
      </w:r>
      <w:proofErr w:type="gramStart"/>
      <w:r>
        <w:rPr>
          <w:rFonts w:hint="eastAsia"/>
        </w:rPr>
        <w:t>和蓝牙无线通信</w:t>
      </w:r>
      <w:proofErr w:type="gramEnd"/>
      <w:r>
        <w:rPr>
          <w:rFonts w:hint="eastAsia"/>
        </w:rPr>
        <w:t>软件的设计。语音识别检测系统是整个系统设计的核心。</w:t>
      </w:r>
    </w:p>
    <w:p w:rsidR="007A7603" w:rsidRDefault="007A7603" w:rsidP="007A7603">
      <w:pPr>
        <w:pStyle w:val="af0"/>
      </w:pPr>
      <w:r>
        <w:rPr>
          <w:rFonts w:hint="eastAsia"/>
        </w:rPr>
        <w:t>本控制系统的软件设计运用自底向上的设计方法。自底向上的设计方法从基础部分开始，凭借着经验和技巧，通过对其进行连接，修改和扩大，构建所需要的完整系统。这种设计方法是从底层开始，实际使用中设计成本和开发周期都比自顶向下法优；但是由于设计是开始于底层，所以没办法保证设计的最优性能，如器件的不共用。根据需求完成对各项子系统的单独编程和调试，再对各个模块分别调试成功，然后再将各模块功能拼接一起，从而组成对智能温室系统的软件设计。</w:t>
      </w:r>
    </w:p>
    <w:p w:rsidR="00C87FF0" w:rsidRDefault="00C87FF0" w:rsidP="00C87FF0">
      <w:pPr>
        <w:pStyle w:val="a1"/>
        <w:ind w:firstLine="480"/>
        <w:rPr>
          <w:rFonts w:hint="eastAsia"/>
        </w:rPr>
      </w:pPr>
      <w:r w:rsidRPr="00C87FF0">
        <w:rPr>
          <w:rFonts w:hint="eastAsia"/>
        </w:rPr>
        <w:t>软件设计流程分析</w:t>
      </w:r>
    </w:p>
    <w:p w:rsidR="00C87FF0" w:rsidRDefault="00C87FF0" w:rsidP="00C87FF0">
      <w:pPr>
        <w:pStyle w:val="af0"/>
      </w:pPr>
      <w:r>
        <w:rPr>
          <w:rFonts w:hint="eastAsia"/>
        </w:rPr>
        <w:t>微控制处理器</w:t>
      </w:r>
      <w:r>
        <w:rPr>
          <w:rFonts w:hint="eastAsia"/>
        </w:rPr>
        <w:t>STM32</w:t>
      </w:r>
      <w:r>
        <w:rPr>
          <w:rFonts w:hint="eastAsia"/>
        </w:rPr>
        <w:t>从上电</w:t>
      </w:r>
      <w:r>
        <w:rPr>
          <w:rFonts w:hint="eastAsia"/>
        </w:rPr>
        <w:t>/</w:t>
      </w:r>
      <w:r>
        <w:rPr>
          <w:rFonts w:hint="eastAsia"/>
        </w:rPr>
        <w:t>复位状态之后，最开始执行的是设备初始化程序，完成微控制处理器的初始化和各个外设的初始化。</w:t>
      </w:r>
    </w:p>
    <w:p w:rsidR="007A7603" w:rsidRDefault="00B96201" w:rsidP="007A7603">
      <w:pPr>
        <w:pStyle w:val="a0"/>
      </w:pPr>
      <w:r>
        <w:rPr>
          <w:rFonts w:hint="eastAsia"/>
        </w:rPr>
        <w:t>STM32</w:t>
      </w:r>
      <w:r>
        <w:rPr>
          <w:rFonts w:hint="eastAsia"/>
        </w:rPr>
        <w:t>外设库</w:t>
      </w:r>
      <w:r>
        <w:rPr>
          <w:rFonts w:hint="eastAsia"/>
        </w:rPr>
        <w:t>与</w:t>
      </w:r>
      <w:r w:rsidR="007A7603">
        <w:rPr>
          <w:rFonts w:hint="eastAsia"/>
        </w:rPr>
        <w:t>Keil</w:t>
      </w:r>
      <w:r w:rsidR="00F57CF1">
        <w:rPr>
          <w:rFonts w:hint="eastAsia"/>
        </w:rPr>
        <w:t>工具</w:t>
      </w:r>
      <w:r w:rsidR="007A7603">
        <w:rPr>
          <w:rFonts w:hint="eastAsia"/>
        </w:rPr>
        <w:t>介绍</w:t>
      </w:r>
    </w:p>
    <w:p w:rsidR="00C87FF0" w:rsidRDefault="00C87FF0" w:rsidP="00C87FF0">
      <w:pPr>
        <w:pStyle w:val="a1"/>
        <w:ind w:firstLine="480"/>
      </w:pPr>
      <w:r w:rsidRPr="00C87FF0">
        <w:rPr>
          <w:rFonts w:hint="eastAsia"/>
        </w:rPr>
        <w:t>STM32</w:t>
      </w:r>
      <w:r w:rsidRPr="00C87FF0">
        <w:rPr>
          <w:rFonts w:hint="eastAsia"/>
        </w:rPr>
        <w:t>标准外设库介绍</w:t>
      </w:r>
    </w:p>
    <w:p w:rsidR="00B96201" w:rsidRDefault="00B96201" w:rsidP="00B96201">
      <w:pPr>
        <w:pStyle w:val="af0"/>
      </w:pPr>
      <w:r>
        <w:rPr>
          <w:rFonts w:hint="eastAsia"/>
        </w:rPr>
        <w:t>STM32</w:t>
      </w:r>
      <w:r>
        <w:rPr>
          <w:rFonts w:hint="eastAsia"/>
        </w:rPr>
        <w:t>标准外设库是一个固件函数包，它由程序、数据结构和</w:t>
      </w:r>
      <w:proofErr w:type="gramStart"/>
      <w:r>
        <w:rPr>
          <w:rFonts w:hint="eastAsia"/>
        </w:rPr>
        <w:t>宏组成</w:t>
      </w:r>
      <w:proofErr w:type="gramEnd"/>
      <w:r>
        <w:rPr>
          <w:rFonts w:hint="eastAsia"/>
        </w:rPr>
        <w:t>，包括了微控制器所有外设的性能特征。该函数库还包括每一个外设的驱动描述和应用实例，为开发者访问底层硬件提供了一个中间</w:t>
      </w:r>
      <w:r>
        <w:rPr>
          <w:rFonts w:hint="eastAsia"/>
        </w:rPr>
        <w:t>API</w:t>
      </w:r>
      <w:r>
        <w:rPr>
          <w:rFonts w:hint="eastAsia"/>
        </w:rPr>
        <w:t>，通过使用固件函数库，开发者无需深入掌握底层硬件细节，就可以应用每一个外设。因此，使用固态函数库可以大大减少用户的程序编写时间，进而降低开发成本。每个外设驱动都由一组函数组成，这组函数覆盖了该外设所有功能。每个器件的开发都由一个通用</w:t>
      </w:r>
      <w:r>
        <w:rPr>
          <w:rFonts w:hint="eastAsia"/>
        </w:rPr>
        <w:t>API</w:t>
      </w:r>
      <w:r>
        <w:rPr>
          <w:rFonts w:hint="eastAsia"/>
        </w:rPr>
        <w:t>驱动，</w:t>
      </w:r>
      <w:r>
        <w:rPr>
          <w:rFonts w:hint="eastAsia"/>
        </w:rPr>
        <w:t>API</w:t>
      </w:r>
      <w:r>
        <w:rPr>
          <w:rFonts w:hint="eastAsia"/>
        </w:rPr>
        <w:t>对该驱动程序的结构，函数和参数名称都进行了标准化。</w:t>
      </w:r>
    </w:p>
    <w:p w:rsidR="00C87FF0" w:rsidRDefault="00C87FF0" w:rsidP="00C87FF0">
      <w:pPr>
        <w:pStyle w:val="a1"/>
        <w:ind w:firstLine="480"/>
        <w:rPr>
          <w:rFonts w:hint="eastAsia"/>
        </w:rPr>
      </w:pPr>
      <w:r w:rsidRPr="00C87FF0">
        <w:rPr>
          <w:rFonts w:hint="eastAsia"/>
        </w:rPr>
        <w:t>Keil uVision5</w:t>
      </w:r>
      <w:r w:rsidRPr="00C87FF0">
        <w:rPr>
          <w:rFonts w:hint="eastAsia"/>
        </w:rPr>
        <w:t>编译工具介绍</w:t>
      </w:r>
    </w:p>
    <w:p w:rsidR="007A7603" w:rsidRDefault="007A7603" w:rsidP="007A7603">
      <w:pPr>
        <w:pStyle w:val="af0"/>
        <w:rPr>
          <w:rFonts w:hint="eastAsia"/>
        </w:rPr>
      </w:pPr>
      <w:r>
        <w:rPr>
          <w:rFonts w:hint="eastAsia"/>
        </w:rPr>
        <w:t>本设计编程软件为</w:t>
      </w:r>
      <w:r>
        <w:rPr>
          <w:rFonts w:hint="eastAsia"/>
        </w:rPr>
        <w:t>Keil uVision5</w:t>
      </w:r>
      <w:r>
        <w:rPr>
          <w:rFonts w:hint="eastAsia"/>
        </w:rPr>
        <w:t>简称</w:t>
      </w:r>
      <w:r>
        <w:rPr>
          <w:rFonts w:hint="eastAsia"/>
        </w:rPr>
        <w:t>KEIL5</w:t>
      </w:r>
      <w:r>
        <w:rPr>
          <w:rFonts w:hint="eastAsia"/>
        </w:rPr>
        <w:t>版本，</w:t>
      </w:r>
      <w:r>
        <w:rPr>
          <w:rFonts w:hint="eastAsia"/>
        </w:rPr>
        <w:t>uVision</w:t>
      </w:r>
      <w:r>
        <w:rPr>
          <w:rFonts w:hint="eastAsia"/>
        </w:rPr>
        <w:t>是一个</w:t>
      </w:r>
      <w:r>
        <w:rPr>
          <w:rFonts w:hint="eastAsia"/>
        </w:rPr>
        <w:t>KEIL</w:t>
      </w:r>
      <w:r>
        <w:rPr>
          <w:rFonts w:hint="eastAsia"/>
        </w:rPr>
        <w:t>公</w:t>
      </w:r>
      <w:r>
        <w:rPr>
          <w:rFonts w:hint="eastAsia"/>
        </w:rPr>
        <w:lastRenderedPageBreak/>
        <w:t>司开发的集成开发环境。</w:t>
      </w:r>
      <w:r>
        <w:rPr>
          <w:rFonts w:hint="eastAsia"/>
        </w:rPr>
        <w:t>Keil MDK</w:t>
      </w:r>
      <w:r>
        <w:rPr>
          <w:rFonts w:hint="eastAsia"/>
        </w:rPr>
        <w:t>它是德国知名软件公司</w:t>
      </w:r>
      <w:r>
        <w:rPr>
          <w:rFonts w:hint="eastAsia"/>
        </w:rPr>
        <w:t>Keil</w:t>
      </w:r>
      <w:r>
        <w:rPr>
          <w:rFonts w:hint="eastAsia"/>
        </w:rPr>
        <w:t>开发的微控制器软件开发平台。</w:t>
      </w:r>
    </w:p>
    <w:p w:rsidR="007A7603" w:rsidRDefault="007A7603" w:rsidP="007A7603">
      <w:pPr>
        <w:pStyle w:val="af0"/>
        <w:rPr>
          <w:rFonts w:hint="eastAsia"/>
        </w:rPr>
      </w:pPr>
      <w:r>
        <w:rPr>
          <w:rFonts w:hint="eastAsia"/>
        </w:rPr>
        <w:t>最新的</w:t>
      </w:r>
      <w:r>
        <w:rPr>
          <w:rFonts w:hint="eastAsia"/>
        </w:rPr>
        <w:t>Keil MDK5</w:t>
      </w:r>
      <w:r>
        <w:rPr>
          <w:rFonts w:hint="eastAsia"/>
        </w:rPr>
        <w:t>依然提供了编译器、编译器、安装包和调试跟踪，主要新增包管理器功能，支持</w:t>
      </w:r>
      <w:r>
        <w:rPr>
          <w:rFonts w:hint="eastAsia"/>
        </w:rPr>
        <w:t>LWIP</w:t>
      </w:r>
      <w:r>
        <w:rPr>
          <w:rFonts w:hint="eastAsia"/>
        </w:rPr>
        <w:t>，其</w:t>
      </w:r>
      <w:r>
        <w:rPr>
          <w:rFonts w:hint="eastAsia"/>
        </w:rPr>
        <w:t>SWD</w:t>
      </w:r>
      <w:r>
        <w:rPr>
          <w:rFonts w:hint="eastAsia"/>
        </w:rPr>
        <w:t>接口下载速度也是上一代产品的</w:t>
      </w:r>
      <w:r>
        <w:rPr>
          <w:rFonts w:hint="eastAsia"/>
        </w:rPr>
        <w:t>5</w:t>
      </w:r>
      <w:r>
        <w:rPr>
          <w:rFonts w:hint="eastAsia"/>
        </w:rPr>
        <w:t>倍，同时</w:t>
      </w:r>
      <w:r>
        <w:rPr>
          <w:rFonts w:hint="eastAsia"/>
        </w:rPr>
        <w:t>MDK5</w:t>
      </w:r>
      <w:r>
        <w:rPr>
          <w:rFonts w:hint="eastAsia"/>
        </w:rPr>
        <w:t>与之前版本不同，由</w:t>
      </w:r>
      <w:r>
        <w:rPr>
          <w:rFonts w:hint="eastAsia"/>
        </w:rPr>
        <w:t>MDK</w:t>
      </w:r>
      <w:r>
        <w:rPr>
          <w:rFonts w:hint="eastAsia"/>
        </w:rPr>
        <w:t>核心和软件包两部分构成</w:t>
      </w:r>
      <w:r>
        <w:rPr>
          <w:rFonts w:hint="eastAsia"/>
        </w:rPr>
        <w:t>KeilMDK5</w:t>
      </w:r>
      <w:r>
        <w:rPr>
          <w:rFonts w:hint="eastAsia"/>
        </w:rPr>
        <w:t>，其中</w:t>
      </w:r>
      <w:r>
        <w:rPr>
          <w:rFonts w:hint="eastAsia"/>
        </w:rPr>
        <w:t>MDK</w:t>
      </w:r>
      <w:r>
        <w:rPr>
          <w:rFonts w:hint="eastAsia"/>
        </w:rPr>
        <w:t>核心要包含集成开发环境</w:t>
      </w:r>
      <w:r>
        <w:rPr>
          <w:rFonts w:hint="eastAsia"/>
        </w:rPr>
        <w:t>uVision5 IDE</w:t>
      </w:r>
      <w:r>
        <w:rPr>
          <w:rFonts w:hint="eastAsia"/>
        </w:rPr>
        <w:t>和</w:t>
      </w:r>
      <w:r>
        <w:rPr>
          <w:rFonts w:hint="eastAsia"/>
        </w:rPr>
        <w:t>5</w:t>
      </w:r>
      <w:r>
        <w:rPr>
          <w:rFonts w:hint="eastAsia"/>
        </w:rPr>
        <w:t>代</w:t>
      </w:r>
      <w:r>
        <w:rPr>
          <w:rFonts w:hint="eastAsia"/>
        </w:rPr>
        <w:t>ARM</w:t>
      </w:r>
      <w:r>
        <w:rPr>
          <w:rFonts w:hint="eastAsia"/>
        </w:rPr>
        <w:t>编译器，软件包相对独立，可以在</w:t>
      </w:r>
      <w:r>
        <w:rPr>
          <w:rFonts w:hint="eastAsia"/>
        </w:rPr>
        <w:t>MDK</w:t>
      </w:r>
      <w:r>
        <w:rPr>
          <w:rFonts w:hint="eastAsia"/>
        </w:rPr>
        <w:t>核心不更换的情况下，单独对设备支持包和中间件进行管理和更新包，</w:t>
      </w:r>
      <w:r>
        <w:rPr>
          <w:rFonts w:hint="eastAsia"/>
        </w:rPr>
        <w:t>KEIL5</w:t>
      </w:r>
      <w:r>
        <w:rPr>
          <w:rFonts w:hint="eastAsia"/>
        </w:rPr>
        <w:t>对</w:t>
      </w:r>
      <w:r>
        <w:rPr>
          <w:rFonts w:hint="eastAsia"/>
        </w:rPr>
        <w:t>Cortex-M</w:t>
      </w:r>
      <w:r>
        <w:rPr>
          <w:rFonts w:hint="eastAsia"/>
        </w:rPr>
        <w:t>、</w:t>
      </w:r>
      <w:r>
        <w:rPr>
          <w:rFonts w:hint="eastAsia"/>
        </w:rPr>
        <w:t>Cortex-R4</w:t>
      </w:r>
      <w:r>
        <w:rPr>
          <w:rFonts w:hint="eastAsia"/>
        </w:rPr>
        <w:t>、</w:t>
      </w:r>
      <w:r>
        <w:rPr>
          <w:rFonts w:hint="eastAsia"/>
        </w:rPr>
        <w:t>ARM7</w:t>
      </w:r>
      <w:r>
        <w:rPr>
          <w:rFonts w:hint="eastAsia"/>
        </w:rPr>
        <w:t>和</w:t>
      </w:r>
      <w:r>
        <w:rPr>
          <w:rFonts w:hint="eastAsia"/>
        </w:rPr>
        <w:t>ARM9</w:t>
      </w:r>
      <w:r>
        <w:rPr>
          <w:rFonts w:hint="eastAsia"/>
        </w:rPr>
        <w:t>系列器件完美支持，集成开发环境，仿真环境和调试器，并内置</w:t>
      </w:r>
      <w:r>
        <w:rPr>
          <w:rFonts w:hint="eastAsia"/>
        </w:rPr>
        <w:t>ARM C/C++</w:t>
      </w:r>
      <w:r>
        <w:rPr>
          <w:rFonts w:hint="eastAsia"/>
        </w:rPr>
        <w:t>编译工具链，给代码开发带来了极大方便。</w:t>
      </w:r>
    </w:p>
    <w:p w:rsidR="009909AF" w:rsidRDefault="009909AF" w:rsidP="00CC3ABD">
      <w:pPr>
        <w:pStyle w:val="a0"/>
        <w:rPr>
          <w:rFonts w:hint="eastAsia"/>
        </w:rPr>
      </w:pPr>
      <w:r>
        <w:rPr>
          <w:rFonts w:hint="eastAsia"/>
        </w:rPr>
        <w:t>微控制电路、程序设计</w:t>
      </w:r>
    </w:p>
    <w:p w:rsidR="009909AF" w:rsidRDefault="009909AF" w:rsidP="009909AF">
      <w:pPr>
        <w:pStyle w:val="af0"/>
        <w:rPr>
          <w:rFonts w:hint="eastAsia"/>
        </w:rPr>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rsidR="009909AF" w:rsidRDefault="009909AF" w:rsidP="009909AF">
      <w:pPr>
        <w:pStyle w:val="af0"/>
        <w:rPr>
          <w:rFonts w:hint="eastAsia"/>
        </w:rPr>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w:t>
      </w:r>
      <w:proofErr w:type="gramStart"/>
      <w:r>
        <w:rPr>
          <w:rFonts w:hint="eastAsia"/>
        </w:rPr>
        <w:t>和蓝牙模块</w:t>
      </w:r>
      <w:proofErr w:type="gramEnd"/>
      <w:r>
        <w:rPr>
          <w:rFonts w:hint="eastAsia"/>
        </w:rPr>
        <w:t>连接，利用串口将数据实时发送到系统后台，在电脑端可以实时显示设备的整体状态，它是整个控制系统核心。</w:t>
      </w:r>
    </w:p>
    <w:p w:rsidR="00DC21D6" w:rsidRDefault="00CC3ABD" w:rsidP="00CC3ABD">
      <w:pPr>
        <w:pStyle w:val="a0"/>
      </w:pPr>
      <w:r>
        <w:rPr>
          <w:rFonts w:hint="eastAsia"/>
        </w:rPr>
        <w:t>语音识别</w:t>
      </w:r>
      <w:r w:rsidR="00C87FF0">
        <w:rPr>
          <w:rFonts w:hint="eastAsia"/>
        </w:rPr>
        <w:t>模块</w:t>
      </w:r>
      <w:r>
        <w:rPr>
          <w:rFonts w:hint="eastAsia"/>
        </w:rPr>
        <w:t>程序设计</w:t>
      </w:r>
    </w:p>
    <w:p w:rsidR="00CC3ABD" w:rsidRDefault="00CC3ABD" w:rsidP="00CC3ABD">
      <w:pPr>
        <w:pStyle w:val="af0"/>
        <w:rPr>
          <w:rFonts w:hint="eastAsia"/>
        </w:rPr>
      </w:pPr>
      <w:r>
        <w:rPr>
          <w:rFonts w:hint="eastAsia"/>
        </w:rPr>
        <w:t>基于</w:t>
      </w:r>
      <w:r>
        <w:rPr>
          <w:rFonts w:hint="eastAsia"/>
        </w:rPr>
        <w:t>LD3320</w:t>
      </w:r>
      <w:r>
        <w:rPr>
          <w:rFonts w:hint="eastAsia"/>
        </w:rPr>
        <w:t>的语音识别系统是一个可很好体现人机交互便捷性的系统，不仅在于有比较稳定的识别效果，同时还体现了离线识别的优势和很好地规避了其缺点。</w:t>
      </w:r>
    </w:p>
    <w:p w:rsidR="00CC3ABD" w:rsidRDefault="00CC3ABD" w:rsidP="00CC3ABD">
      <w:pPr>
        <w:pStyle w:val="af0"/>
        <w:rPr>
          <w:rFonts w:hint="eastAsia"/>
        </w:rPr>
      </w:pPr>
      <w:r>
        <w:rPr>
          <w:rFonts w:hint="eastAsia"/>
        </w:rPr>
        <w:t>其中开始主要是几个主要模块的初始化工作，将芯片</w:t>
      </w:r>
      <w:r>
        <w:rPr>
          <w:rFonts w:hint="eastAsia"/>
        </w:rPr>
        <w:t>LD3320</w:t>
      </w:r>
      <w:r>
        <w:rPr>
          <w:rFonts w:hint="eastAsia"/>
        </w:rPr>
        <w:t>进行初始化，将单片机与计算机之间的串口通讯进行配置，主要内容包括设置串口序列，将波特率设置为</w:t>
      </w:r>
      <w:r>
        <w:rPr>
          <w:rFonts w:hint="eastAsia"/>
        </w:rPr>
        <w:t>19200</w:t>
      </w:r>
      <w:r>
        <w:rPr>
          <w:rFonts w:hint="eastAsia"/>
        </w:rPr>
        <w:t>，数据位设为</w:t>
      </w:r>
      <w:r>
        <w:rPr>
          <w:rFonts w:hint="eastAsia"/>
        </w:rPr>
        <w:t>8</w:t>
      </w:r>
      <w:r>
        <w:rPr>
          <w:rFonts w:hint="eastAsia"/>
        </w:rPr>
        <w:t>位，停止位是</w:t>
      </w:r>
      <w:r>
        <w:rPr>
          <w:rFonts w:hint="eastAsia"/>
        </w:rPr>
        <w:t>1</w:t>
      </w:r>
      <w:r>
        <w:rPr>
          <w:rFonts w:hint="eastAsia"/>
        </w:rPr>
        <w:t>位，</w:t>
      </w:r>
      <w:proofErr w:type="gramStart"/>
      <w:r>
        <w:rPr>
          <w:rFonts w:hint="eastAsia"/>
        </w:rPr>
        <w:t>流控和</w:t>
      </w:r>
      <w:proofErr w:type="gramEnd"/>
      <w:r>
        <w:rPr>
          <w:rFonts w:hint="eastAsia"/>
        </w:rPr>
        <w:t>奇偶校验位都是无，并</w:t>
      </w:r>
      <w:proofErr w:type="gramStart"/>
      <w:r>
        <w:rPr>
          <w:rFonts w:hint="eastAsia"/>
        </w:rPr>
        <w:t>旦</w:t>
      </w:r>
      <w:proofErr w:type="gramEnd"/>
      <w:r>
        <w:rPr>
          <w:rFonts w:hint="eastAsia"/>
        </w:rPr>
        <w:t>数据的接受和发送格式都是以</w:t>
      </w:r>
      <w:r>
        <w:rPr>
          <w:rFonts w:hint="eastAsia"/>
        </w:rPr>
        <w:t>ASCII</w:t>
      </w:r>
      <w:r>
        <w:rPr>
          <w:rFonts w:hint="eastAsia"/>
        </w:rPr>
        <w:t>的格式进行。</w:t>
      </w:r>
    </w:p>
    <w:p w:rsidR="00DC21D6" w:rsidRDefault="00CC3ABD" w:rsidP="00CC3ABD">
      <w:pPr>
        <w:pStyle w:val="af0"/>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Pr>
          <w:rFonts w:hint="eastAsia"/>
        </w:rPr>
        <w:t>IIC</w:t>
      </w:r>
      <w:r>
        <w:rPr>
          <w:rFonts w:hint="eastAsia"/>
        </w:rPr>
        <w:t>总线协议进行实现的，</w:t>
      </w:r>
      <w:r>
        <w:rPr>
          <w:rFonts w:hint="eastAsia"/>
        </w:rPr>
        <w:lastRenderedPageBreak/>
        <w:t>在该功能开始执行时，内部的主程序全部停止等待该功能的执行结束。从而更新识别列表，单片机会再次将该列表读给芯片，同时芯片也会进行识别，再开始匹配，开始正常的识别工作。</w:t>
      </w:r>
    </w:p>
    <w:p w:rsidR="00C97C6C" w:rsidRDefault="00C97C6C" w:rsidP="00C97C6C">
      <w:pPr>
        <w:pStyle w:val="a0"/>
        <w:rPr>
          <w:rFonts w:hint="eastAsia"/>
        </w:rPr>
      </w:pPr>
      <w:r>
        <w:rPr>
          <w:rFonts w:hint="eastAsia"/>
        </w:rPr>
        <w:t>无线通信模块程序设计</w:t>
      </w:r>
    </w:p>
    <w:p w:rsidR="00C97C6C" w:rsidRDefault="00C97C6C" w:rsidP="00C97C6C">
      <w:pPr>
        <w:pStyle w:val="af0"/>
        <w:rPr>
          <w:rFonts w:hint="eastAsia"/>
        </w:rPr>
      </w:pPr>
      <w:proofErr w:type="gramStart"/>
      <w:r>
        <w:rPr>
          <w:rFonts w:hint="eastAsia"/>
        </w:rPr>
        <w:t>系统蓝牙传输</w:t>
      </w:r>
      <w:proofErr w:type="gramEnd"/>
      <w:r>
        <w:rPr>
          <w:rFonts w:hint="eastAsia"/>
        </w:rPr>
        <w:t>模块是通过扩展板上的</w:t>
      </w:r>
      <w:r>
        <w:rPr>
          <w:rFonts w:hint="eastAsia"/>
        </w:rPr>
        <w:t>USART</w:t>
      </w:r>
      <w:r>
        <w:rPr>
          <w:rFonts w:hint="eastAsia"/>
        </w:rPr>
        <w:t>串口实现。</w:t>
      </w:r>
      <w:proofErr w:type="gramStart"/>
      <w:r>
        <w:rPr>
          <w:rFonts w:hint="eastAsia"/>
        </w:rPr>
        <w:t>设计蓝牙传输</w:t>
      </w:r>
      <w:proofErr w:type="gramEnd"/>
      <w:r>
        <w:rPr>
          <w:rFonts w:hint="eastAsia"/>
        </w:rPr>
        <w:t>模块驱动时要对</w:t>
      </w:r>
      <w:r>
        <w:rPr>
          <w:rFonts w:hint="eastAsia"/>
        </w:rPr>
        <w:t>USART</w:t>
      </w:r>
      <w:r>
        <w:rPr>
          <w:rFonts w:hint="eastAsia"/>
        </w:rPr>
        <w:t>串口进行初始化，使能</w:t>
      </w:r>
      <w:r>
        <w:rPr>
          <w:rFonts w:hint="eastAsia"/>
        </w:rPr>
        <w:t>STM32F103C8T6</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w:t>
      </w:r>
      <w:proofErr w:type="gramStart"/>
      <w:r>
        <w:rPr>
          <w:rFonts w:hint="eastAsia"/>
        </w:rPr>
        <w:t>通过蓝牙串口</w:t>
      </w:r>
      <w:proofErr w:type="gramEnd"/>
      <w:r>
        <w:rPr>
          <w:rFonts w:hint="eastAsia"/>
        </w:rPr>
        <w:t>发送数据，向</w:t>
      </w:r>
      <w:r>
        <w:rPr>
          <w:rFonts w:hint="eastAsia"/>
        </w:rPr>
        <w:t>PC</w:t>
      </w:r>
      <w:r>
        <w:rPr>
          <w:rFonts w:hint="eastAsia"/>
        </w:rPr>
        <w:t>端平台发送采集到的相关数据。</w:t>
      </w:r>
    </w:p>
    <w:p w:rsidR="00C97C6C" w:rsidRDefault="00C97C6C" w:rsidP="00C97C6C">
      <w:pPr>
        <w:pStyle w:val="af0"/>
        <w:rPr>
          <w:rFonts w:hint="eastAsia"/>
        </w:rPr>
      </w:pPr>
      <w:r>
        <w:rPr>
          <w:rFonts w:hint="eastAsia"/>
        </w:rPr>
        <w:t>HC-05</w:t>
      </w:r>
      <w:r>
        <w:rPr>
          <w:rFonts w:hint="eastAsia"/>
        </w:rPr>
        <w:t>的所有功能都是通过</w:t>
      </w:r>
      <w:r>
        <w:rPr>
          <w:rFonts w:hint="eastAsia"/>
        </w:rPr>
        <w:t>AT</w:t>
      </w:r>
      <w:r>
        <w:rPr>
          <w:rFonts w:hint="eastAsia"/>
        </w:rPr>
        <w:t>指令集控制实现的，比较简单，在设置相应的</w:t>
      </w:r>
      <w:r>
        <w:rPr>
          <w:rFonts w:hint="eastAsia"/>
        </w:rPr>
        <w:t>AT</w:t>
      </w:r>
      <w:r>
        <w:rPr>
          <w:rFonts w:hint="eastAsia"/>
        </w:rPr>
        <w:t>指令后，即可工作于相关状态。</w:t>
      </w:r>
      <w:r>
        <w:rPr>
          <w:rFonts w:hint="eastAsia"/>
        </w:rPr>
        <w:t>AT</w:t>
      </w:r>
      <w:r>
        <w:rPr>
          <w:rFonts w:hint="eastAsia"/>
        </w:rPr>
        <w:t>指令的结构为：</w:t>
      </w:r>
      <w:r>
        <w:rPr>
          <w:rFonts w:hint="eastAsia"/>
        </w:rPr>
        <w:t>AT+&lt;CMD&gt;&lt;=PARAM&gt;</w:t>
      </w:r>
      <w:r>
        <w:rPr>
          <w:rFonts w:hint="eastAsia"/>
        </w:rPr>
        <w:t>，其中</w:t>
      </w:r>
      <w:r>
        <w:rPr>
          <w:rFonts w:hint="eastAsia"/>
        </w:rPr>
        <w:t>CMD</w:t>
      </w:r>
      <w:r>
        <w:rPr>
          <w:rFonts w:hint="eastAsia"/>
        </w:rPr>
        <w:t>（指令）和</w:t>
      </w:r>
      <w:r>
        <w:rPr>
          <w:rFonts w:hint="eastAsia"/>
        </w:rPr>
        <w:t>PARAM</w:t>
      </w:r>
      <w:r>
        <w:rPr>
          <w:rFonts w:hint="eastAsia"/>
        </w:rPr>
        <w:t>（参数）都是可选的，需要注意的是在发送末尾添加回车符（</w:t>
      </w:r>
      <w:r>
        <w:rPr>
          <w:rFonts w:hint="eastAsia"/>
        </w:rPr>
        <w:t>\r\n</w:t>
      </w:r>
      <w:r>
        <w:rPr>
          <w:rFonts w:hint="eastAsia"/>
        </w:rPr>
        <w:t>），否则模块不会响应。在进入</w:t>
      </w:r>
      <w:r>
        <w:rPr>
          <w:rFonts w:hint="eastAsia"/>
        </w:rPr>
        <w:t>AT</w:t>
      </w:r>
      <w:r>
        <w:rPr>
          <w:rFonts w:hint="eastAsia"/>
        </w:rPr>
        <w:t>指令模式前，</w:t>
      </w:r>
      <w:proofErr w:type="gramStart"/>
      <w:r>
        <w:rPr>
          <w:rFonts w:hint="eastAsia"/>
        </w:rPr>
        <w:t>应拉高</w:t>
      </w:r>
      <w:proofErr w:type="gramEnd"/>
      <w:r>
        <w:rPr>
          <w:rFonts w:hint="eastAsia"/>
        </w:rPr>
        <w:t>KEY</w:t>
      </w:r>
      <w:r>
        <w:rPr>
          <w:rFonts w:hint="eastAsia"/>
        </w:rPr>
        <w:t>引脚；退出</w:t>
      </w:r>
      <w:r>
        <w:rPr>
          <w:rFonts w:hint="eastAsia"/>
        </w:rPr>
        <w:t>AT</w:t>
      </w:r>
      <w:r>
        <w:rPr>
          <w:rFonts w:hint="eastAsia"/>
        </w:rPr>
        <w:t>模式，则拉低</w:t>
      </w:r>
      <w:r>
        <w:rPr>
          <w:rFonts w:hint="eastAsia"/>
        </w:rPr>
        <w:t>KEY</w:t>
      </w:r>
      <w:r>
        <w:rPr>
          <w:rFonts w:hint="eastAsia"/>
        </w:rPr>
        <w:t>引脚。</w:t>
      </w:r>
      <w:r>
        <w:rPr>
          <w:rFonts w:hint="eastAsia"/>
        </w:rPr>
        <w:t>AT</w:t>
      </w:r>
      <w:r>
        <w:rPr>
          <w:rFonts w:hint="eastAsia"/>
        </w:rPr>
        <w:t>指令是初始化指令，</w:t>
      </w:r>
      <w:r>
        <w:rPr>
          <w:rFonts w:hint="eastAsia"/>
        </w:rPr>
        <w:t>AT+UART</w:t>
      </w:r>
      <w:r>
        <w:rPr>
          <w:rFonts w:hint="eastAsia"/>
        </w:rPr>
        <w:t>是串口配置指令，</w:t>
      </w:r>
      <w:r>
        <w:rPr>
          <w:rFonts w:hint="eastAsia"/>
        </w:rPr>
        <w:t>AT+ROLE</w:t>
      </w:r>
      <w:r>
        <w:rPr>
          <w:rFonts w:hint="eastAsia"/>
        </w:rPr>
        <w:t>是主从设备配置指令，</w:t>
      </w:r>
      <w:r>
        <w:rPr>
          <w:rFonts w:hint="eastAsia"/>
        </w:rPr>
        <w:t>AT+INQ</w:t>
      </w:r>
      <w:r>
        <w:rPr>
          <w:rFonts w:hint="eastAsia"/>
        </w:rPr>
        <w:t>是</w:t>
      </w:r>
      <w:r>
        <w:rPr>
          <w:rFonts w:hint="eastAsia"/>
        </w:rPr>
        <w:t>RSSI</w:t>
      </w:r>
      <w:r>
        <w:rPr>
          <w:rFonts w:hint="eastAsia"/>
        </w:rPr>
        <w:t>测量指令。</w:t>
      </w:r>
    </w:p>
    <w:p w:rsidR="00C97C6C" w:rsidRDefault="00C97C6C" w:rsidP="00C97C6C">
      <w:pPr>
        <w:pStyle w:val="af0"/>
        <w:rPr>
          <w:rFonts w:hint="eastAsia"/>
        </w:rPr>
      </w:pPr>
      <w:r>
        <w:rPr>
          <w:rFonts w:hint="eastAsia"/>
        </w:rPr>
        <w:t>本</w:t>
      </w:r>
      <w:proofErr w:type="gramStart"/>
      <w:r>
        <w:rPr>
          <w:rFonts w:hint="eastAsia"/>
        </w:rPr>
        <w:t>系统蓝牙模块</w:t>
      </w:r>
      <w:proofErr w:type="gramEnd"/>
      <w:r>
        <w:rPr>
          <w:rFonts w:hint="eastAsia"/>
        </w:rPr>
        <w:t>采用</w:t>
      </w:r>
      <w:r>
        <w:rPr>
          <w:rFonts w:hint="eastAsia"/>
        </w:rPr>
        <w:t>HC-05</w:t>
      </w:r>
      <w:r>
        <w:rPr>
          <w:rFonts w:hint="eastAsia"/>
        </w:rPr>
        <w:t>，是一款高性能主从一体</w:t>
      </w:r>
      <w:proofErr w:type="gramStart"/>
      <w:r>
        <w:rPr>
          <w:rFonts w:hint="eastAsia"/>
        </w:rPr>
        <w:t>的蓝牙串口</w:t>
      </w:r>
      <w:proofErr w:type="gramEnd"/>
      <w:r>
        <w:rPr>
          <w:rFonts w:hint="eastAsia"/>
        </w:rPr>
        <w:t>模块，可</w:t>
      </w:r>
      <w:proofErr w:type="gramStart"/>
      <w:r>
        <w:rPr>
          <w:rFonts w:hint="eastAsia"/>
        </w:rPr>
        <w:t>看做</w:t>
      </w:r>
      <w:proofErr w:type="gramEnd"/>
      <w:r>
        <w:rPr>
          <w:rFonts w:hint="eastAsia"/>
        </w:rPr>
        <w:t>是</w:t>
      </w:r>
      <w:proofErr w:type="gramStart"/>
      <w:r>
        <w:rPr>
          <w:rFonts w:hint="eastAsia"/>
        </w:rPr>
        <w:t>一个蓝牙转</w:t>
      </w:r>
      <w:proofErr w:type="gramEnd"/>
      <w:r>
        <w:rPr>
          <w:rFonts w:hint="eastAsia"/>
        </w:rPr>
        <w:t>串口的设备，在知晓串口编程知识情况下即可使用，实现了透明传输。</w:t>
      </w:r>
    </w:p>
    <w:p w:rsidR="00C97C6C" w:rsidRDefault="00C97C6C" w:rsidP="00C97C6C">
      <w:pPr>
        <w:pStyle w:val="af0"/>
        <w:rPr>
          <w:rFonts w:hint="eastAsia"/>
        </w:rPr>
      </w:pPr>
      <w:r>
        <w:rPr>
          <w:rFonts w:hint="eastAsia"/>
        </w:rPr>
        <w:t>HC-05</w:t>
      </w:r>
      <w:r>
        <w:rPr>
          <w:rFonts w:hint="eastAsia"/>
        </w:rPr>
        <w:t>有一个</w:t>
      </w:r>
      <w:r>
        <w:rPr>
          <w:rFonts w:hint="eastAsia"/>
        </w:rPr>
        <w:t>LED</w:t>
      </w:r>
      <w:r>
        <w:rPr>
          <w:rFonts w:hint="eastAsia"/>
        </w:rPr>
        <w:t>灯，可以通过闪烁间隔</w:t>
      </w:r>
      <w:proofErr w:type="gramStart"/>
      <w:r>
        <w:rPr>
          <w:rFonts w:hint="eastAsia"/>
        </w:rPr>
        <w:t>判断蓝牙模块</w:t>
      </w:r>
      <w:proofErr w:type="gramEnd"/>
      <w:r>
        <w:rPr>
          <w:rFonts w:hint="eastAsia"/>
        </w:rPr>
        <w:t>工作状态。未连接配对的正常工作状态是每一秒闪烁两次；己连接配对的正常工作状态是隔一秒闪烁两次；</w:t>
      </w:r>
      <w:r>
        <w:rPr>
          <w:rFonts w:hint="eastAsia"/>
        </w:rPr>
        <w:t>AT</w:t>
      </w:r>
      <w:r>
        <w:rPr>
          <w:rFonts w:hint="eastAsia"/>
        </w:rPr>
        <w:t>模式是每两秒闪烁一次。按住</w:t>
      </w:r>
      <w:r>
        <w:rPr>
          <w:rFonts w:hint="eastAsia"/>
        </w:rPr>
        <w:t>HC-05</w:t>
      </w:r>
      <w:r>
        <w:rPr>
          <w:rFonts w:hint="eastAsia"/>
        </w:rPr>
        <w:t>正面圆形按键的同时</w:t>
      </w:r>
      <w:proofErr w:type="gramStart"/>
      <w:r>
        <w:rPr>
          <w:rFonts w:hint="eastAsia"/>
        </w:rPr>
        <w:t>给蓝牙模块</w:t>
      </w:r>
      <w:proofErr w:type="gramEnd"/>
      <w:r>
        <w:rPr>
          <w:rFonts w:hint="eastAsia"/>
        </w:rPr>
        <w:t>通电，</w:t>
      </w:r>
      <w:r>
        <w:rPr>
          <w:rFonts w:hint="eastAsia"/>
        </w:rPr>
        <w:t>LED</w:t>
      </w:r>
      <w:r>
        <w:rPr>
          <w:rFonts w:hint="eastAsia"/>
        </w:rPr>
        <w:t>常亮后规律性闪烁即进入</w:t>
      </w:r>
      <w:r>
        <w:rPr>
          <w:rFonts w:hint="eastAsia"/>
        </w:rPr>
        <w:t>AT</w:t>
      </w:r>
      <w:r>
        <w:rPr>
          <w:rFonts w:hint="eastAsia"/>
        </w:rPr>
        <w:t>模式。模块默认波特率为</w:t>
      </w:r>
      <w:r>
        <w:rPr>
          <w:rFonts w:hint="eastAsia"/>
        </w:rPr>
        <w:t>9600</w:t>
      </w:r>
      <w:r>
        <w:rPr>
          <w:rFonts w:hint="eastAsia"/>
        </w:rPr>
        <w:t>，</w:t>
      </w:r>
      <w:r>
        <w:rPr>
          <w:rFonts w:hint="eastAsia"/>
        </w:rPr>
        <w:t>8</w:t>
      </w:r>
      <w:r>
        <w:rPr>
          <w:rFonts w:hint="eastAsia"/>
        </w:rPr>
        <w:t>位数据位，</w:t>
      </w:r>
      <w:r>
        <w:rPr>
          <w:rFonts w:hint="eastAsia"/>
        </w:rPr>
        <w:t>1</w:t>
      </w:r>
      <w:r>
        <w:rPr>
          <w:rFonts w:hint="eastAsia"/>
        </w:rPr>
        <w:t>位停止位，无奇偶校验，可</w:t>
      </w:r>
      <w:proofErr w:type="gramStart"/>
      <w:r>
        <w:rPr>
          <w:rFonts w:hint="eastAsia"/>
        </w:rPr>
        <w:t>利用蓝牙串口</w:t>
      </w:r>
      <w:proofErr w:type="gramEnd"/>
      <w:r>
        <w:rPr>
          <w:rFonts w:hint="eastAsia"/>
        </w:rPr>
        <w:t>助手自行设置设备的名称和配对密码，设置完成后即可进入正常的通信模式。</w:t>
      </w:r>
    </w:p>
    <w:p w:rsidR="00C97C6C" w:rsidRDefault="00C97C6C" w:rsidP="00C97C6C">
      <w:pPr>
        <w:pStyle w:val="af0"/>
        <w:rPr>
          <w:rFonts w:hint="eastAsia"/>
        </w:rPr>
      </w:pPr>
      <w:proofErr w:type="gramStart"/>
      <w:r>
        <w:rPr>
          <w:rFonts w:hint="eastAsia"/>
        </w:rPr>
        <w:t>蓝牙模块</w:t>
      </w:r>
      <w:proofErr w:type="gramEnd"/>
      <w:r>
        <w:rPr>
          <w:rFonts w:hint="eastAsia"/>
        </w:rPr>
        <w:t>代码主要包括</w:t>
      </w:r>
      <w:r>
        <w:rPr>
          <w:rFonts w:hint="eastAsia"/>
        </w:rPr>
        <w:t>4</w:t>
      </w:r>
      <w:r>
        <w:rPr>
          <w:rFonts w:hint="eastAsia"/>
        </w:rPr>
        <w:t>个函数：</w:t>
      </w:r>
    </w:p>
    <w:p w:rsidR="00C97C6C" w:rsidRDefault="00C97C6C" w:rsidP="00C97C6C">
      <w:pPr>
        <w:pStyle w:val="af0"/>
        <w:rPr>
          <w:rFonts w:hint="eastAsia"/>
        </w:rPr>
      </w:pPr>
      <w:r>
        <w:rPr>
          <w:rFonts w:hint="eastAsia"/>
        </w:rPr>
        <w:t>（</w:t>
      </w:r>
      <w:r>
        <w:rPr>
          <w:rFonts w:hint="eastAsia"/>
        </w:rPr>
        <w:t>1</w:t>
      </w:r>
      <w:r>
        <w:rPr>
          <w:rFonts w:hint="eastAsia"/>
        </w:rPr>
        <w:t>）</w:t>
      </w:r>
      <w:r>
        <w:rPr>
          <w:rFonts w:hint="eastAsia"/>
        </w:rPr>
        <w:t>HC05_Init</w:t>
      </w:r>
      <w:r>
        <w:rPr>
          <w:rFonts w:hint="eastAsia"/>
        </w:rPr>
        <w:t>函数，该函数用于初始化与</w:t>
      </w:r>
      <w:r>
        <w:rPr>
          <w:rFonts w:hint="eastAsia"/>
        </w:rPr>
        <w:t>ATK-HC05</w:t>
      </w:r>
      <w:r>
        <w:rPr>
          <w:rFonts w:hint="eastAsia"/>
        </w:rPr>
        <w:t>连接的</w:t>
      </w:r>
      <w:r>
        <w:rPr>
          <w:rFonts w:hint="eastAsia"/>
        </w:rPr>
        <w:t>IO</w:t>
      </w:r>
      <w:r>
        <w:rPr>
          <w:rFonts w:hint="eastAsia"/>
        </w:rPr>
        <w:t>口，并通过</w:t>
      </w:r>
      <w:r>
        <w:rPr>
          <w:rFonts w:hint="eastAsia"/>
        </w:rPr>
        <w:t>AT</w:t>
      </w:r>
      <w:r>
        <w:rPr>
          <w:rFonts w:hint="eastAsia"/>
        </w:rPr>
        <w:t>指令检测</w:t>
      </w:r>
      <w:r>
        <w:rPr>
          <w:rFonts w:hint="eastAsia"/>
        </w:rPr>
        <w:t>ATK-HC05</w:t>
      </w:r>
      <w:proofErr w:type="gramStart"/>
      <w:r>
        <w:rPr>
          <w:rFonts w:hint="eastAsia"/>
        </w:rPr>
        <w:t>蓝牙模块</w:t>
      </w:r>
      <w:proofErr w:type="gramEnd"/>
      <w:r>
        <w:rPr>
          <w:rFonts w:hint="eastAsia"/>
        </w:rPr>
        <w:t>是否已经连接。</w:t>
      </w:r>
    </w:p>
    <w:p w:rsidR="00C97C6C" w:rsidRDefault="00C97C6C" w:rsidP="00C97C6C">
      <w:pPr>
        <w:pStyle w:val="af0"/>
        <w:rPr>
          <w:rFonts w:hint="eastAsia"/>
        </w:rPr>
      </w:pPr>
      <w:r>
        <w:rPr>
          <w:rFonts w:hint="eastAsia"/>
        </w:rPr>
        <w:t>（</w:t>
      </w:r>
      <w:r>
        <w:rPr>
          <w:rFonts w:hint="eastAsia"/>
        </w:rPr>
        <w:t>2</w:t>
      </w:r>
      <w:r>
        <w:rPr>
          <w:rFonts w:hint="eastAsia"/>
        </w:rPr>
        <w:t>）</w:t>
      </w:r>
      <w:r>
        <w:rPr>
          <w:rFonts w:hint="eastAsia"/>
        </w:rPr>
        <w:t>HC05_Get_Role</w:t>
      </w:r>
      <w:r>
        <w:rPr>
          <w:rFonts w:hint="eastAsia"/>
        </w:rPr>
        <w:t>函数，该函数用于获取</w:t>
      </w:r>
      <w:r>
        <w:rPr>
          <w:rFonts w:hint="eastAsia"/>
        </w:rPr>
        <w:t>ATK-HC05</w:t>
      </w:r>
      <w:proofErr w:type="gramStart"/>
      <w:r>
        <w:rPr>
          <w:rFonts w:hint="eastAsia"/>
        </w:rPr>
        <w:t>蓝牙模块</w:t>
      </w:r>
      <w:proofErr w:type="gramEnd"/>
      <w:r>
        <w:rPr>
          <w:rFonts w:hint="eastAsia"/>
        </w:rPr>
        <w:t>的主从状态。</w:t>
      </w:r>
    </w:p>
    <w:p w:rsidR="00C97C6C" w:rsidRDefault="00C97C6C" w:rsidP="00C97C6C">
      <w:pPr>
        <w:pStyle w:val="af0"/>
        <w:rPr>
          <w:rFonts w:hint="eastAsia"/>
        </w:rPr>
      </w:pPr>
      <w:r>
        <w:rPr>
          <w:rFonts w:hint="eastAsia"/>
        </w:rPr>
        <w:t>（</w:t>
      </w:r>
      <w:r>
        <w:rPr>
          <w:rFonts w:hint="eastAsia"/>
        </w:rPr>
        <w:t>3</w:t>
      </w:r>
      <w:r>
        <w:rPr>
          <w:rFonts w:hint="eastAsia"/>
        </w:rPr>
        <w:t>）</w:t>
      </w:r>
      <w:r>
        <w:rPr>
          <w:rFonts w:hint="eastAsia"/>
        </w:rPr>
        <w:t>HC05_Set_Cmd</w:t>
      </w:r>
      <w:r>
        <w:rPr>
          <w:rFonts w:hint="eastAsia"/>
        </w:rPr>
        <w:t>函数，该函数是一个</w:t>
      </w:r>
      <w:r>
        <w:rPr>
          <w:rFonts w:hint="eastAsia"/>
        </w:rPr>
        <w:t>ATK-HC05</w:t>
      </w:r>
      <w:proofErr w:type="gramStart"/>
      <w:r>
        <w:rPr>
          <w:rFonts w:hint="eastAsia"/>
        </w:rPr>
        <w:t>蓝牙模块</w:t>
      </w:r>
      <w:proofErr w:type="gramEnd"/>
      <w:r>
        <w:rPr>
          <w:rFonts w:hint="eastAsia"/>
        </w:rPr>
        <w:t>的通用设置指令，通过调用该函数，可以方便的修改</w:t>
      </w:r>
      <w:r>
        <w:rPr>
          <w:rFonts w:hint="eastAsia"/>
        </w:rPr>
        <w:t>ATK-HC05</w:t>
      </w:r>
      <w:proofErr w:type="gramStart"/>
      <w:r>
        <w:rPr>
          <w:rFonts w:hint="eastAsia"/>
        </w:rPr>
        <w:t>蓝牙串口</w:t>
      </w:r>
      <w:proofErr w:type="gramEnd"/>
      <w:r>
        <w:rPr>
          <w:rFonts w:hint="eastAsia"/>
        </w:rPr>
        <w:t>模块的各种设置。</w:t>
      </w:r>
    </w:p>
    <w:p w:rsidR="00687B28" w:rsidRDefault="00C97C6C" w:rsidP="00C97C6C">
      <w:pPr>
        <w:pStyle w:val="af0"/>
        <w:rPr>
          <w:rFonts w:hint="eastAsia"/>
        </w:rPr>
      </w:pPr>
      <w:r>
        <w:rPr>
          <w:rFonts w:hint="eastAsia"/>
        </w:rPr>
        <w:t>（</w:t>
      </w:r>
      <w:r>
        <w:rPr>
          <w:rFonts w:hint="eastAsia"/>
        </w:rPr>
        <w:t>4</w:t>
      </w:r>
      <w:r>
        <w:rPr>
          <w:rFonts w:hint="eastAsia"/>
        </w:rPr>
        <w:t>）</w:t>
      </w:r>
      <w:r>
        <w:rPr>
          <w:rFonts w:hint="eastAsia"/>
        </w:rPr>
        <w:t>HC05_CFG_CMD</w:t>
      </w:r>
      <w:r>
        <w:rPr>
          <w:rFonts w:hint="eastAsia"/>
        </w:rPr>
        <w:t>函数，该函数专为</w:t>
      </w:r>
      <w:r>
        <w:rPr>
          <w:rFonts w:hint="eastAsia"/>
        </w:rPr>
        <w:t>USMART</w:t>
      </w:r>
      <w:r>
        <w:rPr>
          <w:rFonts w:hint="eastAsia"/>
        </w:rPr>
        <w:t>调试组件提供，专用于</w:t>
      </w:r>
      <w:r>
        <w:rPr>
          <w:rFonts w:hint="eastAsia"/>
        </w:rPr>
        <w:t>USMART</w:t>
      </w:r>
      <w:r>
        <w:rPr>
          <w:rFonts w:hint="eastAsia"/>
        </w:rPr>
        <w:t>测试</w:t>
      </w:r>
      <w:r>
        <w:rPr>
          <w:rFonts w:hint="eastAsia"/>
        </w:rPr>
        <w:t>ATK-HC05</w:t>
      </w:r>
      <w:proofErr w:type="gramStart"/>
      <w:r>
        <w:rPr>
          <w:rFonts w:hint="eastAsia"/>
        </w:rPr>
        <w:t>蓝牙串口</w:t>
      </w:r>
      <w:proofErr w:type="gramEnd"/>
      <w:r>
        <w:rPr>
          <w:rFonts w:hint="eastAsia"/>
        </w:rPr>
        <w:t>模块的</w:t>
      </w:r>
      <w:r>
        <w:rPr>
          <w:rFonts w:hint="eastAsia"/>
        </w:rPr>
        <w:t>AT</w:t>
      </w:r>
      <w:r>
        <w:rPr>
          <w:rFonts w:hint="eastAsia"/>
        </w:rPr>
        <w:t>指令，在不需要</w:t>
      </w:r>
      <w:r>
        <w:rPr>
          <w:rFonts w:hint="eastAsia"/>
        </w:rPr>
        <w:t>USMART</w:t>
      </w:r>
      <w:r>
        <w:rPr>
          <w:rFonts w:hint="eastAsia"/>
        </w:rPr>
        <w:t>调试的</w:t>
      </w:r>
      <w:r>
        <w:rPr>
          <w:rFonts w:hint="eastAsia"/>
        </w:rPr>
        <w:lastRenderedPageBreak/>
        <w:t>时候，该函数可以去掉。</w:t>
      </w:r>
    </w:p>
    <w:p w:rsidR="008D7213" w:rsidRDefault="008D7213" w:rsidP="008D7213">
      <w:pPr>
        <w:pStyle w:val="a0"/>
        <w:rPr>
          <w:rFonts w:hint="eastAsia"/>
        </w:rPr>
      </w:pPr>
      <w:r>
        <w:rPr>
          <w:rFonts w:hint="eastAsia"/>
        </w:rPr>
        <w:t>语音输出模块程序设计</w:t>
      </w:r>
    </w:p>
    <w:p w:rsidR="004724C5" w:rsidRDefault="004724C5" w:rsidP="004724C5">
      <w:pPr>
        <w:pStyle w:val="af0"/>
        <w:rPr>
          <w:rFonts w:hint="eastAsia"/>
        </w:rPr>
      </w:pPr>
      <w:r>
        <w:rPr>
          <w:rFonts w:hint="eastAsia"/>
        </w:rPr>
        <w:t>语音播报模块采用串口通信技术驱动</w:t>
      </w:r>
      <w:r>
        <w:rPr>
          <w:rFonts w:hint="eastAsia"/>
        </w:rPr>
        <w:t xml:space="preserve">, </w:t>
      </w:r>
      <w:r>
        <w:rPr>
          <w:rFonts w:hint="eastAsia"/>
        </w:rPr>
        <w:t>只需一个</w:t>
      </w:r>
      <w:r>
        <w:rPr>
          <w:rFonts w:hint="eastAsia"/>
        </w:rPr>
        <w:t>RXD</w:t>
      </w:r>
      <w:r>
        <w:rPr>
          <w:rFonts w:hint="eastAsia"/>
        </w:rPr>
        <w:t>脚和</w:t>
      </w:r>
      <w:r>
        <w:rPr>
          <w:rFonts w:hint="eastAsia"/>
        </w:rPr>
        <w:t>TXD</w:t>
      </w:r>
      <w:r>
        <w:rPr>
          <w:rFonts w:hint="eastAsia"/>
        </w:rPr>
        <w:t>脚即可完成通信部分。模块采用</w:t>
      </w:r>
      <w:r>
        <w:rPr>
          <w:rFonts w:hint="eastAsia"/>
        </w:rPr>
        <w:t>5V</w:t>
      </w:r>
      <w:r>
        <w:rPr>
          <w:rFonts w:hint="eastAsia"/>
        </w:rPr>
        <w:t>直流电源供电</w:t>
      </w:r>
      <w:r>
        <w:rPr>
          <w:rFonts w:hint="eastAsia"/>
        </w:rPr>
        <w:t xml:space="preserve">, </w:t>
      </w:r>
      <w:r>
        <w:rPr>
          <w:rFonts w:hint="eastAsia"/>
        </w:rPr>
        <w:t>额定电流为</w:t>
      </w:r>
      <w:r>
        <w:rPr>
          <w:rFonts w:hint="eastAsia"/>
        </w:rPr>
        <w:t xml:space="preserve">100mA, </w:t>
      </w:r>
      <w:r>
        <w:rPr>
          <w:rFonts w:hint="eastAsia"/>
        </w:rPr>
        <w:t>待机电流为</w:t>
      </w:r>
      <w:r>
        <w:rPr>
          <w:rFonts w:hint="eastAsia"/>
        </w:rPr>
        <w:t>2mA</w:t>
      </w:r>
      <w:r>
        <w:rPr>
          <w:rFonts w:hint="eastAsia"/>
        </w:rPr>
        <w:t>。在非语音播放时</w:t>
      </w:r>
      <w:r>
        <w:rPr>
          <w:rFonts w:hint="eastAsia"/>
        </w:rPr>
        <w:t xml:space="preserve">, </w:t>
      </w:r>
      <w:r>
        <w:rPr>
          <w:rFonts w:hint="eastAsia"/>
        </w:rPr>
        <w:t>属于低功耗元器件</w:t>
      </w:r>
      <w:r>
        <w:rPr>
          <w:rFonts w:hint="eastAsia"/>
        </w:rPr>
        <w:t xml:space="preserve">, </w:t>
      </w:r>
      <w:r>
        <w:rPr>
          <w:rFonts w:hint="eastAsia"/>
        </w:rPr>
        <w:t>且扬声器无杂声。</w:t>
      </w:r>
    </w:p>
    <w:p w:rsidR="004724C5" w:rsidRDefault="004724C5" w:rsidP="004724C5">
      <w:pPr>
        <w:pStyle w:val="af0"/>
        <w:rPr>
          <w:rFonts w:hint="eastAsia"/>
        </w:rPr>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A64AB4" w:rsidRDefault="004724C5" w:rsidP="004724C5">
      <w:pPr>
        <w:pStyle w:val="af0"/>
      </w:pPr>
      <w:r>
        <w:rPr>
          <w:rFonts w:hint="eastAsia"/>
        </w:rPr>
        <w:t>本系统采用</w:t>
      </w:r>
      <w:r>
        <w:rPr>
          <w:rFonts w:hint="eastAsia"/>
        </w:rPr>
        <w:t>JQ8400</w:t>
      </w:r>
      <w:r>
        <w:rPr>
          <w:rFonts w:hint="eastAsia"/>
        </w:rPr>
        <w:t>语音输出模块，其集成一个专门采用硬解码的方式进行音频编解码，保证语音播放的音质。芯片通过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等音频文件拷贝进入即可播放，使用时灵活方便。其功放驱动电路采用</w:t>
      </w:r>
      <w:r>
        <w:rPr>
          <w:rFonts w:hint="eastAsia"/>
        </w:rPr>
        <w:t>8002A</w:t>
      </w:r>
      <w:r>
        <w:rPr>
          <w:rFonts w:hint="eastAsia"/>
        </w:rPr>
        <w:t>音频功放</w:t>
      </w:r>
      <w:r>
        <w:rPr>
          <w:rFonts w:hint="eastAsia"/>
        </w:rPr>
        <w:t>IC</w:t>
      </w:r>
      <w:r>
        <w:rPr>
          <w:rFonts w:hint="eastAsia"/>
        </w:rPr>
        <w:t>。</w:t>
      </w:r>
      <w:r>
        <w:rPr>
          <w:rFonts w:hint="eastAsia"/>
        </w:rPr>
        <w:t>8002A</w:t>
      </w:r>
      <w:r>
        <w:rPr>
          <w:rFonts w:hint="eastAsia"/>
        </w:rPr>
        <w:t>为一颗高保真的音频功放</w:t>
      </w:r>
      <w:r>
        <w:rPr>
          <w:rFonts w:hint="eastAsia"/>
        </w:rPr>
        <w:t>IC</w:t>
      </w:r>
      <w:r>
        <w:rPr>
          <w:rFonts w:hint="eastAsia"/>
        </w:rPr>
        <w:t>。工作在</w:t>
      </w:r>
      <w:r>
        <w:rPr>
          <w:rFonts w:hint="eastAsia"/>
        </w:rPr>
        <w:t>2.0V~5.5V</w:t>
      </w:r>
      <w:r>
        <w:rPr>
          <w:rFonts w:hint="eastAsia"/>
        </w:rPr>
        <w:t>的输入电压下。其内部共有２个运放工作，第一个运放增益可在外部用</w:t>
      </w:r>
      <w:r>
        <w:rPr>
          <w:rFonts w:hint="eastAsia"/>
        </w:rPr>
        <w:t>R8</w:t>
      </w:r>
      <w:r>
        <w:rPr>
          <w:rFonts w:hint="eastAsia"/>
        </w:rPr>
        <w:t>和</w:t>
      </w:r>
      <w:r>
        <w:rPr>
          <w:rFonts w:hint="eastAsia"/>
        </w:rPr>
        <w:t>R7/R24</w:t>
      </w:r>
      <w:proofErr w:type="gramStart"/>
      <w:r>
        <w:rPr>
          <w:rFonts w:hint="eastAsia"/>
        </w:rPr>
        <w:t>两个</w:t>
      </w:r>
      <w:proofErr w:type="gramEnd"/>
      <w:r>
        <w:rPr>
          <w:rFonts w:hint="eastAsia"/>
        </w:rPr>
        <w:t>电阻进行设置，而第二个运放的增益则固定不变。第一个运放的输出信号实际上是第二个运放的输入信号，而且两个运</w:t>
      </w:r>
      <w:proofErr w:type="gramStart"/>
      <w:r>
        <w:rPr>
          <w:rFonts w:hint="eastAsia"/>
        </w:rPr>
        <w:t>放产生</w:t>
      </w:r>
      <w:proofErr w:type="gramEnd"/>
      <w:r>
        <w:rPr>
          <w:rFonts w:hint="eastAsia"/>
        </w:rPr>
        <w:t>的信号幅值相同，相位相反。因此</w:t>
      </w:r>
      <w:r>
        <w:rPr>
          <w:rFonts w:hint="eastAsia"/>
        </w:rPr>
        <w:t>8002A</w:t>
      </w:r>
      <w:r>
        <w:rPr>
          <w:rFonts w:hint="eastAsia"/>
        </w:rPr>
        <w:t>增益为：</w:t>
      </w:r>
      <w:r>
        <w:rPr>
          <w:rFonts w:hint="eastAsia"/>
        </w:rPr>
        <w:t>AVD=2X(R8/R7)</w:t>
      </w:r>
      <w:r>
        <w:rPr>
          <w:rFonts w:hint="eastAsia"/>
        </w:rPr>
        <w:t>。</w:t>
      </w:r>
      <w:r>
        <w:rPr>
          <w:rFonts w:hint="eastAsia"/>
        </w:rPr>
        <w:t>C32</w:t>
      </w:r>
      <w:r>
        <w:rPr>
          <w:rFonts w:hint="eastAsia"/>
        </w:rPr>
        <w:t>、</w:t>
      </w:r>
      <w:r>
        <w:rPr>
          <w:rFonts w:hint="eastAsia"/>
        </w:rPr>
        <w:t>C34</w:t>
      </w:r>
      <w:r>
        <w:rPr>
          <w:rFonts w:hint="eastAsia"/>
        </w:rPr>
        <w:t>电容</w:t>
      </w:r>
      <w:proofErr w:type="gramStart"/>
      <w:r>
        <w:rPr>
          <w:rFonts w:hint="eastAsia"/>
        </w:rPr>
        <w:t>为隔直电容</w:t>
      </w:r>
      <w:proofErr w:type="gramEnd"/>
      <w:r>
        <w:rPr>
          <w:rFonts w:hint="eastAsia"/>
        </w:rPr>
        <w:t>，避免直流分量流入喇叭，防止磁饱和损坏线圈，</w:t>
      </w:r>
      <w:r>
        <w:rPr>
          <w:rFonts w:hint="eastAsia"/>
        </w:rPr>
        <w:t>C37</w:t>
      </w:r>
      <w:r>
        <w:rPr>
          <w:rFonts w:hint="eastAsia"/>
        </w:rPr>
        <w:t>、</w:t>
      </w:r>
      <w:r>
        <w:rPr>
          <w:rFonts w:hint="eastAsia"/>
        </w:rPr>
        <w:t>c39</w:t>
      </w:r>
      <w:r>
        <w:rPr>
          <w:rFonts w:hint="eastAsia"/>
        </w:rPr>
        <w:t>、</w:t>
      </w:r>
      <w:r>
        <w:rPr>
          <w:rFonts w:hint="eastAsia"/>
        </w:rPr>
        <w:t>c31</w:t>
      </w:r>
      <w:r>
        <w:rPr>
          <w:rFonts w:hint="eastAsia"/>
        </w:rPr>
        <w:t>可以滤除差模、共模干扰，增强音质效果。</w:t>
      </w:r>
    </w:p>
    <w:p w:rsidR="00E24823" w:rsidRDefault="00E24823" w:rsidP="004724C5">
      <w:pPr>
        <w:pStyle w:val="af0"/>
        <w:rPr>
          <w:rFonts w:hint="eastAsia"/>
        </w:rPr>
      </w:pPr>
    </w:p>
    <w:p w:rsidR="00E24823" w:rsidRDefault="00E24823" w:rsidP="00E24823">
      <w:pPr>
        <w:pStyle w:val="a"/>
        <w:rPr>
          <w:rFonts w:hint="eastAsia"/>
        </w:rPr>
      </w:pPr>
      <w:r>
        <w:rPr>
          <w:rFonts w:hint="eastAsia"/>
        </w:rPr>
        <w:t>系统测试与实现</w:t>
      </w:r>
      <w:r>
        <w:rPr>
          <w:rFonts w:hint="eastAsia"/>
        </w:rPr>
        <w:t xml:space="preserve"> </w:t>
      </w:r>
    </w:p>
    <w:p w:rsidR="00A64AB4" w:rsidRDefault="00E24823" w:rsidP="00E24823">
      <w:pPr>
        <w:pStyle w:val="a0"/>
      </w:pPr>
      <w:r>
        <w:rPr>
          <w:rFonts w:hint="eastAsia"/>
        </w:rPr>
        <w:t>系统测试方案</w:t>
      </w:r>
    </w:p>
    <w:p w:rsidR="00CD2648" w:rsidRDefault="00CD2648" w:rsidP="00CD2648">
      <w:pPr>
        <w:pStyle w:val="af0"/>
        <w:rPr>
          <w:rFonts w:hint="eastAsia"/>
        </w:rPr>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rsidR="00CD2648" w:rsidRDefault="00CD2648" w:rsidP="00CD2648">
      <w:pPr>
        <w:pStyle w:val="af0"/>
        <w:rPr>
          <w:rFonts w:hint="eastAsia"/>
        </w:rPr>
      </w:pPr>
      <w:r>
        <w:rPr>
          <w:rFonts w:hint="eastAsia"/>
        </w:rPr>
        <w:t>系统整体设计完成后，先对系统中的各个模块进行测试，而后对系统整体进行可靠性测试及相应的数据分析。</w:t>
      </w:r>
    </w:p>
    <w:p w:rsidR="003D39CE" w:rsidRDefault="00CD2648" w:rsidP="00CD2648">
      <w:pPr>
        <w:pStyle w:val="af0"/>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舵机控制模块等硬件连接在一直，</w:t>
      </w:r>
      <w:proofErr w:type="gramStart"/>
      <w:r>
        <w:rPr>
          <w:rFonts w:hint="eastAsia"/>
        </w:rPr>
        <w:t>用蓝牙与</w:t>
      </w:r>
      <w:proofErr w:type="gramEnd"/>
      <w:r>
        <w:rPr>
          <w:rFonts w:hint="eastAsia"/>
        </w:rPr>
        <w:t>PC</w:t>
      </w:r>
      <w:r>
        <w:rPr>
          <w:rFonts w:hint="eastAsia"/>
        </w:rPr>
        <w:t>机连接通信。通过</w:t>
      </w:r>
      <w:r>
        <w:rPr>
          <w:rFonts w:hint="eastAsia"/>
        </w:rPr>
        <w:t>Jlink/SWD</w:t>
      </w:r>
      <w:r>
        <w:rPr>
          <w:rFonts w:hint="eastAsia"/>
        </w:rPr>
        <w:t>调试接口在系统芯片上进行测试，对输出的</w:t>
      </w:r>
      <w:r>
        <w:rPr>
          <w:rFonts w:hint="eastAsia"/>
        </w:rPr>
        <w:lastRenderedPageBreak/>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rsidR="00595CD2" w:rsidRDefault="00595CD2" w:rsidP="00595CD2">
      <w:pPr>
        <w:pStyle w:val="a0"/>
        <w:rPr>
          <w:rFonts w:hint="eastAsia"/>
        </w:rPr>
      </w:pPr>
      <w:r>
        <w:rPr>
          <w:rFonts w:hint="eastAsia"/>
        </w:rPr>
        <w:t>微控制电路程序测试</w:t>
      </w:r>
    </w:p>
    <w:p w:rsidR="00595CD2" w:rsidRPr="00AF35E7" w:rsidRDefault="00595CD2" w:rsidP="00AF35E7">
      <w:pPr>
        <w:pStyle w:val="af0"/>
      </w:pPr>
      <w:r w:rsidRPr="00AF35E7">
        <w:rPr>
          <w:rFonts w:hint="eastAsia"/>
        </w:rPr>
        <w:t>通过</w:t>
      </w:r>
      <w:r w:rsidRPr="00AF35E7">
        <w:rPr>
          <w:rFonts w:hint="eastAsia"/>
        </w:rPr>
        <w:t>J-LINK</w:t>
      </w:r>
      <w:r w:rsidRPr="00AF35E7">
        <w:rPr>
          <w:rFonts w:hint="eastAsia"/>
        </w:rPr>
        <w:t>接口，将编译得到的</w:t>
      </w:r>
      <w:r w:rsidRPr="00AF35E7">
        <w:rPr>
          <w:rFonts w:hint="eastAsia"/>
        </w:rPr>
        <w:t>HEX</w:t>
      </w:r>
      <w:r w:rsidRPr="00AF35E7">
        <w:rPr>
          <w:rFonts w:hint="eastAsia"/>
        </w:rPr>
        <w:t>程序执行文件烧写至</w:t>
      </w:r>
      <w:r w:rsidRPr="00AF35E7">
        <w:rPr>
          <w:rFonts w:hint="eastAsia"/>
        </w:rPr>
        <w:t>STM32F103C8T6</w:t>
      </w:r>
      <w:r w:rsidRPr="00AF35E7">
        <w:rPr>
          <w:rFonts w:hint="eastAsia"/>
        </w:rPr>
        <w:t>系统扩展板上，复位系统并进行数据采集，验证系统运行的可靠性和实时性。</w:t>
      </w:r>
      <w:bookmarkStart w:id="52" w:name="_GoBack"/>
      <w:bookmarkEnd w:id="52"/>
    </w:p>
    <w:p w:rsidR="005A12ED" w:rsidRDefault="005A12ED" w:rsidP="005A12ED">
      <w:pPr>
        <w:pStyle w:val="a0"/>
        <w:rPr>
          <w:rFonts w:hint="eastAsia"/>
        </w:rPr>
      </w:pPr>
      <w:r>
        <w:rPr>
          <w:rFonts w:hint="eastAsia"/>
        </w:rPr>
        <w:t>语音识别模块测试</w:t>
      </w:r>
    </w:p>
    <w:p w:rsidR="00AF09AC" w:rsidRDefault="00AF09AC" w:rsidP="005A12ED">
      <w:pPr>
        <w:pStyle w:val="a1"/>
        <w:ind w:firstLine="480"/>
        <w:rPr>
          <w:rFonts w:hint="eastAsia"/>
        </w:rPr>
      </w:pPr>
      <w:r>
        <w:rPr>
          <w:rFonts w:hint="eastAsia"/>
        </w:rPr>
        <w:t>识别指令的测试实验</w:t>
      </w:r>
    </w:p>
    <w:p w:rsidR="00AF09AC" w:rsidRDefault="00AF09AC" w:rsidP="00AF09AC">
      <w:pPr>
        <w:pStyle w:val="af0"/>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Pr>
          <w:rFonts w:hint="eastAsia"/>
        </w:rPr>
        <w:t>10</w:t>
      </w:r>
      <w:r>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rsidR="00AF09AC" w:rsidRDefault="00AF09AC" w:rsidP="005A12ED">
      <w:pPr>
        <w:pStyle w:val="a1"/>
        <w:ind w:firstLine="480"/>
        <w:rPr>
          <w:rFonts w:hint="eastAsia"/>
        </w:rPr>
      </w:pPr>
      <w:r>
        <w:rPr>
          <w:rFonts w:hint="eastAsia"/>
        </w:rPr>
        <w:t>识别时间的对比测试</w:t>
      </w:r>
    </w:p>
    <w:p w:rsidR="00AF09AC" w:rsidRDefault="00AF09AC" w:rsidP="00AF09AC">
      <w:pPr>
        <w:pStyle w:val="af0"/>
        <w:rPr>
          <w:rFonts w:hint="eastAsia"/>
        </w:rPr>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５个相同的识别指令，分别使用本文设计的离线识别系统和科大讯飞云语音识别两者进行对比实验，主要比较的是两者识别时间的长短。同样该５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rsidR="005A12ED" w:rsidRDefault="00AF09AC" w:rsidP="005A12ED">
      <w:pPr>
        <w:pStyle w:val="a1"/>
        <w:ind w:firstLine="480"/>
      </w:pPr>
      <w:r>
        <w:rPr>
          <w:rFonts w:hint="eastAsia"/>
        </w:rPr>
        <w:t>系统抗噪实验</w:t>
      </w:r>
    </w:p>
    <w:p w:rsidR="00A449C0" w:rsidRDefault="00AF09AC" w:rsidP="00AF09AC">
      <w:pPr>
        <w:pStyle w:val="af0"/>
      </w:pPr>
      <w:r>
        <w:rPr>
          <w:rFonts w:hint="eastAsia"/>
        </w:rPr>
        <w:t>在该实验中，我们需要针对户外的特殊环境进行对抗造性能进行测试。我们通常会用信噪比（</w:t>
      </w:r>
      <w:r>
        <w:rPr>
          <w:rFonts w:hint="eastAsia"/>
        </w:rPr>
        <w:t>SNR</w:t>
      </w:r>
      <w:r>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３个识别指令，每条指令进行</w:t>
      </w:r>
      <w:r>
        <w:rPr>
          <w:rFonts w:hint="eastAsia"/>
        </w:rPr>
        <w:t>10</w:t>
      </w:r>
      <w:r>
        <w:rPr>
          <w:rFonts w:hint="eastAsia"/>
        </w:rPr>
        <w:t>次重复识别，然后将识别率取平均值。从测试结果中我们可以</w:t>
      </w:r>
      <w:r>
        <w:rPr>
          <w:rFonts w:hint="eastAsia"/>
        </w:rPr>
        <w:lastRenderedPageBreak/>
        <w:t>明显的看见随着信噪比值的增大，系统的识别效率也有着明显的提高，但是在噪声环境非常大的情况下，系统的识别效率还是有所不足，需要进行改进。</w:t>
      </w:r>
    </w:p>
    <w:p w:rsidR="00FD6A8E" w:rsidRDefault="00FD6A8E" w:rsidP="00FD6A8E">
      <w:pPr>
        <w:pStyle w:val="a0"/>
        <w:rPr>
          <w:rFonts w:hint="eastAsia"/>
        </w:rPr>
      </w:pPr>
      <w:proofErr w:type="gramStart"/>
      <w:r>
        <w:rPr>
          <w:rFonts w:hint="eastAsia"/>
        </w:rPr>
        <w:t>蓝牙无线通信</w:t>
      </w:r>
      <w:proofErr w:type="gramEnd"/>
      <w:r>
        <w:rPr>
          <w:rFonts w:hint="eastAsia"/>
        </w:rPr>
        <w:t>模块测试</w:t>
      </w:r>
    </w:p>
    <w:p w:rsidR="005A12ED" w:rsidRDefault="00FD6A8E" w:rsidP="00FD6A8E">
      <w:pPr>
        <w:pStyle w:val="af0"/>
      </w:pPr>
      <w:r>
        <w:rPr>
          <w:rFonts w:hint="eastAsia"/>
        </w:rPr>
        <w:t>系统中，</w:t>
      </w:r>
      <w:r>
        <w:rPr>
          <w:rFonts w:hint="eastAsia"/>
        </w:rPr>
        <w:t>HC</w:t>
      </w:r>
      <w:r>
        <w:rPr>
          <w:rFonts w:hint="eastAsia"/>
        </w:rPr>
        <w:t>—</w:t>
      </w:r>
      <w:r>
        <w:rPr>
          <w:rFonts w:hint="eastAsia"/>
        </w:rPr>
        <w:t>05</w:t>
      </w:r>
      <w:proofErr w:type="gramStart"/>
      <w:r>
        <w:rPr>
          <w:rFonts w:hint="eastAsia"/>
        </w:rPr>
        <w:t>蓝牙模块</w:t>
      </w:r>
      <w:proofErr w:type="gramEnd"/>
      <w:r>
        <w:rPr>
          <w:rFonts w:hint="eastAsia"/>
        </w:rPr>
        <w:t>为</w:t>
      </w:r>
      <w:r>
        <w:rPr>
          <w:rFonts w:hint="eastAsia"/>
        </w:rPr>
        <w:t>STM32F103C8T6</w:t>
      </w:r>
      <w:r>
        <w:rPr>
          <w:rFonts w:hint="eastAsia"/>
        </w:rPr>
        <w:t>主控芯片与电脑上位机之间提供了无线通信渠道。系统可以</w:t>
      </w:r>
      <w:proofErr w:type="gramStart"/>
      <w:r>
        <w:rPr>
          <w:rFonts w:hint="eastAsia"/>
        </w:rPr>
        <w:t>通过蓝牙模块</w:t>
      </w:r>
      <w:proofErr w:type="gramEnd"/>
      <w:r>
        <w:rPr>
          <w:rFonts w:hint="eastAsia"/>
        </w:rPr>
        <w:t>向电脑平台终端上位机发送实时的气压与温度数据。为</w:t>
      </w:r>
      <w:proofErr w:type="gramStart"/>
      <w:r>
        <w:rPr>
          <w:rFonts w:hint="eastAsia"/>
        </w:rPr>
        <w:t>测试蓝牙模块</w:t>
      </w:r>
      <w:proofErr w:type="gramEnd"/>
      <w:r>
        <w:rPr>
          <w:rFonts w:hint="eastAsia"/>
        </w:rPr>
        <w:t>与上位机通信</w:t>
      </w:r>
      <w:proofErr w:type="gramStart"/>
      <w:r>
        <w:rPr>
          <w:rFonts w:hint="eastAsia"/>
        </w:rPr>
        <w:t>时数据</w:t>
      </w:r>
      <w:proofErr w:type="gramEnd"/>
      <w:r>
        <w:rPr>
          <w:rFonts w:hint="eastAsia"/>
        </w:rPr>
        <w:t>传输是否稳定可靠，使用相应的软件，向主控芯片</w:t>
      </w:r>
      <w:proofErr w:type="gramStart"/>
      <w:r>
        <w:rPr>
          <w:rFonts w:hint="eastAsia"/>
        </w:rPr>
        <w:t>的蓝牙串口</w:t>
      </w:r>
      <w:proofErr w:type="gramEnd"/>
      <w:r>
        <w:rPr>
          <w:rFonts w:hint="eastAsia"/>
        </w:rPr>
        <w:t>模块注入测试数据，定时向电脑上位机发送，在电脑端平</w:t>
      </w:r>
      <w:proofErr w:type="gramStart"/>
      <w:r>
        <w:rPr>
          <w:rFonts w:hint="eastAsia"/>
        </w:rPr>
        <w:t>台上位</w:t>
      </w:r>
      <w:proofErr w:type="gramEnd"/>
      <w:r>
        <w:rPr>
          <w:rFonts w:hint="eastAsia"/>
        </w:rPr>
        <w:t>机上使用相应的串口助手去检验数据的一致性。测试数据使用</w:t>
      </w:r>
      <w:r>
        <w:rPr>
          <w:rFonts w:hint="eastAsia"/>
        </w:rPr>
        <w:t>PC</w:t>
      </w:r>
      <w:r>
        <w:rPr>
          <w:rFonts w:hint="eastAsia"/>
        </w:rPr>
        <w:t>端串口助手来设定，</w:t>
      </w:r>
      <w:r>
        <w:rPr>
          <w:rFonts w:hint="eastAsia"/>
        </w:rPr>
        <w:t>XCOM</w:t>
      </w:r>
      <w:r>
        <w:rPr>
          <w:rFonts w:hint="eastAsia"/>
        </w:rPr>
        <w:t>串口助手软件通过</w:t>
      </w:r>
      <w:r>
        <w:rPr>
          <w:rFonts w:hint="eastAsia"/>
        </w:rPr>
        <w:t>PC</w:t>
      </w:r>
      <w:r>
        <w:rPr>
          <w:rFonts w:hint="eastAsia"/>
        </w:rPr>
        <w:t>端串口向</w:t>
      </w:r>
      <w:r>
        <w:rPr>
          <w:rFonts w:hint="eastAsia"/>
        </w:rPr>
        <w:t>STM32F103C8T6</w:t>
      </w:r>
      <w:r>
        <w:rPr>
          <w:rFonts w:hint="eastAsia"/>
        </w:rPr>
        <w:t>主控芯片注入测试数据，主控芯片通过</w:t>
      </w:r>
      <w:r>
        <w:rPr>
          <w:rFonts w:hint="eastAsia"/>
        </w:rPr>
        <w:t>USART</w:t>
      </w:r>
      <w:r>
        <w:rPr>
          <w:rFonts w:hint="eastAsia"/>
        </w:rPr>
        <w:t>串口</w:t>
      </w:r>
      <w:proofErr w:type="gramStart"/>
      <w:r>
        <w:rPr>
          <w:rFonts w:hint="eastAsia"/>
        </w:rPr>
        <w:t>向蓝牙模块</w:t>
      </w:r>
      <w:proofErr w:type="gramEnd"/>
      <w:r>
        <w:rPr>
          <w:rFonts w:hint="eastAsia"/>
        </w:rPr>
        <w:t>发送测试数据，</w:t>
      </w:r>
      <w:proofErr w:type="gramStart"/>
      <w:r>
        <w:rPr>
          <w:rFonts w:hint="eastAsia"/>
        </w:rPr>
        <w:t>蓝牙模块</w:t>
      </w:r>
      <w:proofErr w:type="gramEnd"/>
      <w:r>
        <w:rPr>
          <w:rFonts w:hint="eastAsia"/>
        </w:rPr>
        <w:t>按设定好的频率向连接到的</w:t>
      </w:r>
      <w:proofErr w:type="gramStart"/>
      <w:r>
        <w:rPr>
          <w:rFonts w:hint="eastAsia"/>
        </w:rPr>
        <w:t>蓝牙设备</w:t>
      </w:r>
      <w:proofErr w:type="gramEnd"/>
      <w:r>
        <w:rPr>
          <w:rFonts w:hint="eastAsia"/>
        </w:rPr>
        <w:t>发送测试数据。</w:t>
      </w:r>
      <w:r>
        <w:rPr>
          <w:rFonts w:hint="eastAsia"/>
        </w:rPr>
        <w:t>XCOM</w:t>
      </w:r>
      <w:r>
        <w:rPr>
          <w:rFonts w:hint="eastAsia"/>
        </w:rPr>
        <w:t>串口助手设置通信波特率为</w:t>
      </w:r>
      <w:r>
        <w:rPr>
          <w:rFonts w:hint="eastAsia"/>
        </w:rPr>
        <w:t>9600</w:t>
      </w:r>
      <w:r>
        <w:rPr>
          <w:rFonts w:hint="eastAsia"/>
        </w:rPr>
        <w:t>，每秒向</w:t>
      </w:r>
      <w:r>
        <w:rPr>
          <w:rFonts w:hint="eastAsia"/>
        </w:rPr>
        <w:t>STM32F103C8T6</w:t>
      </w:r>
      <w:r>
        <w:rPr>
          <w:rFonts w:hint="eastAsia"/>
        </w:rPr>
        <w:t>主控芯片发送一次测试数据，查看</w:t>
      </w:r>
      <w:r>
        <w:rPr>
          <w:rFonts w:hint="eastAsia"/>
        </w:rPr>
        <w:t>PC</w:t>
      </w:r>
      <w:proofErr w:type="gramStart"/>
      <w:r>
        <w:rPr>
          <w:rFonts w:hint="eastAsia"/>
        </w:rPr>
        <w:t>端能否</w:t>
      </w:r>
      <w:proofErr w:type="gramEnd"/>
      <w:r>
        <w:rPr>
          <w:rFonts w:hint="eastAsia"/>
        </w:rPr>
        <w:t>正常接收。</w:t>
      </w:r>
    </w:p>
    <w:p w:rsidR="0011095B" w:rsidRDefault="0011095B" w:rsidP="0011095B">
      <w:pPr>
        <w:pStyle w:val="a0"/>
        <w:rPr>
          <w:rFonts w:hint="eastAsia"/>
        </w:rPr>
      </w:pPr>
      <w:r>
        <w:rPr>
          <w:rFonts w:hint="eastAsia"/>
        </w:rPr>
        <w:t>语音输出模块测试</w:t>
      </w:r>
    </w:p>
    <w:p w:rsidR="0011095B" w:rsidRDefault="0011095B" w:rsidP="0011095B">
      <w:pPr>
        <w:pStyle w:val="af0"/>
        <w:ind w:firstLineChars="0" w:firstLine="420"/>
        <w:rPr>
          <w:rFonts w:hint="eastAsia"/>
        </w:rPr>
      </w:pPr>
      <w:r>
        <w:rPr>
          <w:rFonts w:hint="eastAsia"/>
        </w:rPr>
        <w:t>语音输出模块使用的一个外围电路非常简单的</w:t>
      </w:r>
      <w:r>
        <w:rPr>
          <w:rFonts w:hint="eastAsia"/>
        </w:rPr>
        <w:t>JQ8400</w:t>
      </w:r>
      <w:r>
        <w:rPr>
          <w:rFonts w:hint="eastAsia"/>
        </w:rPr>
        <w:t>语音芯片，其硬件部分基本无需调试，</w:t>
      </w:r>
      <w:proofErr w:type="gramStart"/>
      <w:r>
        <w:rPr>
          <w:rFonts w:hint="eastAsia"/>
        </w:rPr>
        <w:t>调试仅</w:t>
      </w:r>
      <w:proofErr w:type="gramEnd"/>
      <w:r>
        <w:rPr>
          <w:rFonts w:hint="eastAsia"/>
        </w:rPr>
        <w:t>为程序部分：将预先编写的程序烧写进单片机，调用相关语音播放程序接口播放对应地址的语音内容，若播放没有问题表示此模块功能调试完毕，如果不能播放或者播放错误，则需要对各数据脚和手册进行对照。</w:t>
      </w:r>
    </w:p>
    <w:p w:rsidR="0011095B" w:rsidRDefault="0011095B" w:rsidP="0011095B">
      <w:pPr>
        <w:pStyle w:val="af0"/>
        <w:rPr>
          <w:rFonts w:hint="eastAsia"/>
        </w:rPr>
      </w:pPr>
      <w:r>
        <w:rPr>
          <w:rFonts w:hint="eastAsia"/>
        </w:rPr>
        <w:t>实际使用发现语音内容无法正确播放，查看使用手册，说明延时函数的延时时间不够精确，脉冲宽度太小则无法被芯片准确识别，修正后模块可正常使用、语音内容正确播放。</w:t>
      </w:r>
    </w:p>
    <w:p w:rsidR="00FD6A8E" w:rsidRDefault="00FD6A8E" w:rsidP="00FD6A8E">
      <w:pPr>
        <w:pStyle w:val="a0"/>
        <w:rPr>
          <w:rFonts w:hint="eastAsia"/>
        </w:rPr>
      </w:pPr>
      <w:r>
        <w:rPr>
          <w:rFonts w:hint="eastAsia"/>
        </w:rPr>
        <w:t>本章小结</w:t>
      </w:r>
    </w:p>
    <w:p w:rsidR="00E24823" w:rsidRDefault="00FD6A8E" w:rsidP="00FD6A8E">
      <w:pPr>
        <w:pStyle w:val="af0"/>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rsidR="00A449C0" w:rsidRDefault="00A449C0" w:rsidP="00E24823">
      <w:pPr>
        <w:pStyle w:val="a"/>
        <w:rPr>
          <w:rFonts w:hint="eastAsia"/>
        </w:rPr>
      </w:pPr>
      <w:r>
        <w:rPr>
          <w:rFonts w:hint="eastAsia"/>
        </w:rPr>
        <w:t>总结与展望</w:t>
      </w:r>
    </w:p>
    <w:p w:rsidR="00A449C0" w:rsidRDefault="00A449C0" w:rsidP="00E24823">
      <w:pPr>
        <w:pStyle w:val="a0"/>
        <w:rPr>
          <w:rFonts w:hint="eastAsia"/>
        </w:rPr>
      </w:pPr>
      <w:r>
        <w:rPr>
          <w:rFonts w:hint="eastAsia"/>
        </w:rPr>
        <w:t>总结</w:t>
      </w:r>
    </w:p>
    <w:p w:rsidR="00A449C0" w:rsidRDefault="00A449C0" w:rsidP="00A449C0">
      <w:pPr>
        <w:pStyle w:val="af0"/>
        <w:rPr>
          <w:rFonts w:hint="eastAsia"/>
        </w:rPr>
      </w:pPr>
      <w:r>
        <w:rPr>
          <w:rFonts w:hint="eastAsia"/>
        </w:rPr>
        <w:tab/>
      </w:r>
      <w:r>
        <w:rPr>
          <w:rFonts w:hint="eastAsia"/>
        </w:rPr>
        <w:t>本次设计的语音识别智能垃圾分类器系统</w:t>
      </w:r>
      <w:r>
        <w:rPr>
          <w:rFonts w:hint="eastAsia"/>
        </w:rPr>
        <w:t xml:space="preserve"> </w:t>
      </w:r>
      <w:r>
        <w:rPr>
          <w:rFonts w:hint="eastAsia"/>
        </w:rPr>
        <w:t>具有了语音识别，垃圾分类检</w:t>
      </w:r>
      <w:r>
        <w:rPr>
          <w:rFonts w:hint="eastAsia"/>
        </w:rPr>
        <w:lastRenderedPageBreak/>
        <w:t>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rsidR="00A449C0" w:rsidRDefault="00A449C0" w:rsidP="00A449C0">
      <w:pPr>
        <w:pStyle w:val="af0"/>
        <w:rPr>
          <w:rFonts w:hint="eastAsia"/>
        </w:rPr>
      </w:pPr>
      <w:r>
        <w:rPr>
          <w:rFonts w:hint="eastAsia"/>
        </w:rPr>
        <w:tab/>
      </w:r>
      <w:r>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rsidR="00A449C0" w:rsidRDefault="00A449C0" w:rsidP="00A449C0">
      <w:pPr>
        <w:pStyle w:val="af0"/>
        <w:rPr>
          <w:rFonts w:hint="eastAsia"/>
        </w:rPr>
      </w:pPr>
      <w:r>
        <w:rPr>
          <w:rFonts w:hint="eastAsia"/>
        </w:rPr>
        <w:tab/>
      </w:r>
      <w:r>
        <w:rPr>
          <w:rFonts w:hint="eastAsia"/>
        </w:rPr>
        <w:t>本次设计的智能垃圾桶系统主要实现了语音识别控制垃圾分类处理，本文主要的研究内容与取得的成果如下：</w:t>
      </w:r>
    </w:p>
    <w:p w:rsidR="00A449C0" w:rsidRDefault="00A449C0" w:rsidP="00A449C0">
      <w:pPr>
        <w:pStyle w:val="af0"/>
        <w:rPr>
          <w:rFonts w:hint="eastAsia"/>
        </w:rPr>
      </w:pPr>
      <w:r>
        <w:rPr>
          <w:rFonts w:hint="eastAsia"/>
        </w:rPr>
        <w:tab/>
      </w:r>
      <w:r>
        <w:rPr>
          <w:rFonts w:hint="eastAsia"/>
        </w:rPr>
        <w:t>（</w:t>
      </w:r>
      <w:r>
        <w:rPr>
          <w:rFonts w:hint="eastAsia"/>
        </w:rPr>
        <w:t>1</w:t>
      </w:r>
      <w:r>
        <w:rPr>
          <w:rFonts w:hint="eastAsia"/>
        </w:rPr>
        <w:t>）通过系统控制算法设计和数据、信号处理，本系统实现了语音识别检测、智能检测垃圾种类进行垃圾分类，并</w:t>
      </w:r>
      <w:proofErr w:type="gramStart"/>
      <w:r>
        <w:rPr>
          <w:rFonts w:hint="eastAsia"/>
        </w:rPr>
        <w:t>做对</w:t>
      </w:r>
      <w:proofErr w:type="gramEnd"/>
      <w:r>
        <w:rPr>
          <w:rFonts w:hint="eastAsia"/>
        </w:rPr>
        <w:t>应语音提示。</w:t>
      </w:r>
    </w:p>
    <w:p w:rsidR="00A449C0" w:rsidRDefault="00A449C0" w:rsidP="00A449C0">
      <w:pPr>
        <w:pStyle w:val="af0"/>
        <w:rPr>
          <w:rFonts w:hint="eastAsia"/>
        </w:rPr>
      </w:pPr>
      <w:r>
        <w:rPr>
          <w:rFonts w:hint="eastAsia"/>
        </w:rPr>
        <w:tab/>
      </w:r>
      <w:r>
        <w:rPr>
          <w:rFonts w:hint="eastAsia"/>
        </w:rPr>
        <w:t>（</w:t>
      </w:r>
      <w:r>
        <w:rPr>
          <w:rFonts w:hint="eastAsia"/>
        </w:rPr>
        <w:t>2</w:t>
      </w:r>
      <w:r>
        <w:rPr>
          <w:rFonts w:hint="eastAsia"/>
        </w:rPr>
        <w:t>）通过无线通信技术把系统数据推送至</w:t>
      </w:r>
      <w:r>
        <w:rPr>
          <w:rFonts w:hint="eastAsia"/>
        </w:rPr>
        <w:t>PC</w:t>
      </w:r>
      <w:r>
        <w:rPr>
          <w:rFonts w:hint="eastAsia"/>
        </w:rPr>
        <w:t>端，方便相关工作做统计分析处理；</w:t>
      </w:r>
    </w:p>
    <w:p w:rsidR="00A449C0" w:rsidRDefault="00A449C0" w:rsidP="00A449C0">
      <w:pPr>
        <w:pStyle w:val="af0"/>
        <w:rPr>
          <w:rFonts w:hint="eastAsia"/>
        </w:rPr>
      </w:pPr>
      <w:r>
        <w:rPr>
          <w:rFonts w:hint="eastAsia"/>
        </w:rPr>
        <w:tab/>
      </w:r>
      <w:r>
        <w:rPr>
          <w:rFonts w:hint="eastAsia"/>
        </w:rPr>
        <w:t>（</w:t>
      </w:r>
      <w:r>
        <w:rPr>
          <w:rFonts w:hint="eastAsia"/>
        </w:rPr>
        <w:t>3</w:t>
      </w:r>
      <w:r>
        <w:rPr>
          <w:rFonts w:hint="eastAsia"/>
        </w:rPr>
        <w:t>）通过测试每个模块的程序是否有误、测试模块之间的接口是否正确、测试整个软件系统是否满足设计功能和性能的要求，保证了产品的可靠性与稳定性。</w:t>
      </w:r>
    </w:p>
    <w:p w:rsidR="00A449C0" w:rsidRDefault="00A449C0" w:rsidP="00A449C0">
      <w:pPr>
        <w:pStyle w:val="af0"/>
        <w:rPr>
          <w:rFonts w:hint="eastAsia"/>
        </w:rPr>
      </w:pPr>
      <w:r>
        <w:rPr>
          <w:rFonts w:hint="eastAsia"/>
        </w:rPr>
        <w:tab/>
      </w:r>
      <w:r>
        <w:rPr>
          <w:rFonts w:hint="eastAsia"/>
        </w:rPr>
        <w:t>最后，由于自己知识水平有限，软件编程能力不足，本次设计与研究的智能垃圾桶控制系统还有很多不足的地方，测试中暴露出来一些设计的缺陷，比如语音识别准确率不高，</w:t>
      </w:r>
      <w:proofErr w:type="gramStart"/>
      <w:r>
        <w:rPr>
          <w:rFonts w:hint="eastAsia"/>
        </w:rPr>
        <w:t>蓝牙通信</w:t>
      </w:r>
      <w:proofErr w:type="gramEnd"/>
      <w:r>
        <w:rPr>
          <w:rFonts w:hint="eastAsia"/>
        </w:rPr>
        <w:t>不稳定，在复杂环境下系统功能不稳定等，最终也都在反复调试的过程中成功解决。</w:t>
      </w:r>
    </w:p>
    <w:p w:rsidR="00A449C0" w:rsidRDefault="00A449C0" w:rsidP="00A449C0">
      <w:pPr>
        <w:pStyle w:val="a0"/>
        <w:rPr>
          <w:rFonts w:hint="eastAsia"/>
        </w:rPr>
      </w:pPr>
      <w:r>
        <w:rPr>
          <w:rFonts w:hint="eastAsia"/>
        </w:rPr>
        <w:t>展望</w:t>
      </w:r>
    </w:p>
    <w:p w:rsidR="00A449C0" w:rsidRDefault="00A449C0" w:rsidP="00A449C0">
      <w:pPr>
        <w:pStyle w:val="af0"/>
        <w:rPr>
          <w:rFonts w:hint="eastAsia"/>
        </w:rPr>
      </w:pPr>
      <w:r>
        <w:rPr>
          <w:rFonts w:hint="eastAsia"/>
        </w:rPr>
        <w:tab/>
      </w: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rsidR="00A449C0" w:rsidRDefault="00A449C0" w:rsidP="00A449C0">
      <w:pPr>
        <w:pStyle w:val="af0"/>
        <w:rPr>
          <w:rFonts w:hint="eastAsia"/>
        </w:rPr>
      </w:pPr>
      <w:r>
        <w:rPr>
          <w:rFonts w:hint="eastAsia"/>
        </w:rPr>
        <w:tab/>
      </w:r>
      <w:r>
        <w:rPr>
          <w:rFonts w:hint="eastAsia"/>
        </w:rPr>
        <w:t>（</w:t>
      </w:r>
      <w:r>
        <w:rPr>
          <w:rFonts w:hint="eastAsia"/>
        </w:rPr>
        <w:t>1</w:t>
      </w:r>
      <w:r>
        <w:rPr>
          <w:rFonts w:hint="eastAsia"/>
        </w:rPr>
        <w:t>）本次所设计与研究的智能垃圾桶还有</w:t>
      </w:r>
      <w:proofErr w:type="gramStart"/>
      <w:r>
        <w:rPr>
          <w:rFonts w:hint="eastAsia"/>
        </w:rPr>
        <w:t>很</w:t>
      </w:r>
      <w:proofErr w:type="gramEnd"/>
      <w:r>
        <w:rPr>
          <w:rFonts w:hint="eastAsia"/>
        </w:rPr>
        <w:t>多功能有待添加，比如对垃圾的自动分类、自动拾取、对垃圾进行压缩使垃圾桶的空间得到有效利用等。</w:t>
      </w:r>
    </w:p>
    <w:p w:rsidR="00A449C0" w:rsidRDefault="00A449C0" w:rsidP="00A449C0">
      <w:pPr>
        <w:pStyle w:val="af0"/>
        <w:rPr>
          <w:rFonts w:hint="eastAsia"/>
        </w:rPr>
      </w:pPr>
      <w:r>
        <w:rPr>
          <w:rFonts w:hint="eastAsia"/>
        </w:rPr>
        <w:tab/>
      </w:r>
      <w:r>
        <w:rPr>
          <w:rFonts w:hint="eastAsia"/>
        </w:rPr>
        <w:t>（</w:t>
      </w:r>
      <w:r>
        <w:rPr>
          <w:rFonts w:hint="eastAsia"/>
        </w:rPr>
        <w:t>2</w:t>
      </w:r>
      <w:r>
        <w:rPr>
          <w:rFonts w:hint="eastAsia"/>
        </w:rPr>
        <w:t>）考虑利用现已大力发展的</w:t>
      </w:r>
      <w:r>
        <w:rPr>
          <w:rFonts w:hint="eastAsia"/>
        </w:rPr>
        <w:t>IOT</w:t>
      </w:r>
      <w:r>
        <w:rPr>
          <w:rFonts w:hint="eastAsia"/>
        </w:rPr>
        <w:t>或</w:t>
      </w:r>
      <w:r>
        <w:rPr>
          <w:rFonts w:hint="eastAsia"/>
        </w:rPr>
        <w:t>5G</w:t>
      </w:r>
      <w:r>
        <w:rPr>
          <w:rFonts w:hint="eastAsia"/>
        </w:rPr>
        <w:t>网络技术，以实现数据的实时、快速传输。</w:t>
      </w:r>
    </w:p>
    <w:p w:rsidR="00A449C0" w:rsidRDefault="00A449C0" w:rsidP="00A449C0">
      <w:pPr>
        <w:pStyle w:val="af0"/>
        <w:rPr>
          <w:rFonts w:hint="eastAsia"/>
        </w:rPr>
      </w:pPr>
      <w:r>
        <w:rPr>
          <w:rFonts w:hint="eastAsia"/>
        </w:rPr>
        <w:tab/>
      </w:r>
      <w:r>
        <w:rPr>
          <w:rFonts w:hint="eastAsia"/>
        </w:rPr>
        <w:t>（</w:t>
      </w:r>
      <w:r>
        <w:rPr>
          <w:rFonts w:hint="eastAsia"/>
        </w:rPr>
        <w:t>3</w:t>
      </w:r>
      <w:r>
        <w:rPr>
          <w:rFonts w:hint="eastAsia"/>
        </w:rPr>
        <w:t>）使用目前最热门的人工智能技术，将智能垃圾桶的反馈数据进行分</w:t>
      </w:r>
      <w:r>
        <w:rPr>
          <w:rFonts w:hint="eastAsia"/>
        </w:rPr>
        <w:lastRenderedPageBreak/>
        <w:t>析，最终将获取到垃圾类型的占比、人们的生活方式，从而分析获得减小垃圾排放的措施。</w:t>
      </w:r>
    </w:p>
    <w:p w:rsidR="004724C5" w:rsidRDefault="00A449C0" w:rsidP="00A449C0">
      <w:pPr>
        <w:pStyle w:val="af0"/>
      </w:pPr>
      <w:r>
        <w:rPr>
          <w:rFonts w:hint="eastAsia"/>
        </w:rPr>
        <w:tab/>
      </w: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w:t>
      </w:r>
      <w:proofErr w:type="gramStart"/>
      <w:r>
        <w:rPr>
          <w:rFonts w:hint="eastAsia"/>
        </w:rPr>
        <w:t>一</w:t>
      </w:r>
      <w:proofErr w:type="gramEnd"/>
      <w:r>
        <w:rPr>
          <w:rFonts w:hint="eastAsia"/>
        </w:rPr>
        <w:t>大趋势，在今后的学习中我会更加深入探究，不断探索与完善。</w:t>
      </w:r>
    </w:p>
    <w:p w:rsidR="003D39CE" w:rsidRDefault="003D39CE" w:rsidP="007E5454">
      <w:pPr>
        <w:pStyle w:val="af0"/>
      </w:pPr>
    </w:p>
    <w:p w:rsidR="003D39CE" w:rsidRDefault="003D39CE" w:rsidP="007E5454">
      <w:pPr>
        <w:pStyle w:val="af0"/>
      </w:pPr>
    </w:p>
    <w:p w:rsidR="003D39CE" w:rsidRDefault="003D39CE" w:rsidP="007E5454">
      <w:pPr>
        <w:pStyle w:val="af0"/>
        <w:rPr>
          <w:rFonts w:hint="eastAsia"/>
        </w:rPr>
      </w:pPr>
    </w:p>
    <w:p w:rsidR="004724C5" w:rsidRDefault="004724C5" w:rsidP="007E5454">
      <w:pPr>
        <w:pStyle w:val="af0"/>
        <w:rPr>
          <w:rFonts w:hint="eastAsia"/>
        </w:rPr>
      </w:pPr>
    </w:p>
    <w:p w:rsidR="00303976" w:rsidRDefault="00303976" w:rsidP="007E5454">
      <w:pPr>
        <w:pStyle w:val="af0"/>
        <w:rPr>
          <w:rFonts w:hint="eastAsia"/>
        </w:rPr>
      </w:pPr>
    </w:p>
    <w:p w:rsidR="00546466" w:rsidRDefault="00156EF7" w:rsidP="00354DD5">
      <w:pPr>
        <w:pStyle w:val="a"/>
      </w:pPr>
      <w:bookmarkStart w:id="53" w:name="_Toc18918_WPSOffice_Level1"/>
      <w:bookmarkStart w:id="54" w:name="_Toc516824104"/>
      <w:r>
        <w:rPr>
          <w:rFonts w:hint="eastAsia"/>
        </w:rPr>
        <w:t xml:space="preserve">2 </w:t>
      </w:r>
      <w:r>
        <w:rPr>
          <w:rFonts w:hint="eastAsia"/>
        </w:rPr>
        <w:t>方案设计</w:t>
      </w:r>
      <w:bookmarkEnd w:id="53"/>
      <w:bookmarkEnd w:id="54"/>
    </w:p>
    <w:p w:rsidR="00546466" w:rsidRDefault="00156EF7">
      <w:pPr>
        <w:pStyle w:val="2"/>
        <w:spacing w:before="0" w:after="0" w:line="360" w:lineRule="auto"/>
        <w:rPr>
          <w:rFonts w:ascii="Times New Roman" w:eastAsia="宋体" w:hAnsi="Times New Roman"/>
          <w:sz w:val="28"/>
          <w:szCs w:val="28"/>
        </w:rPr>
      </w:pPr>
      <w:bookmarkStart w:id="55" w:name="_Toc32407_WPSOffice_Level2"/>
      <w:r>
        <w:rPr>
          <w:rFonts w:ascii="Times New Roman" w:eastAsia="宋体" w:hAnsi="Times New Roman" w:hint="eastAsia"/>
          <w:sz w:val="28"/>
          <w:szCs w:val="28"/>
        </w:rPr>
        <w:t>2.1</w:t>
      </w:r>
      <w:r>
        <w:rPr>
          <w:rFonts w:ascii="Times New Roman" w:eastAsia="宋体" w:hAnsi="Times New Roman" w:hint="eastAsia"/>
          <w:sz w:val="28"/>
          <w:szCs w:val="28"/>
        </w:rPr>
        <w:t>整体方案设计</w:t>
      </w:r>
      <w:bookmarkEnd w:id="55"/>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本文设计的顶板离层位移传感器的硬件，在整体结构上主要由</w:t>
      </w:r>
      <w:r>
        <w:rPr>
          <w:rFonts w:ascii="Times New Roman" w:eastAsia="宋体" w:hAnsi="Times New Roman" w:hint="eastAsia"/>
          <w:sz w:val="24"/>
          <w:szCs w:val="24"/>
        </w:rPr>
        <w:t>STM32</w:t>
      </w:r>
      <w:r>
        <w:rPr>
          <w:rFonts w:ascii="Times New Roman" w:eastAsia="宋体" w:hAnsi="Times New Roman" w:hint="eastAsia"/>
          <w:sz w:val="24"/>
          <w:szCs w:val="24"/>
        </w:rPr>
        <w:t>单片机最小系统、电源模块、位移数据采集模块、</w:t>
      </w:r>
      <w:r>
        <w:rPr>
          <w:rFonts w:ascii="Times New Roman" w:eastAsia="宋体" w:hAnsi="Times New Roman" w:hint="eastAsia"/>
          <w:sz w:val="24"/>
          <w:szCs w:val="24"/>
        </w:rPr>
        <w:t>LED</w:t>
      </w:r>
      <w:r>
        <w:rPr>
          <w:rFonts w:ascii="Times New Roman" w:eastAsia="宋体" w:hAnsi="Times New Roman" w:hint="eastAsia"/>
          <w:sz w:val="24"/>
          <w:szCs w:val="24"/>
        </w:rPr>
        <w:t>数码管显示模块、蓝牙通讯模块、光照、按键唤醒模块以及</w:t>
      </w:r>
      <w:r>
        <w:rPr>
          <w:rFonts w:ascii="Times New Roman" w:eastAsia="宋体" w:hAnsi="Times New Roman" w:hint="eastAsia"/>
          <w:sz w:val="24"/>
          <w:szCs w:val="24"/>
        </w:rPr>
        <w:t>EEPROM</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存储模块组成。其中系统的总体结构框图，如图</w:t>
      </w:r>
      <w:r>
        <w:rPr>
          <w:rFonts w:ascii="Times New Roman" w:eastAsia="宋体" w:hAnsi="Times New Roman" w:hint="eastAsia"/>
          <w:sz w:val="24"/>
          <w:szCs w:val="24"/>
        </w:rPr>
        <w:t xml:space="preserve"> 2-1 </w:t>
      </w:r>
      <w:r>
        <w:rPr>
          <w:rFonts w:ascii="Times New Roman" w:eastAsia="宋体" w:hAnsi="Times New Roman" w:hint="eastAsia"/>
          <w:sz w:val="24"/>
          <w:szCs w:val="24"/>
        </w:rPr>
        <w:t>所示。</w:t>
      </w:r>
    </w:p>
    <w:p w:rsidR="00546466" w:rsidRDefault="00156EF7">
      <w:pPr>
        <w:spacing w:line="312" w:lineRule="auto"/>
        <w:ind w:firstLineChars="200" w:firstLine="420"/>
      </w:pPr>
      <w:r>
        <w:rPr>
          <w:noProof/>
        </w:rPr>
        <w:drawing>
          <wp:inline distT="0" distB="0" distL="114300" distR="114300">
            <wp:extent cx="5272405" cy="25139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2405" cy="2513965"/>
                    </a:xfrm>
                    <a:prstGeom prst="rect">
                      <a:avLst/>
                    </a:prstGeom>
                    <a:noFill/>
                    <a:ln>
                      <a:noFill/>
                    </a:ln>
                  </pic:spPr>
                </pic:pic>
              </a:graphicData>
            </a:graphic>
          </wp:inline>
        </w:drawing>
      </w:r>
    </w:p>
    <w:p w:rsidR="00546466" w:rsidRDefault="00156EF7">
      <w:pPr>
        <w:spacing w:line="312" w:lineRule="auto"/>
        <w:ind w:firstLineChars="200" w:firstLine="420"/>
        <w:jc w:val="center"/>
      </w:pPr>
      <w:bookmarkStart w:id="56" w:name="_Toc3004_WPSOffice_Level3"/>
      <w:bookmarkStart w:id="57" w:name="_Toc11954_WPSOffice_Level3"/>
      <w:bookmarkStart w:id="58" w:name="_Toc18918_WPSOffice_Level3"/>
      <w:r>
        <w:rPr>
          <w:rFonts w:hint="eastAsia"/>
        </w:rPr>
        <w:t>图</w:t>
      </w:r>
      <w:r>
        <w:rPr>
          <w:rFonts w:hint="eastAsia"/>
        </w:rPr>
        <w:t xml:space="preserve">2-1 </w:t>
      </w:r>
      <w:r>
        <w:rPr>
          <w:rFonts w:hint="eastAsia"/>
        </w:rPr>
        <w:t>系统整体结构框图</w:t>
      </w:r>
      <w:bookmarkEnd w:id="56"/>
      <w:bookmarkEnd w:id="57"/>
      <w:bookmarkEnd w:id="58"/>
    </w:p>
    <w:p w:rsidR="00546466" w:rsidRDefault="00156EF7">
      <w:pPr>
        <w:pStyle w:val="2"/>
        <w:spacing w:before="0" w:after="0" w:line="360" w:lineRule="auto"/>
        <w:rPr>
          <w:rFonts w:ascii="Times New Roman" w:eastAsia="宋体" w:hAnsi="Times New Roman"/>
          <w:sz w:val="28"/>
          <w:szCs w:val="28"/>
        </w:rPr>
      </w:pPr>
      <w:bookmarkStart w:id="59" w:name="_Toc14108_WPSOffice_Level2"/>
      <w:r>
        <w:rPr>
          <w:rFonts w:ascii="Times New Roman" w:eastAsia="宋体" w:hAnsi="Times New Roman" w:hint="eastAsia"/>
          <w:sz w:val="28"/>
          <w:szCs w:val="28"/>
        </w:rPr>
        <w:t>2.2</w:t>
      </w:r>
      <w:r>
        <w:rPr>
          <w:rFonts w:ascii="Times New Roman" w:eastAsia="宋体" w:hAnsi="Times New Roman" w:hint="eastAsia"/>
          <w:sz w:val="28"/>
          <w:szCs w:val="28"/>
        </w:rPr>
        <w:t>主控芯片的选择</w:t>
      </w:r>
      <w:bookmarkEnd w:id="59"/>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本文在设计顶板离层位移传感器的过程中，确定主控芯片时，有两种芯片被仔细考虑了很久。</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其一是</w:t>
      </w:r>
      <w:r>
        <w:rPr>
          <w:rFonts w:ascii="Times New Roman" w:eastAsia="宋体" w:hAnsi="Times New Roman" w:hint="eastAsia"/>
          <w:sz w:val="24"/>
          <w:szCs w:val="24"/>
        </w:rPr>
        <w:t>NORDIC</w:t>
      </w:r>
      <w:r>
        <w:rPr>
          <w:rFonts w:ascii="Times New Roman" w:eastAsia="宋体" w:hAnsi="Times New Roman" w:hint="eastAsia"/>
          <w:sz w:val="24"/>
          <w:szCs w:val="24"/>
        </w:rPr>
        <w:t>的</w:t>
      </w:r>
      <w:r>
        <w:rPr>
          <w:rFonts w:ascii="Times New Roman" w:eastAsia="宋体" w:hAnsi="Times New Roman" w:hint="eastAsia"/>
          <w:sz w:val="24"/>
          <w:szCs w:val="24"/>
        </w:rPr>
        <w:t>nRF52832</w:t>
      </w:r>
      <w:r>
        <w:rPr>
          <w:rFonts w:ascii="Times New Roman" w:eastAsia="宋体" w:hAnsi="Times New Roman" w:hint="eastAsia"/>
          <w:sz w:val="24"/>
          <w:szCs w:val="24"/>
        </w:rPr>
        <w:t>，它是一款功能强大，高度灵活的超低功耗多协议</w:t>
      </w:r>
      <w:r>
        <w:rPr>
          <w:rFonts w:ascii="Times New Roman" w:eastAsia="宋体" w:hAnsi="Times New Roman" w:hint="eastAsia"/>
          <w:sz w:val="24"/>
          <w:szCs w:val="24"/>
        </w:rPr>
        <w:t>SoC</w:t>
      </w:r>
      <w:r>
        <w:rPr>
          <w:rFonts w:ascii="Times New Roman" w:eastAsia="宋体" w:hAnsi="Times New Roman" w:hint="eastAsia"/>
          <w:sz w:val="24"/>
          <w:szCs w:val="24"/>
        </w:rPr>
        <w:t>蓝牙单芯片，嵌入式</w:t>
      </w:r>
      <w:r>
        <w:rPr>
          <w:rFonts w:ascii="Times New Roman" w:eastAsia="宋体" w:hAnsi="Times New Roman" w:hint="eastAsia"/>
          <w:sz w:val="24"/>
          <w:szCs w:val="24"/>
        </w:rPr>
        <w:t>2.4GHz</w:t>
      </w:r>
      <w:r>
        <w:rPr>
          <w:rFonts w:ascii="Times New Roman" w:eastAsia="宋体" w:hAnsi="Times New Roman" w:hint="eastAsia"/>
          <w:sz w:val="24"/>
          <w:szCs w:val="24"/>
        </w:rPr>
        <w:t>收发器，非常适合</w:t>
      </w:r>
      <w:r>
        <w:rPr>
          <w:rFonts w:ascii="Times New Roman" w:eastAsia="宋体" w:hAnsi="Times New Roman" w:hint="eastAsia"/>
          <w:sz w:val="24"/>
          <w:szCs w:val="24"/>
        </w:rPr>
        <w:t>ble</w:t>
      </w:r>
      <w:r>
        <w:rPr>
          <w:rFonts w:ascii="Times New Roman" w:eastAsia="宋体" w:hAnsi="Times New Roman" w:hint="eastAsia"/>
          <w:sz w:val="24"/>
          <w:szCs w:val="24"/>
        </w:rPr>
        <w:t>蓝牙低功耗的无线应用。它具有非常多的令人眼前一亮的参数，例如最突出的极低的功耗，在活跃状态下发射功率高达</w:t>
      </w:r>
      <w:r>
        <w:rPr>
          <w:rFonts w:ascii="Times New Roman" w:eastAsia="宋体" w:hAnsi="Times New Roman" w:hint="eastAsia"/>
          <w:sz w:val="24"/>
          <w:szCs w:val="24"/>
        </w:rPr>
        <w:t>4dBm</w:t>
      </w:r>
      <w:r>
        <w:rPr>
          <w:rFonts w:ascii="Times New Roman" w:eastAsia="宋体" w:hAnsi="Times New Roman" w:hint="eastAsia"/>
          <w:sz w:val="24"/>
          <w:szCs w:val="24"/>
        </w:rPr>
        <w:t>的情况下发送数据的功耗却低至</w:t>
      </w:r>
      <w:r>
        <w:rPr>
          <w:rFonts w:ascii="Times New Roman" w:eastAsia="宋体" w:hAnsi="Times New Roman" w:hint="eastAsia"/>
          <w:sz w:val="24"/>
          <w:szCs w:val="24"/>
        </w:rPr>
        <w:t>7.7mA</w:t>
      </w:r>
      <w:r>
        <w:rPr>
          <w:rFonts w:ascii="Times New Roman" w:eastAsia="宋体" w:hAnsi="Times New Roman" w:hint="eastAsia"/>
          <w:sz w:val="24"/>
          <w:szCs w:val="24"/>
        </w:rPr>
        <w:t>。此外它拥有</w:t>
      </w:r>
      <w:r>
        <w:rPr>
          <w:rFonts w:ascii="Times New Roman" w:eastAsia="宋体" w:hAnsi="Times New Roman" w:hint="eastAsia"/>
          <w:sz w:val="24"/>
          <w:szCs w:val="24"/>
        </w:rPr>
        <w:t>Cortex-M4F</w:t>
      </w:r>
      <w:r>
        <w:rPr>
          <w:rFonts w:ascii="Times New Roman" w:eastAsia="宋体" w:hAnsi="Times New Roman" w:hint="eastAsia"/>
          <w:sz w:val="24"/>
          <w:szCs w:val="24"/>
        </w:rPr>
        <w:t>的内核，能够更强大的运算能力以及浮点运算的技术。现在很多的穿戴设备或者工业化设备需要内置非常复杂的算法，所以需要</w:t>
      </w:r>
      <w:r>
        <w:rPr>
          <w:rFonts w:ascii="Times New Roman" w:eastAsia="宋体" w:hAnsi="Times New Roman" w:hint="eastAsia"/>
          <w:sz w:val="24"/>
          <w:szCs w:val="24"/>
        </w:rPr>
        <w:t>MCU</w:t>
      </w:r>
      <w:r>
        <w:rPr>
          <w:rFonts w:ascii="Times New Roman" w:eastAsia="宋体" w:hAnsi="Times New Roman" w:hint="eastAsia"/>
          <w:sz w:val="24"/>
          <w:szCs w:val="24"/>
        </w:rPr>
        <w:t>有更快的运行速度。这颗</w:t>
      </w:r>
      <w:r>
        <w:rPr>
          <w:rFonts w:ascii="Times New Roman" w:eastAsia="宋体" w:hAnsi="Times New Roman" w:hint="eastAsia"/>
          <w:sz w:val="24"/>
          <w:szCs w:val="24"/>
        </w:rPr>
        <w:t>Cortex-M4F</w:t>
      </w:r>
      <w:r>
        <w:rPr>
          <w:rFonts w:ascii="Times New Roman" w:eastAsia="宋体" w:hAnsi="Times New Roman" w:hint="eastAsia"/>
          <w:sz w:val="24"/>
          <w:szCs w:val="24"/>
        </w:rPr>
        <w:t>的内核运行主频</w:t>
      </w:r>
      <w:r>
        <w:rPr>
          <w:rFonts w:ascii="Times New Roman" w:eastAsia="宋体" w:hAnsi="Times New Roman" w:hint="eastAsia"/>
          <w:sz w:val="24"/>
          <w:szCs w:val="24"/>
        </w:rPr>
        <w:t>64Mhz</w:t>
      </w:r>
      <w:r>
        <w:rPr>
          <w:rFonts w:ascii="Times New Roman" w:eastAsia="宋体" w:hAnsi="Times New Roman" w:hint="eastAsia"/>
          <w:sz w:val="24"/>
          <w:szCs w:val="24"/>
        </w:rPr>
        <w:t>，比其他厂家的芯片提高了很多。并且</w:t>
      </w:r>
      <w:r>
        <w:rPr>
          <w:rFonts w:ascii="Times New Roman" w:eastAsia="宋体" w:hAnsi="Times New Roman" w:hint="eastAsia"/>
          <w:sz w:val="24"/>
          <w:szCs w:val="24"/>
        </w:rPr>
        <w:t>nRF52832</w:t>
      </w:r>
      <w:r>
        <w:rPr>
          <w:rFonts w:ascii="Times New Roman" w:eastAsia="宋体" w:hAnsi="Times New Roman" w:hint="eastAsia"/>
          <w:sz w:val="24"/>
          <w:szCs w:val="24"/>
        </w:rPr>
        <w:t>有</w:t>
      </w:r>
      <w:r>
        <w:rPr>
          <w:rFonts w:ascii="Times New Roman" w:eastAsia="宋体" w:hAnsi="Times New Roman" w:hint="eastAsia"/>
          <w:sz w:val="24"/>
          <w:szCs w:val="24"/>
        </w:rPr>
        <w:t>512KB</w:t>
      </w:r>
      <w:r>
        <w:rPr>
          <w:rFonts w:ascii="Times New Roman" w:eastAsia="宋体" w:hAnsi="Times New Roman" w:hint="eastAsia"/>
          <w:sz w:val="24"/>
          <w:szCs w:val="24"/>
        </w:rPr>
        <w:t>的</w:t>
      </w:r>
      <w:r>
        <w:rPr>
          <w:rFonts w:ascii="Times New Roman" w:eastAsia="宋体" w:hAnsi="Times New Roman" w:hint="eastAsia"/>
          <w:sz w:val="24"/>
          <w:szCs w:val="24"/>
        </w:rPr>
        <w:t>Flash</w:t>
      </w:r>
      <w:r>
        <w:rPr>
          <w:rFonts w:ascii="Times New Roman" w:eastAsia="宋体" w:hAnsi="Times New Roman" w:hint="eastAsia"/>
          <w:sz w:val="24"/>
          <w:szCs w:val="24"/>
        </w:rPr>
        <w:t>和</w:t>
      </w:r>
      <w:r>
        <w:rPr>
          <w:rFonts w:ascii="Times New Roman" w:eastAsia="宋体" w:hAnsi="Times New Roman" w:hint="eastAsia"/>
          <w:sz w:val="24"/>
          <w:szCs w:val="24"/>
        </w:rPr>
        <w:t>64KB</w:t>
      </w:r>
      <w:r>
        <w:rPr>
          <w:rFonts w:ascii="Times New Roman" w:eastAsia="宋体" w:hAnsi="Times New Roman" w:hint="eastAsia"/>
          <w:sz w:val="24"/>
          <w:szCs w:val="24"/>
        </w:rPr>
        <w:t>的</w:t>
      </w:r>
      <w:r>
        <w:rPr>
          <w:rFonts w:ascii="Times New Roman" w:eastAsia="宋体" w:hAnsi="Times New Roman" w:hint="eastAsia"/>
          <w:sz w:val="24"/>
          <w:szCs w:val="24"/>
        </w:rPr>
        <w:t>RAM</w:t>
      </w:r>
      <w:r>
        <w:rPr>
          <w:rFonts w:ascii="Times New Roman" w:eastAsia="宋体" w:hAnsi="Times New Roman" w:hint="eastAsia"/>
          <w:sz w:val="24"/>
          <w:szCs w:val="24"/>
        </w:rPr>
        <w:t>，这也超出其他厂家的芯片一大截。额外的</w:t>
      </w:r>
      <w:r>
        <w:rPr>
          <w:rFonts w:ascii="Times New Roman" w:eastAsia="宋体" w:hAnsi="Times New Roman" w:hint="eastAsia"/>
          <w:sz w:val="24"/>
          <w:szCs w:val="24"/>
        </w:rPr>
        <w:t>Flash</w:t>
      </w:r>
      <w:r>
        <w:rPr>
          <w:rFonts w:ascii="Times New Roman" w:eastAsia="宋体" w:hAnsi="Times New Roman" w:hint="eastAsia"/>
          <w:sz w:val="24"/>
          <w:szCs w:val="24"/>
        </w:rPr>
        <w:t>和</w:t>
      </w:r>
      <w:r>
        <w:rPr>
          <w:rFonts w:ascii="Times New Roman" w:eastAsia="宋体" w:hAnsi="Times New Roman" w:hint="eastAsia"/>
          <w:sz w:val="24"/>
          <w:szCs w:val="24"/>
        </w:rPr>
        <w:t>RAM</w:t>
      </w:r>
      <w:r>
        <w:rPr>
          <w:rFonts w:ascii="Times New Roman" w:eastAsia="宋体" w:hAnsi="Times New Roman" w:hint="eastAsia"/>
          <w:sz w:val="24"/>
          <w:szCs w:val="24"/>
        </w:rPr>
        <w:t>空间也意味着</w:t>
      </w:r>
      <w:r>
        <w:rPr>
          <w:rFonts w:ascii="Times New Roman" w:eastAsia="宋体" w:hAnsi="Times New Roman" w:hint="eastAsia"/>
          <w:sz w:val="24"/>
          <w:szCs w:val="24"/>
        </w:rPr>
        <w:t>nRF52832</w:t>
      </w:r>
      <w:r>
        <w:rPr>
          <w:rFonts w:ascii="Times New Roman" w:eastAsia="宋体" w:hAnsi="Times New Roman" w:hint="eastAsia"/>
          <w:sz w:val="24"/>
          <w:szCs w:val="24"/>
        </w:rPr>
        <w:t>可以支持多协议，并且在运行时自动切换。</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除了这些十分出色的参数，</w:t>
      </w:r>
      <w:r>
        <w:rPr>
          <w:rFonts w:ascii="Times New Roman" w:eastAsia="宋体" w:hAnsi="Times New Roman" w:hint="eastAsia"/>
          <w:sz w:val="24"/>
          <w:szCs w:val="24"/>
        </w:rPr>
        <w:t>nRF52832</w:t>
      </w:r>
      <w:r>
        <w:rPr>
          <w:rFonts w:ascii="Times New Roman" w:eastAsia="宋体" w:hAnsi="Times New Roman" w:hint="eastAsia"/>
          <w:sz w:val="24"/>
          <w:szCs w:val="24"/>
        </w:rPr>
        <w:t>还有许多丰富的外设</w:t>
      </w:r>
      <w:r>
        <w:rPr>
          <w:rFonts w:ascii="Times New Roman" w:eastAsia="宋体" w:hAnsi="Times New Roman" w:hint="eastAsia"/>
          <w:sz w:val="24"/>
          <w:szCs w:val="24"/>
        </w:rPr>
        <w:t>/</w:t>
      </w:r>
      <w:r>
        <w:rPr>
          <w:rFonts w:ascii="Times New Roman" w:eastAsia="宋体" w:hAnsi="Times New Roman" w:hint="eastAsia"/>
          <w:sz w:val="24"/>
          <w:szCs w:val="24"/>
        </w:rPr>
        <w:t>接口，</w:t>
      </w:r>
      <w:r>
        <w:rPr>
          <w:rFonts w:ascii="Times New Roman" w:eastAsia="宋体" w:hAnsi="Times New Roman" w:hint="eastAsia"/>
          <w:sz w:val="24"/>
          <w:szCs w:val="24"/>
        </w:rPr>
        <w:t>3</w:t>
      </w:r>
      <w:r>
        <w:rPr>
          <w:rFonts w:ascii="Times New Roman" w:eastAsia="宋体" w:hAnsi="Times New Roman" w:hint="eastAsia"/>
          <w:sz w:val="24"/>
          <w:szCs w:val="24"/>
        </w:rPr>
        <w:t>个主</w:t>
      </w:r>
      <w:r>
        <w:rPr>
          <w:rFonts w:ascii="Times New Roman" w:eastAsia="宋体" w:hAnsi="Times New Roman" w:hint="eastAsia"/>
          <w:sz w:val="24"/>
          <w:szCs w:val="24"/>
        </w:rPr>
        <w:t>/</w:t>
      </w:r>
      <w:r>
        <w:rPr>
          <w:rFonts w:ascii="Times New Roman" w:eastAsia="宋体" w:hAnsi="Times New Roman" w:hint="eastAsia"/>
          <w:sz w:val="24"/>
          <w:szCs w:val="24"/>
        </w:rPr>
        <w:t>从</w:t>
      </w:r>
      <w:r>
        <w:rPr>
          <w:rFonts w:ascii="Times New Roman" w:eastAsia="宋体" w:hAnsi="Times New Roman" w:hint="eastAsia"/>
          <w:sz w:val="24"/>
          <w:szCs w:val="24"/>
        </w:rPr>
        <w:t>SPI</w:t>
      </w: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个</w:t>
      </w:r>
      <w:r>
        <w:rPr>
          <w:rFonts w:ascii="Times New Roman" w:eastAsia="宋体" w:hAnsi="Times New Roman" w:hint="eastAsia"/>
          <w:sz w:val="24"/>
          <w:szCs w:val="24"/>
        </w:rPr>
        <w:t>IIC</w:t>
      </w:r>
      <w:r>
        <w:rPr>
          <w:rFonts w:ascii="Times New Roman" w:eastAsia="宋体" w:hAnsi="Times New Roman" w:hint="eastAsia"/>
          <w:sz w:val="24"/>
          <w:szCs w:val="24"/>
        </w:rPr>
        <w:t>接口、</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UART</w:t>
      </w: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个</w:t>
      </w:r>
      <w:r>
        <w:rPr>
          <w:rFonts w:ascii="Times New Roman" w:eastAsia="宋体" w:hAnsi="Times New Roman" w:hint="eastAsia"/>
          <w:sz w:val="24"/>
          <w:szCs w:val="24"/>
        </w:rPr>
        <w:t>PWM</w:t>
      </w:r>
      <w:r>
        <w:rPr>
          <w:rFonts w:ascii="Times New Roman" w:eastAsia="宋体" w:hAnsi="Times New Roman" w:hint="eastAsia"/>
          <w:sz w:val="24"/>
          <w:szCs w:val="24"/>
        </w:rPr>
        <w:t>、</w:t>
      </w:r>
      <w:r>
        <w:rPr>
          <w:rFonts w:ascii="Times New Roman" w:eastAsia="宋体" w:hAnsi="Times New Roman" w:hint="eastAsia"/>
          <w:sz w:val="24"/>
          <w:szCs w:val="24"/>
        </w:rPr>
        <w:t>12</w:t>
      </w:r>
      <w:r>
        <w:rPr>
          <w:rFonts w:ascii="Times New Roman" w:eastAsia="宋体" w:hAnsi="Times New Roman" w:hint="eastAsia"/>
          <w:sz w:val="24"/>
          <w:szCs w:val="24"/>
        </w:rPr>
        <w:t>位精度的</w:t>
      </w:r>
      <w:r>
        <w:rPr>
          <w:rFonts w:ascii="Times New Roman" w:eastAsia="宋体" w:hAnsi="Times New Roman" w:hint="eastAsia"/>
          <w:sz w:val="24"/>
          <w:szCs w:val="24"/>
        </w:rPr>
        <w:t>ADC</w:t>
      </w:r>
      <w:r>
        <w:rPr>
          <w:rFonts w:ascii="Times New Roman" w:eastAsia="宋体" w:hAnsi="Times New Roman" w:hint="eastAsia"/>
          <w:sz w:val="24"/>
          <w:szCs w:val="24"/>
        </w:rPr>
        <w:t>以及</w:t>
      </w:r>
      <w:r>
        <w:rPr>
          <w:rFonts w:ascii="Times New Roman" w:eastAsia="宋体" w:hAnsi="Times New Roman" w:hint="eastAsia"/>
          <w:sz w:val="24"/>
          <w:szCs w:val="24"/>
        </w:rPr>
        <w:t>RTC</w:t>
      </w:r>
      <w:r>
        <w:rPr>
          <w:rFonts w:ascii="Times New Roman" w:eastAsia="宋体" w:hAnsi="Times New Roman" w:hint="eastAsia"/>
          <w:sz w:val="24"/>
          <w:szCs w:val="24"/>
        </w:rPr>
        <w:t>。这些丰富的外设资源及其强大的功耗控制使其完全满足顶板离层位移传感器的开发</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其二是</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，它是意法半导体公司推出的一款以</w:t>
      </w:r>
      <w:r>
        <w:rPr>
          <w:rFonts w:ascii="Times New Roman" w:eastAsia="宋体" w:hAnsi="Times New Roman" w:hint="eastAsia"/>
          <w:sz w:val="24"/>
          <w:szCs w:val="24"/>
        </w:rPr>
        <w:t>Cortex-M3</w:t>
      </w:r>
      <w:r>
        <w:rPr>
          <w:rFonts w:ascii="Times New Roman" w:eastAsia="宋体" w:hAnsi="Times New Roman" w:hint="eastAsia"/>
          <w:sz w:val="24"/>
          <w:szCs w:val="24"/>
        </w:rPr>
        <w:t>为内核的</w:t>
      </w:r>
      <w:r>
        <w:rPr>
          <w:rFonts w:ascii="Times New Roman" w:eastAsia="宋体" w:hAnsi="Times New Roman" w:hint="eastAsia"/>
          <w:sz w:val="24"/>
          <w:szCs w:val="24"/>
        </w:rPr>
        <w:t>32</w:t>
      </w:r>
      <w:r>
        <w:rPr>
          <w:rFonts w:ascii="Times New Roman" w:eastAsia="宋体" w:hAnsi="Times New Roman" w:hint="eastAsia"/>
          <w:sz w:val="24"/>
          <w:szCs w:val="24"/>
        </w:rPr>
        <w:t>位的高性能</w:t>
      </w:r>
      <w:r>
        <w:rPr>
          <w:rFonts w:ascii="Times New Roman" w:eastAsia="宋体" w:hAnsi="Times New Roman" w:hint="eastAsia"/>
          <w:sz w:val="24"/>
          <w:szCs w:val="24"/>
        </w:rPr>
        <w:t>ARM</w:t>
      </w:r>
      <w:r>
        <w:rPr>
          <w:rFonts w:ascii="Times New Roman" w:eastAsia="宋体" w:hAnsi="Times New Roman" w:hint="eastAsia"/>
          <w:sz w:val="24"/>
          <w:szCs w:val="24"/>
        </w:rPr>
        <w:t>微控制器。</w:t>
      </w:r>
      <w:r>
        <w:rPr>
          <w:rFonts w:ascii="Times New Roman" w:eastAsia="宋体" w:hAnsi="Times New Roman" w:hint="eastAsia"/>
          <w:sz w:val="24"/>
          <w:szCs w:val="24"/>
        </w:rPr>
        <w:t>Cortex-M3</w:t>
      </w:r>
      <w:r>
        <w:rPr>
          <w:rFonts w:ascii="Times New Roman" w:eastAsia="宋体" w:hAnsi="Times New Roman" w:hint="eastAsia"/>
          <w:sz w:val="24"/>
          <w:szCs w:val="24"/>
        </w:rPr>
        <w:t>处理器是由</w:t>
      </w:r>
      <w:r>
        <w:rPr>
          <w:rFonts w:ascii="Times New Roman" w:eastAsia="宋体" w:hAnsi="Times New Roman" w:hint="eastAsia"/>
          <w:sz w:val="24"/>
          <w:szCs w:val="24"/>
        </w:rPr>
        <w:t>ARM</w:t>
      </w:r>
      <w:r>
        <w:rPr>
          <w:rFonts w:ascii="Times New Roman" w:eastAsia="宋体" w:hAnsi="Times New Roman" w:hint="eastAsia"/>
          <w:sz w:val="24"/>
          <w:szCs w:val="24"/>
        </w:rPr>
        <w:t>公司设计的首款基于</w:t>
      </w:r>
      <w:r>
        <w:rPr>
          <w:rFonts w:ascii="Times New Roman" w:eastAsia="宋体" w:hAnsi="Times New Roman" w:hint="eastAsia"/>
          <w:sz w:val="24"/>
          <w:szCs w:val="24"/>
        </w:rPr>
        <w:t>ARMv7-M</w:t>
      </w:r>
      <w:r>
        <w:rPr>
          <w:rFonts w:ascii="Times New Roman" w:eastAsia="宋体" w:hAnsi="Times New Roman" w:hint="eastAsia"/>
          <w:sz w:val="24"/>
          <w:szCs w:val="24"/>
        </w:rPr>
        <w:t>体系结构的</w:t>
      </w:r>
      <w:r>
        <w:rPr>
          <w:rFonts w:ascii="Times New Roman" w:eastAsia="宋体" w:hAnsi="Times New Roman" w:hint="eastAsia"/>
          <w:sz w:val="24"/>
          <w:szCs w:val="24"/>
        </w:rPr>
        <w:t>32</w:t>
      </w:r>
      <w:r>
        <w:rPr>
          <w:rFonts w:ascii="Times New Roman" w:eastAsia="宋体" w:hAnsi="Times New Roman" w:hint="eastAsia"/>
          <w:sz w:val="24"/>
          <w:szCs w:val="24"/>
        </w:rPr>
        <w:t>位标准处理器，它不仅具有低功耗、少门数等优点，而且还具有短中断延迟、低调试成本等众多优点，使它在众多的处理器中脱颖而出。</w:t>
      </w:r>
      <w:r>
        <w:rPr>
          <w:rFonts w:ascii="Times New Roman" w:eastAsia="宋体" w:hAnsi="Times New Roman" w:hint="eastAsia"/>
          <w:sz w:val="24"/>
          <w:szCs w:val="24"/>
        </w:rPr>
        <w:t>STM32F103</w:t>
      </w:r>
      <w:r>
        <w:rPr>
          <w:rFonts w:ascii="Times New Roman" w:eastAsia="宋体" w:hAnsi="Times New Roman" w:hint="eastAsia"/>
          <w:sz w:val="24"/>
          <w:szCs w:val="24"/>
        </w:rPr>
        <w:t>系列是增强型系列，工作频率设定在</w:t>
      </w:r>
      <w:r>
        <w:rPr>
          <w:rFonts w:ascii="Times New Roman" w:eastAsia="宋体" w:hAnsi="Times New Roman" w:hint="eastAsia"/>
          <w:sz w:val="24"/>
          <w:szCs w:val="24"/>
        </w:rPr>
        <w:t>72MHZ</w:t>
      </w:r>
      <w:r>
        <w:rPr>
          <w:rFonts w:ascii="Times New Roman" w:eastAsia="宋体" w:hAnsi="Times New Roman" w:hint="eastAsia"/>
          <w:sz w:val="24"/>
          <w:szCs w:val="24"/>
        </w:rPr>
        <w:t>，其带有更多片内</w:t>
      </w:r>
      <w:r>
        <w:rPr>
          <w:rFonts w:ascii="Times New Roman" w:eastAsia="宋体" w:hAnsi="Times New Roman" w:hint="eastAsia"/>
          <w:sz w:val="24"/>
          <w:szCs w:val="24"/>
        </w:rPr>
        <w:t>RAM</w:t>
      </w:r>
      <w:r>
        <w:rPr>
          <w:rFonts w:ascii="Times New Roman" w:eastAsia="宋体" w:hAnsi="Times New Roman" w:hint="eastAsia"/>
          <w:sz w:val="24"/>
          <w:szCs w:val="24"/>
        </w:rPr>
        <w:t>和更丰富的外设资源。</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经过仔细的考虑，最终选用了</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。因为它的资料特别多，开发教程也非常完善，并且本人具有相关开发经验。而</w:t>
      </w:r>
      <w:r>
        <w:rPr>
          <w:rFonts w:ascii="Times New Roman" w:eastAsia="宋体" w:hAnsi="Times New Roman" w:hint="eastAsia"/>
          <w:sz w:val="24"/>
          <w:szCs w:val="24"/>
        </w:rPr>
        <w:t>nRF52832</w:t>
      </w:r>
      <w:r>
        <w:rPr>
          <w:rFonts w:ascii="Times New Roman" w:eastAsia="宋体" w:hAnsi="Times New Roman" w:hint="eastAsia"/>
          <w:sz w:val="24"/>
          <w:szCs w:val="24"/>
        </w:rPr>
        <w:t>虽然从性能上更适合顶板离层位移传感器的开发，但是本人缺乏</w:t>
      </w:r>
      <w:r>
        <w:rPr>
          <w:rFonts w:ascii="Times New Roman" w:eastAsia="宋体" w:hAnsi="Times New Roman" w:hint="eastAsia"/>
          <w:sz w:val="24"/>
          <w:szCs w:val="24"/>
        </w:rPr>
        <w:t>SOC</w:t>
      </w:r>
      <w:r>
        <w:rPr>
          <w:rFonts w:ascii="Times New Roman" w:eastAsia="宋体" w:hAnsi="Times New Roman" w:hint="eastAsia"/>
          <w:sz w:val="24"/>
          <w:szCs w:val="24"/>
        </w:rPr>
        <w:t>片上系统的开发经验，并且</w:t>
      </w:r>
      <w:r>
        <w:rPr>
          <w:rFonts w:ascii="Times New Roman" w:eastAsia="宋体" w:hAnsi="Times New Roman" w:hint="eastAsia"/>
          <w:sz w:val="24"/>
          <w:szCs w:val="24"/>
        </w:rPr>
        <w:t>nRF52832</w:t>
      </w:r>
      <w:r>
        <w:rPr>
          <w:rFonts w:ascii="Times New Roman" w:eastAsia="宋体" w:hAnsi="Times New Roman" w:hint="eastAsia"/>
          <w:sz w:val="24"/>
          <w:szCs w:val="24"/>
        </w:rPr>
        <w:t>的开发还需要花费很多时间去了解</w:t>
      </w:r>
      <w:r>
        <w:rPr>
          <w:rFonts w:ascii="Times New Roman" w:eastAsia="宋体" w:hAnsi="Times New Roman" w:hint="eastAsia"/>
          <w:sz w:val="24"/>
          <w:szCs w:val="24"/>
        </w:rPr>
        <w:t>Nordic</w:t>
      </w:r>
      <w:r>
        <w:rPr>
          <w:rFonts w:ascii="Times New Roman" w:eastAsia="宋体" w:hAnsi="Times New Roman" w:hint="eastAsia"/>
          <w:sz w:val="24"/>
          <w:szCs w:val="24"/>
        </w:rPr>
        <w:t>提供的</w:t>
      </w:r>
      <w:r>
        <w:rPr>
          <w:rFonts w:ascii="Times New Roman" w:eastAsia="宋体" w:hAnsi="Times New Roman" w:hint="eastAsia"/>
          <w:sz w:val="24"/>
          <w:szCs w:val="24"/>
        </w:rPr>
        <w:t>SDK</w:t>
      </w:r>
      <w:r>
        <w:rPr>
          <w:rFonts w:ascii="Times New Roman" w:eastAsia="宋体" w:hAnsi="Times New Roman" w:hint="eastAsia"/>
          <w:sz w:val="24"/>
          <w:szCs w:val="24"/>
        </w:rPr>
        <w:t>开发包以及相关开发资料，从开发周期上来看，选择</w:t>
      </w:r>
      <w:r>
        <w:rPr>
          <w:rFonts w:ascii="Times New Roman" w:eastAsia="宋体" w:hAnsi="Times New Roman" w:hint="eastAsia"/>
          <w:sz w:val="24"/>
          <w:szCs w:val="24"/>
        </w:rPr>
        <w:t>nRF52832</w:t>
      </w:r>
      <w:r>
        <w:rPr>
          <w:rFonts w:ascii="Times New Roman" w:eastAsia="宋体" w:hAnsi="Times New Roman" w:hint="eastAsia"/>
          <w:sz w:val="24"/>
          <w:szCs w:val="24"/>
        </w:rPr>
        <w:t>不太合适，故最终选择了更熟悉的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w:t>
      </w:r>
    </w:p>
    <w:p w:rsidR="00546466" w:rsidRDefault="00546466">
      <w:pPr>
        <w:spacing w:line="312" w:lineRule="auto"/>
        <w:ind w:firstLineChars="200" w:firstLine="480"/>
        <w:rPr>
          <w:rFonts w:ascii="Times New Roman" w:eastAsia="宋体" w:hAnsi="Times New Roman"/>
          <w:sz w:val="24"/>
          <w:szCs w:val="24"/>
        </w:rPr>
      </w:pPr>
    </w:p>
    <w:p w:rsidR="00546466" w:rsidRDefault="00156EF7">
      <w:pPr>
        <w:pStyle w:val="2"/>
        <w:spacing w:before="0" w:after="0" w:line="360" w:lineRule="auto"/>
        <w:rPr>
          <w:rFonts w:ascii="Times New Roman" w:eastAsia="宋体" w:hAnsi="Times New Roman"/>
          <w:sz w:val="28"/>
          <w:szCs w:val="28"/>
        </w:rPr>
      </w:pPr>
      <w:bookmarkStart w:id="60" w:name="_Toc11378_WPSOffice_Level2"/>
      <w:r>
        <w:rPr>
          <w:rFonts w:ascii="Times New Roman" w:eastAsia="宋体" w:hAnsi="Times New Roman" w:hint="eastAsia"/>
          <w:sz w:val="28"/>
          <w:szCs w:val="28"/>
        </w:rPr>
        <w:t>2.3 STM32F103</w:t>
      </w:r>
      <w:r>
        <w:rPr>
          <w:rFonts w:ascii="Times New Roman" w:eastAsia="宋体" w:hAnsi="Times New Roman" w:hint="eastAsia"/>
          <w:sz w:val="28"/>
          <w:szCs w:val="28"/>
        </w:rPr>
        <w:t>简介</w:t>
      </w:r>
      <w:bookmarkEnd w:id="6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基于</w:t>
      </w:r>
      <w:r>
        <w:rPr>
          <w:rFonts w:ascii="Times New Roman" w:eastAsia="宋体" w:hAnsi="Times New Roman" w:hint="eastAsia"/>
          <w:sz w:val="24"/>
          <w:szCs w:val="24"/>
        </w:rPr>
        <w:t>ARM7</w:t>
      </w:r>
      <w:r>
        <w:rPr>
          <w:rFonts w:ascii="Times New Roman" w:eastAsia="宋体" w:hAnsi="Times New Roman" w:hint="eastAsia"/>
          <w:sz w:val="24"/>
          <w:szCs w:val="24"/>
        </w:rPr>
        <w:t>和</w:t>
      </w:r>
      <w:r>
        <w:rPr>
          <w:rFonts w:ascii="Times New Roman" w:eastAsia="宋体" w:hAnsi="Times New Roman" w:hint="eastAsia"/>
          <w:sz w:val="24"/>
          <w:szCs w:val="24"/>
        </w:rPr>
        <w:t>ARM9</w:t>
      </w:r>
      <w:r>
        <w:rPr>
          <w:rFonts w:ascii="Times New Roman" w:eastAsia="宋体" w:hAnsi="Times New Roman" w:hint="eastAsia"/>
          <w:sz w:val="24"/>
          <w:szCs w:val="24"/>
        </w:rPr>
        <w:t>内核进行设计是微控制器发展的一个典型趋势，</w:t>
      </w:r>
      <w:r>
        <w:rPr>
          <w:rFonts w:ascii="Times New Roman" w:eastAsia="宋体" w:hAnsi="Times New Roman" w:hint="eastAsia"/>
          <w:sz w:val="24"/>
          <w:szCs w:val="24"/>
        </w:rPr>
        <w:t>2006</w:t>
      </w:r>
      <w:r>
        <w:rPr>
          <w:rFonts w:ascii="Times New Roman" w:eastAsia="宋体" w:hAnsi="Times New Roman" w:hint="eastAsia"/>
          <w:sz w:val="24"/>
          <w:szCs w:val="24"/>
        </w:rPr>
        <w:t>年第一个基于</w:t>
      </w:r>
      <w:r>
        <w:rPr>
          <w:rFonts w:ascii="Times New Roman" w:eastAsia="宋体" w:hAnsi="Times New Roman" w:hint="eastAsia"/>
          <w:sz w:val="24"/>
          <w:szCs w:val="24"/>
        </w:rPr>
        <w:t>ARMCortex-M3</w:t>
      </w:r>
      <w:r>
        <w:rPr>
          <w:rFonts w:ascii="Times New Roman" w:eastAsia="宋体" w:hAnsi="Times New Roman" w:hint="eastAsia"/>
          <w:sz w:val="24"/>
          <w:szCs w:val="24"/>
        </w:rPr>
        <w:t>内核的微控制器</w:t>
      </w:r>
      <w:r>
        <w:rPr>
          <w:rFonts w:ascii="Times New Roman" w:eastAsia="宋体" w:hAnsi="Times New Roman" w:hint="eastAsia"/>
          <w:sz w:val="24"/>
          <w:szCs w:val="24"/>
        </w:rPr>
        <w:t>STM32</w:t>
      </w:r>
      <w:r>
        <w:rPr>
          <w:rFonts w:ascii="Times New Roman" w:eastAsia="宋体" w:hAnsi="Times New Roman" w:hint="eastAsia"/>
          <w:sz w:val="24"/>
          <w:szCs w:val="24"/>
        </w:rPr>
        <w:t>由意法半导体（</w:t>
      </w:r>
      <w:r>
        <w:rPr>
          <w:rFonts w:ascii="Times New Roman" w:eastAsia="宋体" w:hAnsi="Times New Roman" w:hint="eastAsia"/>
          <w:sz w:val="24"/>
          <w:szCs w:val="24"/>
        </w:rPr>
        <w:t>STMicroelectr</w:t>
      </w:r>
      <w:r>
        <w:rPr>
          <w:rFonts w:ascii="Times New Roman" w:eastAsia="宋体" w:hAnsi="Times New Roman" w:hint="eastAsia"/>
          <w:sz w:val="24"/>
          <w:szCs w:val="24"/>
        </w:rPr>
        <w:t>，简称</w:t>
      </w:r>
      <w:r>
        <w:rPr>
          <w:rFonts w:ascii="Times New Roman" w:eastAsia="宋体" w:hAnsi="Times New Roman" w:hint="eastAsia"/>
          <w:sz w:val="24"/>
          <w:szCs w:val="24"/>
        </w:rPr>
        <w:t>ST)</w:t>
      </w:r>
      <w:r>
        <w:rPr>
          <w:rFonts w:ascii="Times New Roman" w:eastAsia="宋体" w:hAnsi="Times New Roman" w:hint="eastAsia"/>
          <w:sz w:val="24"/>
          <w:szCs w:val="24"/>
        </w:rPr>
        <w:t>出品。</w:t>
      </w:r>
      <w:r>
        <w:rPr>
          <w:rFonts w:ascii="Times New Roman" w:eastAsia="宋体" w:hAnsi="Times New Roman" w:hint="eastAsia"/>
          <w:sz w:val="24"/>
          <w:szCs w:val="24"/>
        </w:rPr>
        <w:t>Cortex</w:t>
      </w:r>
      <w:r>
        <w:rPr>
          <w:rFonts w:ascii="Times New Roman" w:eastAsia="宋体" w:hAnsi="Times New Roman" w:hint="eastAsia"/>
          <w:sz w:val="24"/>
          <w:szCs w:val="24"/>
        </w:rPr>
        <w:t>系列主要有</w:t>
      </w:r>
      <w:r>
        <w:rPr>
          <w:rFonts w:ascii="Times New Roman" w:eastAsia="宋体" w:hAnsi="Times New Roman" w:hint="eastAsia"/>
          <w:sz w:val="24"/>
          <w:szCs w:val="24"/>
        </w:rPr>
        <w:t>3</w:t>
      </w:r>
      <w:r>
        <w:rPr>
          <w:rFonts w:ascii="Times New Roman" w:eastAsia="宋体" w:hAnsi="Times New Roman" w:hint="eastAsia"/>
          <w:sz w:val="24"/>
          <w:szCs w:val="24"/>
        </w:rPr>
        <w:t>个不同的分支，分别是</w:t>
      </w:r>
      <w:r>
        <w:rPr>
          <w:rFonts w:ascii="Times New Roman" w:eastAsia="宋体" w:hAnsi="Times New Roman" w:hint="eastAsia"/>
          <w:sz w:val="24"/>
          <w:szCs w:val="24"/>
        </w:rPr>
        <w:t>A</w:t>
      </w:r>
      <w:r>
        <w:rPr>
          <w:rFonts w:ascii="Times New Roman" w:eastAsia="宋体" w:hAnsi="Times New Roman" w:hint="eastAsia"/>
          <w:sz w:val="24"/>
          <w:szCs w:val="24"/>
        </w:rPr>
        <w:t>分支</w:t>
      </w:r>
      <w:r>
        <w:rPr>
          <w:rFonts w:ascii="Times New Roman" w:eastAsia="宋体" w:hAnsi="Times New Roman" w:hint="eastAsia"/>
          <w:sz w:val="24"/>
          <w:szCs w:val="24"/>
        </w:rPr>
        <w:t>,R</w:t>
      </w:r>
      <w:r>
        <w:rPr>
          <w:rFonts w:ascii="Times New Roman" w:eastAsia="宋体" w:hAnsi="Times New Roman" w:hint="eastAsia"/>
          <w:sz w:val="24"/>
          <w:szCs w:val="24"/>
        </w:rPr>
        <w:t>分支</w:t>
      </w:r>
      <w:r>
        <w:rPr>
          <w:rFonts w:ascii="Times New Roman" w:eastAsia="宋体" w:hAnsi="Times New Roman" w:hint="eastAsia"/>
          <w:sz w:val="24"/>
          <w:szCs w:val="24"/>
        </w:rPr>
        <w:t>,M</w:t>
      </w:r>
      <w:r>
        <w:rPr>
          <w:rFonts w:ascii="Times New Roman" w:eastAsia="宋体" w:hAnsi="Times New Roman" w:hint="eastAsia"/>
          <w:sz w:val="24"/>
          <w:szCs w:val="24"/>
        </w:rPr>
        <w:t>分支。</w:t>
      </w:r>
      <w:r>
        <w:rPr>
          <w:rFonts w:ascii="Times New Roman" w:eastAsia="宋体" w:hAnsi="Times New Roman" w:hint="eastAsia"/>
          <w:sz w:val="24"/>
          <w:szCs w:val="24"/>
        </w:rPr>
        <w:t>STM32</w:t>
      </w:r>
      <w:r>
        <w:rPr>
          <w:rFonts w:ascii="Times New Roman" w:eastAsia="宋体" w:hAnsi="Times New Roman" w:hint="eastAsia"/>
          <w:sz w:val="24"/>
          <w:szCs w:val="24"/>
        </w:rPr>
        <w:t>隶属于</w:t>
      </w:r>
      <w:r>
        <w:rPr>
          <w:rFonts w:ascii="Times New Roman" w:eastAsia="宋体" w:hAnsi="Times New Roman" w:hint="eastAsia"/>
          <w:sz w:val="24"/>
          <w:szCs w:val="24"/>
        </w:rPr>
        <w:t>M</w:t>
      </w:r>
      <w:r>
        <w:rPr>
          <w:rFonts w:ascii="Times New Roman" w:eastAsia="宋体" w:hAnsi="Times New Roman" w:hint="eastAsia"/>
          <w:sz w:val="24"/>
          <w:szCs w:val="24"/>
        </w:rPr>
        <w:t>分支，属于微控制器系列产品，同时在结构组成上</w:t>
      </w:r>
      <w:r>
        <w:rPr>
          <w:rFonts w:ascii="Times New Roman" w:eastAsia="宋体" w:hAnsi="Times New Roman" w:hint="eastAsia"/>
          <w:sz w:val="24"/>
          <w:szCs w:val="24"/>
        </w:rPr>
        <w:t>STM32</w:t>
      </w:r>
      <w:r>
        <w:rPr>
          <w:rFonts w:ascii="Times New Roman" w:eastAsia="宋体" w:hAnsi="Times New Roman" w:hint="eastAsia"/>
          <w:sz w:val="24"/>
          <w:szCs w:val="24"/>
        </w:rPr>
        <w:t>也分为基本型和增强型两个不同的版本。其中</w:t>
      </w:r>
      <w:r>
        <w:rPr>
          <w:rFonts w:ascii="Times New Roman" w:eastAsia="宋体" w:hAnsi="Times New Roman" w:hint="eastAsia"/>
          <w:sz w:val="24"/>
          <w:szCs w:val="24"/>
        </w:rPr>
        <w:t>STM32</w:t>
      </w:r>
      <w:r>
        <w:rPr>
          <w:rFonts w:ascii="Times New Roman" w:eastAsia="宋体" w:hAnsi="Times New Roman" w:hint="eastAsia"/>
          <w:sz w:val="24"/>
          <w:szCs w:val="24"/>
        </w:rPr>
        <w:t>的基</w:t>
      </w:r>
      <w:r>
        <w:rPr>
          <w:rFonts w:ascii="Times New Roman" w:eastAsia="宋体" w:hAnsi="Times New Roman" w:hint="eastAsia"/>
          <w:sz w:val="24"/>
          <w:szCs w:val="24"/>
        </w:rPr>
        <w:lastRenderedPageBreak/>
        <w:t>本型外挂的设备数目少，最高只能承受</w:t>
      </w:r>
      <w:r>
        <w:rPr>
          <w:rFonts w:ascii="Times New Roman" w:eastAsia="宋体" w:hAnsi="Times New Roman" w:hint="eastAsia"/>
          <w:sz w:val="24"/>
          <w:szCs w:val="24"/>
        </w:rPr>
        <w:t>36MHz</w:t>
      </w:r>
      <w:r>
        <w:rPr>
          <w:rFonts w:ascii="Times New Roman" w:eastAsia="宋体" w:hAnsi="Times New Roman" w:hint="eastAsia"/>
          <w:sz w:val="24"/>
          <w:szCs w:val="24"/>
        </w:rPr>
        <w:t>的时钟频率</w:t>
      </w:r>
      <w:r>
        <w:rPr>
          <w:rFonts w:ascii="Times New Roman" w:eastAsia="宋体" w:hAnsi="Times New Roman" w:hint="eastAsia"/>
          <w:sz w:val="24"/>
          <w:szCs w:val="24"/>
        </w:rPr>
        <w:t>,</w:t>
      </w:r>
      <w:r>
        <w:rPr>
          <w:rFonts w:ascii="Times New Roman" w:eastAsia="宋体" w:hAnsi="Times New Roman" w:hint="eastAsia"/>
          <w:sz w:val="24"/>
          <w:szCs w:val="24"/>
        </w:rPr>
        <w:t>而增强型的</w:t>
      </w:r>
      <w:r>
        <w:rPr>
          <w:rFonts w:ascii="Times New Roman" w:eastAsia="宋体" w:hAnsi="Times New Roman" w:hint="eastAsia"/>
          <w:sz w:val="24"/>
          <w:szCs w:val="24"/>
        </w:rPr>
        <w:t>STM32</w:t>
      </w:r>
      <w:r>
        <w:rPr>
          <w:rFonts w:ascii="Times New Roman" w:eastAsia="宋体" w:hAnsi="Times New Roman" w:hint="eastAsia"/>
          <w:sz w:val="24"/>
          <w:szCs w:val="24"/>
        </w:rPr>
        <w:t>拥有完整的外部设备，同时</w:t>
      </w:r>
      <w:r>
        <w:rPr>
          <w:rFonts w:ascii="Times New Roman" w:eastAsia="宋体" w:hAnsi="Times New Roman" w:hint="eastAsia"/>
          <w:sz w:val="24"/>
          <w:szCs w:val="24"/>
        </w:rPr>
        <w:t>CPU</w:t>
      </w:r>
      <w:r>
        <w:rPr>
          <w:rFonts w:ascii="Times New Roman" w:eastAsia="宋体" w:hAnsi="Times New Roman" w:hint="eastAsia"/>
          <w:sz w:val="24"/>
          <w:szCs w:val="24"/>
        </w:rPr>
        <w:t>可以在最高</w:t>
      </w:r>
      <w:r>
        <w:rPr>
          <w:rFonts w:ascii="Times New Roman" w:eastAsia="宋体" w:hAnsi="Times New Roman" w:hint="eastAsia"/>
          <w:sz w:val="24"/>
          <w:szCs w:val="24"/>
        </w:rPr>
        <w:t>72MHz</w:t>
      </w:r>
      <w:r>
        <w:rPr>
          <w:rFonts w:ascii="Times New Roman" w:eastAsia="宋体" w:hAnsi="Times New Roman" w:hint="eastAsia"/>
          <w:sz w:val="24"/>
          <w:szCs w:val="24"/>
        </w:rPr>
        <w:t>的时钟频率下运行。</w:t>
      </w:r>
    </w:p>
    <w:p w:rsidR="00546466" w:rsidRDefault="00546466">
      <w:pPr>
        <w:spacing w:line="312" w:lineRule="auto"/>
        <w:ind w:firstLineChars="200" w:firstLine="480"/>
        <w:rPr>
          <w:rFonts w:ascii="Times New Roman" w:eastAsia="宋体" w:hAnsi="Times New Roman"/>
          <w:sz w:val="24"/>
          <w:szCs w:val="24"/>
        </w:rPr>
      </w:pPr>
    </w:p>
    <w:p w:rsidR="00546466" w:rsidRDefault="00156EF7">
      <w:pPr>
        <w:pStyle w:val="2"/>
        <w:spacing w:before="0" w:after="0" w:line="360" w:lineRule="auto"/>
        <w:rPr>
          <w:rFonts w:ascii="Times New Roman" w:eastAsia="宋体" w:hAnsi="Times New Roman"/>
          <w:sz w:val="28"/>
          <w:szCs w:val="28"/>
        </w:rPr>
      </w:pPr>
      <w:bookmarkStart w:id="61" w:name="_Toc11370_WPSOffice_Level2"/>
      <w:r>
        <w:rPr>
          <w:rFonts w:ascii="Times New Roman" w:eastAsia="宋体" w:hAnsi="Times New Roman" w:hint="eastAsia"/>
          <w:sz w:val="28"/>
          <w:szCs w:val="28"/>
        </w:rPr>
        <w:t>2.4 STM32F103</w:t>
      </w:r>
      <w:r>
        <w:rPr>
          <w:rFonts w:ascii="Times New Roman" w:eastAsia="宋体" w:hAnsi="Times New Roman" w:hint="eastAsia"/>
          <w:sz w:val="28"/>
          <w:szCs w:val="28"/>
        </w:rPr>
        <w:t>芯片的优势</w:t>
      </w:r>
      <w:bookmarkEnd w:id="61"/>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最初研制</w:t>
      </w:r>
      <w:r>
        <w:rPr>
          <w:rFonts w:ascii="Times New Roman" w:eastAsia="宋体" w:hAnsi="Times New Roman" w:hint="eastAsia"/>
          <w:sz w:val="24"/>
          <w:szCs w:val="24"/>
        </w:rPr>
        <w:t>STM32</w:t>
      </w:r>
      <w:r>
        <w:rPr>
          <w:rFonts w:ascii="Times New Roman" w:eastAsia="宋体" w:hAnsi="Times New Roman" w:hint="eastAsia"/>
          <w:sz w:val="24"/>
          <w:szCs w:val="24"/>
        </w:rPr>
        <w:t>系列的微控制器就是以提高系统的性能和降低工作时的功率损耗为目标的，</w:t>
      </w:r>
      <w:r>
        <w:rPr>
          <w:rFonts w:ascii="Times New Roman" w:eastAsia="宋体" w:hAnsi="Times New Roman" w:hint="eastAsia"/>
          <w:sz w:val="24"/>
          <w:szCs w:val="24"/>
        </w:rPr>
        <w:t>STM32</w:t>
      </w:r>
      <w:r>
        <w:rPr>
          <w:rFonts w:ascii="Times New Roman" w:eastAsia="宋体" w:hAnsi="Times New Roman" w:hint="eastAsia"/>
          <w:sz w:val="24"/>
          <w:szCs w:val="24"/>
        </w:rPr>
        <w:t>的出现是微控制器领域的一个新的飞跃，与以往的微控制器相比较，具有突出的优越性。</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）精密性。</w:t>
      </w:r>
      <w:r>
        <w:rPr>
          <w:rFonts w:ascii="Times New Roman" w:eastAsia="宋体" w:hAnsi="Times New Roman" w:hint="eastAsia"/>
          <w:sz w:val="24"/>
          <w:szCs w:val="24"/>
        </w:rPr>
        <w:t>STM32</w:t>
      </w:r>
      <w:r>
        <w:rPr>
          <w:rFonts w:ascii="Times New Roman" w:eastAsia="宋体" w:hAnsi="Times New Roman" w:hint="eastAsia"/>
          <w:sz w:val="24"/>
          <w:szCs w:val="24"/>
        </w:rPr>
        <w:t>是比较高端的一种微控制器，集中分布着完备的外设，布局精巧，器件放置紧密且不失独特性。比如</w:t>
      </w:r>
      <w:r>
        <w:rPr>
          <w:rFonts w:ascii="Times New Roman" w:eastAsia="宋体" w:hAnsi="Times New Roman" w:hint="eastAsia"/>
          <w:sz w:val="24"/>
          <w:szCs w:val="24"/>
        </w:rPr>
        <w:t>STM32</w:t>
      </w:r>
      <w:r>
        <w:rPr>
          <w:rFonts w:ascii="Times New Roman" w:eastAsia="宋体" w:hAnsi="Times New Roman" w:hint="eastAsia"/>
          <w:sz w:val="24"/>
          <w:szCs w:val="24"/>
        </w:rPr>
        <w:t>具有两个</w:t>
      </w:r>
      <w:r>
        <w:rPr>
          <w:rFonts w:ascii="Times New Roman" w:eastAsia="宋体" w:hAnsi="Times New Roman" w:hint="eastAsia"/>
          <w:sz w:val="24"/>
          <w:szCs w:val="24"/>
        </w:rPr>
        <w:t>12</w:t>
      </w:r>
      <w:r>
        <w:rPr>
          <w:rFonts w:ascii="Times New Roman" w:eastAsia="宋体" w:hAnsi="Times New Roman" w:hint="eastAsia"/>
          <w:sz w:val="24"/>
          <w:szCs w:val="24"/>
        </w:rPr>
        <w:t>位高精度的</w:t>
      </w:r>
      <w:r>
        <w:rPr>
          <w:rFonts w:ascii="Times New Roman" w:eastAsia="宋体" w:hAnsi="Times New Roman" w:hint="eastAsia"/>
          <w:sz w:val="24"/>
          <w:szCs w:val="24"/>
        </w:rPr>
        <w:t>ADC</w:t>
      </w:r>
      <w:r>
        <w:rPr>
          <w:rFonts w:ascii="Times New Roman" w:eastAsia="宋体" w:hAnsi="Times New Roman" w:hint="eastAsia"/>
          <w:sz w:val="24"/>
          <w:szCs w:val="24"/>
        </w:rPr>
        <w:t>转换器，并且在一定的条件下可以实现同时工作，衍生出多种转换模式，功能强大。</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）可靠性。</w:t>
      </w:r>
      <w:r>
        <w:rPr>
          <w:rFonts w:ascii="Times New Roman" w:eastAsia="宋体" w:hAnsi="Times New Roman" w:hint="eastAsia"/>
          <w:sz w:val="24"/>
          <w:szCs w:val="24"/>
        </w:rPr>
        <w:t>STM32</w:t>
      </w:r>
      <w:r>
        <w:rPr>
          <w:rFonts w:ascii="Times New Roman" w:eastAsia="宋体" w:hAnsi="Times New Roman" w:hint="eastAsia"/>
          <w:sz w:val="24"/>
          <w:szCs w:val="24"/>
        </w:rPr>
        <w:t>的外设布局越来越精密，但是对于可靠性的要求并没有因此降低。为了在外挂的器件越来越多的情况下，依旧能够保持高可靠性，</w:t>
      </w:r>
      <w:r>
        <w:rPr>
          <w:rFonts w:ascii="Times New Roman" w:eastAsia="宋体" w:hAnsi="Times New Roman" w:hint="eastAsia"/>
          <w:sz w:val="24"/>
          <w:szCs w:val="24"/>
        </w:rPr>
        <w:t>STM32</w:t>
      </w:r>
      <w:r>
        <w:rPr>
          <w:rFonts w:ascii="Times New Roman" w:eastAsia="宋体" w:hAnsi="Times New Roman" w:hint="eastAsia"/>
          <w:sz w:val="24"/>
          <w:szCs w:val="24"/>
        </w:rPr>
        <w:t>配备充足的硬件电路，主要包括低电压监测器、时钟管理器和看门狗等。比如时钟管理系统负责监测外部时钟的工作，一旦外部时钟源发生问题，系统就会自动将内部振荡器切换为主时钟源。</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）安全性。信息时代，最为激烈的就是信息竞争，确保信息在传递过程中的保密性，是实现信息安全的必要步骤。一旦数据中包含的信息泄露，整个信息的传递就没有继续下去的意义。</w:t>
      </w:r>
      <w:r>
        <w:rPr>
          <w:rFonts w:ascii="Times New Roman" w:eastAsia="宋体" w:hAnsi="Times New Roman" w:hint="eastAsia"/>
          <w:sz w:val="24"/>
          <w:szCs w:val="24"/>
        </w:rPr>
        <w:t>STM32</w:t>
      </w:r>
      <w:r>
        <w:rPr>
          <w:rFonts w:ascii="Times New Roman" w:eastAsia="宋体" w:hAnsi="Times New Roman" w:hint="eastAsia"/>
          <w:sz w:val="24"/>
          <w:szCs w:val="24"/>
        </w:rPr>
        <w:t>可以通过锁定</w:t>
      </w:r>
      <w:r>
        <w:rPr>
          <w:rFonts w:ascii="Times New Roman" w:eastAsia="宋体" w:hAnsi="Times New Roman" w:hint="eastAsia"/>
          <w:sz w:val="24"/>
          <w:szCs w:val="24"/>
        </w:rPr>
        <w:t>Flash</w:t>
      </w:r>
      <w:r>
        <w:rPr>
          <w:rFonts w:ascii="Times New Roman" w:eastAsia="宋体" w:hAnsi="Times New Roman" w:hint="eastAsia"/>
          <w:sz w:val="24"/>
          <w:szCs w:val="24"/>
        </w:rPr>
        <w:t>引脚来确保信息不会泄露和被窃取，一旦出现想要获取芯片内部信息的行为，引脚状态就会被拉高，</w:t>
      </w:r>
      <w:r>
        <w:rPr>
          <w:rFonts w:ascii="Times New Roman" w:eastAsia="宋体" w:hAnsi="Times New Roman" w:hint="eastAsia"/>
          <w:sz w:val="24"/>
          <w:szCs w:val="24"/>
        </w:rPr>
        <w:t>STM32</w:t>
      </w:r>
      <w:r>
        <w:rPr>
          <w:rFonts w:ascii="Times New Roman" w:eastAsia="宋体" w:hAnsi="Times New Roman" w:hint="eastAsia"/>
          <w:sz w:val="24"/>
          <w:szCs w:val="24"/>
        </w:rPr>
        <w:t>会自动清除芯片内部信息。从而最终确保信息的安全性。</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4</w:t>
      </w:r>
      <w:r>
        <w:rPr>
          <w:rFonts w:ascii="Times New Roman" w:eastAsia="宋体" w:hAnsi="Times New Roman" w:hint="eastAsia"/>
          <w:sz w:val="24"/>
          <w:szCs w:val="24"/>
        </w:rPr>
        <w:t>）在线调试。</w:t>
      </w:r>
      <w:r>
        <w:rPr>
          <w:rFonts w:ascii="Times New Roman" w:eastAsia="宋体" w:hAnsi="Times New Roman" w:hint="eastAsia"/>
          <w:sz w:val="24"/>
          <w:szCs w:val="24"/>
        </w:rPr>
        <w:t>STM32</w:t>
      </w:r>
      <w:r>
        <w:rPr>
          <w:rFonts w:ascii="Times New Roman" w:eastAsia="宋体" w:hAnsi="Times New Roman" w:hint="eastAsia"/>
          <w:sz w:val="24"/>
          <w:szCs w:val="24"/>
        </w:rPr>
        <w:t>支持</w:t>
      </w:r>
      <w:r>
        <w:rPr>
          <w:rFonts w:ascii="Times New Roman" w:eastAsia="宋体" w:hAnsi="Times New Roman" w:hint="eastAsia"/>
          <w:sz w:val="24"/>
          <w:szCs w:val="24"/>
        </w:rPr>
        <w:t>Thumb-2</w:t>
      </w:r>
      <w:r>
        <w:rPr>
          <w:rFonts w:ascii="Times New Roman" w:eastAsia="宋体" w:hAnsi="Times New Roman" w:hint="eastAsia"/>
          <w:sz w:val="24"/>
          <w:szCs w:val="24"/>
        </w:rPr>
        <w:t>指令，可以在</w:t>
      </w:r>
      <w:r>
        <w:rPr>
          <w:rFonts w:ascii="Times New Roman" w:eastAsia="宋体" w:hAnsi="Times New Roman" w:hint="eastAsia"/>
          <w:sz w:val="24"/>
          <w:szCs w:val="24"/>
        </w:rPr>
        <w:t>C</w:t>
      </w:r>
      <w:r>
        <w:rPr>
          <w:rFonts w:ascii="Times New Roman" w:eastAsia="宋体" w:hAnsi="Times New Roman" w:hint="eastAsia"/>
          <w:sz w:val="24"/>
          <w:szCs w:val="24"/>
        </w:rPr>
        <w:t>语言环境下完成软件的编译、仿真和调试。在软件平台上编写的程序可以通过下载口，下载到</w:t>
      </w:r>
      <w:r>
        <w:rPr>
          <w:rFonts w:ascii="Times New Roman" w:eastAsia="宋体" w:hAnsi="Times New Roman" w:hint="eastAsia"/>
          <w:sz w:val="24"/>
          <w:szCs w:val="24"/>
        </w:rPr>
        <w:t>STM32</w:t>
      </w:r>
      <w:r>
        <w:rPr>
          <w:rFonts w:ascii="Times New Roman" w:eastAsia="宋体" w:hAnsi="Times New Roman" w:hint="eastAsia"/>
          <w:sz w:val="24"/>
          <w:szCs w:val="24"/>
        </w:rPr>
        <w:t>芯片内部，进行在线调试，方便实时发现错误并进行及时的修改，实用性强。</w:t>
      </w:r>
    </w:p>
    <w:p w:rsidR="009A1951" w:rsidRDefault="009A1951" w:rsidP="009A1951">
      <w:pPr>
        <w:pStyle w:val="a0"/>
        <w:sectPr w:rsidR="009A1951">
          <w:headerReference w:type="even" r:id="rId18"/>
          <w:headerReference w:type="default" r:id="rId19"/>
          <w:pgSz w:w="11906" w:h="16838"/>
          <w:pgMar w:top="1440" w:right="1800" w:bottom="1440" w:left="1800" w:header="851" w:footer="992" w:gutter="0"/>
          <w:cols w:space="425"/>
          <w:docGrid w:type="lines" w:linePitch="312"/>
        </w:sectPr>
      </w:pPr>
    </w:p>
    <w:p w:rsidR="00546466" w:rsidRDefault="00546466">
      <w:pPr>
        <w:spacing w:line="312" w:lineRule="auto"/>
        <w:ind w:firstLineChars="200" w:firstLine="480"/>
        <w:rPr>
          <w:rFonts w:ascii="Times New Roman" w:eastAsia="宋体" w:hAnsi="Times New Roman"/>
          <w:sz w:val="24"/>
          <w:szCs w:val="24"/>
        </w:rPr>
        <w:sectPr w:rsidR="00546466">
          <w:pgSz w:w="11906" w:h="16838"/>
          <w:pgMar w:top="1440" w:right="1800" w:bottom="1440" w:left="1800" w:header="851" w:footer="992" w:gutter="0"/>
          <w:cols w:space="425"/>
          <w:docGrid w:type="lines" w:linePitch="312"/>
        </w:sectPr>
      </w:pPr>
    </w:p>
    <w:p w:rsidR="00546466" w:rsidRDefault="00156EF7">
      <w:pPr>
        <w:pStyle w:val="ae"/>
        <w:spacing w:line="480" w:lineRule="auto"/>
        <w:ind w:firstLineChars="0" w:firstLine="0"/>
        <w:jc w:val="center"/>
        <w:outlineLvl w:val="0"/>
        <w:rPr>
          <w:rFonts w:ascii="Times New Roman" w:eastAsia="黑体" w:hAnsi="Times New Roman"/>
          <w:sz w:val="30"/>
          <w:szCs w:val="30"/>
        </w:rPr>
      </w:pPr>
      <w:bookmarkStart w:id="62" w:name="_Toc11439_WPSOffice_Level1"/>
      <w:r>
        <w:rPr>
          <w:rFonts w:ascii="Times New Roman" w:eastAsia="黑体" w:hAnsi="Times New Roman" w:hint="eastAsia"/>
          <w:sz w:val="30"/>
          <w:szCs w:val="30"/>
        </w:rPr>
        <w:lastRenderedPageBreak/>
        <w:t xml:space="preserve">3 </w:t>
      </w:r>
      <w:r>
        <w:rPr>
          <w:rFonts w:ascii="Times New Roman" w:eastAsia="黑体" w:hAnsi="Times New Roman" w:hint="eastAsia"/>
          <w:sz w:val="30"/>
          <w:szCs w:val="30"/>
        </w:rPr>
        <w:t>电路设计</w:t>
      </w:r>
      <w:bookmarkEnd w:id="62"/>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在本顶板离层位移传感器的设计中使用了许多模块电路和外围元器件，主要有以下内容：微控制器</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以及最小系统电路、</w:t>
      </w:r>
      <w:r>
        <w:rPr>
          <w:rFonts w:ascii="Times New Roman" w:eastAsia="宋体" w:hAnsi="Times New Roman" w:hint="eastAsia"/>
          <w:sz w:val="24"/>
          <w:szCs w:val="24"/>
        </w:rPr>
        <w:t>SWD</w:t>
      </w:r>
      <w:r>
        <w:rPr>
          <w:rFonts w:ascii="Times New Roman" w:eastAsia="宋体" w:hAnsi="Times New Roman" w:hint="eastAsia"/>
          <w:sz w:val="24"/>
          <w:szCs w:val="24"/>
        </w:rPr>
        <w:t>下载接口电路、电源电路、</w:t>
      </w:r>
      <w:r>
        <w:rPr>
          <w:rFonts w:ascii="Times New Roman" w:eastAsia="宋体" w:hAnsi="Times New Roman" w:hint="eastAsia"/>
          <w:sz w:val="24"/>
          <w:szCs w:val="24"/>
        </w:rPr>
        <w:t>LED</w:t>
      </w:r>
      <w:r>
        <w:rPr>
          <w:rFonts w:ascii="Times New Roman" w:eastAsia="宋体" w:hAnsi="Times New Roman" w:hint="eastAsia"/>
          <w:sz w:val="24"/>
          <w:szCs w:val="24"/>
        </w:rPr>
        <w:t>数码管显示模块、双电位器采集电路、</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AT24C256</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w:t>
      </w:r>
      <w:proofErr w:type="gramStart"/>
      <w:r>
        <w:rPr>
          <w:rFonts w:ascii="Times New Roman" w:eastAsia="宋体" w:hAnsi="Times New Roman" w:hint="eastAsia"/>
          <w:sz w:val="24"/>
          <w:szCs w:val="24"/>
        </w:rPr>
        <w:t>蓝牙通讯</w:t>
      </w:r>
      <w:proofErr w:type="gramEnd"/>
      <w:r>
        <w:rPr>
          <w:rFonts w:ascii="Times New Roman" w:eastAsia="宋体" w:hAnsi="Times New Roman" w:hint="eastAsia"/>
          <w:sz w:val="24"/>
          <w:szCs w:val="24"/>
        </w:rPr>
        <w:t>HC05</w:t>
      </w:r>
      <w:r>
        <w:rPr>
          <w:rFonts w:ascii="Times New Roman" w:eastAsia="宋体" w:hAnsi="Times New Roman" w:hint="eastAsia"/>
          <w:sz w:val="24"/>
          <w:szCs w:val="24"/>
        </w:rPr>
        <w:t>模块。下面将对这些模块电路分别介绍。</w:t>
      </w:r>
    </w:p>
    <w:p w:rsidR="00546466" w:rsidRDefault="00156EF7">
      <w:pPr>
        <w:pStyle w:val="2"/>
        <w:spacing w:before="0" w:after="0" w:line="360" w:lineRule="auto"/>
        <w:rPr>
          <w:rFonts w:ascii="Times New Roman" w:eastAsia="宋体" w:hAnsi="Times New Roman"/>
          <w:sz w:val="28"/>
          <w:szCs w:val="28"/>
        </w:rPr>
      </w:pPr>
      <w:bookmarkStart w:id="63" w:name="_Toc5765_WPSOffice_Level2"/>
      <w:r>
        <w:rPr>
          <w:rFonts w:ascii="Times New Roman" w:eastAsia="宋体" w:hAnsi="Times New Roman" w:hint="eastAsia"/>
          <w:sz w:val="28"/>
          <w:szCs w:val="28"/>
        </w:rPr>
        <w:t>3.1</w:t>
      </w:r>
      <w:r>
        <w:rPr>
          <w:rFonts w:ascii="Times New Roman" w:eastAsia="宋体" w:hAnsi="Times New Roman" w:hint="eastAsia"/>
          <w:sz w:val="28"/>
          <w:szCs w:val="28"/>
        </w:rPr>
        <w:t>单片机最小系统</w:t>
      </w:r>
      <w:bookmarkEnd w:id="63"/>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单片机最小系统，或者称为最小应用系统，是指用最少的元件组成的单片机可以工作的系统。对</w:t>
      </w:r>
      <w:r>
        <w:rPr>
          <w:rFonts w:ascii="Times New Roman" w:eastAsia="宋体" w:hAnsi="Times New Roman" w:hint="eastAsia"/>
          <w:sz w:val="24"/>
          <w:szCs w:val="24"/>
        </w:rPr>
        <w:t>STM32F1</w:t>
      </w:r>
      <w:r>
        <w:rPr>
          <w:rFonts w:ascii="Times New Roman" w:eastAsia="宋体" w:hAnsi="Times New Roman" w:hint="eastAsia"/>
          <w:sz w:val="24"/>
          <w:szCs w:val="24"/>
        </w:rPr>
        <w:t>系列单片机来说，最小系统一般应该包括：单片机、晶振电路、复位电路。</w:t>
      </w:r>
    </w:p>
    <w:p w:rsidR="00546466" w:rsidRDefault="00156EF7">
      <w:pPr>
        <w:pStyle w:val="2"/>
        <w:spacing w:before="0" w:after="0" w:line="360" w:lineRule="auto"/>
        <w:rPr>
          <w:rFonts w:ascii="Times New Roman" w:eastAsia="宋体" w:hAnsi="Times New Roman"/>
          <w:b w:val="0"/>
          <w:bCs w:val="0"/>
          <w:sz w:val="28"/>
          <w:szCs w:val="28"/>
        </w:rPr>
      </w:pPr>
      <w:bookmarkStart w:id="64" w:name="_Toc11439_WPSOffice_Level3"/>
      <w:r>
        <w:rPr>
          <w:rFonts w:ascii="Times New Roman" w:eastAsia="宋体" w:hAnsi="Times New Roman" w:hint="eastAsia"/>
          <w:b w:val="0"/>
          <w:bCs w:val="0"/>
          <w:sz w:val="28"/>
          <w:szCs w:val="28"/>
        </w:rPr>
        <w:t>3.1.1 STM32</w:t>
      </w:r>
      <w:r>
        <w:rPr>
          <w:rFonts w:ascii="Times New Roman" w:eastAsia="宋体" w:hAnsi="Times New Roman" w:hint="eastAsia"/>
          <w:b w:val="0"/>
          <w:bCs w:val="0"/>
          <w:sz w:val="28"/>
          <w:szCs w:val="28"/>
        </w:rPr>
        <w:t>主控芯片电路</w:t>
      </w:r>
      <w:bookmarkEnd w:id="64"/>
    </w:p>
    <w:p w:rsidR="00546466" w:rsidRDefault="008E1B4C">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STM32F103C8T6</w:t>
      </w:r>
      <w:r w:rsidR="00156EF7">
        <w:rPr>
          <w:rFonts w:ascii="Times New Roman" w:eastAsia="宋体" w:hAnsi="Times New Roman" w:hint="eastAsia"/>
          <w:sz w:val="24"/>
          <w:szCs w:val="24"/>
        </w:rPr>
        <w:t>采用</w:t>
      </w:r>
      <w:r w:rsidR="00156EF7">
        <w:rPr>
          <w:rFonts w:ascii="Times New Roman" w:eastAsia="宋体" w:hAnsi="Times New Roman" w:hint="eastAsia"/>
          <w:sz w:val="24"/>
          <w:szCs w:val="24"/>
        </w:rPr>
        <w:t>LQFP64</w:t>
      </w:r>
      <w:r w:rsidR="00156EF7">
        <w:rPr>
          <w:rFonts w:ascii="Times New Roman" w:eastAsia="宋体" w:hAnsi="Times New Roman" w:hint="eastAsia"/>
          <w:sz w:val="24"/>
          <w:szCs w:val="24"/>
        </w:rPr>
        <w:t>封装，共有</w:t>
      </w:r>
      <w:r w:rsidR="00156EF7">
        <w:rPr>
          <w:rFonts w:ascii="Times New Roman" w:eastAsia="宋体" w:hAnsi="Times New Roman" w:hint="eastAsia"/>
          <w:sz w:val="24"/>
          <w:szCs w:val="24"/>
        </w:rPr>
        <w:t>64</w:t>
      </w:r>
      <w:r w:rsidR="00156EF7">
        <w:rPr>
          <w:rFonts w:ascii="Times New Roman" w:eastAsia="宋体" w:hAnsi="Times New Roman" w:hint="eastAsia"/>
          <w:sz w:val="24"/>
          <w:szCs w:val="24"/>
        </w:rPr>
        <w:t>个引脚，拥有</w:t>
      </w:r>
      <w:r w:rsidR="00156EF7">
        <w:rPr>
          <w:rFonts w:ascii="Times New Roman" w:eastAsia="宋体" w:hAnsi="Times New Roman" w:hint="eastAsia"/>
          <w:sz w:val="24"/>
          <w:szCs w:val="24"/>
        </w:rPr>
        <w:t>5</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USART</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3</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SPI</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3</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ADC</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2</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IIC</w:t>
      </w:r>
      <w:r w:rsidR="00156EF7">
        <w:rPr>
          <w:rFonts w:ascii="Times New Roman" w:eastAsia="宋体" w:hAnsi="Times New Roman" w:hint="eastAsia"/>
          <w:sz w:val="24"/>
          <w:szCs w:val="24"/>
        </w:rPr>
        <w:t>、许多个</w:t>
      </w:r>
      <w:r w:rsidR="00156EF7">
        <w:rPr>
          <w:rFonts w:ascii="Times New Roman" w:eastAsia="宋体" w:hAnsi="Times New Roman" w:hint="eastAsia"/>
          <w:sz w:val="24"/>
          <w:szCs w:val="24"/>
        </w:rPr>
        <w:t>GPIO</w:t>
      </w:r>
      <w:r w:rsidR="00156EF7">
        <w:rPr>
          <w:rFonts w:ascii="Times New Roman" w:eastAsia="宋体" w:hAnsi="Times New Roman" w:hint="eastAsia"/>
          <w:sz w:val="24"/>
          <w:szCs w:val="24"/>
        </w:rPr>
        <w:t>等丰富的外设资源。本文设计中分别使用了</w:t>
      </w:r>
      <w:r w:rsidR="00156EF7">
        <w:rPr>
          <w:rFonts w:ascii="Times New Roman" w:eastAsia="宋体" w:hAnsi="Times New Roman" w:hint="eastAsia"/>
          <w:sz w:val="24"/>
          <w:szCs w:val="24"/>
        </w:rPr>
        <w:t>1</w:t>
      </w:r>
      <w:r w:rsidR="00156EF7">
        <w:rPr>
          <w:rFonts w:ascii="Times New Roman" w:eastAsia="宋体" w:hAnsi="Times New Roman" w:hint="eastAsia"/>
          <w:sz w:val="24"/>
          <w:szCs w:val="24"/>
        </w:rPr>
        <w:t>个串口、</w:t>
      </w:r>
      <w:r w:rsidR="00156EF7">
        <w:rPr>
          <w:rFonts w:ascii="Times New Roman" w:eastAsia="宋体" w:hAnsi="Times New Roman" w:hint="eastAsia"/>
          <w:sz w:val="24"/>
          <w:szCs w:val="24"/>
        </w:rPr>
        <w:t>1</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SPI</w:t>
      </w:r>
      <w:r w:rsidR="00156EF7">
        <w:rPr>
          <w:rFonts w:ascii="Times New Roman" w:eastAsia="宋体" w:hAnsi="Times New Roman" w:hint="eastAsia"/>
          <w:sz w:val="24"/>
          <w:szCs w:val="24"/>
        </w:rPr>
        <w:t>、一个</w:t>
      </w:r>
      <w:r w:rsidR="00156EF7">
        <w:rPr>
          <w:rFonts w:ascii="Times New Roman" w:eastAsia="宋体" w:hAnsi="Times New Roman" w:hint="eastAsia"/>
          <w:sz w:val="24"/>
          <w:szCs w:val="24"/>
        </w:rPr>
        <w:t>IIC</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2</w:t>
      </w:r>
      <w:r w:rsidR="00156EF7">
        <w:rPr>
          <w:rFonts w:ascii="Times New Roman" w:eastAsia="宋体" w:hAnsi="Times New Roman" w:hint="eastAsia"/>
          <w:sz w:val="24"/>
          <w:szCs w:val="24"/>
        </w:rPr>
        <w:t>个</w:t>
      </w:r>
      <w:r w:rsidR="00156EF7">
        <w:rPr>
          <w:rFonts w:ascii="Times New Roman" w:eastAsia="宋体" w:hAnsi="Times New Roman" w:hint="eastAsia"/>
          <w:sz w:val="24"/>
          <w:szCs w:val="24"/>
        </w:rPr>
        <w:t>ADC</w:t>
      </w:r>
      <w:r w:rsidR="00156EF7">
        <w:rPr>
          <w:rFonts w:ascii="Times New Roman" w:eastAsia="宋体" w:hAnsi="Times New Roman" w:hint="eastAsia"/>
          <w:sz w:val="24"/>
          <w:szCs w:val="24"/>
        </w:rPr>
        <w:t>供蓝牙模块</w:t>
      </w:r>
      <w:r w:rsidR="00156EF7">
        <w:rPr>
          <w:rFonts w:ascii="Times New Roman" w:eastAsia="宋体" w:hAnsi="Times New Roman" w:hint="eastAsia"/>
          <w:sz w:val="24"/>
          <w:szCs w:val="24"/>
        </w:rPr>
        <w:t>HC05</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FLASH</w:t>
      </w:r>
      <w:r w:rsidR="00156EF7">
        <w:rPr>
          <w:rFonts w:ascii="Times New Roman" w:eastAsia="宋体" w:hAnsi="Times New Roman" w:hint="eastAsia"/>
          <w:sz w:val="24"/>
          <w:szCs w:val="24"/>
        </w:rPr>
        <w:t>存储器</w:t>
      </w:r>
      <w:r w:rsidR="00156EF7">
        <w:rPr>
          <w:rFonts w:ascii="Times New Roman" w:eastAsia="宋体" w:hAnsi="Times New Roman" w:hint="eastAsia"/>
          <w:sz w:val="24"/>
          <w:szCs w:val="24"/>
        </w:rPr>
        <w:t>W25Q128</w:t>
      </w:r>
      <w:r w:rsidR="00156EF7">
        <w:rPr>
          <w:rFonts w:ascii="Times New Roman" w:eastAsia="宋体" w:hAnsi="Times New Roman" w:hint="eastAsia"/>
          <w:sz w:val="24"/>
          <w:szCs w:val="24"/>
        </w:rPr>
        <w:t>、</w:t>
      </w:r>
      <w:r w:rsidR="00156EF7">
        <w:rPr>
          <w:rFonts w:ascii="Times New Roman" w:eastAsia="宋体" w:hAnsi="Times New Roman" w:hint="eastAsia"/>
          <w:sz w:val="24"/>
          <w:szCs w:val="24"/>
        </w:rPr>
        <w:t>EEPROM</w:t>
      </w:r>
      <w:r w:rsidR="00156EF7">
        <w:rPr>
          <w:rFonts w:ascii="Times New Roman" w:eastAsia="宋体" w:hAnsi="Times New Roman" w:hint="eastAsia"/>
          <w:sz w:val="24"/>
          <w:szCs w:val="24"/>
        </w:rPr>
        <w:t>存储器</w:t>
      </w:r>
      <w:r w:rsidR="00156EF7">
        <w:rPr>
          <w:rFonts w:ascii="Times New Roman" w:eastAsia="宋体" w:hAnsi="Times New Roman" w:hint="eastAsia"/>
          <w:sz w:val="24"/>
          <w:szCs w:val="24"/>
        </w:rPr>
        <w:t>AT24C256</w:t>
      </w:r>
      <w:r w:rsidR="00156EF7">
        <w:rPr>
          <w:rFonts w:ascii="Times New Roman" w:eastAsia="宋体" w:hAnsi="Times New Roman" w:hint="eastAsia"/>
          <w:sz w:val="24"/>
          <w:szCs w:val="24"/>
        </w:rPr>
        <w:t>、以及电位器采集电路使用。具体电路如图</w:t>
      </w:r>
      <w:r w:rsidR="00156EF7">
        <w:rPr>
          <w:rFonts w:ascii="Times New Roman" w:eastAsia="宋体" w:hAnsi="Times New Roman" w:hint="eastAsia"/>
          <w:sz w:val="24"/>
          <w:szCs w:val="24"/>
        </w:rPr>
        <w:t>3.1.1</w:t>
      </w:r>
      <w:r w:rsidR="00156EF7">
        <w:rPr>
          <w:rFonts w:ascii="Times New Roman" w:eastAsia="宋体" w:hAnsi="Times New Roman" w:hint="eastAsia"/>
          <w:sz w:val="24"/>
          <w:szCs w:val="24"/>
        </w:rPr>
        <w:t>所示。</w:t>
      </w:r>
    </w:p>
    <w:p w:rsidR="00546466" w:rsidRDefault="00156EF7">
      <w:pPr>
        <w:ind w:left="420" w:firstLine="420"/>
        <w:jc w:val="center"/>
      </w:pPr>
      <w:r>
        <w:rPr>
          <w:noProof/>
        </w:rPr>
        <w:lastRenderedPageBreak/>
        <w:drawing>
          <wp:inline distT="0" distB="0" distL="114935" distR="114935">
            <wp:extent cx="5269865" cy="4398645"/>
            <wp:effectExtent l="0" t="0" r="317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69865" cy="4398645"/>
                    </a:xfrm>
                    <a:prstGeom prst="rect">
                      <a:avLst/>
                    </a:prstGeom>
                    <a:noFill/>
                    <a:ln>
                      <a:noFill/>
                    </a:ln>
                  </pic:spPr>
                </pic:pic>
              </a:graphicData>
            </a:graphic>
          </wp:inline>
        </w:drawing>
      </w:r>
    </w:p>
    <w:p w:rsidR="00546466" w:rsidRDefault="00156EF7">
      <w:pPr>
        <w:spacing w:line="312" w:lineRule="auto"/>
        <w:ind w:left="420" w:firstLine="420"/>
        <w:jc w:val="center"/>
      </w:pPr>
      <w:bookmarkStart w:id="65" w:name="_Toc30686_WPSOffice_Level3"/>
      <w:bookmarkStart w:id="66" w:name="_Toc30454_WPSOffice_Level3"/>
      <w:r>
        <w:rPr>
          <w:rFonts w:hint="eastAsia"/>
        </w:rPr>
        <w:t>图</w:t>
      </w:r>
      <w:r>
        <w:rPr>
          <w:rFonts w:hint="eastAsia"/>
        </w:rPr>
        <w:t>3-1  STM32</w:t>
      </w:r>
      <w:r>
        <w:rPr>
          <w:rFonts w:hint="eastAsia"/>
        </w:rPr>
        <w:t>主控芯片电路</w:t>
      </w:r>
      <w:bookmarkEnd w:id="65"/>
      <w:bookmarkEnd w:id="66"/>
    </w:p>
    <w:p w:rsidR="00546466" w:rsidRDefault="00156EF7" w:rsidP="009A1951">
      <w:pPr>
        <w:pStyle w:val="a1"/>
        <w:ind w:firstLine="480"/>
      </w:pPr>
      <w:bookmarkStart w:id="67" w:name="_Toc13805_WPSOffice_Level3"/>
      <w:r>
        <w:rPr>
          <w:rFonts w:hint="eastAsia"/>
        </w:rPr>
        <w:t>3.</w:t>
      </w:r>
      <w:r w:rsidRPr="009A1951">
        <w:rPr>
          <w:rStyle w:val="af4"/>
          <w:rFonts w:hint="eastAsia"/>
        </w:rPr>
        <w:t>1.2</w:t>
      </w:r>
      <w:r w:rsidRPr="009A1951">
        <w:rPr>
          <w:rStyle w:val="af4"/>
          <w:rFonts w:hint="eastAsia"/>
        </w:rPr>
        <w:t>复位</w:t>
      </w:r>
      <w:r>
        <w:rPr>
          <w:rFonts w:hint="eastAsia"/>
        </w:rPr>
        <w:t>电路</w:t>
      </w:r>
      <w:bookmarkEnd w:id="67"/>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无论是在单片机刚开始接上电源时，还是运行过程中发生故障都需要复位。复位电路用于将单片机内部各电路的状态恢复到一个确定的初始值，并从这个状态开始工作。</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为低电平复位，复位电路</w:t>
      </w:r>
      <w:r>
        <w:rPr>
          <w:rFonts w:ascii="Times New Roman" w:eastAsia="宋体" w:hAnsi="Times New Roman" w:hint="eastAsia"/>
          <w:sz w:val="24"/>
          <w:szCs w:val="24"/>
        </w:rPr>
        <w:t>RESET</w:t>
      </w:r>
      <w:r>
        <w:rPr>
          <w:rFonts w:ascii="Times New Roman" w:eastAsia="宋体" w:hAnsi="Times New Roman"/>
          <w:sz w:val="24"/>
          <w:szCs w:val="24"/>
        </w:rPr>
        <w:t>端连接主芯片第</w:t>
      </w:r>
      <w:r>
        <w:rPr>
          <w:rFonts w:ascii="Times New Roman" w:eastAsia="宋体" w:hAnsi="Times New Roman"/>
          <w:sz w:val="24"/>
          <w:szCs w:val="24"/>
        </w:rPr>
        <w:t>7</w:t>
      </w:r>
      <w:r>
        <w:rPr>
          <w:rFonts w:ascii="Times New Roman" w:eastAsia="宋体" w:hAnsi="Times New Roman"/>
          <w:sz w:val="24"/>
          <w:szCs w:val="24"/>
        </w:rPr>
        <w:t>脚复位管脚．当上电一瞬间，</w:t>
      </w:r>
      <w:r>
        <w:rPr>
          <w:rFonts w:ascii="Times New Roman" w:eastAsia="宋体" w:hAnsi="Times New Roman"/>
          <w:sz w:val="24"/>
          <w:szCs w:val="24"/>
        </w:rPr>
        <w:t> C</w:t>
      </w:r>
      <w:r>
        <w:rPr>
          <w:rFonts w:ascii="Times New Roman" w:eastAsia="宋体" w:hAnsi="Times New Roman" w:hint="eastAsia"/>
          <w:sz w:val="24"/>
          <w:szCs w:val="24"/>
        </w:rPr>
        <w:t>34</w:t>
      </w:r>
      <w:r>
        <w:rPr>
          <w:rFonts w:ascii="Times New Roman" w:eastAsia="宋体" w:hAnsi="Times New Roman"/>
          <w:sz w:val="24"/>
          <w:szCs w:val="24"/>
        </w:rPr>
        <w:t>相当于通路接地，芯片自动复位，之后</w:t>
      </w:r>
      <w:r>
        <w:rPr>
          <w:rFonts w:ascii="Times New Roman" w:eastAsia="宋体" w:hAnsi="Times New Roman"/>
          <w:sz w:val="24"/>
          <w:szCs w:val="24"/>
        </w:rPr>
        <w:t>V</w:t>
      </w:r>
      <w:r>
        <w:rPr>
          <w:rFonts w:ascii="Times New Roman" w:eastAsia="宋体" w:hAnsi="Times New Roman" w:hint="eastAsia"/>
          <w:sz w:val="24"/>
          <w:szCs w:val="24"/>
        </w:rPr>
        <w:t>3.3-1</w:t>
      </w:r>
      <w:r>
        <w:rPr>
          <w:rFonts w:ascii="Times New Roman" w:eastAsia="宋体" w:hAnsi="Times New Roman"/>
          <w:sz w:val="24"/>
          <w:szCs w:val="24"/>
        </w:rPr>
        <w:t>稳定，</w:t>
      </w:r>
      <w:r>
        <w:rPr>
          <w:rFonts w:ascii="Times New Roman" w:eastAsia="宋体" w:hAnsi="Times New Roman"/>
          <w:sz w:val="24"/>
          <w:szCs w:val="24"/>
        </w:rPr>
        <w:t>C</w:t>
      </w:r>
      <w:r>
        <w:rPr>
          <w:rFonts w:ascii="Times New Roman" w:eastAsia="宋体" w:hAnsi="Times New Roman" w:hint="eastAsia"/>
          <w:sz w:val="24"/>
          <w:szCs w:val="24"/>
        </w:rPr>
        <w:t>34</w:t>
      </w:r>
      <w:r>
        <w:rPr>
          <w:rFonts w:ascii="Times New Roman" w:eastAsia="宋体" w:hAnsi="Times New Roman"/>
          <w:sz w:val="24"/>
          <w:szCs w:val="24"/>
        </w:rPr>
        <w:t>相当于断路，复位端</w:t>
      </w:r>
      <w:r>
        <w:rPr>
          <w:rFonts w:ascii="Times New Roman" w:eastAsia="宋体" w:hAnsi="Times New Roman" w:hint="eastAsia"/>
          <w:sz w:val="24"/>
          <w:szCs w:val="24"/>
        </w:rPr>
        <w:t>RESET</w:t>
      </w:r>
      <w:r>
        <w:rPr>
          <w:rFonts w:ascii="Times New Roman" w:eastAsia="宋体" w:hAnsi="Times New Roman"/>
          <w:sz w:val="24"/>
          <w:szCs w:val="24"/>
        </w:rPr>
        <w:t>一直为高电平</w:t>
      </w:r>
      <w:r>
        <w:rPr>
          <w:rFonts w:ascii="Times New Roman" w:eastAsia="宋体" w:hAnsi="Times New Roman" w:hint="eastAsia"/>
          <w:sz w:val="24"/>
          <w:szCs w:val="24"/>
        </w:rPr>
        <w:t>。当开关按下时电容被放电、</w:t>
      </w:r>
      <w:r>
        <w:rPr>
          <w:rFonts w:ascii="Times New Roman" w:eastAsia="宋体" w:hAnsi="Times New Roman" w:hint="eastAsia"/>
          <w:sz w:val="24"/>
          <w:szCs w:val="24"/>
        </w:rPr>
        <w:t>RESET</w:t>
      </w:r>
      <w:r>
        <w:rPr>
          <w:rFonts w:ascii="Times New Roman" w:eastAsia="宋体" w:hAnsi="Times New Roman" w:hint="eastAsia"/>
          <w:sz w:val="24"/>
          <w:szCs w:val="24"/>
        </w:rPr>
        <w:t>也与地相接被拉到低电平，而且由于电容的充电，会保持一段时间的低电平来使单片机复位。具体复位电路如图</w:t>
      </w:r>
      <w:r>
        <w:rPr>
          <w:rFonts w:ascii="Times New Roman" w:eastAsia="宋体" w:hAnsi="Times New Roman" w:hint="eastAsia"/>
          <w:sz w:val="24"/>
          <w:szCs w:val="24"/>
        </w:rPr>
        <w:t>3-2</w:t>
      </w:r>
      <w:r>
        <w:rPr>
          <w:rFonts w:ascii="Times New Roman" w:eastAsia="宋体" w:hAnsi="Times New Roman" w:hint="eastAsia"/>
          <w:sz w:val="24"/>
          <w:szCs w:val="24"/>
        </w:rPr>
        <w:t>所示。</w:t>
      </w:r>
    </w:p>
    <w:p w:rsidR="00546466" w:rsidRDefault="00156EF7">
      <w:pPr>
        <w:spacing w:line="312" w:lineRule="auto"/>
        <w:ind w:left="420" w:firstLine="420"/>
        <w:jc w:val="left"/>
      </w:pPr>
      <w:r>
        <w:rPr>
          <w:noProof/>
        </w:rPr>
        <w:lastRenderedPageBreak/>
        <w:drawing>
          <wp:inline distT="0" distB="0" distL="114300" distR="114300">
            <wp:extent cx="4226560" cy="1985010"/>
            <wp:effectExtent l="0" t="0" r="1016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4226560" cy="1985010"/>
                    </a:xfrm>
                    <a:prstGeom prst="rect">
                      <a:avLst/>
                    </a:prstGeom>
                    <a:noFill/>
                    <a:ln>
                      <a:noFill/>
                    </a:ln>
                  </pic:spPr>
                </pic:pic>
              </a:graphicData>
            </a:graphic>
          </wp:inline>
        </w:drawing>
      </w:r>
    </w:p>
    <w:p w:rsidR="00546466" w:rsidRDefault="00156EF7">
      <w:pPr>
        <w:spacing w:line="312" w:lineRule="auto"/>
        <w:ind w:left="420" w:firstLine="420"/>
        <w:jc w:val="center"/>
      </w:pPr>
      <w:bookmarkStart w:id="68" w:name="_Toc8072_WPSOffice_Level3"/>
      <w:bookmarkStart w:id="69" w:name="_Toc32407_WPSOffice_Level3"/>
      <w:r>
        <w:rPr>
          <w:rFonts w:hint="eastAsia"/>
        </w:rPr>
        <w:t>图</w:t>
      </w:r>
      <w:r>
        <w:rPr>
          <w:rFonts w:hint="eastAsia"/>
        </w:rPr>
        <w:t xml:space="preserve">3-2   </w:t>
      </w:r>
      <w:r>
        <w:rPr>
          <w:rFonts w:hint="eastAsia"/>
        </w:rPr>
        <w:t>复位电路</w:t>
      </w:r>
      <w:bookmarkEnd w:id="68"/>
      <w:bookmarkEnd w:id="69"/>
    </w:p>
    <w:p w:rsidR="00546466" w:rsidRDefault="00156EF7">
      <w:pPr>
        <w:spacing w:line="312" w:lineRule="auto"/>
        <w:ind w:leftChars="200" w:left="420"/>
        <w:jc w:val="left"/>
        <w:rPr>
          <w:rFonts w:ascii="Times New Roman" w:eastAsia="宋体" w:hAnsi="Times New Roman" w:cstheme="majorBidi"/>
          <w:sz w:val="28"/>
          <w:szCs w:val="28"/>
        </w:rPr>
      </w:pPr>
      <w:bookmarkStart w:id="70" w:name="_Toc14108_WPSOffice_Level3"/>
      <w:r>
        <w:rPr>
          <w:rFonts w:ascii="Times New Roman" w:eastAsia="宋体" w:hAnsi="Times New Roman" w:cstheme="majorBidi" w:hint="eastAsia"/>
          <w:sz w:val="28"/>
          <w:szCs w:val="28"/>
        </w:rPr>
        <w:t>3.1.3</w:t>
      </w:r>
      <w:r>
        <w:rPr>
          <w:rFonts w:ascii="Times New Roman" w:eastAsia="宋体" w:hAnsi="Times New Roman" w:cstheme="majorBidi" w:hint="eastAsia"/>
          <w:sz w:val="28"/>
          <w:szCs w:val="28"/>
        </w:rPr>
        <w:t>晶振电路</w:t>
      </w:r>
      <w:bookmarkEnd w:id="7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单片机系统里都有晶振，在单片机系统里晶振作用非常大，全称叫晶体振荡器，结合单片机内部电路产生单片机所需的时钟频率，单片机晶振提供的时钟频率越高，那么单片机运行速度就越快，单片接的一切指令的执行都是建立在单片机晶振提供的时钟频率。</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晶振通常与锁相环电路配合使用，以提供系统所需的时钟频率。如果不同子系统需要不同频率的时钟信号，可以用与同一个晶振相连的不同锁相环来提供。</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本课题使用的</w:t>
      </w:r>
      <w:r>
        <w:rPr>
          <w:rFonts w:ascii="Times New Roman" w:eastAsia="宋体" w:hAnsi="Times New Roman" w:hint="eastAsia"/>
          <w:sz w:val="24"/>
          <w:szCs w:val="24"/>
        </w:rPr>
        <w:t xml:space="preserve">STM32 </w:t>
      </w:r>
      <w:r>
        <w:rPr>
          <w:rFonts w:ascii="Times New Roman" w:eastAsia="宋体" w:hAnsi="Times New Roman" w:hint="eastAsia"/>
          <w:sz w:val="24"/>
          <w:szCs w:val="24"/>
        </w:rPr>
        <w:t>芯片自身具有内部</w:t>
      </w:r>
      <w:r>
        <w:rPr>
          <w:rFonts w:ascii="Times New Roman" w:eastAsia="宋体" w:hAnsi="Times New Roman" w:hint="eastAsia"/>
          <w:sz w:val="24"/>
          <w:szCs w:val="24"/>
        </w:rPr>
        <w:t xml:space="preserve"> RC</w:t>
      </w:r>
      <w:r>
        <w:rPr>
          <w:rFonts w:ascii="Times New Roman" w:eastAsia="宋体" w:hAnsi="Times New Roman" w:hint="eastAsia"/>
          <w:sz w:val="24"/>
          <w:szCs w:val="24"/>
        </w:rPr>
        <w:t>振荡器即</w:t>
      </w:r>
      <w:proofErr w:type="gramStart"/>
      <w:r>
        <w:rPr>
          <w:rFonts w:ascii="Times New Roman" w:eastAsia="宋体" w:hAnsi="Times New Roman" w:hint="eastAsia"/>
          <w:sz w:val="24"/>
          <w:szCs w:val="24"/>
        </w:rPr>
        <w:t>内部晶</w:t>
      </w:r>
      <w:proofErr w:type="gramEnd"/>
      <w:r>
        <w:rPr>
          <w:rFonts w:ascii="Times New Roman" w:eastAsia="宋体" w:hAnsi="Times New Roman" w:hint="eastAsia"/>
          <w:sz w:val="24"/>
          <w:szCs w:val="24"/>
        </w:rPr>
        <w:t>振，为芯片提供时钟基准，本课题中采用的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属于</w:t>
      </w:r>
      <w:r>
        <w:rPr>
          <w:rFonts w:ascii="Times New Roman" w:eastAsia="宋体" w:hAnsi="Times New Roman" w:hint="eastAsia"/>
          <w:sz w:val="24"/>
          <w:szCs w:val="24"/>
        </w:rPr>
        <w:t>F1</w:t>
      </w:r>
      <w:r>
        <w:rPr>
          <w:rFonts w:ascii="Times New Roman" w:eastAsia="宋体" w:hAnsi="Times New Roman" w:hint="eastAsia"/>
          <w:sz w:val="24"/>
          <w:szCs w:val="24"/>
        </w:rPr>
        <w:t>系列中的增强型，可以在</w:t>
      </w:r>
      <w:r>
        <w:rPr>
          <w:rFonts w:ascii="Times New Roman" w:eastAsia="宋体" w:hAnsi="Times New Roman" w:hint="eastAsia"/>
          <w:sz w:val="24"/>
          <w:szCs w:val="24"/>
        </w:rPr>
        <w:t xml:space="preserve"> 72MHz </w:t>
      </w:r>
      <w:r>
        <w:rPr>
          <w:rFonts w:ascii="Times New Roman" w:eastAsia="宋体" w:hAnsi="Times New Roman" w:hint="eastAsia"/>
          <w:sz w:val="24"/>
          <w:szCs w:val="24"/>
        </w:rPr>
        <w:t>的时钟下运行。但是内部</w:t>
      </w:r>
      <w:r>
        <w:rPr>
          <w:rFonts w:ascii="Times New Roman" w:eastAsia="宋体" w:hAnsi="Times New Roman" w:hint="eastAsia"/>
          <w:sz w:val="24"/>
          <w:szCs w:val="24"/>
        </w:rPr>
        <w:t xml:space="preserve"> RC </w:t>
      </w:r>
      <w:r>
        <w:rPr>
          <w:rFonts w:ascii="Times New Roman" w:eastAsia="宋体" w:hAnsi="Times New Roman" w:hint="eastAsia"/>
          <w:sz w:val="24"/>
          <w:szCs w:val="24"/>
        </w:rPr>
        <w:t>振荡器的</w:t>
      </w:r>
      <w:r>
        <w:rPr>
          <w:rFonts w:ascii="Times New Roman" w:eastAsia="宋体" w:hAnsi="Times New Roman" w:hint="eastAsia"/>
          <w:sz w:val="24"/>
          <w:szCs w:val="24"/>
        </w:rPr>
        <w:t xml:space="preserve"> </w:t>
      </w:r>
      <w:r>
        <w:rPr>
          <w:rFonts w:ascii="Times New Roman" w:eastAsia="宋体" w:hAnsi="Times New Roman" w:hint="eastAsia"/>
          <w:sz w:val="24"/>
          <w:szCs w:val="24"/>
        </w:rPr>
        <w:t>不足之处是：准确性不够，而且稳定性不好，所以一般在设计中通常使用外部的晶振时钟源。通常情况下，外部时钟源可以分为高速外部振荡器</w:t>
      </w:r>
      <w:r>
        <w:rPr>
          <w:rFonts w:ascii="Times New Roman" w:eastAsia="宋体" w:hAnsi="Times New Roman" w:hint="eastAsia"/>
          <w:sz w:val="24"/>
          <w:szCs w:val="24"/>
        </w:rPr>
        <w:t>(HSE)</w:t>
      </w:r>
      <w:r>
        <w:rPr>
          <w:rFonts w:ascii="Times New Roman" w:eastAsia="宋体" w:hAnsi="Times New Roman" w:hint="eastAsia"/>
          <w:sz w:val="24"/>
          <w:szCs w:val="24"/>
        </w:rPr>
        <w:t>、低速外部振荡器</w:t>
      </w:r>
      <w:r>
        <w:rPr>
          <w:rFonts w:ascii="Times New Roman" w:eastAsia="宋体" w:hAnsi="Times New Roman" w:hint="eastAsia"/>
          <w:sz w:val="24"/>
          <w:szCs w:val="24"/>
        </w:rPr>
        <w:t>(LSE)</w:t>
      </w:r>
      <w:r>
        <w:rPr>
          <w:rFonts w:ascii="Times New Roman" w:eastAsia="宋体" w:hAnsi="Times New Roman" w:hint="eastAsia"/>
          <w:sz w:val="24"/>
          <w:szCs w:val="24"/>
        </w:rPr>
        <w:t>。在本课题中，主控芯片选择外接晶振电路，并同时使用了高速外部振荡器和低速外部振荡器。高速外部振荡器</w:t>
      </w:r>
      <w:r>
        <w:rPr>
          <w:rFonts w:ascii="Times New Roman" w:eastAsia="宋体" w:hAnsi="Times New Roman" w:hint="eastAsia"/>
          <w:sz w:val="24"/>
          <w:szCs w:val="24"/>
        </w:rPr>
        <w:t>Y2</w:t>
      </w:r>
      <w:r>
        <w:rPr>
          <w:rFonts w:ascii="Times New Roman" w:eastAsia="宋体" w:hAnsi="Times New Roman" w:hint="eastAsia"/>
          <w:sz w:val="24"/>
          <w:szCs w:val="24"/>
        </w:rPr>
        <w:t>是</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8MHz</w:t>
      </w:r>
      <w:r>
        <w:rPr>
          <w:rFonts w:ascii="Times New Roman" w:eastAsia="宋体" w:hAnsi="Times New Roman" w:hint="eastAsia"/>
          <w:sz w:val="24"/>
          <w:szCs w:val="24"/>
        </w:rPr>
        <w:t>的无源晶振，从</w:t>
      </w:r>
      <w:r>
        <w:rPr>
          <w:rFonts w:ascii="Times New Roman" w:eastAsia="宋体" w:hAnsi="Times New Roman" w:hint="eastAsia"/>
          <w:sz w:val="24"/>
          <w:szCs w:val="24"/>
        </w:rPr>
        <w:t>STM32</w:t>
      </w:r>
      <w:r>
        <w:rPr>
          <w:rFonts w:ascii="Times New Roman" w:eastAsia="宋体" w:hAnsi="Times New Roman" w:hint="eastAsia"/>
          <w:sz w:val="24"/>
          <w:szCs w:val="24"/>
        </w:rPr>
        <w:t>的</w:t>
      </w:r>
      <w:r>
        <w:rPr>
          <w:rFonts w:ascii="Times New Roman" w:eastAsia="宋体" w:hAnsi="Times New Roman" w:hint="eastAsia"/>
          <w:sz w:val="24"/>
          <w:szCs w:val="24"/>
        </w:rPr>
        <w:t xml:space="preserve"> OSC_IN </w:t>
      </w:r>
      <w:r>
        <w:rPr>
          <w:rFonts w:ascii="Times New Roman" w:eastAsia="宋体" w:hAnsi="Times New Roman" w:hint="eastAsia"/>
          <w:sz w:val="24"/>
          <w:szCs w:val="24"/>
        </w:rPr>
        <w:t>和</w:t>
      </w:r>
      <w:r>
        <w:rPr>
          <w:rFonts w:ascii="Times New Roman" w:eastAsia="宋体" w:hAnsi="Times New Roman" w:hint="eastAsia"/>
          <w:sz w:val="24"/>
          <w:szCs w:val="24"/>
        </w:rPr>
        <w:t xml:space="preserve"> OSC_OUT</w:t>
      </w:r>
      <w:r>
        <w:rPr>
          <w:rFonts w:ascii="Times New Roman" w:eastAsia="宋体" w:hAnsi="Times New Roman" w:hint="eastAsia"/>
          <w:sz w:val="24"/>
          <w:szCs w:val="24"/>
        </w:rPr>
        <w:t>引脚进入，并且搭配</w:t>
      </w:r>
      <w:r>
        <w:rPr>
          <w:rFonts w:ascii="Times New Roman" w:eastAsia="宋体" w:hAnsi="Times New Roman" w:hint="eastAsia"/>
          <w:sz w:val="24"/>
          <w:szCs w:val="24"/>
        </w:rPr>
        <w:t>22pF</w:t>
      </w:r>
      <w:r>
        <w:rPr>
          <w:rFonts w:ascii="Times New Roman" w:eastAsia="宋体" w:hAnsi="Times New Roman" w:hint="eastAsia"/>
          <w:sz w:val="24"/>
          <w:szCs w:val="24"/>
        </w:rPr>
        <w:t>的谐振电容</w:t>
      </w:r>
      <w:r>
        <w:rPr>
          <w:rFonts w:ascii="Times New Roman" w:eastAsia="宋体" w:hAnsi="Times New Roman" w:hint="eastAsia"/>
          <w:sz w:val="24"/>
          <w:szCs w:val="24"/>
        </w:rPr>
        <w:t>C19</w:t>
      </w:r>
      <w:r>
        <w:rPr>
          <w:rFonts w:ascii="Times New Roman" w:eastAsia="宋体" w:hAnsi="Times New Roman" w:hint="eastAsia"/>
          <w:sz w:val="24"/>
          <w:szCs w:val="24"/>
        </w:rPr>
        <w:t>、</w:t>
      </w:r>
      <w:r>
        <w:rPr>
          <w:rFonts w:ascii="Times New Roman" w:eastAsia="宋体" w:hAnsi="Times New Roman" w:hint="eastAsia"/>
          <w:sz w:val="24"/>
          <w:szCs w:val="24"/>
        </w:rPr>
        <w:t>C20</w:t>
      </w:r>
      <w:r>
        <w:rPr>
          <w:rFonts w:ascii="Times New Roman" w:eastAsia="宋体" w:hAnsi="Times New Roman" w:hint="eastAsia"/>
          <w:sz w:val="24"/>
          <w:szCs w:val="24"/>
        </w:rPr>
        <w:t>，通常与锁相环电路</w:t>
      </w:r>
      <w:r>
        <w:rPr>
          <w:rFonts w:ascii="Times New Roman" w:eastAsia="宋体" w:hAnsi="Times New Roman" w:hint="eastAsia"/>
          <w:sz w:val="24"/>
          <w:szCs w:val="24"/>
        </w:rPr>
        <w:t>PLL</w:t>
      </w:r>
      <w:r>
        <w:rPr>
          <w:rFonts w:ascii="Times New Roman" w:eastAsia="宋体" w:hAnsi="Times New Roman" w:hint="eastAsia"/>
          <w:sz w:val="24"/>
          <w:szCs w:val="24"/>
        </w:rPr>
        <w:t>配合使用，为以提供系统所需的时钟频率。而低速外部振荡器</w:t>
      </w:r>
      <w:r>
        <w:rPr>
          <w:rFonts w:ascii="Times New Roman" w:eastAsia="宋体" w:hAnsi="Times New Roman" w:hint="eastAsia"/>
          <w:sz w:val="24"/>
          <w:szCs w:val="24"/>
        </w:rPr>
        <w:t>Y1</w:t>
      </w:r>
      <w:r>
        <w:rPr>
          <w:rFonts w:ascii="Times New Roman" w:eastAsia="宋体" w:hAnsi="Times New Roman" w:hint="eastAsia"/>
          <w:sz w:val="24"/>
          <w:szCs w:val="24"/>
        </w:rPr>
        <w:t>是</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32.768Khz</w:t>
      </w:r>
      <w:r>
        <w:rPr>
          <w:rFonts w:ascii="Times New Roman" w:eastAsia="宋体" w:hAnsi="Times New Roman" w:hint="eastAsia"/>
          <w:sz w:val="24"/>
          <w:szCs w:val="24"/>
        </w:rPr>
        <w:t>，从</w:t>
      </w:r>
      <w:r>
        <w:rPr>
          <w:rFonts w:ascii="Times New Roman" w:eastAsia="宋体" w:hAnsi="Times New Roman" w:hint="eastAsia"/>
          <w:sz w:val="24"/>
          <w:szCs w:val="24"/>
        </w:rPr>
        <w:t>STM32</w:t>
      </w:r>
      <w:r>
        <w:rPr>
          <w:rFonts w:ascii="Times New Roman" w:eastAsia="宋体" w:hAnsi="Times New Roman" w:hint="eastAsia"/>
          <w:sz w:val="24"/>
          <w:szCs w:val="24"/>
        </w:rPr>
        <w:t>的</w:t>
      </w:r>
      <w:r>
        <w:rPr>
          <w:rFonts w:ascii="Times New Roman" w:eastAsia="宋体" w:hAnsi="Times New Roman" w:hint="eastAsia"/>
          <w:sz w:val="24"/>
          <w:szCs w:val="24"/>
        </w:rPr>
        <w:t xml:space="preserve"> OSC32_IN </w:t>
      </w:r>
      <w:r>
        <w:rPr>
          <w:rFonts w:ascii="Times New Roman" w:eastAsia="宋体" w:hAnsi="Times New Roman" w:hint="eastAsia"/>
          <w:sz w:val="24"/>
          <w:szCs w:val="24"/>
        </w:rPr>
        <w:t>和</w:t>
      </w:r>
      <w:r>
        <w:rPr>
          <w:rFonts w:ascii="Times New Roman" w:eastAsia="宋体" w:hAnsi="Times New Roman" w:hint="eastAsia"/>
          <w:sz w:val="24"/>
          <w:szCs w:val="24"/>
        </w:rPr>
        <w:t xml:space="preserve"> OSC32_OUT</w:t>
      </w:r>
      <w:r>
        <w:rPr>
          <w:rFonts w:ascii="Times New Roman" w:eastAsia="宋体" w:hAnsi="Times New Roman" w:hint="eastAsia"/>
          <w:sz w:val="24"/>
          <w:szCs w:val="24"/>
        </w:rPr>
        <w:t>引脚进入，同样搭配</w:t>
      </w:r>
      <w:r>
        <w:rPr>
          <w:rFonts w:ascii="Times New Roman" w:eastAsia="宋体" w:hAnsi="Times New Roman" w:hint="eastAsia"/>
          <w:sz w:val="24"/>
          <w:szCs w:val="24"/>
        </w:rPr>
        <w:t>22pF</w:t>
      </w:r>
      <w:r>
        <w:rPr>
          <w:rFonts w:ascii="Times New Roman" w:eastAsia="宋体" w:hAnsi="Times New Roman" w:hint="eastAsia"/>
          <w:sz w:val="24"/>
          <w:szCs w:val="24"/>
        </w:rPr>
        <w:t>的谐振电容</w:t>
      </w:r>
      <w:r>
        <w:rPr>
          <w:rFonts w:ascii="Times New Roman" w:eastAsia="宋体" w:hAnsi="Times New Roman" w:hint="eastAsia"/>
          <w:sz w:val="24"/>
          <w:szCs w:val="24"/>
        </w:rPr>
        <w:t>C13</w:t>
      </w:r>
      <w:r>
        <w:rPr>
          <w:rFonts w:ascii="Times New Roman" w:eastAsia="宋体" w:hAnsi="Times New Roman" w:hint="eastAsia"/>
          <w:sz w:val="24"/>
          <w:szCs w:val="24"/>
        </w:rPr>
        <w:t>、</w:t>
      </w:r>
      <w:r>
        <w:rPr>
          <w:rFonts w:ascii="Times New Roman" w:eastAsia="宋体" w:hAnsi="Times New Roman" w:hint="eastAsia"/>
          <w:sz w:val="24"/>
          <w:szCs w:val="24"/>
        </w:rPr>
        <w:t>C14</w:t>
      </w:r>
      <w:r>
        <w:rPr>
          <w:rFonts w:ascii="Times New Roman" w:eastAsia="宋体" w:hAnsi="Times New Roman" w:hint="eastAsia"/>
          <w:sz w:val="24"/>
          <w:szCs w:val="24"/>
        </w:rPr>
        <w:t>，通常为</w:t>
      </w:r>
      <w:r>
        <w:rPr>
          <w:rFonts w:ascii="Times New Roman" w:eastAsia="宋体" w:hAnsi="Times New Roman" w:hint="eastAsia"/>
          <w:sz w:val="24"/>
          <w:szCs w:val="24"/>
        </w:rPr>
        <w:t>STM32</w:t>
      </w:r>
      <w:r>
        <w:rPr>
          <w:rFonts w:ascii="Times New Roman" w:eastAsia="宋体" w:hAnsi="Times New Roman" w:hint="eastAsia"/>
          <w:sz w:val="24"/>
          <w:szCs w:val="24"/>
        </w:rPr>
        <w:t>的</w:t>
      </w:r>
      <w:r>
        <w:rPr>
          <w:rFonts w:ascii="Times New Roman" w:eastAsia="宋体" w:hAnsi="Times New Roman" w:hint="eastAsia"/>
          <w:sz w:val="24"/>
          <w:szCs w:val="24"/>
        </w:rPr>
        <w:t>RTC</w:t>
      </w:r>
      <w:r>
        <w:rPr>
          <w:rFonts w:ascii="Times New Roman" w:eastAsia="宋体" w:hAnsi="Times New Roman" w:hint="eastAsia"/>
          <w:sz w:val="24"/>
          <w:szCs w:val="24"/>
        </w:rPr>
        <w:t>、看门狗提供时钟来源。具体晶振电路如图</w:t>
      </w:r>
      <w:r>
        <w:rPr>
          <w:rFonts w:ascii="Times New Roman" w:eastAsia="宋体" w:hAnsi="Times New Roman" w:hint="eastAsia"/>
          <w:sz w:val="24"/>
          <w:szCs w:val="24"/>
        </w:rPr>
        <w:t>3.3</w:t>
      </w:r>
      <w:r>
        <w:rPr>
          <w:rFonts w:ascii="Times New Roman" w:eastAsia="宋体" w:hAnsi="Times New Roman" w:hint="eastAsia"/>
          <w:sz w:val="24"/>
          <w:szCs w:val="24"/>
        </w:rPr>
        <w:t>所示。</w:t>
      </w:r>
    </w:p>
    <w:p w:rsidR="00546466" w:rsidRDefault="00156EF7">
      <w:pPr>
        <w:ind w:leftChars="200" w:left="420" w:firstLine="420"/>
        <w:jc w:val="left"/>
      </w:pPr>
      <w:r>
        <w:rPr>
          <w:noProof/>
        </w:rPr>
        <w:lastRenderedPageBreak/>
        <w:drawing>
          <wp:inline distT="0" distB="0" distL="114300" distR="114300">
            <wp:extent cx="4494530" cy="2355850"/>
            <wp:effectExtent l="0" t="0" r="127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2"/>
                    <a:stretch>
                      <a:fillRect/>
                    </a:stretch>
                  </pic:blipFill>
                  <pic:spPr>
                    <a:xfrm>
                      <a:off x="0" y="0"/>
                      <a:ext cx="4494530" cy="2355850"/>
                    </a:xfrm>
                    <a:prstGeom prst="rect">
                      <a:avLst/>
                    </a:prstGeom>
                    <a:noFill/>
                    <a:ln>
                      <a:noFill/>
                    </a:ln>
                  </pic:spPr>
                </pic:pic>
              </a:graphicData>
            </a:graphic>
          </wp:inline>
        </w:drawing>
      </w:r>
    </w:p>
    <w:p w:rsidR="00546466" w:rsidRDefault="00156EF7">
      <w:pPr>
        <w:spacing w:line="312" w:lineRule="auto"/>
        <w:ind w:leftChars="200" w:left="420" w:firstLine="420"/>
        <w:jc w:val="center"/>
      </w:pPr>
      <w:bookmarkStart w:id="71" w:name="_Toc11378_WPSOffice_Level3"/>
      <w:bookmarkStart w:id="72" w:name="_Toc20751_WPSOffice_Level3"/>
      <w:r>
        <w:rPr>
          <w:rFonts w:hint="eastAsia"/>
        </w:rPr>
        <w:t>图</w:t>
      </w:r>
      <w:r>
        <w:rPr>
          <w:rFonts w:hint="eastAsia"/>
        </w:rPr>
        <w:t xml:space="preserve">3-3  </w:t>
      </w:r>
      <w:r>
        <w:rPr>
          <w:rFonts w:hint="eastAsia"/>
        </w:rPr>
        <w:t>晶振电路</w:t>
      </w:r>
      <w:bookmarkEnd w:id="71"/>
      <w:bookmarkEnd w:id="72"/>
    </w:p>
    <w:p w:rsidR="00546466" w:rsidRDefault="00156EF7">
      <w:pPr>
        <w:spacing w:line="312" w:lineRule="auto"/>
        <w:ind w:leftChars="200" w:left="420"/>
        <w:jc w:val="left"/>
        <w:rPr>
          <w:rFonts w:ascii="Times New Roman" w:eastAsia="宋体" w:hAnsi="Times New Roman" w:cstheme="majorBidi"/>
          <w:sz w:val="28"/>
          <w:szCs w:val="28"/>
        </w:rPr>
      </w:pPr>
      <w:bookmarkStart w:id="73" w:name="_Toc11370_WPSOffice_Level3"/>
      <w:r>
        <w:rPr>
          <w:rFonts w:ascii="Times New Roman" w:eastAsia="宋体" w:hAnsi="Times New Roman" w:cstheme="majorBidi" w:hint="eastAsia"/>
          <w:sz w:val="28"/>
          <w:szCs w:val="28"/>
        </w:rPr>
        <w:t>3.1.4 BOOT</w:t>
      </w:r>
      <w:r>
        <w:rPr>
          <w:rFonts w:ascii="Times New Roman" w:eastAsia="宋体" w:hAnsi="Times New Roman" w:cstheme="majorBidi" w:hint="eastAsia"/>
          <w:sz w:val="28"/>
          <w:szCs w:val="28"/>
        </w:rPr>
        <w:t>启动电路</w:t>
      </w:r>
      <w:bookmarkEnd w:id="73"/>
    </w:p>
    <w:p w:rsidR="00546466" w:rsidRDefault="00156EF7">
      <w:pPr>
        <w:spacing w:line="312" w:lineRule="auto"/>
        <w:ind w:leftChars="200" w:left="420" w:firstLine="420"/>
        <w:jc w:val="left"/>
        <w:rPr>
          <w:rFonts w:ascii="Times New Roman" w:eastAsia="宋体" w:hAnsi="Times New Roman"/>
          <w:sz w:val="24"/>
          <w:szCs w:val="24"/>
        </w:rPr>
      </w:pPr>
      <w:r>
        <w:rPr>
          <w:rFonts w:ascii="Times New Roman" w:eastAsia="宋体" w:hAnsi="Times New Roman" w:hint="eastAsia"/>
          <w:sz w:val="24"/>
          <w:szCs w:val="24"/>
        </w:rPr>
        <w:t>Cortex-M3</w:t>
      </w:r>
      <w:r>
        <w:rPr>
          <w:rFonts w:ascii="Times New Roman" w:eastAsia="宋体" w:hAnsi="Times New Roman" w:hint="eastAsia"/>
          <w:sz w:val="24"/>
          <w:szCs w:val="24"/>
        </w:rPr>
        <w:t>内核的单片机有</w:t>
      </w:r>
      <w:r>
        <w:rPr>
          <w:rFonts w:ascii="Times New Roman" w:eastAsia="宋体" w:hAnsi="Times New Roman" w:hint="eastAsia"/>
          <w:sz w:val="24"/>
          <w:szCs w:val="24"/>
        </w:rPr>
        <w:t>3</w:t>
      </w:r>
      <w:r>
        <w:rPr>
          <w:rFonts w:ascii="Times New Roman" w:eastAsia="宋体" w:hAnsi="Times New Roman" w:hint="eastAsia"/>
          <w:sz w:val="24"/>
          <w:szCs w:val="24"/>
        </w:rPr>
        <w:t>种启动方式，所以</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的启动方式同样有三种，详情如表</w:t>
      </w:r>
      <w:r>
        <w:rPr>
          <w:rFonts w:ascii="Times New Roman" w:eastAsia="宋体" w:hAnsi="Times New Roman" w:hint="eastAsia"/>
          <w:sz w:val="24"/>
          <w:szCs w:val="24"/>
        </w:rPr>
        <w:t>3-1</w:t>
      </w:r>
      <w:r>
        <w:rPr>
          <w:rFonts w:ascii="Times New Roman" w:eastAsia="宋体" w:hAnsi="Times New Roman" w:hint="eastAsia"/>
          <w:sz w:val="24"/>
          <w:szCs w:val="24"/>
        </w:rPr>
        <w:t>所示。</w:t>
      </w:r>
    </w:p>
    <w:p w:rsidR="00546466" w:rsidRDefault="00156EF7">
      <w:pPr>
        <w:spacing w:line="312" w:lineRule="auto"/>
        <w:ind w:leftChars="200" w:left="420" w:firstLine="420"/>
        <w:jc w:val="center"/>
        <w:rPr>
          <w:rFonts w:ascii="Times New Roman" w:eastAsia="宋体" w:hAnsi="Times New Roman"/>
          <w:szCs w:val="21"/>
        </w:rPr>
      </w:pPr>
      <w:r>
        <w:rPr>
          <w:rFonts w:ascii="宋体" w:eastAsia="宋体" w:hAnsi="宋体" w:cs="宋体" w:hint="eastAsia"/>
          <w:sz w:val="24"/>
          <w:szCs w:val="24"/>
        </w:rPr>
        <w:t xml:space="preserve">表3-1   </w:t>
      </w:r>
      <w:r>
        <w:rPr>
          <w:rFonts w:ascii="Times New Roman" w:eastAsia="宋体" w:hAnsi="Times New Roman"/>
          <w:szCs w:val="21"/>
        </w:rPr>
        <w:t>BOOT</w:t>
      </w:r>
      <w:r>
        <w:rPr>
          <w:rFonts w:ascii="Times New Roman" w:eastAsia="宋体" w:hAnsi="Times New Roman" w:hint="eastAsia"/>
          <w:szCs w:val="21"/>
        </w:rPr>
        <w:t>选择说明</w:t>
      </w:r>
    </w:p>
    <w:tbl>
      <w:tblPr>
        <w:tblW w:w="8364" w:type="dxa"/>
        <w:tblInd w:w="-10" w:type="dxa"/>
        <w:tblLayout w:type="fixed"/>
        <w:tblLook w:val="04A0" w:firstRow="1" w:lastRow="0" w:firstColumn="1" w:lastColumn="0" w:noHBand="0" w:noVBand="1"/>
      </w:tblPr>
      <w:tblGrid>
        <w:gridCol w:w="1276"/>
        <w:gridCol w:w="1276"/>
        <w:gridCol w:w="2551"/>
        <w:gridCol w:w="3261"/>
      </w:tblGrid>
      <w:tr w:rsidR="00546466">
        <w:trPr>
          <w:trHeight w:val="285"/>
        </w:trPr>
        <w:tc>
          <w:tcPr>
            <w:tcW w:w="2552" w:type="dxa"/>
            <w:gridSpan w:val="2"/>
            <w:tcBorders>
              <w:top w:val="single" w:sz="8" w:space="0" w:color="auto"/>
              <w:left w:val="single" w:sz="8" w:space="0" w:color="auto"/>
              <w:bottom w:val="single" w:sz="8" w:space="0" w:color="auto"/>
              <w:right w:val="single" w:sz="8" w:space="0" w:color="000000"/>
            </w:tcBorders>
            <w:shd w:val="clear" w:color="auto" w:fill="auto"/>
            <w:vAlign w:val="center"/>
          </w:tcPr>
          <w:p w:rsidR="00546466" w:rsidRDefault="00156EF7">
            <w:pPr>
              <w:widowControl/>
              <w:jc w:val="center"/>
              <w:rPr>
                <w:rFonts w:ascii="Times New Roman" w:eastAsia="宋体" w:hAnsi="Times New Roman"/>
                <w:color w:val="000000"/>
                <w:szCs w:val="21"/>
              </w:rPr>
            </w:pPr>
            <w:r>
              <w:rPr>
                <w:rFonts w:ascii="Times New Roman" w:eastAsia="宋体" w:hAnsi="Times New Roman" w:hint="eastAsia"/>
                <w:color w:val="000000"/>
                <w:szCs w:val="21"/>
              </w:rPr>
              <w:t>启动模式选择引脚</w:t>
            </w:r>
          </w:p>
        </w:tc>
        <w:tc>
          <w:tcPr>
            <w:tcW w:w="2551"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546466" w:rsidRDefault="00156EF7">
            <w:pPr>
              <w:jc w:val="center"/>
              <w:rPr>
                <w:rFonts w:ascii="Times New Roman" w:eastAsia="宋体" w:hAnsi="Times New Roman"/>
                <w:color w:val="000000"/>
                <w:szCs w:val="21"/>
              </w:rPr>
            </w:pPr>
            <w:r>
              <w:rPr>
                <w:rFonts w:ascii="Times New Roman" w:eastAsia="宋体" w:hAnsi="Times New Roman" w:hint="eastAsia"/>
                <w:color w:val="000000"/>
                <w:szCs w:val="21"/>
              </w:rPr>
              <w:t>启动模式</w:t>
            </w:r>
          </w:p>
        </w:tc>
        <w:tc>
          <w:tcPr>
            <w:tcW w:w="3261"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546466" w:rsidRDefault="00156EF7">
            <w:pPr>
              <w:jc w:val="center"/>
              <w:rPr>
                <w:rFonts w:ascii="Times New Roman" w:eastAsia="宋体" w:hAnsi="Times New Roman"/>
                <w:color w:val="000000"/>
                <w:szCs w:val="21"/>
              </w:rPr>
            </w:pPr>
            <w:r>
              <w:rPr>
                <w:rFonts w:ascii="Times New Roman" w:eastAsia="宋体" w:hAnsi="Times New Roman" w:hint="eastAsia"/>
                <w:color w:val="000000"/>
                <w:szCs w:val="21"/>
              </w:rPr>
              <w:t>说明</w:t>
            </w:r>
          </w:p>
        </w:tc>
      </w:tr>
      <w:tr w:rsidR="00546466">
        <w:trPr>
          <w:trHeight w:val="300"/>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Calibri"/>
                <w:color w:val="000000"/>
                <w:szCs w:val="21"/>
              </w:rPr>
            </w:pPr>
            <w:r>
              <w:rPr>
                <w:rFonts w:ascii="Times New Roman" w:eastAsia="宋体" w:hAnsi="Times New Roman" w:cs="Calibri"/>
                <w:color w:val="000000"/>
                <w:szCs w:val="21"/>
              </w:rPr>
              <w:t>BOOT1</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Calibri"/>
                <w:color w:val="000000"/>
                <w:szCs w:val="21"/>
              </w:rPr>
            </w:pPr>
            <w:r>
              <w:rPr>
                <w:rFonts w:ascii="Times New Roman" w:eastAsia="宋体" w:hAnsi="Times New Roman" w:cs="Calibri"/>
                <w:color w:val="000000"/>
                <w:szCs w:val="21"/>
              </w:rPr>
              <w:t>BOOT0</w:t>
            </w:r>
          </w:p>
        </w:tc>
        <w:tc>
          <w:tcPr>
            <w:tcW w:w="2551" w:type="dxa"/>
            <w:vMerge/>
            <w:tcBorders>
              <w:top w:val="single" w:sz="8" w:space="0" w:color="auto"/>
              <w:left w:val="single" w:sz="8" w:space="0" w:color="auto"/>
              <w:bottom w:val="single" w:sz="8" w:space="0" w:color="000000"/>
              <w:right w:val="single" w:sz="8" w:space="0" w:color="auto"/>
            </w:tcBorders>
            <w:vAlign w:val="center"/>
          </w:tcPr>
          <w:p w:rsidR="00546466" w:rsidRDefault="00546466">
            <w:pPr>
              <w:rPr>
                <w:rFonts w:ascii="Times New Roman" w:eastAsia="宋体" w:hAnsi="Times New Roman" w:cs="宋体"/>
                <w:color w:val="000000"/>
                <w:szCs w:val="21"/>
              </w:rPr>
            </w:pPr>
          </w:p>
        </w:tc>
        <w:tc>
          <w:tcPr>
            <w:tcW w:w="3261" w:type="dxa"/>
            <w:vMerge/>
            <w:tcBorders>
              <w:top w:val="single" w:sz="8" w:space="0" w:color="auto"/>
              <w:left w:val="single" w:sz="8" w:space="0" w:color="auto"/>
              <w:bottom w:val="single" w:sz="8" w:space="0" w:color="000000"/>
              <w:right w:val="single" w:sz="8" w:space="0" w:color="auto"/>
            </w:tcBorders>
            <w:vAlign w:val="center"/>
          </w:tcPr>
          <w:p w:rsidR="00546466" w:rsidRDefault="00546466">
            <w:pPr>
              <w:rPr>
                <w:rFonts w:ascii="Times New Roman" w:eastAsia="宋体" w:hAnsi="Times New Roman" w:cs="宋体"/>
                <w:color w:val="000000"/>
                <w:szCs w:val="21"/>
              </w:rPr>
            </w:pPr>
          </w:p>
        </w:tc>
      </w:tr>
      <w:tr w:rsidR="00546466">
        <w:trPr>
          <w:trHeight w:val="525"/>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Calibri"/>
                <w:color w:val="000000"/>
                <w:szCs w:val="21"/>
              </w:rPr>
            </w:pPr>
            <w:r>
              <w:rPr>
                <w:rFonts w:ascii="Times New Roman" w:eastAsia="宋体" w:hAnsi="Times New Roman" w:cs="Calibri"/>
                <w:color w:val="000000"/>
                <w:szCs w:val="21"/>
              </w:rPr>
              <w:t>X</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Calibri"/>
                <w:color w:val="000000"/>
                <w:szCs w:val="21"/>
              </w:rPr>
            </w:pPr>
            <w:r>
              <w:rPr>
                <w:rFonts w:ascii="Times New Roman" w:eastAsia="宋体" w:hAnsi="Times New Roman" w:cs="Calibri"/>
                <w:color w:val="000000"/>
                <w:szCs w:val="21"/>
              </w:rPr>
              <w:t>0</w:t>
            </w:r>
          </w:p>
        </w:tc>
        <w:tc>
          <w:tcPr>
            <w:tcW w:w="2551" w:type="dxa"/>
            <w:tcBorders>
              <w:top w:val="nil"/>
              <w:left w:val="nil"/>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宋体"/>
                <w:color w:val="000000"/>
                <w:szCs w:val="21"/>
              </w:rPr>
            </w:pPr>
            <w:r>
              <w:rPr>
                <w:rFonts w:ascii="Times New Roman" w:eastAsia="宋体" w:hAnsi="Times New Roman" w:hint="eastAsia"/>
                <w:color w:val="000000"/>
                <w:szCs w:val="21"/>
              </w:rPr>
              <w:t>从用户闪存启动</w:t>
            </w:r>
          </w:p>
        </w:tc>
        <w:tc>
          <w:tcPr>
            <w:tcW w:w="3261" w:type="dxa"/>
            <w:tcBorders>
              <w:top w:val="nil"/>
              <w:left w:val="nil"/>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olor w:val="000000"/>
                <w:szCs w:val="21"/>
              </w:rPr>
            </w:pPr>
            <w:r>
              <w:rPr>
                <w:rFonts w:ascii="Times New Roman" w:eastAsia="宋体" w:hAnsi="Times New Roman" w:hint="eastAsia"/>
                <w:color w:val="000000"/>
                <w:szCs w:val="21"/>
              </w:rPr>
              <w:t>正常工作模式</w:t>
            </w:r>
          </w:p>
        </w:tc>
      </w:tr>
      <w:tr w:rsidR="00546466">
        <w:trPr>
          <w:trHeight w:val="555"/>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Calibri"/>
                <w:color w:val="000000"/>
                <w:szCs w:val="21"/>
              </w:rPr>
            </w:pPr>
            <w:r>
              <w:rPr>
                <w:rFonts w:ascii="Times New Roman" w:eastAsia="宋体" w:hAnsi="Times New Roman" w:cs="Calibri"/>
                <w:color w:val="000000"/>
                <w:szCs w:val="21"/>
              </w:rPr>
              <w:t>0</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Calibri"/>
                <w:color w:val="000000"/>
                <w:szCs w:val="21"/>
              </w:rPr>
            </w:pPr>
            <w:r>
              <w:rPr>
                <w:rFonts w:ascii="Times New Roman" w:eastAsia="宋体" w:hAnsi="Times New Roman" w:cs="Calibri"/>
                <w:color w:val="000000"/>
                <w:szCs w:val="21"/>
              </w:rPr>
              <w:t>1</w:t>
            </w:r>
          </w:p>
        </w:tc>
        <w:tc>
          <w:tcPr>
            <w:tcW w:w="2551" w:type="dxa"/>
            <w:tcBorders>
              <w:top w:val="nil"/>
              <w:left w:val="nil"/>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宋体"/>
                <w:color w:val="000000"/>
                <w:szCs w:val="21"/>
              </w:rPr>
            </w:pPr>
            <w:r>
              <w:rPr>
                <w:rFonts w:ascii="Times New Roman" w:eastAsia="宋体" w:hAnsi="Times New Roman" w:hint="eastAsia"/>
                <w:color w:val="000000"/>
                <w:szCs w:val="21"/>
              </w:rPr>
              <w:t>从系统存储器启动</w:t>
            </w:r>
          </w:p>
        </w:tc>
        <w:tc>
          <w:tcPr>
            <w:tcW w:w="3261" w:type="dxa"/>
            <w:tcBorders>
              <w:top w:val="nil"/>
              <w:left w:val="nil"/>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Calibri"/>
                <w:color w:val="000000"/>
                <w:szCs w:val="21"/>
              </w:rPr>
            </w:pPr>
            <w:r>
              <w:rPr>
                <w:rFonts w:ascii="Times New Roman" w:eastAsia="宋体" w:hAnsi="Times New Roman" w:cs="Calibri" w:hint="eastAsia"/>
                <w:color w:val="000000"/>
                <w:szCs w:val="21"/>
              </w:rPr>
              <w:t>可用于</w:t>
            </w:r>
            <w:r>
              <w:rPr>
                <w:rFonts w:ascii="Times New Roman" w:eastAsia="宋体" w:hAnsi="Times New Roman" w:cs="Calibri"/>
                <w:color w:val="000000"/>
                <w:szCs w:val="21"/>
              </w:rPr>
              <w:t>ISP</w:t>
            </w:r>
            <w:r>
              <w:rPr>
                <w:rFonts w:ascii="Times New Roman" w:eastAsia="宋体" w:hAnsi="Times New Roman" w:cs="Calibri" w:hint="eastAsia"/>
                <w:color w:val="000000"/>
                <w:szCs w:val="21"/>
              </w:rPr>
              <w:t>下载模式</w:t>
            </w:r>
          </w:p>
        </w:tc>
      </w:tr>
      <w:tr w:rsidR="00546466">
        <w:trPr>
          <w:trHeight w:val="527"/>
        </w:trPr>
        <w:tc>
          <w:tcPr>
            <w:tcW w:w="1276" w:type="dxa"/>
            <w:tcBorders>
              <w:top w:val="nil"/>
              <w:left w:val="single" w:sz="8" w:space="0" w:color="auto"/>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Calibri"/>
                <w:color w:val="000000"/>
                <w:szCs w:val="21"/>
              </w:rPr>
            </w:pPr>
            <w:r>
              <w:rPr>
                <w:rFonts w:ascii="Times New Roman" w:eastAsia="宋体" w:hAnsi="Times New Roman" w:cs="Calibri"/>
                <w:color w:val="000000"/>
                <w:szCs w:val="21"/>
              </w:rPr>
              <w:t>1</w:t>
            </w:r>
          </w:p>
        </w:tc>
        <w:tc>
          <w:tcPr>
            <w:tcW w:w="1276" w:type="dxa"/>
            <w:tcBorders>
              <w:top w:val="nil"/>
              <w:left w:val="nil"/>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Calibri"/>
                <w:color w:val="000000"/>
                <w:szCs w:val="21"/>
              </w:rPr>
            </w:pPr>
            <w:r>
              <w:rPr>
                <w:rFonts w:ascii="Times New Roman" w:eastAsia="宋体" w:hAnsi="Times New Roman" w:cs="Calibri"/>
                <w:color w:val="000000"/>
                <w:szCs w:val="21"/>
              </w:rPr>
              <w:t>1</w:t>
            </w:r>
          </w:p>
        </w:tc>
        <w:tc>
          <w:tcPr>
            <w:tcW w:w="2551" w:type="dxa"/>
            <w:tcBorders>
              <w:top w:val="nil"/>
              <w:left w:val="nil"/>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Calibri"/>
                <w:color w:val="000000"/>
                <w:szCs w:val="21"/>
              </w:rPr>
            </w:pPr>
            <w:r>
              <w:rPr>
                <w:rFonts w:ascii="Times New Roman" w:eastAsia="宋体" w:hAnsi="Times New Roman" w:cs="Calibri" w:hint="eastAsia"/>
                <w:color w:val="000000"/>
                <w:szCs w:val="21"/>
              </w:rPr>
              <w:t>从内置</w:t>
            </w:r>
            <w:r>
              <w:rPr>
                <w:rFonts w:ascii="Times New Roman" w:eastAsia="宋体" w:hAnsi="Times New Roman" w:cs="Calibri"/>
                <w:color w:val="000000"/>
                <w:szCs w:val="21"/>
              </w:rPr>
              <w:t>SRAM</w:t>
            </w:r>
            <w:r>
              <w:rPr>
                <w:rFonts w:ascii="Times New Roman" w:eastAsia="宋体" w:hAnsi="Times New Roman" w:cs="Calibri" w:hint="eastAsia"/>
                <w:color w:val="000000"/>
                <w:szCs w:val="21"/>
              </w:rPr>
              <w:t>启动</w:t>
            </w:r>
          </w:p>
        </w:tc>
        <w:tc>
          <w:tcPr>
            <w:tcW w:w="3261" w:type="dxa"/>
            <w:tcBorders>
              <w:top w:val="nil"/>
              <w:left w:val="nil"/>
              <w:bottom w:val="single" w:sz="8" w:space="0" w:color="auto"/>
              <w:right w:val="single" w:sz="8" w:space="0" w:color="auto"/>
            </w:tcBorders>
            <w:shd w:val="clear" w:color="auto" w:fill="auto"/>
            <w:vAlign w:val="center"/>
          </w:tcPr>
          <w:p w:rsidR="00546466" w:rsidRDefault="00156EF7">
            <w:pPr>
              <w:jc w:val="center"/>
              <w:rPr>
                <w:rFonts w:ascii="Times New Roman" w:eastAsia="宋体" w:hAnsi="Times New Roman" w:cs="Calibri"/>
                <w:color w:val="000000"/>
                <w:szCs w:val="21"/>
              </w:rPr>
            </w:pPr>
            <w:r>
              <w:rPr>
                <w:rFonts w:ascii="Times New Roman" w:eastAsia="宋体" w:hAnsi="Times New Roman" w:cs="Calibri" w:hint="eastAsia"/>
                <w:color w:val="000000"/>
                <w:szCs w:val="21"/>
              </w:rPr>
              <w:t>用于调试，</w:t>
            </w:r>
            <w:r>
              <w:rPr>
                <w:rFonts w:ascii="Times New Roman" w:eastAsia="宋体" w:hAnsi="Times New Roman" w:cs="Calibri"/>
                <w:color w:val="000000"/>
                <w:szCs w:val="21"/>
              </w:rPr>
              <w:t>SRAM</w:t>
            </w:r>
            <w:r>
              <w:rPr>
                <w:rFonts w:ascii="Times New Roman" w:eastAsia="宋体" w:hAnsi="Times New Roman" w:cs="Calibri" w:hint="eastAsia"/>
                <w:color w:val="000000"/>
                <w:szCs w:val="21"/>
              </w:rPr>
              <w:t>掉电数据丢失</w:t>
            </w:r>
          </w:p>
        </w:tc>
      </w:tr>
    </w:tbl>
    <w:p w:rsidR="00546466" w:rsidRDefault="00546466">
      <w:pPr>
        <w:spacing w:line="312" w:lineRule="auto"/>
        <w:ind w:leftChars="200" w:left="420" w:firstLine="420"/>
        <w:jc w:val="left"/>
        <w:rPr>
          <w:rFonts w:ascii="Times New Roman" w:eastAsia="宋体" w:hAnsi="Times New Roman"/>
          <w:szCs w:val="21"/>
        </w:rPr>
      </w:pPr>
    </w:p>
    <w:p w:rsidR="00546466" w:rsidRDefault="00156EF7">
      <w:pPr>
        <w:spacing w:line="312" w:lineRule="auto"/>
        <w:ind w:leftChars="200" w:left="420"/>
        <w:jc w:val="left"/>
        <w:rPr>
          <w:rFonts w:ascii="Times New Roman" w:eastAsia="宋体" w:hAnsi="Times New Roman" w:cstheme="majorBidi"/>
          <w:sz w:val="28"/>
          <w:szCs w:val="28"/>
        </w:rPr>
      </w:pPr>
      <w:bookmarkStart w:id="74" w:name="_Toc5765_WPSOffice_Level3"/>
      <w:r>
        <w:rPr>
          <w:rFonts w:ascii="Times New Roman" w:eastAsia="宋体" w:hAnsi="Times New Roman" w:cstheme="majorBidi" w:hint="eastAsia"/>
          <w:sz w:val="28"/>
          <w:szCs w:val="28"/>
        </w:rPr>
        <w:t>3.1.5 SWD</w:t>
      </w:r>
      <w:r>
        <w:rPr>
          <w:rFonts w:ascii="Times New Roman" w:eastAsia="宋体" w:hAnsi="Times New Roman" w:cstheme="majorBidi" w:hint="eastAsia"/>
          <w:sz w:val="28"/>
          <w:szCs w:val="28"/>
        </w:rPr>
        <w:t>下载电路</w:t>
      </w:r>
      <w:bookmarkEnd w:id="74"/>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单片机最核心的内容还是程序，当电路板制作完成并完成焊接工作后，就该将程序下载至芯片中。</w:t>
      </w:r>
      <w:r>
        <w:rPr>
          <w:rFonts w:ascii="Times New Roman" w:eastAsia="宋体" w:hAnsi="Times New Roman" w:hint="eastAsia"/>
          <w:sz w:val="24"/>
          <w:szCs w:val="24"/>
        </w:rPr>
        <w:t>STM32</w:t>
      </w:r>
      <w:r>
        <w:rPr>
          <w:rFonts w:ascii="Times New Roman" w:eastAsia="宋体" w:hAnsi="Times New Roman" w:hint="eastAsia"/>
          <w:sz w:val="24"/>
          <w:szCs w:val="24"/>
        </w:rPr>
        <w:t>支持的在线仿真调试和下载方式有两种，分别是</w:t>
      </w:r>
      <w:r>
        <w:rPr>
          <w:rFonts w:ascii="Times New Roman" w:eastAsia="宋体" w:hAnsi="Times New Roman" w:hint="eastAsia"/>
          <w:sz w:val="24"/>
          <w:szCs w:val="24"/>
        </w:rPr>
        <w:t>JTAG</w:t>
      </w:r>
      <w:r>
        <w:rPr>
          <w:rFonts w:ascii="Times New Roman" w:eastAsia="宋体" w:hAnsi="Times New Roman" w:hint="eastAsia"/>
          <w:sz w:val="24"/>
          <w:szCs w:val="24"/>
        </w:rPr>
        <w:t>和</w:t>
      </w:r>
      <w:r>
        <w:rPr>
          <w:rFonts w:ascii="Times New Roman" w:eastAsia="宋体" w:hAnsi="Times New Roman" w:hint="eastAsia"/>
          <w:sz w:val="24"/>
          <w:szCs w:val="24"/>
        </w:rPr>
        <w:t>SWD</w:t>
      </w:r>
      <w:r>
        <w:rPr>
          <w:rFonts w:ascii="Times New Roman" w:eastAsia="宋体" w:hAnsi="Times New Roman" w:hint="eastAsia"/>
          <w:sz w:val="24"/>
          <w:szCs w:val="24"/>
        </w:rPr>
        <w:t>模式。</w:t>
      </w:r>
      <w:r>
        <w:rPr>
          <w:rFonts w:ascii="Times New Roman" w:eastAsia="宋体" w:hAnsi="Times New Roman" w:hint="eastAsia"/>
          <w:sz w:val="24"/>
          <w:szCs w:val="24"/>
        </w:rPr>
        <w:t>JTAG</w:t>
      </w:r>
      <w:r>
        <w:rPr>
          <w:rFonts w:ascii="Times New Roman" w:eastAsia="宋体" w:hAnsi="Times New Roman" w:hint="eastAsia"/>
          <w:sz w:val="24"/>
          <w:szCs w:val="24"/>
        </w:rPr>
        <w:t>模式需要使用到</w:t>
      </w:r>
      <w:r>
        <w:rPr>
          <w:rFonts w:ascii="Times New Roman" w:eastAsia="宋体" w:hAnsi="Times New Roman" w:hint="eastAsia"/>
          <w:sz w:val="24"/>
          <w:szCs w:val="24"/>
        </w:rPr>
        <w:t>5</w:t>
      </w:r>
      <w:r>
        <w:rPr>
          <w:rFonts w:ascii="Times New Roman" w:eastAsia="宋体" w:hAnsi="Times New Roman" w:hint="eastAsia"/>
          <w:sz w:val="24"/>
          <w:szCs w:val="24"/>
        </w:rPr>
        <w:t>个引脚，而</w:t>
      </w:r>
      <w:r>
        <w:rPr>
          <w:rFonts w:ascii="Times New Roman" w:eastAsia="宋体" w:hAnsi="Times New Roman" w:hint="eastAsia"/>
          <w:sz w:val="24"/>
          <w:szCs w:val="24"/>
        </w:rPr>
        <w:t>SWD</w:t>
      </w:r>
      <w:r>
        <w:rPr>
          <w:rFonts w:ascii="Times New Roman" w:eastAsia="宋体" w:hAnsi="Times New Roman" w:hint="eastAsia"/>
          <w:sz w:val="24"/>
          <w:szCs w:val="24"/>
        </w:rPr>
        <w:t>模式只需要</w:t>
      </w:r>
      <w:r>
        <w:rPr>
          <w:rFonts w:ascii="Times New Roman" w:eastAsia="宋体" w:hAnsi="Times New Roman" w:hint="eastAsia"/>
          <w:sz w:val="24"/>
          <w:szCs w:val="24"/>
        </w:rPr>
        <w:t>2</w:t>
      </w:r>
      <w:r>
        <w:rPr>
          <w:rFonts w:ascii="Times New Roman" w:eastAsia="宋体" w:hAnsi="Times New Roman" w:hint="eastAsia"/>
          <w:sz w:val="24"/>
          <w:szCs w:val="24"/>
        </w:rPr>
        <w:t>个引脚。为了节省资源，本设计使用</w:t>
      </w:r>
      <w:r>
        <w:rPr>
          <w:rFonts w:ascii="Times New Roman" w:eastAsia="宋体" w:hAnsi="Times New Roman" w:hint="eastAsia"/>
          <w:sz w:val="24"/>
          <w:szCs w:val="24"/>
        </w:rPr>
        <w:t>SWD</w:t>
      </w:r>
      <w:r>
        <w:rPr>
          <w:rFonts w:ascii="Times New Roman" w:eastAsia="宋体" w:hAnsi="Times New Roman" w:hint="eastAsia"/>
          <w:sz w:val="24"/>
          <w:szCs w:val="24"/>
        </w:rPr>
        <w:t>模式下载。具体电路如图</w:t>
      </w:r>
      <w:r>
        <w:rPr>
          <w:rFonts w:ascii="Times New Roman" w:eastAsia="宋体" w:hAnsi="Times New Roman" w:hint="eastAsia"/>
          <w:sz w:val="24"/>
          <w:szCs w:val="24"/>
        </w:rPr>
        <w:t>3-5</w:t>
      </w:r>
      <w:r>
        <w:rPr>
          <w:rFonts w:ascii="Times New Roman" w:eastAsia="宋体" w:hAnsi="Times New Roman" w:hint="eastAsia"/>
          <w:sz w:val="24"/>
          <w:szCs w:val="24"/>
        </w:rPr>
        <w:t>所示。</w:t>
      </w:r>
    </w:p>
    <w:p w:rsidR="00546466" w:rsidRDefault="00156EF7">
      <w:pPr>
        <w:spacing w:line="312" w:lineRule="auto"/>
        <w:ind w:leftChars="200" w:left="420" w:firstLine="420"/>
        <w:jc w:val="left"/>
      </w:pPr>
      <w:r>
        <w:rPr>
          <w:noProof/>
        </w:rPr>
        <w:lastRenderedPageBreak/>
        <w:drawing>
          <wp:inline distT="0" distB="0" distL="114300" distR="114300">
            <wp:extent cx="2384425" cy="1802765"/>
            <wp:effectExtent l="0" t="0" r="8255"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3"/>
                    <a:stretch>
                      <a:fillRect/>
                    </a:stretch>
                  </pic:blipFill>
                  <pic:spPr>
                    <a:xfrm>
                      <a:off x="0" y="0"/>
                      <a:ext cx="2384425" cy="1802765"/>
                    </a:xfrm>
                    <a:prstGeom prst="rect">
                      <a:avLst/>
                    </a:prstGeom>
                    <a:noFill/>
                    <a:ln>
                      <a:noFill/>
                    </a:ln>
                  </pic:spPr>
                </pic:pic>
              </a:graphicData>
            </a:graphic>
          </wp:inline>
        </w:drawing>
      </w:r>
    </w:p>
    <w:p w:rsidR="00546466" w:rsidRDefault="00156EF7">
      <w:pPr>
        <w:spacing w:line="312" w:lineRule="auto"/>
        <w:ind w:leftChars="200" w:left="420" w:firstLine="420"/>
        <w:jc w:val="center"/>
      </w:pPr>
      <w:bookmarkStart w:id="75" w:name="_Toc15453_WPSOffice_Level3"/>
      <w:bookmarkStart w:id="76" w:name="_Toc4458_WPSOffice_Level3"/>
      <w:r>
        <w:rPr>
          <w:rFonts w:hint="eastAsia"/>
        </w:rPr>
        <w:t>图</w:t>
      </w:r>
      <w:r>
        <w:rPr>
          <w:rFonts w:hint="eastAsia"/>
        </w:rPr>
        <w:t>3-5  SWD</w:t>
      </w:r>
      <w:r>
        <w:rPr>
          <w:rFonts w:hint="eastAsia"/>
        </w:rPr>
        <w:t>下载电路</w:t>
      </w:r>
      <w:bookmarkEnd w:id="75"/>
      <w:bookmarkEnd w:id="76"/>
    </w:p>
    <w:p w:rsidR="00546466" w:rsidRDefault="00546466">
      <w:pPr>
        <w:spacing w:line="312" w:lineRule="auto"/>
        <w:ind w:left="420" w:firstLine="420"/>
        <w:jc w:val="left"/>
      </w:pPr>
    </w:p>
    <w:p w:rsidR="00546466" w:rsidRDefault="00156EF7">
      <w:pPr>
        <w:pStyle w:val="2"/>
        <w:spacing w:before="0" w:after="0" w:line="360" w:lineRule="auto"/>
        <w:rPr>
          <w:rFonts w:ascii="Times New Roman" w:eastAsia="宋体" w:hAnsi="Times New Roman"/>
          <w:sz w:val="28"/>
          <w:szCs w:val="28"/>
        </w:rPr>
      </w:pPr>
      <w:bookmarkStart w:id="77" w:name="_Toc15453_WPSOffice_Level2"/>
      <w:r>
        <w:rPr>
          <w:rFonts w:ascii="Times New Roman" w:eastAsia="宋体" w:hAnsi="Times New Roman" w:hint="eastAsia"/>
          <w:sz w:val="28"/>
          <w:szCs w:val="28"/>
        </w:rPr>
        <w:t>3.2</w:t>
      </w:r>
      <w:r>
        <w:rPr>
          <w:rFonts w:ascii="Times New Roman" w:eastAsia="宋体" w:hAnsi="Times New Roman" w:hint="eastAsia"/>
          <w:sz w:val="28"/>
          <w:szCs w:val="28"/>
        </w:rPr>
        <w:t>电源电路设计</w:t>
      </w:r>
      <w:bookmarkEnd w:id="77"/>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顶板离层位移传感器被设计在矿井下使用，属于特殊的使用场景，所以其电源电路根据矿井的特殊环境特殊设计。顶板离层位移传感器的电源输入源有两个，其一是矿井下的电缆，其二为</w:t>
      </w:r>
      <w:r>
        <w:rPr>
          <w:rFonts w:ascii="Times New Roman" w:eastAsia="宋体" w:hAnsi="Times New Roman" w:hint="eastAsia"/>
          <w:sz w:val="24"/>
          <w:szCs w:val="24"/>
        </w:rPr>
        <w:t>3.7V</w:t>
      </w:r>
      <w:r>
        <w:rPr>
          <w:rFonts w:ascii="Times New Roman" w:eastAsia="宋体" w:hAnsi="Times New Roman" w:hint="eastAsia"/>
          <w:sz w:val="24"/>
          <w:szCs w:val="24"/>
        </w:rPr>
        <w:t>锂电池。特殊的电源电路设计，使其能在所有的使用需求下使用，无论是只使用电缆还是只使用电池，或者是使用电缆并且挂载电池用做备份电源，或者是只使用电池并且当电池电量耗尽时使用电缆充电的情景下，它都能够胜任。根据电源输入源的不同，电路有三种不同的工作模式，具体如下所示。</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）只使用电缆作为电源输入源，电缆从</w:t>
      </w:r>
      <w:r>
        <w:rPr>
          <w:rFonts w:ascii="Times New Roman" w:eastAsia="宋体" w:hAnsi="Times New Roman" w:hint="eastAsia"/>
          <w:sz w:val="24"/>
          <w:szCs w:val="24"/>
        </w:rPr>
        <w:t>LT1129-5</w:t>
      </w:r>
      <w:r>
        <w:rPr>
          <w:rFonts w:ascii="Times New Roman" w:eastAsia="宋体" w:hAnsi="Times New Roman" w:hint="eastAsia"/>
          <w:sz w:val="24"/>
          <w:szCs w:val="24"/>
        </w:rPr>
        <w:t>输入，降压至</w:t>
      </w:r>
      <w:r>
        <w:rPr>
          <w:rFonts w:ascii="Times New Roman" w:eastAsia="宋体" w:hAnsi="Times New Roman" w:hint="eastAsia"/>
          <w:sz w:val="24"/>
          <w:szCs w:val="24"/>
        </w:rPr>
        <w:t>5V</w:t>
      </w:r>
      <w:r>
        <w:rPr>
          <w:rFonts w:ascii="Times New Roman" w:eastAsia="宋体" w:hAnsi="Times New Roman" w:hint="eastAsia"/>
          <w:sz w:val="24"/>
          <w:szCs w:val="24"/>
        </w:rPr>
        <w:t>后经过</w:t>
      </w:r>
      <w:r>
        <w:rPr>
          <w:rFonts w:ascii="Times New Roman" w:eastAsia="宋体" w:hAnsi="Times New Roman" w:hint="eastAsia"/>
          <w:sz w:val="24"/>
          <w:szCs w:val="24"/>
        </w:rPr>
        <w:t>BAT54C</w:t>
      </w:r>
      <w:r>
        <w:rPr>
          <w:rFonts w:ascii="Times New Roman" w:eastAsia="宋体" w:hAnsi="Times New Roman" w:hint="eastAsia"/>
          <w:sz w:val="24"/>
          <w:szCs w:val="24"/>
        </w:rPr>
        <w:t>输出后分别给</w:t>
      </w:r>
      <w:r>
        <w:rPr>
          <w:rFonts w:ascii="Times New Roman" w:eastAsia="宋体" w:hAnsi="Times New Roman" w:hint="eastAsia"/>
          <w:sz w:val="24"/>
          <w:szCs w:val="24"/>
        </w:rPr>
        <w:t>TPS62125</w:t>
      </w:r>
      <w:r>
        <w:rPr>
          <w:rFonts w:ascii="Times New Roman" w:eastAsia="宋体" w:hAnsi="Times New Roman" w:hint="eastAsia"/>
          <w:sz w:val="24"/>
          <w:szCs w:val="24"/>
        </w:rPr>
        <w:t>以及</w:t>
      </w:r>
      <w:r>
        <w:rPr>
          <w:rFonts w:ascii="Times New Roman" w:eastAsia="宋体" w:hAnsi="Times New Roman" w:hint="eastAsia"/>
          <w:sz w:val="24"/>
          <w:szCs w:val="24"/>
        </w:rPr>
        <w:t>2</w:t>
      </w:r>
      <w:r>
        <w:rPr>
          <w:rFonts w:ascii="Times New Roman" w:eastAsia="宋体" w:hAnsi="Times New Roman" w:hint="eastAsia"/>
          <w:sz w:val="24"/>
          <w:szCs w:val="24"/>
        </w:rPr>
        <w:t>个</w:t>
      </w:r>
      <w:r>
        <w:rPr>
          <w:rFonts w:ascii="Times New Roman" w:eastAsia="宋体" w:hAnsi="Times New Roman" w:hint="eastAsia"/>
          <w:sz w:val="24"/>
          <w:szCs w:val="24"/>
        </w:rPr>
        <w:t>RT9193</w:t>
      </w:r>
      <w:r>
        <w:rPr>
          <w:rFonts w:ascii="Times New Roman" w:eastAsia="宋体" w:hAnsi="Times New Roman" w:hint="eastAsia"/>
          <w:sz w:val="24"/>
          <w:szCs w:val="24"/>
        </w:rPr>
        <w:t>供电，然后都输出</w:t>
      </w:r>
      <w:r>
        <w:rPr>
          <w:rFonts w:ascii="Times New Roman" w:eastAsia="宋体" w:hAnsi="Times New Roman" w:hint="eastAsia"/>
          <w:sz w:val="24"/>
          <w:szCs w:val="24"/>
        </w:rPr>
        <w:t>3.3V</w:t>
      </w:r>
      <w:r>
        <w:rPr>
          <w:rFonts w:ascii="Times New Roman" w:eastAsia="宋体" w:hAnsi="Times New Roman" w:hint="eastAsia"/>
          <w:sz w:val="24"/>
          <w:szCs w:val="24"/>
        </w:rPr>
        <w:t>分别供</w:t>
      </w:r>
      <w:r>
        <w:rPr>
          <w:rFonts w:ascii="Times New Roman" w:eastAsia="宋体" w:hAnsi="Times New Roman" w:hint="eastAsia"/>
          <w:sz w:val="24"/>
          <w:szCs w:val="24"/>
        </w:rPr>
        <w:t>STM32</w:t>
      </w:r>
      <w:r>
        <w:rPr>
          <w:rFonts w:ascii="Times New Roman" w:eastAsia="宋体" w:hAnsi="Times New Roman" w:hint="eastAsia"/>
          <w:sz w:val="24"/>
          <w:szCs w:val="24"/>
        </w:rPr>
        <w:t>最小系统、采集电路和</w:t>
      </w:r>
      <w:r>
        <w:rPr>
          <w:rFonts w:ascii="Times New Roman" w:eastAsia="宋体" w:hAnsi="Times New Roman" w:hint="eastAsia"/>
          <w:sz w:val="24"/>
          <w:szCs w:val="24"/>
        </w:rPr>
        <w:t>FLASH</w:t>
      </w:r>
      <w:r>
        <w:rPr>
          <w:rFonts w:ascii="Times New Roman" w:eastAsia="宋体" w:hAnsi="Times New Roman" w:hint="eastAsia"/>
          <w:sz w:val="24"/>
          <w:szCs w:val="24"/>
        </w:rPr>
        <w:t>和</w:t>
      </w:r>
      <w:r>
        <w:rPr>
          <w:rFonts w:ascii="Times New Roman" w:eastAsia="宋体" w:hAnsi="Times New Roman" w:hint="eastAsia"/>
          <w:sz w:val="24"/>
          <w:szCs w:val="24"/>
        </w:rPr>
        <w:t>EEPROM</w:t>
      </w:r>
      <w:r>
        <w:rPr>
          <w:rFonts w:ascii="Times New Roman" w:eastAsia="宋体" w:hAnsi="Times New Roman" w:hint="eastAsia"/>
          <w:sz w:val="24"/>
          <w:szCs w:val="24"/>
        </w:rPr>
        <w:t>存储电路、蓝牙模块和数码管显示模块使用，并且为了实现低功耗的功能需求选用了</w:t>
      </w:r>
      <w:r>
        <w:rPr>
          <w:rFonts w:ascii="Times New Roman" w:eastAsia="宋体" w:hAnsi="Times New Roman" w:hint="eastAsia"/>
          <w:sz w:val="24"/>
          <w:szCs w:val="24"/>
        </w:rPr>
        <w:t>RT9193</w:t>
      </w:r>
      <w:r>
        <w:rPr>
          <w:rFonts w:ascii="Times New Roman" w:eastAsia="宋体" w:hAnsi="Times New Roman" w:hint="eastAsia"/>
          <w:sz w:val="24"/>
          <w:szCs w:val="24"/>
        </w:rPr>
        <w:t>，</w:t>
      </w:r>
      <w:r>
        <w:rPr>
          <w:rFonts w:ascii="Times New Roman" w:eastAsia="宋体" w:hAnsi="Times New Roman" w:hint="eastAsia"/>
          <w:sz w:val="24"/>
          <w:szCs w:val="24"/>
        </w:rPr>
        <w:t>RT9193</w:t>
      </w:r>
      <w:r>
        <w:rPr>
          <w:rFonts w:ascii="Times New Roman" w:eastAsia="宋体" w:hAnsi="Times New Roman" w:hint="eastAsia"/>
          <w:sz w:val="24"/>
          <w:szCs w:val="24"/>
        </w:rPr>
        <w:t>能被单片机控制是否使能输出</w:t>
      </w:r>
      <w:r>
        <w:rPr>
          <w:rFonts w:ascii="Times New Roman" w:eastAsia="宋体" w:hAnsi="Times New Roman" w:hint="eastAsia"/>
          <w:sz w:val="24"/>
          <w:szCs w:val="24"/>
        </w:rPr>
        <w:t>3.3V</w:t>
      </w:r>
      <w:r>
        <w:rPr>
          <w:rFonts w:ascii="Times New Roman" w:eastAsia="宋体" w:hAnsi="Times New Roman" w:hint="eastAsia"/>
          <w:sz w:val="24"/>
          <w:szCs w:val="24"/>
        </w:rPr>
        <w:t>从而控制电路的通断。</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）只使用电池作为电源输入源，</w:t>
      </w:r>
      <w:r>
        <w:rPr>
          <w:rFonts w:ascii="Times New Roman" w:eastAsia="宋体" w:hAnsi="Times New Roman" w:hint="eastAsia"/>
          <w:sz w:val="24"/>
          <w:szCs w:val="24"/>
        </w:rPr>
        <w:t>3.7V</w:t>
      </w:r>
      <w:r>
        <w:rPr>
          <w:rFonts w:ascii="Times New Roman" w:eastAsia="宋体" w:hAnsi="Times New Roman" w:hint="eastAsia"/>
          <w:sz w:val="24"/>
          <w:szCs w:val="24"/>
        </w:rPr>
        <w:t>锂电池经过</w:t>
      </w:r>
      <w:r>
        <w:rPr>
          <w:rFonts w:ascii="Times New Roman" w:eastAsia="宋体" w:hAnsi="Times New Roman" w:hint="eastAsia"/>
          <w:sz w:val="24"/>
          <w:szCs w:val="24"/>
        </w:rPr>
        <w:t>TP5400</w:t>
      </w:r>
      <w:r>
        <w:rPr>
          <w:rFonts w:ascii="Times New Roman" w:eastAsia="宋体" w:hAnsi="Times New Roman" w:hint="eastAsia"/>
          <w:sz w:val="24"/>
          <w:szCs w:val="24"/>
        </w:rPr>
        <w:t>将电压升压至</w:t>
      </w:r>
      <w:r>
        <w:rPr>
          <w:rFonts w:ascii="Times New Roman" w:eastAsia="宋体" w:hAnsi="Times New Roman" w:hint="eastAsia"/>
          <w:sz w:val="24"/>
          <w:szCs w:val="24"/>
        </w:rPr>
        <w:t>5V</w:t>
      </w:r>
      <w:r>
        <w:rPr>
          <w:rFonts w:ascii="Times New Roman" w:eastAsia="宋体" w:hAnsi="Times New Roman" w:hint="eastAsia"/>
          <w:sz w:val="24"/>
          <w:szCs w:val="24"/>
        </w:rPr>
        <w:t>然后经过</w:t>
      </w:r>
      <w:r>
        <w:rPr>
          <w:rFonts w:ascii="Times New Roman" w:eastAsia="宋体" w:hAnsi="Times New Roman" w:hint="eastAsia"/>
          <w:sz w:val="24"/>
          <w:szCs w:val="24"/>
        </w:rPr>
        <w:t>BAT54C</w:t>
      </w:r>
      <w:r>
        <w:rPr>
          <w:rFonts w:ascii="Times New Roman" w:eastAsia="宋体" w:hAnsi="Times New Roman" w:hint="eastAsia"/>
          <w:sz w:val="24"/>
          <w:szCs w:val="24"/>
        </w:rPr>
        <w:t>输出，其他都与只使用电缆供电相同。</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）同时使用电池与电缆，电缆被</w:t>
      </w:r>
      <w:r>
        <w:rPr>
          <w:rFonts w:ascii="Times New Roman" w:eastAsia="宋体" w:hAnsi="Times New Roman" w:hint="eastAsia"/>
          <w:sz w:val="24"/>
          <w:szCs w:val="24"/>
        </w:rPr>
        <w:t>LT1129-5</w:t>
      </w:r>
      <w:r>
        <w:rPr>
          <w:rFonts w:ascii="Times New Roman" w:eastAsia="宋体" w:hAnsi="Times New Roman" w:hint="eastAsia"/>
          <w:sz w:val="24"/>
          <w:szCs w:val="24"/>
        </w:rPr>
        <w:t>降压至</w:t>
      </w:r>
      <w:r>
        <w:rPr>
          <w:rFonts w:ascii="Times New Roman" w:eastAsia="宋体" w:hAnsi="Times New Roman" w:hint="eastAsia"/>
          <w:sz w:val="24"/>
          <w:szCs w:val="24"/>
        </w:rPr>
        <w:t>5V</w:t>
      </w:r>
      <w:r>
        <w:rPr>
          <w:rFonts w:ascii="Times New Roman" w:eastAsia="宋体" w:hAnsi="Times New Roman" w:hint="eastAsia"/>
          <w:sz w:val="24"/>
          <w:szCs w:val="24"/>
        </w:rPr>
        <w:t>后，同时输出至</w:t>
      </w:r>
      <w:r>
        <w:rPr>
          <w:rFonts w:ascii="Times New Roman" w:eastAsia="宋体" w:hAnsi="Times New Roman" w:hint="eastAsia"/>
          <w:sz w:val="24"/>
          <w:szCs w:val="24"/>
        </w:rPr>
        <w:t>TP5400</w:t>
      </w:r>
      <w:r>
        <w:rPr>
          <w:rFonts w:ascii="Times New Roman" w:eastAsia="宋体" w:hAnsi="Times New Roman" w:hint="eastAsia"/>
          <w:sz w:val="24"/>
          <w:szCs w:val="24"/>
        </w:rPr>
        <w:t>与</w:t>
      </w:r>
      <w:r>
        <w:rPr>
          <w:rFonts w:ascii="Times New Roman" w:eastAsia="宋体" w:hAnsi="Times New Roman" w:hint="eastAsia"/>
          <w:sz w:val="24"/>
          <w:szCs w:val="24"/>
        </w:rPr>
        <w:t>BAT54C</w:t>
      </w:r>
      <w:r>
        <w:rPr>
          <w:rFonts w:ascii="Times New Roman" w:eastAsia="宋体" w:hAnsi="Times New Roman" w:hint="eastAsia"/>
          <w:sz w:val="24"/>
          <w:szCs w:val="24"/>
        </w:rPr>
        <w:t>。</w:t>
      </w:r>
      <w:r>
        <w:rPr>
          <w:rFonts w:ascii="Times New Roman" w:eastAsia="宋体" w:hAnsi="Times New Roman" w:hint="eastAsia"/>
          <w:sz w:val="24"/>
          <w:szCs w:val="24"/>
        </w:rPr>
        <w:t>TP5400</w:t>
      </w:r>
      <w:r>
        <w:rPr>
          <w:rFonts w:ascii="Times New Roman" w:eastAsia="宋体" w:hAnsi="Times New Roman" w:hint="eastAsia"/>
          <w:sz w:val="24"/>
          <w:szCs w:val="24"/>
        </w:rPr>
        <w:t>此时作为锂电池充电芯片，为</w:t>
      </w:r>
      <w:r>
        <w:rPr>
          <w:rFonts w:ascii="Times New Roman" w:eastAsia="宋体" w:hAnsi="Times New Roman" w:hint="eastAsia"/>
          <w:sz w:val="24"/>
          <w:szCs w:val="24"/>
        </w:rPr>
        <w:t>3.7V</w:t>
      </w:r>
      <w:r>
        <w:rPr>
          <w:rFonts w:ascii="Times New Roman" w:eastAsia="宋体" w:hAnsi="Times New Roman" w:hint="eastAsia"/>
          <w:sz w:val="24"/>
          <w:szCs w:val="24"/>
        </w:rPr>
        <w:t>锂电池充电直到电池充满电，当有</w:t>
      </w:r>
      <w:r>
        <w:rPr>
          <w:rFonts w:ascii="Times New Roman" w:eastAsia="宋体" w:hAnsi="Times New Roman" w:hint="eastAsia"/>
          <w:sz w:val="24"/>
          <w:szCs w:val="24"/>
        </w:rPr>
        <w:t>5V</w:t>
      </w:r>
      <w:r>
        <w:rPr>
          <w:rFonts w:ascii="Times New Roman" w:eastAsia="宋体" w:hAnsi="Times New Roman" w:hint="eastAsia"/>
          <w:sz w:val="24"/>
          <w:szCs w:val="24"/>
        </w:rPr>
        <w:t>电路输入</w:t>
      </w:r>
      <w:r>
        <w:rPr>
          <w:rFonts w:ascii="Times New Roman" w:eastAsia="宋体" w:hAnsi="Times New Roman" w:hint="eastAsia"/>
          <w:sz w:val="24"/>
          <w:szCs w:val="24"/>
        </w:rPr>
        <w:t>TP5400</w:t>
      </w:r>
      <w:r>
        <w:rPr>
          <w:rFonts w:ascii="Times New Roman" w:eastAsia="宋体" w:hAnsi="Times New Roman" w:hint="eastAsia"/>
          <w:sz w:val="24"/>
          <w:szCs w:val="24"/>
        </w:rPr>
        <w:t>时，</w:t>
      </w:r>
      <w:r>
        <w:rPr>
          <w:rFonts w:ascii="Times New Roman" w:eastAsia="宋体" w:hAnsi="Times New Roman" w:hint="eastAsia"/>
          <w:sz w:val="24"/>
          <w:szCs w:val="24"/>
        </w:rPr>
        <w:t>TP5400</w:t>
      </w:r>
      <w:r>
        <w:rPr>
          <w:rFonts w:ascii="Times New Roman" w:eastAsia="宋体" w:hAnsi="Times New Roman" w:hint="eastAsia"/>
          <w:sz w:val="24"/>
          <w:szCs w:val="24"/>
        </w:rPr>
        <w:t>不会将</w:t>
      </w:r>
      <w:r>
        <w:rPr>
          <w:rFonts w:ascii="Times New Roman" w:eastAsia="宋体" w:hAnsi="Times New Roman" w:hint="eastAsia"/>
          <w:sz w:val="24"/>
          <w:szCs w:val="24"/>
        </w:rPr>
        <w:t>3.7V</w:t>
      </w:r>
      <w:r>
        <w:rPr>
          <w:rFonts w:ascii="Times New Roman" w:eastAsia="宋体" w:hAnsi="Times New Roman" w:hint="eastAsia"/>
          <w:sz w:val="24"/>
          <w:szCs w:val="24"/>
        </w:rPr>
        <w:t>锂电池升压输出</w:t>
      </w:r>
      <w:r>
        <w:rPr>
          <w:rFonts w:ascii="Times New Roman" w:eastAsia="宋体" w:hAnsi="Times New Roman" w:hint="eastAsia"/>
          <w:sz w:val="24"/>
          <w:szCs w:val="24"/>
        </w:rPr>
        <w:t>5V</w:t>
      </w:r>
      <w:r>
        <w:rPr>
          <w:rFonts w:ascii="Times New Roman" w:eastAsia="宋体" w:hAnsi="Times New Roman" w:hint="eastAsia"/>
          <w:sz w:val="24"/>
          <w:szCs w:val="24"/>
        </w:rPr>
        <w:t>。经过</w:t>
      </w:r>
      <w:r>
        <w:rPr>
          <w:rFonts w:ascii="Times New Roman" w:eastAsia="宋体" w:hAnsi="Times New Roman" w:hint="eastAsia"/>
          <w:sz w:val="24"/>
          <w:szCs w:val="24"/>
        </w:rPr>
        <w:t>BTA54C</w:t>
      </w:r>
      <w:r>
        <w:rPr>
          <w:rFonts w:ascii="Times New Roman" w:eastAsia="宋体" w:hAnsi="Times New Roman" w:hint="eastAsia"/>
          <w:sz w:val="24"/>
          <w:szCs w:val="24"/>
        </w:rPr>
        <w:t>的电路与上面描述相同。具体电源电路框图如图</w:t>
      </w:r>
      <w:r>
        <w:rPr>
          <w:rFonts w:ascii="Times New Roman" w:eastAsia="宋体" w:hAnsi="Times New Roman" w:hint="eastAsia"/>
          <w:sz w:val="24"/>
          <w:szCs w:val="24"/>
        </w:rPr>
        <w:t>3-2</w:t>
      </w:r>
      <w:r>
        <w:rPr>
          <w:rFonts w:ascii="Times New Roman" w:eastAsia="宋体" w:hAnsi="Times New Roman" w:hint="eastAsia"/>
          <w:sz w:val="24"/>
          <w:szCs w:val="24"/>
        </w:rPr>
        <w:t>所示。</w:t>
      </w:r>
    </w:p>
    <w:p w:rsidR="00546466" w:rsidRDefault="00156EF7">
      <w:pPr>
        <w:spacing w:line="312" w:lineRule="auto"/>
        <w:jc w:val="center"/>
      </w:pPr>
      <w:r>
        <w:rPr>
          <w:noProof/>
        </w:rPr>
        <w:lastRenderedPageBreak/>
        <w:drawing>
          <wp:inline distT="0" distB="0" distL="114300" distR="114300">
            <wp:extent cx="5274310" cy="4773930"/>
            <wp:effectExtent l="0" t="0" r="13970" b="1143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4"/>
                    <a:stretch>
                      <a:fillRect/>
                    </a:stretch>
                  </pic:blipFill>
                  <pic:spPr>
                    <a:xfrm>
                      <a:off x="0" y="0"/>
                      <a:ext cx="5274310" cy="4773930"/>
                    </a:xfrm>
                    <a:prstGeom prst="rect">
                      <a:avLst/>
                    </a:prstGeom>
                    <a:noFill/>
                    <a:ln>
                      <a:noFill/>
                    </a:ln>
                  </pic:spPr>
                </pic:pic>
              </a:graphicData>
            </a:graphic>
          </wp:inline>
        </w:drawing>
      </w:r>
    </w:p>
    <w:p w:rsidR="00546466" w:rsidRDefault="00156EF7">
      <w:pPr>
        <w:spacing w:line="312" w:lineRule="auto"/>
        <w:jc w:val="center"/>
      </w:pPr>
      <w:bookmarkStart w:id="78" w:name="_Toc7569_WPSOffice_Level3"/>
      <w:bookmarkStart w:id="79" w:name="_Toc30668_WPSOffice_Level3"/>
      <w:r>
        <w:rPr>
          <w:rFonts w:hint="eastAsia"/>
        </w:rPr>
        <w:t>图</w:t>
      </w:r>
      <w:r>
        <w:rPr>
          <w:rFonts w:hint="eastAsia"/>
        </w:rPr>
        <w:t xml:space="preserve">3-6  </w:t>
      </w:r>
      <w:r>
        <w:rPr>
          <w:rFonts w:hint="eastAsia"/>
        </w:rPr>
        <w:t>电源电路框图</w:t>
      </w:r>
      <w:bookmarkEnd w:id="78"/>
      <w:bookmarkEnd w:id="79"/>
    </w:p>
    <w:p w:rsidR="00546466" w:rsidRDefault="00546466">
      <w:pPr>
        <w:spacing w:line="312" w:lineRule="auto"/>
        <w:jc w:val="left"/>
        <w:rPr>
          <w:rFonts w:ascii="Verdana" w:eastAsia="宋体" w:hAnsi="Verdana" w:cs="Verdana"/>
          <w:color w:val="000000"/>
          <w:sz w:val="19"/>
          <w:szCs w:val="19"/>
          <w:shd w:val="clear" w:color="auto" w:fill="FFFFFF"/>
        </w:rPr>
      </w:pPr>
    </w:p>
    <w:p w:rsidR="00546466" w:rsidRDefault="00156EF7">
      <w:pPr>
        <w:pStyle w:val="2"/>
        <w:spacing w:before="0" w:after="0" w:line="360" w:lineRule="auto"/>
        <w:rPr>
          <w:rFonts w:ascii="Times New Roman" w:eastAsia="宋体" w:hAnsi="Times New Roman"/>
          <w:b w:val="0"/>
          <w:bCs w:val="0"/>
          <w:sz w:val="28"/>
          <w:szCs w:val="28"/>
        </w:rPr>
      </w:pPr>
      <w:bookmarkStart w:id="80" w:name="_Toc29252_WPSOffice_Level3"/>
      <w:r>
        <w:rPr>
          <w:rFonts w:ascii="Times New Roman" w:eastAsia="宋体" w:hAnsi="Times New Roman" w:hint="eastAsia"/>
          <w:b w:val="0"/>
          <w:bCs w:val="0"/>
          <w:sz w:val="28"/>
          <w:szCs w:val="28"/>
        </w:rPr>
        <w:t>3.2.1</w:t>
      </w:r>
      <w:r>
        <w:rPr>
          <w:rFonts w:ascii="Times New Roman" w:eastAsia="宋体" w:hAnsi="Times New Roman" w:hint="eastAsia"/>
          <w:b w:val="0"/>
          <w:bCs w:val="0"/>
          <w:sz w:val="28"/>
          <w:szCs w:val="28"/>
        </w:rPr>
        <w:t>电缆电路</w:t>
      </w:r>
      <w:bookmarkEnd w:id="80"/>
    </w:p>
    <w:p w:rsidR="00546466" w:rsidRDefault="00546466">
      <w:pPr>
        <w:spacing w:line="312" w:lineRule="auto"/>
        <w:ind w:firstLineChars="200" w:firstLine="380"/>
        <w:jc w:val="left"/>
        <w:rPr>
          <w:rFonts w:ascii="Verdana" w:eastAsia="宋体" w:hAnsi="Verdana" w:cs="Verdana"/>
          <w:color w:val="000000"/>
          <w:sz w:val="19"/>
          <w:szCs w:val="19"/>
          <w:shd w:val="clear" w:color="auto" w:fill="FFFFFF"/>
        </w:rP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在合适的条件下位移传感器可以利用</w:t>
      </w:r>
      <w:r>
        <w:rPr>
          <w:rFonts w:ascii="Times New Roman" w:eastAsia="宋体" w:hAnsi="Times New Roman" w:hint="eastAsia"/>
          <w:sz w:val="24"/>
          <w:szCs w:val="24"/>
        </w:rPr>
        <w:t>LT1129-5</w:t>
      </w:r>
      <w:r>
        <w:rPr>
          <w:rFonts w:ascii="Times New Roman" w:eastAsia="宋体" w:hAnsi="Times New Roman" w:hint="eastAsia"/>
          <w:sz w:val="24"/>
          <w:szCs w:val="24"/>
        </w:rPr>
        <w:t>使用电缆供电，</w:t>
      </w:r>
      <w:r>
        <w:rPr>
          <w:rFonts w:ascii="Times New Roman" w:eastAsia="宋体" w:hAnsi="Times New Roman" w:hint="eastAsia"/>
          <w:sz w:val="24"/>
          <w:szCs w:val="24"/>
        </w:rPr>
        <w:t xml:space="preserve"> LT1129-5</w:t>
      </w:r>
      <w:r>
        <w:rPr>
          <w:rFonts w:ascii="Times New Roman" w:eastAsia="宋体" w:hAnsi="Times New Roman" w:hint="eastAsia"/>
          <w:sz w:val="24"/>
          <w:szCs w:val="24"/>
        </w:rPr>
        <w:t>是具有关断功能的微功耗低压输出稳压器。输入电压范围为</w:t>
      </w:r>
      <w:r>
        <w:rPr>
          <w:rFonts w:ascii="Times New Roman" w:eastAsia="宋体" w:hAnsi="Times New Roman" w:hint="eastAsia"/>
          <w:sz w:val="24"/>
          <w:szCs w:val="24"/>
        </w:rPr>
        <w:t>5.5V-20V</w:t>
      </w:r>
      <w:r>
        <w:rPr>
          <w:rFonts w:ascii="Times New Roman" w:eastAsia="宋体" w:hAnsi="Times New Roman" w:hint="eastAsia"/>
          <w:sz w:val="24"/>
          <w:szCs w:val="24"/>
        </w:rPr>
        <w:t>，</w:t>
      </w:r>
      <w:r>
        <w:rPr>
          <w:rFonts w:ascii="Times New Roman" w:eastAsia="宋体" w:hAnsi="Times New Roman" w:hint="eastAsia"/>
          <w:sz w:val="24"/>
          <w:szCs w:val="24"/>
        </w:rPr>
        <w:t xml:space="preserve"> </w:t>
      </w:r>
      <w:r>
        <w:rPr>
          <w:rFonts w:ascii="Times New Roman" w:eastAsia="宋体" w:hAnsi="Times New Roman" w:hint="eastAsia"/>
          <w:sz w:val="24"/>
          <w:szCs w:val="24"/>
        </w:rPr>
        <w:t>能够提供</w:t>
      </w:r>
      <w:r>
        <w:rPr>
          <w:rFonts w:ascii="Times New Roman" w:eastAsia="宋体" w:hAnsi="Times New Roman" w:hint="eastAsia"/>
          <w:sz w:val="24"/>
          <w:szCs w:val="24"/>
        </w:rPr>
        <w:t>700mA</w:t>
      </w:r>
      <w:r>
        <w:rPr>
          <w:rFonts w:ascii="Times New Roman" w:eastAsia="宋体" w:hAnsi="Times New Roman" w:hint="eastAsia"/>
          <w:sz w:val="24"/>
          <w:szCs w:val="24"/>
        </w:rPr>
        <w:t>的输出电流，稳定输出</w:t>
      </w:r>
      <w:r>
        <w:rPr>
          <w:rFonts w:ascii="Times New Roman" w:eastAsia="宋体" w:hAnsi="Times New Roman" w:hint="eastAsia"/>
          <w:sz w:val="24"/>
          <w:szCs w:val="24"/>
        </w:rPr>
        <w:t>5V</w:t>
      </w:r>
      <w:r>
        <w:rPr>
          <w:rFonts w:ascii="Times New Roman" w:eastAsia="宋体" w:hAnsi="Times New Roman" w:hint="eastAsia"/>
          <w:sz w:val="24"/>
          <w:szCs w:val="24"/>
        </w:rPr>
        <w:t>电路。</w:t>
      </w:r>
      <w:r>
        <w:rPr>
          <w:rFonts w:ascii="Times New Roman" w:eastAsia="宋体" w:hAnsi="Times New Roman" w:hint="eastAsia"/>
          <w:sz w:val="24"/>
          <w:szCs w:val="24"/>
        </w:rPr>
        <w:t>LT1129-5</w:t>
      </w:r>
      <w:r>
        <w:rPr>
          <w:rFonts w:ascii="Times New Roman" w:eastAsia="宋体" w:hAnsi="Times New Roman" w:hint="eastAsia"/>
          <w:sz w:val="24"/>
          <w:szCs w:val="24"/>
        </w:rPr>
        <w:t>部分电路具体原理图见图</w:t>
      </w:r>
      <w:r>
        <w:rPr>
          <w:rFonts w:ascii="Times New Roman" w:eastAsia="宋体" w:hAnsi="Times New Roman" w:hint="eastAsia"/>
          <w:sz w:val="24"/>
          <w:szCs w:val="24"/>
        </w:rPr>
        <w:t>3.7</w:t>
      </w:r>
    </w:p>
    <w:p w:rsidR="00546466" w:rsidRDefault="00156EF7">
      <w:pPr>
        <w:spacing w:line="312" w:lineRule="auto"/>
        <w:ind w:firstLineChars="200" w:firstLine="420"/>
        <w:jc w:val="center"/>
        <w:rPr>
          <w:rFonts w:ascii="Verdana" w:eastAsia="宋体" w:hAnsi="Verdana" w:cs="Verdana"/>
          <w:color w:val="000000"/>
          <w:sz w:val="19"/>
          <w:szCs w:val="19"/>
          <w:shd w:val="clear" w:color="auto" w:fill="FFFFFF"/>
        </w:rPr>
      </w:pPr>
      <w:r>
        <w:rPr>
          <w:noProof/>
        </w:rPr>
        <w:lastRenderedPageBreak/>
        <w:drawing>
          <wp:inline distT="0" distB="0" distL="114300" distR="114300">
            <wp:extent cx="5271770" cy="2413000"/>
            <wp:effectExtent l="0" t="0" r="1270" b="1016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5"/>
                    <a:stretch>
                      <a:fillRect/>
                    </a:stretch>
                  </pic:blipFill>
                  <pic:spPr>
                    <a:xfrm>
                      <a:off x="0" y="0"/>
                      <a:ext cx="5271770" cy="2413000"/>
                    </a:xfrm>
                    <a:prstGeom prst="rect">
                      <a:avLst/>
                    </a:prstGeom>
                    <a:noFill/>
                    <a:ln>
                      <a:noFill/>
                    </a:ln>
                  </pic:spPr>
                </pic:pic>
              </a:graphicData>
            </a:graphic>
          </wp:inline>
        </w:drawing>
      </w:r>
    </w:p>
    <w:p w:rsidR="00546466" w:rsidRDefault="00156EF7">
      <w:pPr>
        <w:spacing w:line="312" w:lineRule="auto"/>
        <w:ind w:firstLineChars="200" w:firstLine="420"/>
        <w:jc w:val="center"/>
        <w:rPr>
          <w:rFonts w:ascii="Verdana" w:eastAsia="宋体" w:hAnsi="Verdana" w:cs="Verdana"/>
          <w:color w:val="000000"/>
          <w:sz w:val="19"/>
          <w:szCs w:val="19"/>
          <w:shd w:val="clear" w:color="auto" w:fill="FFFFFF"/>
        </w:rPr>
      </w:pPr>
      <w:bookmarkStart w:id="81" w:name="_Toc8576_WPSOffice_Level3"/>
      <w:bookmarkStart w:id="82" w:name="_Toc7593_WPSOffice_Level3"/>
      <w:r>
        <w:rPr>
          <w:rFonts w:ascii="Verdana" w:eastAsia="宋体" w:hAnsi="Verdana" w:cs="Verdana" w:hint="eastAsia"/>
          <w:color w:val="000000"/>
          <w:szCs w:val="21"/>
          <w:shd w:val="clear" w:color="auto" w:fill="FFFFFF"/>
        </w:rPr>
        <w:t>图</w:t>
      </w:r>
      <w:r>
        <w:rPr>
          <w:rFonts w:ascii="Verdana" w:eastAsia="宋体" w:hAnsi="Verdana" w:cs="Verdana" w:hint="eastAsia"/>
          <w:color w:val="000000"/>
          <w:sz w:val="19"/>
          <w:szCs w:val="19"/>
          <w:shd w:val="clear" w:color="auto" w:fill="FFFFFF"/>
        </w:rPr>
        <w:t>3-7 LT1129-5</w:t>
      </w:r>
      <w:r>
        <w:rPr>
          <w:rFonts w:ascii="Verdana" w:eastAsia="宋体" w:hAnsi="Verdana" w:cs="Verdana" w:hint="eastAsia"/>
          <w:color w:val="000000"/>
          <w:szCs w:val="21"/>
          <w:shd w:val="clear" w:color="auto" w:fill="FFFFFF"/>
        </w:rPr>
        <w:t>电路原理图</w:t>
      </w:r>
      <w:bookmarkEnd w:id="81"/>
      <w:bookmarkEnd w:id="82"/>
    </w:p>
    <w:p w:rsidR="00546466" w:rsidRDefault="00156EF7">
      <w:pPr>
        <w:pStyle w:val="2"/>
        <w:spacing w:before="0" w:after="0" w:line="360" w:lineRule="auto"/>
        <w:rPr>
          <w:rFonts w:ascii="Times New Roman" w:eastAsia="宋体" w:hAnsi="Times New Roman"/>
          <w:b w:val="0"/>
          <w:bCs w:val="0"/>
          <w:sz w:val="28"/>
          <w:szCs w:val="28"/>
        </w:rPr>
      </w:pPr>
      <w:bookmarkStart w:id="83" w:name="_Toc2323_WPSOffice_Level3"/>
      <w:r>
        <w:rPr>
          <w:rFonts w:ascii="Times New Roman" w:eastAsia="宋体" w:hAnsi="Times New Roman" w:hint="eastAsia"/>
          <w:b w:val="0"/>
          <w:bCs w:val="0"/>
          <w:sz w:val="28"/>
          <w:szCs w:val="28"/>
        </w:rPr>
        <w:t>3.2.2</w:t>
      </w:r>
      <w:r>
        <w:rPr>
          <w:rFonts w:ascii="Times New Roman" w:eastAsia="宋体" w:hAnsi="Times New Roman" w:hint="eastAsia"/>
          <w:b w:val="0"/>
          <w:bCs w:val="0"/>
          <w:sz w:val="28"/>
          <w:szCs w:val="28"/>
        </w:rPr>
        <w:t>电池升压</w:t>
      </w:r>
      <w:r>
        <w:rPr>
          <w:rFonts w:ascii="Times New Roman" w:eastAsia="宋体" w:hAnsi="Times New Roman" w:hint="eastAsia"/>
          <w:b w:val="0"/>
          <w:bCs w:val="0"/>
          <w:sz w:val="28"/>
          <w:szCs w:val="28"/>
        </w:rPr>
        <w:t>/</w:t>
      </w:r>
      <w:r>
        <w:rPr>
          <w:rFonts w:ascii="Times New Roman" w:eastAsia="宋体" w:hAnsi="Times New Roman" w:hint="eastAsia"/>
          <w:b w:val="0"/>
          <w:bCs w:val="0"/>
          <w:sz w:val="28"/>
          <w:szCs w:val="28"/>
        </w:rPr>
        <w:t>充电电路</w:t>
      </w:r>
      <w:bookmarkEnd w:id="83"/>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在设计顶板离层位移传感器的电池部分电路时，曾选用过其他方案，而非电源电路框图中所用的</w:t>
      </w:r>
      <w:r>
        <w:rPr>
          <w:rFonts w:ascii="Times New Roman" w:eastAsia="宋体" w:hAnsi="Times New Roman" w:hint="eastAsia"/>
          <w:sz w:val="24"/>
          <w:szCs w:val="24"/>
        </w:rPr>
        <w:t>TP5400</w:t>
      </w:r>
      <w:r>
        <w:rPr>
          <w:rFonts w:ascii="Times New Roman" w:eastAsia="宋体" w:hAnsi="Times New Roman" w:hint="eastAsia"/>
          <w:sz w:val="24"/>
          <w:szCs w:val="24"/>
        </w:rPr>
        <w:t>。之前使用的是</w:t>
      </w:r>
      <w:r>
        <w:rPr>
          <w:rFonts w:ascii="Times New Roman" w:eastAsia="宋体" w:hAnsi="Times New Roman" w:hint="eastAsia"/>
          <w:sz w:val="24"/>
          <w:szCs w:val="24"/>
        </w:rPr>
        <w:t>FP6715</w:t>
      </w:r>
      <w:r>
        <w:rPr>
          <w:rFonts w:ascii="Times New Roman" w:eastAsia="宋体" w:hAnsi="Times New Roman" w:hint="eastAsia"/>
          <w:sz w:val="24"/>
          <w:szCs w:val="24"/>
        </w:rPr>
        <w:t>作为电池升压电路模块，电池充电模块使用</w:t>
      </w:r>
      <w:r>
        <w:rPr>
          <w:rFonts w:ascii="Times New Roman" w:eastAsia="宋体" w:hAnsi="Times New Roman" w:hint="eastAsia"/>
          <w:sz w:val="24"/>
          <w:szCs w:val="24"/>
        </w:rPr>
        <w:t>TP4057</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sz w:val="24"/>
          <w:szCs w:val="24"/>
        </w:rPr>
        <w:t>FP6715</w:t>
      </w:r>
      <w:r>
        <w:rPr>
          <w:rFonts w:ascii="Times New Roman" w:eastAsia="宋体" w:hAnsi="Times New Roman"/>
          <w:sz w:val="24"/>
          <w:szCs w:val="24"/>
        </w:rPr>
        <w:t>是一款高效率</w:t>
      </w:r>
      <w:r>
        <w:rPr>
          <w:rFonts w:ascii="Times New Roman" w:eastAsia="宋体" w:hAnsi="Times New Roman" w:hint="eastAsia"/>
          <w:sz w:val="24"/>
          <w:szCs w:val="24"/>
        </w:rPr>
        <w:t>的</w:t>
      </w:r>
      <w:r>
        <w:rPr>
          <w:rFonts w:ascii="Times New Roman" w:eastAsia="宋体" w:hAnsi="Times New Roman"/>
          <w:sz w:val="24"/>
          <w:szCs w:val="24"/>
        </w:rPr>
        <w:t>电流模式</w:t>
      </w:r>
      <w:r>
        <w:rPr>
          <w:rFonts w:ascii="Times New Roman" w:eastAsia="宋体" w:hAnsi="Times New Roman"/>
          <w:sz w:val="24"/>
          <w:szCs w:val="24"/>
        </w:rPr>
        <w:t>PWM</w:t>
      </w:r>
      <w:r>
        <w:rPr>
          <w:rFonts w:ascii="Times New Roman" w:eastAsia="宋体" w:hAnsi="Times New Roman"/>
          <w:sz w:val="24"/>
          <w:szCs w:val="24"/>
        </w:rPr>
        <w:t>升压型</w:t>
      </w:r>
      <w:r>
        <w:rPr>
          <w:rFonts w:ascii="Times New Roman" w:eastAsia="宋体" w:hAnsi="Times New Roman"/>
          <w:sz w:val="24"/>
          <w:szCs w:val="24"/>
        </w:rPr>
        <w:t>DC / DC</w:t>
      </w:r>
      <w:r>
        <w:rPr>
          <w:rFonts w:ascii="Times New Roman" w:eastAsia="宋体" w:hAnsi="Times New Roman"/>
          <w:sz w:val="24"/>
          <w:szCs w:val="24"/>
        </w:rPr>
        <w:t>转换器，</w:t>
      </w:r>
      <w:r>
        <w:rPr>
          <w:rFonts w:ascii="Times New Roman" w:eastAsia="宋体" w:hAnsi="Times New Roman" w:hint="eastAsia"/>
          <w:sz w:val="24"/>
          <w:szCs w:val="24"/>
        </w:rPr>
        <w:t>输入范围</w:t>
      </w:r>
      <w:r>
        <w:rPr>
          <w:rFonts w:ascii="Times New Roman" w:eastAsia="宋体" w:hAnsi="Times New Roman" w:hint="eastAsia"/>
          <w:sz w:val="24"/>
          <w:szCs w:val="24"/>
        </w:rPr>
        <w:t>2.5V-5.5V</w:t>
      </w:r>
      <w:r>
        <w:rPr>
          <w:rFonts w:ascii="Times New Roman" w:eastAsia="宋体" w:hAnsi="Times New Roman" w:hint="eastAsia"/>
          <w:sz w:val="24"/>
          <w:szCs w:val="24"/>
        </w:rPr>
        <w:t>，具有高达</w:t>
      </w:r>
      <w:r>
        <w:rPr>
          <w:rFonts w:ascii="Times New Roman" w:eastAsia="宋体" w:hAnsi="Times New Roman" w:hint="eastAsia"/>
          <w:sz w:val="24"/>
          <w:szCs w:val="24"/>
        </w:rPr>
        <w:t>93%</w:t>
      </w:r>
      <w:r>
        <w:rPr>
          <w:rFonts w:ascii="Times New Roman" w:eastAsia="宋体" w:hAnsi="Times New Roman" w:hint="eastAsia"/>
          <w:sz w:val="24"/>
          <w:szCs w:val="24"/>
        </w:rPr>
        <w:t>的转换效率，能够稳定升压输出</w:t>
      </w:r>
      <w:r>
        <w:rPr>
          <w:rFonts w:ascii="Times New Roman" w:eastAsia="宋体" w:hAnsi="Times New Roman" w:hint="eastAsia"/>
          <w:sz w:val="24"/>
          <w:szCs w:val="24"/>
        </w:rPr>
        <w:t>5V</w:t>
      </w:r>
      <w:r>
        <w:rPr>
          <w:rFonts w:ascii="Times New Roman" w:eastAsia="宋体" w:hAnsi="Times New Roman" w:hint="eastAsia"/>
          <w:sz w:val="24"/>
          <w:szCs w:val="24"/>
        </w:rPr>
        <w:t>，最高可达</w:t>
      </w:r>
      <w:r>
        <w:rPr>
          <w:rFonts w:ascii="Times New Roman" w:eastAsia="宋体" w:hAnsi="Times New Roman" w:hint="eastAsia"/>
          <w:sz w:val="24"/>
          <w:szCs w:val="24"/>
        </w:rPr>
        <w:t>2.5A</w:t>
      </w:r>
      <w:r>
        <w:rPr>
          <w:rFonts w:ascii="Times New Roman" w:eastAsia="宋体" w:hAnsi="Times New Roman" w:hint="eastAsia"/>
          <w:sz w:val="24"/>
          <w:szCs w:val="24"/>
        </w:rPr>
        <w:t>的电流。</w:t>
      </w:r>
    </w:p>
    <w:p w:rsidR="00546466" w:rsidRDefault="00156EF7">
      <w:pPr>
        <w:spacing w:line="312" w:lineRule="auto"/>
        <w:ind w:firstLineChars="200" w:firstLine="480"/>
      </w:pPr>
      <w:r>
        <w:rPr>
          <w:rFonts w:ascii="Times New Roman" w:eastAsia="宋体" w:hAnsi="Times New Roman"/>
          <w:sz w:val="24"/>
          <w:szCs w:val="24"/>
        </w:rPr>
        <w:t>TP4057</w:t>
      </w:r>
      <w:r>
        <w:rPr>
          <w:rFonts w:ascii="Times New Roman" w:eastAsia="宋体" w:hAnsi="Times New Roman" w:hint="eastAsia"/>
          <w:sz w:val="24"/>
          <w:szCs w:val="24"/>
        </w:rPr>
        <w:t>一款完整的单节锂离子电池充电器，带电池正负极反接保护，采用恒定电流</w:t>
      </w:r>
      <w:r>
        <w:rPr>
          <w:rFonts w:ascii="Times New Roman" w:eastAsia="宋体" w:hAnsi="Times New Roman"/>
          <w:sz w:val="24"/>
          <w:szCs w:val="24"/>
        </w:rPr>
        <w:t>/</w:t>
      </w:r>
      <w:r>
        <w:rPr>
          <w:rFonts w:ascii="Times New Roman" w:eastAsia="宋体" w:hAnsi="Times New Roman" w:hint="eastAsia"/>
          <w:sz w:val="24"/>
          <w:szCs w:val="24"/>
        </w:rPr>
        <w:t>恒定电压线性控制。充电电压固定于</w:t>
      </w:r>
      <w:r>
        <w:rPr>
          <w:rFonts w:ascii="Times New Roman" w:eastAsia="宋体" w:hAnsi="Times New Roman" w:hint="eastAsia"/>
          <w:sz w:val="24"/>
          <w:szCs w:val="24"/>
        </w:rPr>
        <w:t>4.2V,</w:t>
      </w:r>
      <w:r>
        <w:rPr>
          <w:rFonts w:ascii="Times New Roman" w:eastAsia="宋体" w:hAnsi="Times New Roman" w:hint="eastAsia"/>
          <w:sz w:val="24"/>
          <w:szCs w:val="24"/>
        </w:rPr>
        <w:t>充电电流最大</w:t>
      </w:r>
      <w:r>
        <w:rPr>
          <w:rFonts w:ascii="Times New Roman" w:eastAsia="宋体" w:hAnsi="Times New Roman" w:hint="eastAsia"/>
          <w:sz w:val="24"/>
          <w:szCs w:val="24"/>
        </w:rPr>
        <w:t>500mA</w:t>
      </w:r>
      <w:r>
        <w:rPr>
          <w:rFonts w:ascii="Times New Roman" w:eastAsia="宋体" w:hAnsi="Times New Roman" w:hint="eastAsia"/>
          <w:sz w:val="24"/>
          <w:szCs w:val="24"/>
        </w:rPr>
        <w:t>并且可以根据</w:t>
      </w:r>
      <w:r>
        <w:rPr>
          <w:rFonts w:ascii="Times New Roman" w:eastAsia="宋体" w:hAnsi="Times New Roman" w:hint="eastAsia"/>
          <w:sz w:val="24"/>
          <w:szCs w:val="24"/>
        </w:rPr>
        <w:t>PROG</w:t>
      </w:r>
      <w:r>
        <w:rPr>
          <w:rFonts w:ascii="Times New Roman" w:eastAsia="宋体" w:hAnsi="Times New Roman" w:hint="eastAsia"/>
          <w:sz w:val="24"/>
          <w:szCs w:val="24"/>
        </w:rPr>
        <w:t>引脚的电阻大小设定充电电流大小。</w:t>
      </w:r>
      <w:r>
        <w:rPr>
          <w:rFonts w:ascii="Times New Roman" w:eastAsia="宋体" w:hAnsi="Times New Roman" w:hint="eastAsia"/>
          <w:sz w:val="24"/>
          <w:szCs w:val="24"/>
        </w:rPr>
        <w:t>3.7V</w:t>
      </w:r>
      <w:r>
        <w:rPr>
          <w:rFonts w:ascii="Times New Roman" w:eastAsia="宋体" w:hAnsi="Times New Roman" w:hint="eastAsia"/>
          <w:sz w:val="24"/>
          <w:szCs w:val="24"/>
        </w:rPr>
        <w:t>锂电池的满电电压为</w:t>
      </w:r>
      <w:r>
        <w:rPr>
          <w:rFonts w:ascii="Times New Roman" w:eastAsia="宋体" w:hAnsi="Times New Roman" w:hint="eastAsia"/>
          <w:sz w:val="24"/>
          <w:szCs w:val="24"/>
        </w:rPr>
        <w:t>4.2V,</w:t>
      </w:r>
      <w:r>
        <w:rPr>
          <w:rFonts w:ascii="Times New Roman" w:eastAsia="宋体" w:hAnsi="Times New Roman" w:hint="eastAsia"/>
          <w:sz w:val="24"/>
          <w:szCs w:val="24"/>
        </w:rPr>
        <w:t>当锂电池达到满电电压时</w:t>
      </w:r>
      <w:r>
        <w:rPr>
          <w:rFonts w:ascii="Times New Roman" w:eastAsia="宋体" w:hAnsi="Times New Roman" w:hint="eastAsia"/>
          <w:sz w:val="24"/>
          <w:szCs w:val="24"/>
        </w:rPr>
        <w:t>,</w:t>
      </w:r>
      <w:r>
        <w:rPr>
          <w:rFonts w:ascii="Times New Roman" w:eastAsia="宋体" w:hAnsi="Times New Roman" w:hint="eastAsia"/>
          <w:sz w:val="24"/>
          <w:szCs w:val="24"/>
        </w:rPr>
        <w:t>充电电流将降低到设置电流的</w:t>
      </w:r>
      <w:r>
        <w:rPr>
          <w:rFonts w:ascii="Times New Roman" w:eastAsia="宋体" w:hAnsi="Times New Roman" w:hint="eastAsia"/>
          <w:sz w:val="24"/>
          <w:szCs w:val="24"/>
        </w:rPr>
        <w:t>1/10,</w:t>
      </w:r>
      <w:r>
        <w:rPr>
          <w:rFonts w:ascii="Times New Roman" w:eastAsia="宋体" w:hAnsi="Times New Roman" w:hint="eastAsia"/>
          <w:sz w:val="24"/>
          <w:szCs w:val="24"/>
        </w:rPr>
        <w:t>这时将自动停止充电。当输入电压被拿掉的时候</w:t>
      </w:r>
      <w:r>
        <w:rPr>
          <w:rFonts w:ascii="Times New Roman" w:eastAsia="宋体" w:hAnsi="Times New Roman" w:hint="eastAsia"/>
          <w:sz w:val="24"/>
          <w:szCs w:val="24"/>
        </w:rPr>
        <w:t>,TP4057</w:t>
      </w:r>
      <w:r>
        <w:rPr>
          <w:rFonts w:ascii="Times New Roman" w:eastAsia="宋体" w:hAnsi="Times New Roman" w:hint="eastAsia"/>
          <w:sz w:val="24"/>
          <w:szCs w:val="24"/>
        </w:rPr>
        <w:t>进入一个低电流状态。具体的最初的电池升压电路和电池充电电路设计如图</w:t>
      </w:r>
      <w:r>
        <w:rPr>
          <w:rFonts w:ascii="Times New Roman" w:eastAsia="宋体" w:hAnsi="Times New Roman" w:hint="eastAsia"/>
          <w:sz w:val="24"/>
          <w:szCs w:val="24"/>
        </w:rPr>
        <w:t>3.2.2</w:t>
      </w:r>
      <w:r>
        <w:rPr>
          <w:rFonts w:ascii="Times New Roman" w:eastAsia="宋体" w:hAnsi="Times New Roman" w:hint="eastAsia"/>
          <w:sz w:val="24"/>
          <w:szCs w:val="24"/>
        </w:rPr>
        <w:t>和图</w:t>
      </w:r>
      <w:r>
        <w:rPr>
          <w:rFonts w:ascii="Times New Roman" w:eastAsia="宋体" w:hAnsi="Times New Roman" w:hint="eastAsia"/>
          <w:sz w:val="24"/>
          <w:szCs w:val="24"/>
        </w:rPr>
        <w:t>3.2.3</w:t>
      </w:r>
      <w:r>
        <w:rPr>
          <w:rFonts w:ascii="Times New Roman" w:eastAsia="宋体" w:hAnsi="Times New Roman" w:hint="eastAsia"/>
          <w:sz w:val="24"/>
          <w:szCs w:val="24"/>
        </w:rPr>
        <w:t>所示。</w:t>
      </w:r>
    </w:p>
    <w:p w:rsidR="00546466" w:rsidRDefault="00156EF7">
      <w:r>
        <w:rPr>
          <w:noProof/>
        </w:rPr>
        <w:drawing>
          <wp:inline distT="0" distB="0" distL="114300" distR="114300">
            <wp:extent cx="5271770" cy="2257425"/>
            <wp:effectExtent l="0" t="0" r="1270"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6"/>
                    <a:stretch>
                      <a:fillRect/>
                    </a:stretch>
                  </pic:blipFill>
                  <pic:spPr>
                    <a:xfrm>
                      <a:off x="0" y="0"/>
                      <a:ext cx="5271770" cy="2257425"/>
                    </a:xfrm>
                    <a:prstGeom prst="rect">
                      <a:avLst/>
                    </a:prstGeom>
                    <a:noFill/>
                    <a:ln>
                      <a:noFill/>
                    </a:ln>
                  </pic:spPr>
                </pic:pic>
              </a:graphicData>
            </a:graphic>
          </wp:inline>
        </w:drawing>
      </w:r>
    </w:p>
    <w:p w:rsidR="00546466" w:rsidRDefault="00156EF7">
      <w:pPr>
        <w:jc w:val="center"/>
      </w:pPr>
      <w:bookmarkStart w:id="84" w:name="_Toc17299_WPSOffice_Level3"/>
      <w:bookmarkStart w:id="85" w:name="_Toc16114_WPSOffice_Level3"/>
      <w:r>
        <w:rPr>
          <w:rFonts w:hint="eastAsia"/>
        </w:rPr>
        <w:lastRenderedPageBreak/>
        <w:t>图</w:t>
      </w:r>
      <w:r>
        <w:rPr>
          <w:rFonts w:hint="eastAsia"/>
        </w:rPr>
        <w:t xml:space="preserve">3-8 </w:t>
      </w:r>
      <w:r>
        <w:rPr>
          <w:rFonts w:hint="eastAsia"/>
        </w:rPr>
        <w:t>初版电池升压电路</w:t>
      </w:r>
      <w:bookmarkEnd w:id="84"/>
      <w:bookmarkEnd w:id="85"/>
    </w:p>
    <w:p w:rsidR="00546466" w:rsidRDefault="00156EF7">
      <w:r>
        <w:rPr>
          <w:noProof/>
        </w:rPr>
        <w:drawing>
          <wp:inline distT="0" distB="0" distL="114300" distR="114300">
            <wp:extent cx="4739640" cy="331470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4739640" cy="3314700"/>
                    </a:xfrm>
                    <a:prstGeom prst="rect">
                      <a:avLst/>
                    </a:prstGeom>
                    <a:noFill/>
                    <a:ln>
                      <a:noFill/>
                    </a:ln>
                  </pic:spPr>
                </pic:pic>
              </a:graphicData>
            </a:graphic>
          </wp:inline>
        </w:drawing>
      </w:r>
    </w:p>
    <w:p w:rsidR="00546466" w:rsidRDefault="00156EF7">
      <w:pPr>
        <w:jc w:val="center"/>
      </w:pPr>
      <w:bookmarkStart w:id="86" w:name="_Toc12863_WPSOffice_Level3"/>
      <w:bookmarkStart w:id="87" w:name="_Toc21752_WPSOffice_Level3"/>
      <w:r>
        <w:rPr>
          <w:rFonts w:hint="eastAsia"/>
        </w:rPr>
        <w:t>图</w:t>
      </w:r>
      <w:r>
        <w:rPr>
          <w:rFonts w:hint="eastAsia"/>
        </w:rPr>
        <w:t xml:space="preserve">3-8 </w:t>
      </w:r>
      <w:r>
        <w:rPr>
          <w:rFonts w:hint="eastAsia"/>
        </w:rPr>
        <w:t>初版电池充电电路</w:t>
      </w:r>
      <w:bookmarkEnd w:id="86"/>
      <w:bookmarkEnd w:id="87"/>
    </w:p>
    <w:p w:rsidR="00546466" w:rsidRDefault="00546466"/>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最终放弃了</w:t>
      </w:r>
      <w:r>
        <w:rPr>
          <w:rFonts w:ascii="Times New Roman" w:eastAsia="宋体" w:hAnsi="Times New Roman" w:hint="eastAsia"/>
          <w:sz w:val="24"/>
          <w:szCs w:val="24"/>
        </w:rPr>
        <w:t>FP6715+TP4057</w:t>
      </w:r>
      <w:r>
        <w:rPr>
          <w:rFonts w:ascii="Times New Roman" w:eastAsia="宋体" w:hAnsi="Times New Roman" w:hint="eastAsia"/>
          <w:sz w:val="24"/>
          <w:szCs w:val="24"/>
        </w:rPr>
        <w:t>的电池部分电路设计的原因主要是</w:t>
      </w:r>
      <w:r>
        <w:rPr>
          <w:rFonts w:ascii="Times New Roman" w:eastAsia="宋体" w:hAnsi="Times New Roman" w:hint="eastAsia"/>
          <w:sz w:val="24"/>
          <w:szCs w:val="24"/>
        </w:rPr>
        <w:t>FP6715</w:t>
      </w:r>
      <w:r>
        <w:rPr>
          <w:rFonts w:ascii="Times New Roman" w:eastAsia="宋体" w:hAnsi="Times New Roman" w:hint="eastAsia"/>
          <w:sz w:val="24"/>
          <w:szCs w:val="24"/>
        </w:rPr>
        <w:t>的静态电流太大，大约有</w:t>
      </w:r>
      <w:r>
        <w:rPr>
          <w:rFonts w:ascii="Times New Roman" w:eastAsia="宋体" w:hAnsi="Times New Roman" w:hint="eastAsia"/>
          <w:sz w:val="24"/>
          <w:szCs w:val="24"/>
        </w:rPr>
        <w:t>50</w:t>
      </w:r>
      <w:r>
        <w:rPr>
          <w:rFonts w:ascii="Times New Roman" w:eastAsia="宋体" w:hAnsi="Times New Roman" w:hint="eastAsia"/>
          <w:sz w:val="24"/>
          <w:szCs w:val="24"/>
        </w:rPr>
        <w:t>多</w:t>
      </w:r>
      <w:r>
        <w:rPr>
          <w:rFonts w:ascii="Times New Roman" w:eastAsia="宋体" w:hAnsi="Times New Roman" w:hint="eastAsia"/>
          <w:sz w:val="24"/>
          <w:szCs w:val="24"/>
        </w:rPr>
        <w:t>uA</w:t>
      </w:r>
      <w:r>
        <w:rPr>
          <w:rFonts w:ascii="Times New Roman" w:eastAsia="宋体" w:hAnsi="Times New Roman" w:hint="eastAsia"/>
          <w:sz w:val="24"/>
          <w:szCs w:val="24"/>
        </w:rPr>
        <w:t>，即便</w:t>
      </w:r>
      <w:r>
        <w:rPr>
          <w:rFonts w:ascii="Times New Roman" w:eastAsia="宋体" w:hAnsi="Times New Roman" w:hint="eastAsia"/>
          <w:sz w:val="24"/>
          <w:szCs w:val="24"/>
        </w:rPr>
        <w:t>FP6715</w:t>
      </w:r>
      <w:r>
        <w:rPr>
          <w:rFonts w:ascii="Times New Roman" w:eastAsia="宋体" w:hAnsi="Times New Roman" w:hint="eastAsia"/>
          <w:sz w:val="24"/>
          <w:szCs w:val="24"/>
        </w:rPr>
        <w:t>拥有</w:t>
      </w:r>
      <w:r>
        <w:rPr>
          <w:rFonts w:ascii="Times New Roman" w:eastAsia="宋体" w:hAnsi="Times New Roman" w:hint="eastAsia"/>
          <w:sz w:val="24"/>
          <w:szCs w:val="24"/>
        </w:rPr>
        <w:t>2.5A</w:t>
      </w:r>
      <w:r>
        <w:rPr>
          <w:rFonts w:ascii="Times New Roman" w:eastAsia="宋体" w:hAnsi="Times New Roman" w:hint="eastAsia"/>
          <w:sz w:val="24"/>
          <w:szCs w:val="24"/>
        </w:rPr>
        <w:t>的电流，</w:t>
      </w:r>
      <w:r>
        <w:rPr>
          <w:rFonts w:ascii="Times New Roman" w:eastAsia="宋体" w:hAnsi="Times New Roman" w:hint="eastAsia"/>
          <w:sz w:val="24"/>
          <w:szCs w:val="24"/>
        </w:rPr>
        <w:t>93%</w:t>
      </w:r>
      <w:r>
        <w:rPr>
          <w:rFonts w:ascii="Times New Roman" w:eastAsia="宋体" w:hAnsi="Times New Roman" w:hint="eastAsia"/>
          <w:sz w:val="24"/>
          <w:szCs w:val="24"/>
        </w:rPr>
        <w:t>的转换效率。但是对于低功耗产品而言，</w:t>
      </w:r>
      <w:r>
        <w:rPr>
          <w:rFonts w:ascii="Times New Roman" w:eastAsia="宋体" w:hAnsi="Times New Roman" w:hint="eastAsia"/>
          <w:sz w:val="24"/>
          <w:szCs w:val="24"/>
        </w:rPr>
        <w:t>50</w:t>
      </w:r>
      <w:r>
        <w:rPr>
          <w:rFonts w:ascii="Times New Roman" w:eastAsia="宋体" w:hAnsi="Times New Roman" w:hint="eastAsia"/>
          <w:sz w:val="24"/>
          <w:szCs w:val="24"/>
        </w:rPr>
        <w:t>多</w:t>
      </w:r>
      <w:r>
        <w:rPr>
          <w:rFonts w:ascii="Times New Roman" w:eastAsia="宋体" w:hAnsi="Times New Roman" w:hint="eastAsia"/>
          <w:sz w:val="24"/>
          <w:szCs w:val="24"/>
        </w:rPr>
        <w:t>uA</w:t>
      </w:r>
      <w:r>
        <w:rPr>
          <w:rFonts w:ascii="Times New Roman" w:eastAsia="宋体" w:hAnsi="Times New Roman" w:hint="eastAsia"/>
          <w:sz w:val="24"/>
          <w:szCs w:val="24"/>
        </w:rPr>
        <w:t>的静态电流是致命的缺陷。随后对电池部分电路设计中的</w:t>
      </w:r>
      <w:r>
        <w:rPr>
          <w:rFonts w:ascii="Times New Roman" w:eastAsia="宋体" w:hAnsi="Times New Roman" w:hint="eastAsia"/>
          <w:sz w:val="24"/>
          <w:szCs w:val="24"/>
        </w:rPr>
        <w:t>IC</w:t>
      </w:r>
      <w:r>
        <w:rPr>
          <w:rFonts w:ascii="Times New Roman" w:eastAsia="宋体" w:hAnsi="Times New Roman" w:hint="eastAsia"/>
          <w:sz w:val="24"/>
          <w:szCs w:val="24"/>
        </w:rPr>
        <w:t>重新进行了选型，最终才选用了电池升压、充电二合一的</w:t>
      </w:r>
      <w:r>
        <w:rPr>
          <w:rFonts w:ascii="Times New Roman" w:eastAsia="宋体" w:hAnsi="Times New Roman" w:hint="eastAsia"/>
          <w:sz w:val="24"/>
          <w:szCs w:val="24"/>
        </w:rPr>
        <w:t>TP5400</w:t>
      </w:r>
      <w:r>
        <w:rPr>
          <w:rFonts w:ascii="Times New Roman" w:eastAsia="宋体" w:hAnsi="Times New Roman" w:hint="eastAsia"/>
          <w:sz w:val="24"/>
          <w:szCs w:val="24"/>
        </w:rPr>
        <w:t>，并且</w:t>
      </w:r>
      <w:r>
        <w:rPr>
          <w:rFonts w:ascii="Times New Roman" w:eastAsia="宋体" w:hAnsi="Times New Roman" w:hint="eastAsia"/>
          <w:sz w:val="24"/>
          <w:szCs w:val="24"/>
        </w:rPr>
        <w:t>TP5400</w:t>
      </w:r>
      <w:r>
        <w:rPr>
          <w:rFonts w:ascii="Times New Roman" w:eastAsia="宋体" w:hAnsi="Times New Roman" w:hint="eastAsia"/>
          <w:sz w:val="24"/>
          <w:szCs w:val="24"/>
        </w:rPr>
        <w:t>的转换效率同样很高，升压效率高达</w:t>
      </w:r>
      <w:r>
        <w:rPr>
          <w:rFonts w:ascii="Times New Roman" w:eastAsia="宋体" w:hAnsi="Times New Roman" w:hint="eastAsia"/>
          <w:sz w:val="24"/>
          <w:szCs w:val="24"/>
        </w:rPr>
        <w:t>90%</w:t>
      </w:r>
      <w:r>
        <w:rPr>
          <w:rFonts w:ascii="Times New Roman" w:eastAsia="宋体" w:hAnsi="Times New Roman" w:hint="eastAsia"/>
          <w:sz w:val="24"/>
          <w:szCs w:val="24"/>
        </w:rPr>
        <w:t>，最重要的是</w:t>
      </w:r>
      <w:r>
        <w:rPr>
          <w:rFonts w:ascii="Times New Roman" w:eastAsia="宋体" w:hAnsi="Times New Roman" w:hint="eastAsia"/>
          <w:sz w:val="24"/>
          <w:szCs w:val="24"/>
        </w:rPr>
        <w:t>TP5400</w:t>
      </w:r>
      <w:r>
        <w:rPr>
          <w:rFonts w:ascii="Times New Roman" w:eastAsia="宋体" w:hAnsi="Times New Roman" w:hint="eastAsia"/>
          <w:sz w:val="24"/>
          <w:szCs w:val="24"/>
        </w:rPr>
        <w:t>的静态电流小于</w:t>
      </w:r>
      <w:r>
        <w:rPr>
          <w:rFonts w:ascii="Times New Roman" w:eastAsia="宋体" w:hAnsi="Times New Roman" w:hint="eastAsia"/>
          <w:sz w:val="24"/>
          <w:szCs w:val="24"/>
        </w:rPr>
        <w:t>10uA,</w:t>
      </w:r>
      <w:r>
        <w:rPr>
          <w:rFonts w:ascii="Times New Roman" w:eastAsia="宋体" w:hAnsi="Times New Roman" w:hint="eastAsia"/>
          <w:sz w:val="24"/>
          <w:szCs w:val="24"/>
        </w:rPr>
        <w:t>后经实际测量大概在</w:t>
      </w:r>
      <w:r>
        <w:rPr>
          <w:rFonts w:ascii="Times New Roman" w:eastAsia="宋体" w:hAnsi="Times New Roman" w:hint="eastAsia"/>
          <w:sz w:val="24"/>
          <w:szCs w:val="24"/>
        </w:rPr>
        <w:t>6.5uA</w:t>
      </w:r>
      <w:r>
        <w:rPr>
          <w:rFonts w:ascii="Times New Roman" w:eastAsia="宋体" w:hAnsi="Times New Roman" w:hint="eastAsia"/>
          <w:sz w:val="24"/>
          <w:szCs w:val="24"/>
        </w:rPr>
        <w:t>。再结合实际生产的成本与供货量问题，显然</w:t>
      </w:r>
      <w:r>
        <w:rPr>
          <w:rFonts w:ascii="Times New Roman" w:eastAsia="宋体" w:hAnsi="Times New Roman" w:hint="eastAsia"/>
          <w:sz w:val="24"/>
          <w:szCs w:val="24"/>
        </w:rPr>
        <w:t>TP5400</w:t>
      </w:r>
      <w:r>
        <w:rPr>
          <w:rFonts w:ascii="Times New Roman" w:eastAsia="宋体" w:hAnsi="Times New Roman" w:hint="eastAsia"/>
          <w:sz w:val="24"/>
          <w:szCs w:val="24"/>
        </w:rPr>
        <w:t>的性价比更高，并且销量远高于</w:t>
      </w:r>
      <w:r>
        <w:rPr>
          <w:rFonts w:ascii="Times New Roman" w:eastAsia="宋体" w:hAnsi="Times New Roman" w:hint="eastAsia"/>
          <w:sz w:val="24"/>
          <w:szCs w:val="24"/>
        </w:rPr>
        <w:t>FP6715</w:t>
      </w:r>
      <w:r>
        <w:rPr>
          <w:rFonts w:ascii="Times New Roman" w:eastAsia="宋体" w:hAnsi="Times New Roman" w:hint="eastAsia"/>
          <w:sz w:val="24"/>
          <w:szCs w:val="24"/>
        </w:rPr>
        <w:t>和</w:t>
      </w:r>
      <w:r>
        <w:rPr>
          <w:rFonts w:ascii="Times New Roman" w:eastAsia="宋体" w:hAnsi="Times New Roman" w:hint="eastAsia"/>
          <w:sz w:val="24"/>
          <w:szCs w:val="24"/>
        </w:rPr>
        <w:t>TP4057</w:t>
      </w:r>
      <w:r>
        <w:rPr>
          <w:rFonts w:ascii="Times New Roman" w:eastAsia="宋体" w:hAnsi="Times New Roman" w:hint="eastAsia"/>
          <w:sz w:val="24"/>
          <w:szCs w:val="24"/>
        </w:rPr>
        <w:t>。所以最终选用了</w:t>
      </w:r>
      <w:r>
        <w:rPr>
          <w:rFonts w:ascii="Times New Roman" w:eastAsia="宋体" w:hAnsi="Times New Roman" w:hint="eastAsia"/>
          <w:sz w:val="24"/>
          <w:szCs w:val="24"/>
        </w:rPr>
        <w:t>TP5400</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是一款采用恒定电流</w:t>
      </w:r>
      <w:r>
        <w:rPr>
          <w:rFonts w:ascii="Times New Roman" w:eastAsia="宋体" w:hAnsi="Times New Roman" w:hint="eastAsia"/>
          <w:sz w:val="24"/>
          <w:szCs w:val="24"/>
        </w:rPr>
        <w:t>/</w:t>
      </w:r>
      <w:r>
        <w:rPr>
          <w:rFonts w:ascii="Times New Roman" w:eastAsia="宋体" w:hAnsi="Times New Roman" w:hint="eastAsia"/>
          <w:sz w:val="24"/>
          <w:szCs w:val="24"/>
        </w:rPr>
        <w:t>恒定电压对单节锂离子电池充电和升压放电控制器。它能够提供</w:t>
      </w:r>
      <w:r>
        <w:rPr>
          <w:rFonts w:ascii="Times New Roman" w:eastAsia="宋体" w:hAnsi="Times New Roman" w:hint="eastAsia"/>
          <w:sz w:val="24"/>
          <w:szCs w:val="24"/>
        </w:rPr>
        <w:t>1000mA</w:t>
      </w:r>
      <w:r>
        <w:rPr>
          <w:rFonts w:ascii="Times New Roman" w:eastAsia="宋体" w:hAnsi="Times New Roman" w:hint="eastAsia"/>
          <w:sz w:val="24"/>
          <w:szCs w:val="24"/>
        </w:rPr>
        <w:t>的充电电流（借助一个热设计良好的</w:t>
      </w:r>
      <w:r>
        <w:rPr>
          <w:rFonts w:ascii="Times New Roman" w:eastAsia="宋体" w:hAnsi="Times New Roman" w:hint="eastAsia"/>
          <w:sz w:val="24"/>
          <w:szCs w:val="24"/>
        </w:rPr>
        <w:t>PCB</w:t>
      </w:r>
      <w:r>
        <w:rPr>
          <w:rFonts w:ascii="Times New Roman" w:eastAsia="宋体" w:hAnsi="Times New Roman" w:hint="eastAsia"/>
          <w:sz w:val="24"/>
          <w:szCs w:val="24"/>
        </w:rPr>
        <w:t>布局）。升压电路内置了</w:t>
      </w:r>
      <w:r>
        <w:rPr>
          <w:rFonts w:ascii="Times New Roman" w:eastAsia="宋体" w:hAnsi="Times New Roman" w:hint="eastAsia"/>
          <w:sz w:val="24"/>
          <w:szCs w:val="24"/>
        </w:rPr>
        <w:t>NMOS</w:t>
      </w:r>
      <w:r>
        <w:rPr>
          <w:rFonts w:ascii="Times New Roman" w:eastAsia="宋体" w:hAnsi="Times New Roman" w:hint="eastAsia"/>
          <w:sz w:val="24"/>
          <w:szCs w:val="24"/>
        </w:rPr>
        <w:t>功率管，外部仅需一个电感和肖特基二极管及少量电容即可完成</w:t>
      </w:r>
      <w:r>
        <w:rPr>
          <w:rFonts w:ascii="Times New Roman" w:eastAsia="宋体" w:hAnsi="Times New Roman" w:hint="eastAsia"/>
          <w:sz w:val="24"/>
          <w:szCs w:val="24"/>
        </w:rPr>
        <w:t>5V</w:t>
      </w:r>
      <w:r>
        <w:rPr>
          <w:rFonts w:ascii="Times New Roman" w:eastAsia="宋体" w:hAnsi="Times New Roman" w:hint="eastAsia"/>
          <w:sz w:val="24"/>
          <w:szCs w:val="24"/>
        </w:rPr>
        <w:t>升压输出。当升压输出引脚端接入负载时，</w:t>
      </w:r>
      <w:r>
        <w:rPr>
          <w:rFonts w:ascii="Times New Roman" w:eastAsia="宋体" w:hAnsi="Times New Roman" w:hint="eastAsia"/>
          <w:sz w:val="24"/>
          <w:szCs w:val="24"/>
        </w:rPr>
        <w:t>TP5400</w:t>
      </w:r>
      <w:r>
        <w:rPr>
          <w:rFonts w:ascii="Times New Roman" w:eastAsia="宋体" w:hAnsi="Times New Roman" w:hint="eastAsia"/>
          <w:sz w:val="24"/>
          <w:szCs w:val="24"/>
        </w:rPr>
        <w:t>可提供一个</w:t>
      </w:r>
      <w:r>
        <w:rPr>
          <w:rFonts w:ascii="Times New Roman" w:eastAsia="宋体" w:hAnsi="Times New Roman" w:hint="eastAsia"/>
          <w:sz w:val="24"/>
          <w:szCs w:val="24"/>
        </w:rPr>
        <w:t>5V</w:t>
      </w:r>
      <w:r>
        <w:rPr>
          <w:rFonts w:ascii="Times New Roman" w:eastAsia="宋体" w:hAnsi="Times New Roman" w:hint="eastAsia"/>
          <w:sz w:val="24"/>
          <w:szCs w:val="24"/>
        </w:rPr>
        <w:t>的稳压源，驱动能力达</w:t>
      </w:r>
      <w:r>
        <w:rPr>
          <w:rFonts w:ascii="Times New Roman" w:eastAsia="宋体" w:hAnsi="Times New Roman" w:hint="eastAsia"/>
          <w:sz w:val="24"/>
          <w:szCs w:val="24"/>
        </w:rPr>
        <w:t>1A</w:t>
      </w:r>
      <w:r>
        <w:rPr>
          <w:rFonts w:ascii="Times New Roman" w:eastAsia="宋体" w:hAnsi="Times New Roman" w:hint="eastAsia"/>
          <w:sz w:val="24"/>
          <w:szCs w:val="24"/>
        </w:rPr>
        <w:t>，并且静态电流小于</w:t>
      </w:r>
      <w:r>
        <w:rPr>
          <w:rFonts w:ascii="Times New Roman" w:eastAsia="宋体" w:hAnsi="Times New Roman" w:hint="eastAsia"/>
          <w:sz w:val="24"/>
          <w:szCs w:val="24"/>
        </w:rPr>
        <w:t>10uA</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的充电电流可以自行设定大小，采用一个连接在</w:t>
      </w:r>
      <w:r>
        <w:rPr>
          <w:rFonts w:ascii="Times New Roman" w:eastAsia="宋体" w:hAnsi="Times New Roman" w:hint="eastAsia"/>
          <w:sz w:val="24"/>
          <w:szCs w:val="24"/>
        </w:rPr>
        <w:t>PROG</w:t>
      </w:r>
      <w:r>
        <w:rPr>
          <w:rFonts w:ascii="Times New Roman" w:eastAsia="宋体" w:hAnsi="Times New Roman" w:hint="eastAsia"/>
          <w:sz w:val="24"/>
          <w:szCs w:val="24"/>
        </w:rPr>
        <w:t>引脚与地之间的电阻器来设定的。设定电阻器和充电电流采用下列近似公式来计算根据需要的充电电流来确定电阻器阻值，公式</w:t>
      </w:r>
      <w:r>
        <w:rPr>
          <w:rFonts w:ascii="Times New Roman" w:eastAsia="宋体" w:hAnsi="Times New Roman" w:hint="eastAsia"/>
          <w:sz w:val="24"/>
          <w:szCs w:val="24"/>
        </w:rPr>
        <w:t xml:space="preserve"> R = 1100 / Ibat  </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具有极强的电池保护功能，电池充电时，如果电池正极电压低于</w:t>
      </w:r>
      <w:r>
        <w:rPr>
          <w:rFonts w:ascii="Times New Roman" w:eastAsia="宋体" w:hAnsi="Times New Roman" w:hint="eastAsia"/>
          <w:sz w:val="24"/>
          <w:szCs w:val="24"/>
        </w:rPr>
        <w:t>2.9V</w:t>
      </w:r>
      <w:r>
        <w:rPr>
          <w:rFonts w:ascii="Times New Roman" w:eastAsia="宋体" w:hAnsi="Times New Roman" w:hint="eastAsia"/>
          <w:sz w:val="24"/>
          <w:szCs w:val="24"/>
        </w:rPr>
        <w:t>，则充电器进入涓流预充电模式。在该模式中，</w:t>
      </w:r>
      <w:r>
        <w:rPr>
          <w:rFonts w:ascii="Times New Roman" w:eastAsia="宋体" w:hAnsi="Times New Roman" w:hint="eastAsia"/>
          <w:sz w:val="24"/>
          <w:szCs w:val="24"/>
        </w:rPr>
        <w:t>TP5400</w:t>
      </w:r>
      <w:r>
        <w:rPr>
          <w:rFonts w:ascii="Times New Roman" w:eastAsia="宋体" w:hAnsi="Times New Roman" w:hint="eastAsia"/>
          <w:sz w:val="24"/>
          <w:szCs w:val="24"/>
        </w:rPr>
        <w:t>提供一个恒流电流</w:t>
      </w:r>
      <w:r>
        <w:rPr>
          <w:rFonts w:ascii="Times New Roman" w:eastAsia="宋体" w:hAnsi="Times New Roman" w:hint="eastAsia"/>
          <w:sz w:val="24"/>
          <w:szCs w:val="24"/>
        </w:rPr>
        <w:t>1/5</w:t>
      </w:r>
      <w:r>
        <w:rPr>
          <w:rFonts w:ascii="Times New Roman" w:eastAsia="宋体" w:hAnsi="Times New Roman" w:hint="eastAsia"/>
          <w:sz w:val="24"/>
          <w:szCs w:val="24"/>
        </w:rPr>
        <w:t>的设定充电电流，以便将电流电压提升至一个安全的电压，从而实现满电流</w:t>
      </w:r>
      <w:r>
        <w:rPr>
          <w:rFonts w:ascii="Times New Roman" w:eastAsia="宋体" w:hAnsi="Times New Roman" w:hint="eastAsia"/>
          <w:sz w:val="24"/>
          <w:szCs w:val="24"/>
        </w:rPr>
        <w:lastRenderedPageBreak/>
        <w:t>充电。当电池正极电压升至</w:t>
      </w:r>
      <w:r>
        <w:rPr>
          <w:rFonts w:ascii="Times New Roman" w:eastAsia="宋体" w:hAnsi="Times New Roman" w:hint="eastAsia"/>
          <w:sz w:val="24"/>
          <w:szCs w:val="24"/>
        </w:rPr>
        <w:t>2.9V</w:t>
      </w:r>
      <w:r>
        <w:rPr>
          <w:rFonts w:ascii="Times New Roman" w:eastAsia="宋体" w:hAnsi="Times New Roman" w:hint="eastAsia"/>
          <w:sz w:val="24"/>
          <w:szCs w:val="24"/>
        </w:rPr>
        <w:t>以上时，充电器进入恒定电流模式，此时向电池提供恒定的充电电流。当电池正极电压达到最终浮充电压（</w:t>
      </w:r>
      <w:r>
        <w:rPr>
          <w:rFonts w:ascii="Times New Roman" w:eastAsia="宋体" w:hAnsi="Times New Roman" w:hint="eastAsia"/>
          <w:sz w:val="24"/>
          <w:szCs w:val="24"/>
        </w:rPr>
        <w:t>4.2V</w:t>
      </w:r>
      <w:r>
        <w:rPr>
          <w:rFonts w:ascii="Times New Roman" w:eastAsia="宋体" w:hAnsi="Times New Roman" w:hint="eastAsia"/>
          <w:sz w:val="24"/>
          <w:szCs w:val="24"/>
        </w:rPr>
        <w:t>）时，</w:t>
      </w:r>
      <w:r>
        <w:rPr>
          <w:rFonts w:ascii="Times New Roman" w:eastAsia="宋体" w:hAnsi="Times New Roman" w:hint="eastAsia"/>
          <w:sz w:val="24"/>
          <w:szCs w:val="24"/>
        </w:rPr>
        <w:t>TP5400</w:t>
      </w:r>
      <w:r>
        <w:rPr>
          <w:rFonts w:ascii="Times New Roman" w:eastAsia="宋体" w:hAnsi="Times New Roman" w:hint="eastAsia"/>
          <w:sz w:val="24"/>
          <w:szCs w:val="24"/>
        </w:rPr>
        <w:t>进入恒定电压模式，且充电电流开始减小。当充电电流降至设定值的</w:t>
      </w:r>
      <w:r>
        <w:rPr>
          <w:rFonts w:ascii="Times New Roman" w:eastAsia="宋体" w:hAnsi="Times New Roman" w:hint="eastAsia"/>
          <w:sz w:val="24"/>
          <w:szCs w:val="24"/>
        </w:rPr>
        <w:t>1/5</w:t>
      </w:r>
      <w:r>
        <w:rPr>
          <w:rFonts w:ascii="Times New Roman" w:eastAsia="宋体" w:hAnsi="Times New Roman" w:hint="eastAsia"/>
          <w:sz w:val="24"/>
          <w:szCs w:val="24"/>
        </w:rPr>
        <w:t>，充电循环结束。而电池升压输出模式中，当锂电池电压低至</w:t>
      </w:r>
      <w:r>
        <w:rPr>
          <w:rFonts w:ascii="Times New Roman" w:eastAsia="宋体" w:hAnsi="Times New Roman" w:hint="eastAsia"/>
          <w:sz w:val="24"/>
          <w:szCs w:val="24"/>
        </w:rPr>
        <w:t>3V</w:t>
      </w:r>
      <w:r>
        <w:rPr>
          <w:rFonts w:ascii="Times New Roman" w:eastAsia="宋体" w:hAnsi="Times New Roman" w:hint="eastAsia"/>
          <w:sz w:val="24"/>
          <w:szCs w:val="24"/>
        </w:rPr>
        <w:t>时，</w:t>
      </w:r>
      <w:r>
        <w:rPr>
          <w:rFonts w:ascii="Times New Roman" w:eastAsia="宋体" w:hAnsi="Times New Roman" w:hint="eastAsia"/>
          <w:sz w:val="24"/>
          <w:szCs w:val="24"/>
        </w:rPr>
        <w:t>TP5400</w:t>
      </w:r>
      <w:r>
        <w:rPr>
          <w:rFonts w:ascii="Times New Roman" w:eastAsia="宋体" w:hAnsi="Times New Roman" w:hint="eastAsia"/>
          <w:sz w:val="24"/>
          <w:szCs w:val="24"/>
        </w:rPr>
        <w:t>会自动关断升压。当锂电池恢复至</w:t>
      </w:r>
      <w:r>
        <w:rPr>
          <w:rFonts w:ascii="Times New Roman" w:eastAsia="宋体" w:hAnsi="Times New Roman" w:hint="eastAsia"/>
          <w:sz w:val="24"/>
          <w:szCs w:val="24"/>
        </w:rPr>
        <w:t>3.3V</w:t>
      </w:r>
      <w:r>
        <w:rPr>
          <w:rFonts w:ascii="Times New Roman" w:eastAsia="宋体" w:hAnsi="Times New Roman" w:hint="eastAsia"/>
          <w:sz w:val="24"/>
          <w:szCs w:val="24"/>
        </w:rPr>
        <w:t>以上后，停机状态取消，升压恢复工作。</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TP5400</w:t>
      </w:r>
      <w:r>
        <w:rPr>
          <w:rFonts w:ascii="Times New Roman" w:eastAsia="宋体" w:hAnsi="Times New Roman" w:hint="eastAsia"/>
          <w:sz w:val="24"/>
          <w:szCs w:val="24"/>
        </w:rPr>
        <w:t>有两个漏极开路状态指示输出端，</w:t>
      </w:r>
      <w:r>
        <w:rPr>
          <w:rFonts w:ascii="Times New Roman" w:eastAsia="宋体" w:hAnsi="Times New Roman" w:hint="eastAsia"/>
          <w:sz w:val="24"/>
          <w:szCs w:val="24"/>
        </w:rPr>
        <w:t>CHRG</w:t>
      </w:r>
      <w:r>
        <w:rPr>
          <w:rFonts w:ascii="Times New Roman" w:eastAsia="宋体" w:hAnsi="Times New Roman" w:hint="eastAsia"/>
          <w:sz w:val="24"/>
          <w:szCs w:val="24"/>
        </w:rPr>
        <w:t>和</w:t>
      </w:r>
      <w:r>
        <w:rPr>
          <w:rFonts w:ascii="Times New Roman" w:eastAsia="宋体" w:hAnsi="Times New Roman" w:hint="eastAsia"/>
          <w:sz w:val="24"/>
          <w:szCs w:val="24"/>
        </w:rPr>
        <w:t>STDBY</w:t>
      </w:r>
      <w:r>
        <w:rPr>
          <w:rFonts w:ascii="Times New Roman" w:eastAsia="宋体" w:hAnsi="Times New Roman" w:hint="eastAsia"/>
          <w:sz w:val="24"/>
          <w:szCs w:val="24"/>
        </w:rPr>
        <w:t>。当充电器处于充电状态时，</w:t>
      </w:r>
      <w:r>
        <w:rPr>
          <w:rFonts w:ascii="Times New Roman" w:eastAsia="宋体" w:hAnsi="Times New Roman" w:hint="eastAsia"/>
          <w:sz w:val="24"/>
          <w:szCs w:val="24"/>
        </w:rPr>
        <w:t>CHRG</w:t>
      </w:r>
      <w:r>
        <w:rPr>
          <w:rFonts w:ascii="Times New Roman" w:eastAsia="宋体" w:hAnsi="Times New Roman" w:hint="eastAsia"/>
          <w:sz w:val="24"/>
          <w:szCs w:val="24"/>
        </w:rPr>
        <w:t>被拉到低电平，在其它状态，</w:t>
      </w:r>
      <w:r>
        <w:rPr>
          <w:rFonts w:ascii="Times New Roman" w:eastAsia="宋体" w:hAnsi="Times New Roman" w:hint="eastAsia"/>
          <w:sz w:val="24"/>
          <w:szCs w:val="24"/>
        </w:rPr>
        <w:t>CHRG</w:t>
      </w:r>
      <w:r>
        <w:rPr>
          <w:rFonts w:ascii="Times New Roman" w:eastAsia="宋体" w:hAnsi="Times New Roman" w:hint="eastAsia"/>
          <w:sz w:val="24"/>
          <w:szCs w:val="24"/>
        </w:rPr>
        <w:t>处于高阻态。当电池没有接到充电器时，</w:t>
      </w:r>
      <w:r>
        <w:rPr>
          <w:rFonts w:ascii="Times New Roman" w:eastAsia="宋体" w:hAnsi="Times New Roman" w:hint="eastAsia"/>
          <w:sz w:val="24"/>
          <w:szCs w:val="24"/>
        </w:rPr>
        <w:t>CHRG</w:t>
      </w:r>
      <w:r>
        <w:rPr>
          <w:rFonts w:ascii="Times New Roman" w:eastAsia="宋体" w:hAnsi="Times New Roman" w:hint="eastAsia"/>
          <w:sz w:val="24"/>
          <w:szCs w:val="24"/>
        </w:rPr>
        <w:t>输出脉冲信号表示没有安装电池。当电池连接端</w:t>
      </w:r>
      <w:r>
        <w:rPr>
          <w:rFonts w:ascii="Times New Roman" w:eastAsia="宋体" w:hAnsi="Times New Roman" w:hint="eastAsia"/>
          <w:sz w:val="24"/>
          <w:szCs w:val="24"/>
        </w:rPr>
        <w:t>BAT</w:t>
      </w:r>
      <w:r>
        <w:rPr>
          <w:rFonts w:ascii="Times New Roman" w:eastAsia="宋体" w:hAnsi="Times New Roman" w:hint="eastAsia"/>
          <w:sz w:val="24"/>
          <w:szCs w:val="24"/>
        </w:rPr>
        <w:t>管脚的外接电容为</w:t>
      </w:r>
      <w:r>
        <w:rPr>
          <w:rFonts w:ascii="Times New Roman" w:eastAsia="宋体" w:hAnsi="Times New Roman" w:hint="eastAsia"/>
          <w:sz w:val="24"/>
          <w:szCs w:val="24"/>
        </w:rPr>
        <w:t>10uF</w:t>
      </w:r>
      <w:r>
        <w:rPr>
          <w:rFonts w:ascii="Times New Roman" w:eastAsia="宋体" w:hAnsi="Times New Roman" w:hint="eastAsia"/>
          <w:sz w:val="24"/>
          <w:szCs w:val="24"/>
        </w:rPr>
        <w:t>时</w:t>
      </w:r>
      <w:r>
        <w:rPr>
          <w:rFonts w:ascii="Times New Roman" w:eastAsia="宋体" w:hAnsi="Times New Roman" w:hint="eastAsia"/>
          <w:sz w:val="24"/>
          <w:szCs w:val="24"/>
        </w:rPr>
        <w:t>CHRG</w:t>
      </w:r>
      <w:r>
        <w:rPr>
          <w:rFonts w:ascii="Times New Roman" w:eastAsia="宋体" w:hAnsi="Times New Roman" w:hint="eastAsia"/>
          <w:sz w:val="24"/>
          <w:szCs w:val="24"/>
        </w:rPr>
        <w:t>闪烁周期约</w:t>
      </w:r>
      <w:r>
        <w:rPr>
          <w:rFonts w:ascii="Times New Roman" w:eastAsia="宋体" w:hAnsi="Times New Roman" w:hint="eastAsia"/>
          <w:sz w:val="24"/>
          <w:szCs w:val="24"/>
        </w:rPr>
        <w:t>0.5-2</w:t>
      </w:r>
      <w:r>
        <w:rPr>
          <w:rFonts w:ascii="Times New Roman" w:eastAsia="宋体" w:hAnsi="Times New Roman" w:hint="eastAsia"/>
          <w:sz w:val="24"/>
          <w:szCs w:val="24"/>
        </w:rPr>
        <w:t>秒。具体指示灯状态见表</w:t>
      </w:r>
      <w:r>
        <w:rPr>
          <w:rFonts w:ascii="Times New Roman" w:eastAsia="宋体" w:hAnsi="Times New Roman" w:hint="eastAsia"/>
          <w:sz w:val="24"/>
          <w:szCs w:val="24"/>
        </w:rPr>
        <w:t>3-2</w:t>
      </w:r>
    </w:p>
    <w:p w:rsidR="00546466" w:rsidRDefault="00156EF7">
      <w:pPr>
        <w:spacing w:line="312"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3-2 </w:t>
      </w:r>
      <w:r>
        <w:rPr>
          <w:rFonts w:ascii="Times New Roman" w:eastAsia="宋体" w:hAnsi="Times New Roman" w:hint="eastAsia"/>
          <w:sz w:val="24"/>
          <w:szCs w:val="24"/>
        </w:rPr>
        <w:t>指示灯状态表</w:t>
      </w:r>
    </w:p>
    <w:tbl>
      <w:tblPr>
        <w:tblStyle w:val="a9"/>
        <w:tblW w:w="8522" w:type="dxa"/>
        <w:tblLayout w:type="fixed"/>
        <w:tblLook w:val="04A0" w:firstRow="1" w:lastRow="0" w:firstColumn="1" w:lastColumn="0" w:noHBand="0" w:noVBand="1"/>
      </w:tblPr>
      <w:tblGrid>
        <w:gridCol w:w="2840"/>
        <w:gridCol w:w="2841"/>
        <w:gridCol w:w="2841"/>
      </w:tblGrid>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充电状态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红灯</w:t>
            </w:r>
            <w:r>
              <w:rPr>
                <w:rFonts w:ascii="宋体" w:eastAsia="宋体" w:hAnsi="宋体" w:cs="宋体" w:hint="eastAsia"/>
                <w:color w:val="000000"/>
                <w:sz w:val="22"/>
              </w:rPr>
              <w:t xml:space="preserve"> </w:t>
            </w:r>
            <w:r>
              <w:rPr>
                <w:rFonts w:ascii="TimesNewRomanPSMT" w:eastAsia="TimesNewRomanPSMT" w:hAnsi="TimesNewRomanPSMT" w:cs="TimesNewRomanPSMT"/>
                <w:color w:val="000000"/>
                <w:sz w:val="22"/>
              </w:rPr>
              <w:t>CHRG</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绿灯</w:t>
            </w:r>
            <w:r>
              <w:rPr>
                <w:rFonts w:ascii="宋体" w:eastAsia="宋体" w:hAnsi="宋体" w:cs="宋体" w:hint="eastAsia"/>
                <w:color w:val="000000"/>
                <w:sz w:val="22"/>
              </w:rPr>
              <w:t xml:space="preserve"> </w:t>
            </w:r>
            <w:r>
              <w:rPr>
                <w:rFonts w:ascii="TimesNewRomanPSMT" w:eastAsia="TimesNewRomanPSMT" w:hAnsi="TimesNewRomanPSMT" w:cs="TimesNewRomanPSMT"/>
                <w:color w:val="000000"/>
                <w:sz w:val="22"/>
              </w:rPr>
              <w:t>STDBY</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正在充电状态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亮</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灭</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电池充满状态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 xml:space="preserve">灭 </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亮</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无电池状态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闪烁</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亮</w:t>
            </w:r>
          </w:p>
        </w:tc>
      </w:tr>
      <w:tr w:rsidR="00546466">
        <w:tc>
          <w:tcPr>
            <w:tcW w:w="2840"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升压工作时</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灭</w:t>
            </w:r>
          </w:p>
        </w:tc>
        <w:tc>
          <w:tcPr>
            <w:tcW w:w="2841" w:type="dxa"/>
            <w:vAlign w:val="center"/>
          </w:tcPr>
          <w:p w:rsidR="00546466" w:rsidRDefault="00156EF7">
            <w:pPr>
              <w:spacing w:line="312" w:lineRule="auto"/>
              <w:jc w:val="center"/>
              <w:rPr>
                <w:rFonts w:ascii="Times New Roman" w:eastAsia="宋体" w:hAnsi="Times New Roman"/>
                <w:sz w:val="24"/>
                <w:szCs w:val="24"/>
              </w:rPr>
            </w:pPr>
            <w:r>
              <w:rPr>
                <w:rFonts w:ascii="宋体" w:eastAsia="宋体" w:hAnsi="宋体" w:cs="宋体"/>
                <w:color w:val="000000"/>
                <w:sz w:val="22"/>
              </w:rPr>
              <w:t>灭</w:t>
            </w:r>
            <w:r>
              <w:rPr>
                <w:rFonts w:ascii="宋体" w:eastAsia="宋体" w:hAnsi="宋体" w:cs="宋体"/>
                <w:sz w:val="24"/>
                <w:szCs w:val="24"/>
              </w:rPr>
              <w:t xml:space="preserve"> </w:t>
            </w:r>
          </w:p>
        </w:tc>
      </w:tr>
    </w:tbl>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本课题在设计</w:t>
      </w:r>
      <w:r>
        <w:rPr>
          <w:rFonts w:ascii="Times New Roman" w:eastAsia="宋体" w:hAnsi="Times New Roman" w:hint="eastAsia"/>
          <w:sz w:val="24"/>
          <w:szCs w:val="24"/>
        </w:rPr>
        <w:t>TP5400</w:t>
      </w:r>
      <w:r>
        <w:rPr>
          <w:rFonts w:ascii="Times New Roman" w:eastAsia="宋体" w:hAnsi="Times New Roman" w:hint="eastAsia"/>
          <w:sz w:val="24"/>
          <w:szCs w:val="24"/>
        </w:rPr>
        <w:t>的电路时，结合顶板离层位移传感器实际使用场景以及矿井这种特殊的环境所要求的本安认证要求以及低功耗使用时长要求，最终选用了</w:t>
      </w:r>
      <w:r>
        <w:rPr>
          <w:rFonts w:ascii="Times New Roman" w:eastAsia="宋体" w:hAnsi="Times New Roman" w:hint="eastAsia"/>
          <w:sz w:val="24"/>
          <w:szCs w:val="24"/>
        </w:rPr>
        <w:t>3000mAh</w:t>
      </w:r>
      <w:r>
        <w:rPr>
          <w:rFonts w:ascii="Times New Roman" w:eastAsia="宋体" w:hAnsi="Times New Roman" w:hint="eastAsia"/>
          <w:sz w:val="24"/>
          <w:szCs w:val="24"/>
        </w:rPr>
        <w:t>的</w:t>
      </w:r>
      <w:r>
        <w:rPr>
          <w:rFonts w:ascii="Times New Roman" w:eastAsia="宋体" w:hAnsi="Times New Roman" w:hint="eastAsia"/>
          <w:sz w:val="24"/>
          <w:szCs w:val="24"/>
        </w:rPr>
        <w:t>3.7V</w:t>
      </w:r>
      <w:r>
        <w:rPr>
          <w:rFonts w:ascii="Times New Roman" w:eastAsia="宋体" w:hAnsi="Times New Roman" w:hint="eastAsia"/>
          <w:sz w:val="24"/>
          <w:szCs w:val="24"/>
        </w:rPr>
        <w:t>有本安认证的锂电池，并且稍微限制了充电电流大小，根据公式计算出电阻阻值约为</w:t>
      </w:r>
      <w:r>
        <w:rPr>
          <w:rFonts w:ascii="Times New Roman" w:eastAsia="宋体" w:hAnsi="Times New Roman" w:hint="eastAsia"/>
          <w:sz w:val="24"/>
          <w:szCs w:val="24"/>
        </w:rPr>
        <w:t>1500</w:t>
      </w:r>
      <w:r>
        <w:rPr>
          <w:rFonts w:ascii="Times New Roman" w:eastAsia="宋体" w:hAnsi="Times New Roman" w:hint="eastAsia"/>
          <w:sz w:val="24"/>
          <w:szCs w:val="24"/>
        </w:rPr>
        <w:t>欧姆。具体电路如图</w:t>
      </w:r>
      <w:r>
        <w:rPr>
          <w:rFonts w:ascii="Times New Roman" w:eastAsia="宋体" w:hAnsi="Times New Roman" w:hint="eastAsia"/>
          <w:sz w:val="24"/>
          <w:szCs w:val="24"/>
        </w:rPr>
        <w:t>3.9</w:t>
      </w:r>
      <w:r>
        <w:rPr>
          <w:rFonts w:ascii="Times New Roman" w:eastAsia="宋体" w:hAnsi="Times New Roman" w:hint="eastAsia"/>
          <w:sz w:val="24"/>
          <w:szCs w:val="24"/>
        </w:rPr>
        <w:t>所示。</w:t>
      </w:r>
    </w:p>
    <w:p w:rsidR="00546466" w:rsidRDefault="00156EF7">
      <w:pPr>
        <w:ind w:firstLine="420"/>
      </w:pPr>
      <w:r>
        <w:rPr>
          <w:noProof/>
        </w:rPr>
        <w:drawing>
          <wp:inline distT="0" distB="0" distL="114300" distR="114300">
            <wp:extent cx="5267960" cy="2923540"/>
            <wp:effectExtent l="0" t="0" r="5080" b="254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28"/>
                    <a:stretch>
                      <a:fillRect/>
                    </a:stretch>
                  </pic:blipFill>
                  <pic:spPr>
                    <a:xfrm>
                      <a:off x="0" y="0"/>
                      <a:ext cx="5267960" cy="2923540"/>
                    </a:xfrm>
                    <a:prstGeom prst="rect">
                      <a:avLst/>
                    </a:prstGeom>
                    <a:noFill/>
                    <a:ln>
                      <a:noFill/>
                    </a:ln>
                  </pic:spPr>
                </pic:pic>
              </a:graphicData>
            </a:graphic>
          </wp:inline>
        </w:drawing>
      </w:r>
    </w:p>
    <w:p w:rsidR="00546466" w:rsidRDefault="00156EF7">
      <w:pPr>
        <w:ind w:firstLine="420"/>
        <w:jc w:val="center"/>
      </w:pPr>
      <w:bookmarkStart w:id="88" w:name="_Toc18823_WPSOffice_Level3"/>
      <w:bookmarkStart w:id="89" w:name="_Toc30929_WPSOffice_Level3"/>
      <w:r>
        <w:rPr>
          <w:rFonts w:hint="eastAsia"/>
        </w:rPr>
        <w:t>图</w:t>
      </w:r>
      <w:r>
        <w:rPr>
          <w:rFonts w:hint="eastAsia"/>
        </w:rPr>
        <w:t xml:space="preserve">3-9 </w:t>
      </w:r>
      <w:r>
        <w:rPr>
          <w:rFonts w:hint="eastAsia"/>
        </w:rPr>
        <w:t>电池升压充电二合一电路</w:t>
      </w:r>
      <w:bookmarkEnd w:id="88"/>
      <w:bookmarkEnd w:id="89"/>
    </w:p>
    <w:p w:rsidR="00546466" w:rsidRDefault="00156EF7">
      <w:pPr>
        <w:pStyle w:val="2"/>
        <w:spacing w:before="0" w:after="0" w:line="360" w:lineRule="auto"/>
        <w:rPr>
          <w:rFonts w:ascii="Times New Roman" w:eastAsia="宋体" w:hAnsi="Times New Roman"/>
          <w:b w:val="0"/>
          <w:bCs w:val="0"/>
          <w:sz w:val="28"/>
          <w:szCs w:val="28"/>
        </w:rPr>
      </w:pPr>
      <w:bookmarkStart w:id="90" w:name="_Toc24662_WPSOffice_Level3"/>
      <w:r>
        <w:rPr>
          <w:rFonts w:ascii="Times New Roman" w:eastAsia="宋体" w:hAnsi="Times New Roman" w:hint="eastAsia"/>
          <w:b w:val="0"/>
          <w:bCs w:val="0"/>
          <w:sz w:val="28"/>
          <w:szCs w:val="28"/>
        </w:rPr>
        <w:t xml:space="preserve">3.2.3 </w:t>
      </w:r>
      <w:r>
        <w:rPr>
          <w:rFonts w:ascii="Times New Roman" w:eastAsia="宋体" w:hAnsi="Times New Roman" w:hint="eastAsia"/>
          <w:b w:val="0"/>
          <w:bCs w:val="0"/>
          <w:sz w:val="28"/>
          <w:szCs w:val="28"/>
        </w:rPr>
        <w:t>稳压</w:t>
      </w:r>
      <w:r>
        <w:rPr>
          <w:rFonts w:ascii="Times New Roman" w:eastAsia="宋体" w:hAnsi="Times New Roman" w:hint="eastAsia"/>
          <w:b w:val="0"/>
          <w:bCs w:val="0"/>
          <w:sz w:val="28"/>
          <w:szCs w:val="28"/>
        </w:rPr>
        <w:t>3.3V</w:t>
      </w:r>
      <w:r>
        <w:rPr>
          <w:rFonts w:ascii="Times New Roman" w:eastAsia="宋体" w:hAnsi="Times New Roman" w:hint="eastAsia"/>
          <w:b w:val="0"/>
          <w:bCs w:val="0"/>
          <w:sz w:val="28"/>
          <w:szCs w:val="28"/>
        </w:rPr>
        <w:t>电路</w:t>
      </w:r>
      <w:bookmarkEnd w:id="9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无论采用何种供电方式，都会输出</w:t>
      </w:r>
      <w:r>
        <w:rPr>
          <w:rFonts w:ascii="Times New Roman" w:eastAsia="宋体" w:hAnsi="Times New Roman" w:hint="eastAsia"/>
          <w:sz w:val="24"/>
          <w:szCs w:val="24"/>
        </w:rPr>
        <w:t>5V</w:t>
      </w:r>
      <w:r>
        <w:rPr>
          <w:rFonts w:ascii="Times New Roman" w:eastAsia="宋体" w:hAnsi="Times New Roman" w:hint="eastAsia"/>
          <w:sz w:val="24"/>
          <w:szCs w:val="24"/>
        </w:rPr>
        <w:t>电路，而</w:t>
      </w:r>
      <w:r>
        <w:rPr>
          <w:rFonts w:ascii="Times New Roman" w:eastAsia="宋体" w:hAnsi="Times New Roman" w:hint="eastAsia"/>
          <w:sz w:val="24"/>
          <w:szCs w:val="24"/>
        </w:rPr>
        <w:t>STM32</w:t>
      </w:r>
      <w:r>
        <w:rPr>
          <w:rFonts w:ascii="Times New Roman" w:eastAsia="宋体" w:hAnsi="Times New Roman" w:hint="eastAsia"/>
          <w:sz w:val="24"/>
          <w:szCs w:val="24"/>
        </w:rPr>
        <w:t>单片机、</w:t>
      </w:r>
      <w:r>
        <w:rPr>
          <w:rFonts w:ascii="Times New Roman" w:eastAsia="宋体" w:hAnsi="Times New Roman" w:hint="eastAsia"/>
          <w:sz w:val="24"/>
          <w:szCs w:val="24"/>
        </w:rPr>
        <w:t>FLASH</w:t>
      </w:r>
      <w:r>
        <w:rPr>
          <w:rFonts w:ascii="Times New Roman" w:eastAsia="宋体" w:hAnsi="Times New Roman" w:hint="eastAsia"/>
          <w:sz w:val="24"/>
          <w:szCs w:val="24"/>
        </w:rPr>
        <w:t>存</w:t>
      </w:r>
      <w:r>
        <w:rPr>
          <w:rFonts w:ascii="Times New Roman" w:eastAsia="宋体" w:hAnsi="Times New Roman" w:hint="eastAsia"/>
          <w:sz w:val="24"/>
          <w:szCs w:val="24"/>
        </w:rPr>
        <w:lastRenderedPageBreak/>
        <w:t>储器、蓝牙模块等都需要</w:t>
      </w:r>
      <w:r>
        <w:rPr>
          <w:rFonts w:ascii="Times New Roman" w:eastAsia="宋体" w:hAnsi="Times New Roman" w:hint="eastAsia"/>
          <w:sz w:val="24"/>
          <w:szCs w:val="24"/>
        </w:rPr>
        <w:t>3.3V</w:t>
      </w:r>
      <w:r>
        <w:rPr>
          <w:rFonts w:ascii="Times New Roman" w:eastAsia="宋体" w:hAnsi="Times New Roman" w:hint="eastAsia"/>
          <w:sz w:val="24"/>
          <w:szCs w:val="24"/>
        </w:rPr>
        <w:t>左右的工作电压。所以还需要将</w:t>
      </w:r>
      <w:r>
        <w:rPr>
          <w:rFonts w:ascii="Times New Roman" w:eastAsia="宋体" w:hAnsi="Times New Roman" w:hint="eastAsia"/>
          <w:sz w:val="24"/>
          <w:szCs w:val="24"/>
        </w:rPr>
        <w:t>5V</w:t>
      </w:r>
      <w:r>
        <w:rPr>
          <w:rFonts w:ascii="Times New Roman" w:eastAsia="宋体" w:hAnsi="Times New Roman" w:hint="eastAsia"/>
          <w:sz w:val="24"/>
          <w:szCs w:val="24"/>
        </w:rPr>
        <w:t>电路降压至</w:t>
      </w:r>
      <w:r>
        <w:rPr>
          <w:rFonts w:ascii="Times New Roman" w:eastAsia="宋体" w:hAnsi="Times New Roman" w:hint="eastAsia"/>
          <w:sz w:val="24"/>
          <w:szCs w:val="24"/>
        </w:rPr>
        <w:t>3.3V</w:t>
      </w:r>
      <w:r>
        <w:rPr>
          <w:rFonts w:ascii="Times New Roman" w:eastAsia="宋体" w:hAnsi="Times New Roman" w:hint="eastAsia"/>
          <w:sz w:val="24"/>
          <w:szCs w:val="24"/>
        </w:rPr>
        <w:t>。并且为了低功耗功能，本文在设计此部分电路时，将</w:t>
      </w:r>
      <w:r>
        <w:rPr>
          <w:rFonts w:ascii="Times New Roman" w:eastAsia="宋体" w:hAnsi="Times New Roman" w:hint="eastAsia"/>
          <w:sz w:val="24"/>
          <w:szCs w:val="24"/>
        </w:rPr>
        <w:t>3.3V</w:t>
      </w:r>
      <w:r>
        <w:rPr>
          <w:rFonts w:ascii="Times New Roman" w:eastAsia="宋体" w:hAnsi="Times New Roman" w:hint="eastAsia"/>
          <w:sz w:val="24"/>
          <w:szCs w:val="24"/>
        </w:rPr>
        <w:t>的电路分成了三部分。分别给单片机最小系统、采集和存储部分电路、显示和蓝牙通讯部分电路供电。其中单片机需要一直工作，无论单片机处于何种模式或状态，都要确保其供电正常，所以需要非常低的静态电流的电源芯片。而其他两部分的电路则略有不同，这两部分的电路应当是仅在需要的时候能有就行，所以需要有使能控制引脚并且非使能状态静态电流小的电源芯片。最后根据需求，选定了</w:t>
      </w:r>
      <w:r>
        <w:rPr>
          <w:rFonts w:ascii="Times New Roman" w:eastAsia="宋体" w:hAnsi="Times New Roman" w:hint="eastAsia"/>
          <w:sz w:val="24"/>
          <w:szCs w:val="24"/>
        </w:rPr>
        <w:t>TPS62125</w:t>
      </w:r>
      <w:r>
        <w:rPr>
          <w:rFonts w:ascii="Times New Roman" w:eastAsia="宋体" w:hAnsi="Times New Roman" w:hint="eastAsia"/>
          <w:sz w:val="24"/>
          <w:szCs w:val="24"/>
        </w:rPr>
        <w:t>和</w:t>
      </w:r>
      <w:r>
        <w:rPr>
          <w:rFonts w:ascii="Times New Roman" w:eastAsia="宋体" w:hAnsi="Times New Roman" w:hint="eastAsia"/>
          <w:sz w:val="24"/>
          <w:szCs w:val="24"/>
        </w:rPr>
        <w:t>RT9193</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TPS62125</w:t>
      </w:r>
      <w:r>
        <w:rPr>
          <w:rFonts w:ascii="Times New Roman" w:eastAsia="宋体" w:hAnsi="Times New Roman" w:hint="eastAsia"/>
          <w:sz w:val="24"/>
          <w:szCs w:val="24"/>
        </w:rPr>
        <w:t>是一款高效率的同步降压转换器，专门针对低功耗和超低功耗应用进行了优化，可以提供高达</w:t>
      </w:r>
      <w:r>
        <w:rPr>
          <w:rFonts w:ascii="Times New Roman" w:eastAsia="宋体" w:hAnsi="Times New Roman" w:hint="eastAsia"/>
          <w:sz w:val="24"/>
          <w:szCs w:val="24"/>
        </w:rPr>
        <w:t>300mA</w:t>
      </w:r>
      <w:r>
        <w:rPr>
          <w:rFonts w:ascii="Times New Roman" w:eastAsia="宋体" w:hAnsi="Times New Roman" w:hint="eastAsia"/>
          <w:sz w:val="24"/>
          <w:szCs w:val="24"/>
        </w:rPr>
        <w:t>的输出电流，拥有</w:t>
      </w:r>
      <w:r>
        <w:rPr>
          <w:rFonts w:ascii="Times New Roman" w:eastAsia="宋体" w:hAnsi="Times New Roman" w:hint="eastAsia"/>
          <w:sz w:val="24"/>
          <w:szCs w:val="24"/>
        </w:rPr>
        <w:t>3V-17V</w:t>
      </w:r>
      <w:r>
        <w:rPr>
          <w:rFonts w:ascii="Times New Roman" w:eastAsia="宋体" w:hAnsi="Times New Roman" w:hint="eastAsia"/>
          <w:sz w:val="24"/>
          <w:szCs w:val="24"/>
        </w:rPr>
        <w:t>的宽输入电压和</w:t>
      </w:r>
      <w:r>
        <w:rPr>
          <w:rFonts w:ascii="Times New Roman" w:eastAsia="宋体" w:hAnsi="Times New Roman" w:hint="eastAsia"/>
          <w:sz w:val="24"/>
          <w:szCs w:val="24"/>
        </w:rPr>
        <w:t>1.2V-10V</w:t>
      </w:r>
      <w:r>
        <w:rPr>
          <w:rFonts w:ascii="Times New Roman" w:eastAsia="宋体" w:hAnsi="Times New Roman" w:hint="eastAsia"/>
          <w:sz w:val="24"/>
          <w:szCs w:val="24"/>
        </w:rPr>
        <w:t>的可调输出电压，可以支持</w:t>
      </w:r>
      <w:r>
        <w:rPr>
          <w:rFonts w:ascii="Times New Roman" w:eastAsia="宋体" w:hAnsi="Times New Roman" w:hint="eastAsia"/>
          <w:sz w:val="24"/>
          <w:szCs w:val="24"/>
        </w:rPr>
        <w:t>1-4</w:t>
      </w:r>
      <w:r>
        <w:rPr>
          <w:rFonts w:ascii="Times New Roman" w:eastAsia="宋体" w:hAnsi="Times New Roman" w:hint="eastAsia"/>
          <w:sz w:val="24"/>
          <w:szCs w:val="24"/>
        </w:rPr>
        <w:t>节锂电池的供电应用场景，拥有极低的静态电流</w:t>
      </w:r>
      <w:r>
        <w:rPr>
          <w:rFonts w:ascii="Times New Roman" w:eastAsia="宋体" w:hAnsi="Times New Roman" w:hint="eastAsia"/>
          <w:sz w:val="24"/>
          <w:szCs w:val="24"/>
        </w:rPr>
        <w:t>13uA</w:t>
      </w:r>
      <w:r>
        <w:rPr>
          <w:rFonts w:ascii="Times New Roman" w:eastAsia="宋体" w:hAnsi="Times New Roman" w:hint="eastAsia"/>
          <w:sz w:val="24"/>
          <w:szCs w:val="24"/>
        </w:rPr>
        <w:t>。从参数上看</w:t>
      </w:r>
      <w:r>
        <w:rPr>
          <w:rFonts w:ascii="Times New Roman" w:eastAsia="宋体" w:hAnsi="Times New Roman" w:hint="eastAsia"/>
          <w:sz w:val="24"/>
          <w:szCs w:val="24"/>
        </w:rPr>
        <w:t>TPS62125</w:t>
      </w:r>
      <w:r>
        <w:rPr>
          <w:rFonts w:ascii="Times New Roman" w:eastAsia="宋体" w:hAnsi="Times New Roman" w:hint="eastAsia"/>
          <w:sz w:val="24"/>
          <w:szCs w:val="24"/>
        </w:rPr>
        <w:t>能够完美的满足顶板离层位移传感器的低功耗需求。本文在设计此部分电路时需要</w:t>
      </w:r>
      <w:r>
        <w:rPr>
          <w:rFonts w:ascii="Times New Roman" w:eastAsia="宋体" w:hAnsi="Times New Roman" w:hint="eastAsia"/>
          <w:sz w:val="24"/>
          <w:szCs w:val="24"/>
        </w:rPr>
        <w:t>3.3V</w:t>
      </w:r>
      <w:r>
        <w:rPr>
          <w:rFonts w:ascii="Times New Roman" w:eastAsia="宋体" w:hAnsi="Times New Roman" w:hint="eastAsia"/>
          <w:sz w:val="24"/>
          <w:szCs w:val="24"/>
        </w:rPr>
        <w:t>的输出电压，而输出电压由外部反馈分压器调节，并由以下公式计算输出电压。所以本文设计中的</w:t>
      </w:r>
      <w:r>
        <w:rPr>
          <w:rFonts w:ascii="Times New Roman" w:eastAsia="宋体" w:hAnsi="Times New Roman" w:hint="eastAsia"/>
          <w:sz w:val="24"/>
          <w:szCs w:val="24"/>
        </w:rPr>
        <w:t>R7</w:t>
      </w:r>
      <w:r>
        <w:rPr>
          <w:rFonts w:ascii="Times New Roman" w:eastAsia="宋体" w:hAnsi="Times New Roman" w:hint="eastAsia"/>
          <w:sz w:val="24"/>
          <w:szCs w:val="24"/>
        </w:rPr>
        <w:t>和</w:t>
      </w:r>
      <w:r>
        <w:rPr>
          <w:rFonts w:ascii="Times New Roman" w:eastAsia="宋体" w:hAnsi="Times New Roman" w:hint="eastAsia"/>
          <w:sz w:val="24"/>
          <w:szCs w:val="24"/>
        </w:rPr>
        <w:t>R11</w:t>
      </w:r>
      <w:r>
        <w:rPr>
          <w:rFonts w:ascii="Times New Roman" w:eastAsia="宋体" w:hAnsi="Times New Roman" w:hint="eastAsia"/>
          <w:sz w:val="24"/>
          <w:szCs w:val="24"/>
        </w:rPr>
        <w:t>分别为</w:t>
      </w:r>
      <w:r>
        <w:rPr>
          <w:rFonts w:ascii="Times New Roman" w:eastAsia="宋体" w:hAnsi="Times New Roman" w:hint="eastAsia"/>
          <w:sz w:val="24"/>
          <w:szCs w:val="24"/>
        </w:rPr>
        <w:t>1.8M</w:t>
      </w:r>
      <w:r>
        <w:rPr>
          <w:rFonts w:ascii="Times New Roman" w:eastAsia="宋体" w:hAnsi="Times New Roman" w:hint="eastAsia"/>
          <w:sz w:val="24"/>
          <w:szCs w:val="24"/>
        </w:rPr>
        <w:t>Ω和</w:t>
      </w:r>
      <w:r>
        <w:rPr>
          <w:rFonts w:ascii="Times New Roman" w:eastAsia="宋体" w:hAnsi="Times New Roman" w:hint="eastAsia"/>
          <w:sz w:val="24"/>
          <w:szCs w:val="24"/>
        </w:rPr>
        <w:t>576K</w:t>
      </w:r>
      <w:r>
        <w:rPr>
          <w:rFonts w:ascii="Times New Roman" w:eastAsia="宋体" w:hAnsi="Times New Roman" w:hint="eastAsia"/>
          <w:sz w:val="24"/>
          <w:szCs w:val="24"/>
        </w:rPr>
        <w:t>Ω，</w:t>
      </w:r>
      <w:r>
        <w:rPr>
          <w:rFonts w:ascii="Times New Roman" w:eastAsia="宋体" w:hAnsi="Times New Roman" w:hint="eastAsia"/>
          <w:sz w:val="24"/>
          <w:szCs w:val="24"/>
        </w:rPr>
        <w:t>V3.3-1</w:t>
      </w:r>
      <w:r>
        <w:rPr>
          <w:rFonts w:ascii="Times New Roman" w:eastAsia="宋体" w:hAnsi="Times New Roman" w:hint="eastAsia"/>
          <w:sz w:val="24"/>
          <w:szCs w:val="24"/>
        </w:rPr>
        <w:t>为</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提供</w:t>
      </w:r>
      <w:r>
        <w:rPr>
          <w:rFonts w:ascii="Times New Roman" w:eastAsia="宋体" w:hAnsi="Times New Roman" w:hint="eastAsia"/>
          <w:sz w:val="24"/>
          <w:szCs w:val="24"/>
        </w:rPr>
        <w:t>3.3V</w:t>
      </w:r>
      <w:r>
        <w:rPr>
          <w:rFonts w:ascii="Times New Roman" w:eastAsia="宋体" w:hAnsi="Times New Roman" w:hint="eastAsia"/>
          <w:sz w:val="24"/>
          <w:szCs w:val="24"/>
        </w:rPr>
        <w:t>的电源电压。具体电路如图</w:t>
      </w:r>
      <w:r>
        <w:rPr>
          <w:rFonts w:ascii="Times New Roman" w:eastAsia="宋体" w:hAnsi="Times New Roman" w:hint="eastAsia"/>
          <w:sz w:val="24"/>
          <w:szCs w:val="24"/>
        </w:rPr>
        <w:t>3.2.5</w:t>
      </w:r>
      <w:r>
        <w:rPr>
          <w:rFonts w:ascii="Times New Roman" w:eastAsia="宋体" w:hAnsi="Times New Roman" w:hint="eastAsia"/>
          <w:sz w:val="24"/>
          <w:szCs w:val="24"/>
        </w:rPr>
        <w:t>所示。</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公式：</w:t>
      </w:r>
      <w:r>
        <w:rPr>
          <w:rFonts w:ascii="Times New Roman" w:eastAsia="宋体" w:hAnsi="Times New Roman" w:hint="eastAsia"/>
          <w:sz w:val="24"/>
          <w:szCs w:val="24"/>
        </w:rPr>
        <w:t xml:space="preserve">VOUT = VREF_FB </w:t>
      </w:r>
      <w:r>
        <w:rPr>
          <w:rFonts w:ascii="Times New Roman" w:eastAsia="宋体" w:hAnsi="Times New Roman" w:hint="eastAsia"/>
          <w:sz w:val="24"/>
          <w:szCs w:val="24"/>
        </w:rPr>
        <w:t>´</w:t>
      </w:r>
      <w:r>
        <w:rPr>
          <w:rFonts w:ascii="Times New Roman" w:eastAsia="宋体" w:hAnsi="Times New Roman" w:hint="eastAsia"/>
          <w:sz w:val="24"/>
          <w:szCs w:val="24"/>
        </w:rPr>
        <w:t xml:space="preserve"> ( 1 +  ( R7 / R11 ) ) ,VREF_FB = 0.8v</w:t>
      </w:r>
    </w:p>
    <w:p w:rsidR="00546466" w:rsidRDefault="00156EF7">
      <w:pPr>
        <w:ind w:firstLine="420"/>
      </w:pPr>
      <w:r>
        <w:rPr>
          <w:noProof/>
        </w:rPr>
        <w:drawing>
          <wp:inline distT="0" distB="0" distL="114300" distR="114300">
            <wp:extent cx="5270500" cy="2128520"/>
            <wp:effectExtent l="0" t="0" r="2540" b="508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29"/>
                    <a:stretch>
                      <a:fillRect/>
                    </a:stretch>
                  </pic:blipFill>
                  <pic:spPr>
                    <a:xfrm>
                      <a:off x="0" y="0"/>
                      <a:ext cx="5270500" cy="2128520"/>
                    </a:xfrm>
                    <a:prstGeom prst="rect">
                      <a:avLst/>
                    </a:prstGeom>
                    <a:noFill/>
                    <a:ln>
                      <a:noFill/>
                    </a:ln>
                  </pic:spPr>
                </pic:pic>
              </a:graphicData>
            </a:graphic>
          </wp:inline>
        </w:drawing>
      </w:r>
    </w:p>
    <w:p w:rsidR="00546466" w:rsidRDefault="00156EF7">
      <w:pPr>
        <w:ind w:firstLine="420"/>
        <w:jc w:val="center"/>
      </w:pPr>
      <w:bookmarkStart w:id="91" w:name="_Toc24300_WPSOffice_Level3"/>
      <w:bookmarkStart w:id="92" w:name="_Toc13673_WPSOffice_Level3"/>
      <w:r>
        <w:rPr>
          <w:rFonts w:hint="eastAsia"/>
        </w:rPr>
        <w:t>图</w:t>
      </w:r>
      <w:r>
        <w:rPr>
          <w:rFonts w:hint="eastAsia"/>
        </w:rPr>
        <w:t>3-10TPS62125</w:t>
      </w:r>
      <w:r>
        <w:rPr>
          <w:rFonts w:hint="eastAsia"/>
        </w:rPr>
        <w:t>电路</w:t>
      </w:r>
      <w:bookmarkEnd w:id="91"/>
      <w:bookmarkEnd w:id="92"/>
    </w:p>
    <w:p w:rsidR="00546466" w:rsidRDefault="00546466">
      <w:pPr>
        <w:rPr>
          <w:rFonts w:ascii="Verdana" w:eastAsia="宋体" w:hAnsi="Verdana" w:cs="Verdana"/>
          <w:color w:val="000000"/>
          <w:sz w:val="19"/>
          <w:szCs w:val="19"/>
          <w:shd w:val="clear" w:color="auto" w:fill="FFFFFF"/>
        </w:rP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RT9193</w:t>
      </w:r>
      <w:r>
        <w:rPr>
          <w:rFonts w:ascii="Times New Roman" w:eastAsia="宋体" w:hAnsi="Times New Roman" w:hint="eastAsia"/>
          <w:sz w:val="24"/>
          <w:szCs w:val="24"/>
        </w:rPr>
        <w:t>专为便携式</w:t>
      </w:r>
      <w:r>
        <w:rPr>
          <w:rFonts w:ascii="Times New Roman" w:eastAsia="宋体" w:hAnsi="Times New Roman" w:hint="eastAsia"/>
          <w:sz w:val="24"/>
          <w:szCs w:val="24"/>
        </w:rPr>
        <w:t>RF</w:t>
      </w:r>
      <w:r>
        <w:rPr>
          <w:rFonts w:ascii="Times New Roman" w:eastAsia="宋体" w:hAnsi="Times New Roman" w:hint="eastAsia"/>
          <w:sz w:val="24"/>
          <w:szCs w:val="24"/>
        </w:rPr>
        <w:t>和无线应用而设计，具有苛刻的性能和空间要求。其性能针对电池供电系统进行了优化，可提供超低噪声和低静态电流，在截止模式下消耗小于</w:t>
      </w:r>
      <w:r>
        <w:rPr>
          <w:rFonts w:ascii="Times New Roman" w:eastAsia="宋体" w:hAnsi="Times New Roman" w:hint="eastAsia"/>
          <w:sz w:val="24"/>
          <w:szCs w:val="24"/>
        </w:rPr>
        <w:t>0.01uA</w:t>
      </w:r>
      <w:r>
        <w:rPr>
          <w:rFonts w:ascii="Times New Roman" w:eastAsia="宋体" w:hAnsi="Times New Roman" w:hint="eastAsia"/>
          <w:sz w:val="24"/>
          <w:szCs w:val="24"/>
        </w:rPr>
        <w:t>并且从截止模式切换至工作模式的唤醒时间小于</w:t>
      </w:r>
      <w:r>
        <w:rPr>
          <w:rFonts w:ascii="Times New Roman" w:eastAsia="宋体" w:hAnsi="Times New Roman" w:hint="eastAsia"/>
          <w:sz w:val="24"/>
          <w:szCs w:val="24"/>
        </w:rPr>
        <w:t>50us</w:t>
      </w:r>
      <w:r>
        <w:rPr>
          <w:rFonts w:ascii="Times New Roman" w:eastAsia="宋体" w:hAnsi="Times New Roman" w:hint="eastAsia"/>
          <w:sz w:val="24"/>
          <w:szCs w:val="24"/>
        </w:rPr>
        <w:t>。这些优秀的功能和参数满足了本文设计中有关</w:t>
      </w:r>
      <w:r>
        <w:rPr>
          <w:rFonts w:ascii="Times New Roman" w:eastAsia="宋体" w:hAnsi="Times New Roman" w:hint="eastAsia"/>
          <w:sz w:val="24"/>
          <w:szCs w:val="24"/>
        </w:rPr>
        <w:t>3.3V</w:t>
      </w:r>
      <w:r>
        <w:rPr>
          <w:rFonts w:ascii="Times New Roman" w:eastAsia="宋体" w:hAnsi="Times New Roman" w:hint="eastAsia"/>
          <w:sz w:val="24"/>
          <w:szCs w:val="24"/>
        </w:rPr>
        <w:t>电路的开关控制和低功耗需求。有关此部分电路设计，有一点需要注意，就是</w:t>
      </w:r>
      <w:r>
        <w:rPr>
          <w:rFonts w:ascii="Times New Roman" w:eastAsia="宋体" w:hAnsi="Times New Roman" w:hint="eastAsia"/>
          <w:sz w:val="24"/>
          <w:szCs w:val="24"/>
        </w:rPr>
        <w:t>RT9193</w:t>
      </w:r>
      <w:r>
        <w:rPr>
          <w:rFonts w:ascii="Times New Roman" w:eastAsia="宋体" w:hAnsi="Times New Roman" w:hint="eastAsia"/>
          <w:sz w:val="24"/>
          <w:szCs w:val="24"/>
        </w:rPr>
        <w:t>的</w:t>
      </w:r>
      <w:r>
        <w:rPr>
          <w:rFonts w:ascii="Times New Roman" w:eastAsia="宋体" w:hAnsi="Times New Roman" w:hint="eastAsia"/>
          <w:sz w:val="24"/>
          <w:szCs w:val="24"/>
        </w:rPr>
        <w:t>EN</w:t>
      </w:r>
      <w:r>
        <w:rPr>
          <w:rFonts w:ascii="Times New Roman" w:eastAsia="宋体" w:hAnsi="Times New Roman" w:hint="eastAsia"/>
          <w:sz w:val="24"/>
          <w:szCs w:val="24"/>
        </w:rPr>
        <w:t>引脚需要接一个</w:t>
      </w:r>
      <w:r>
        <w:rPr>
          <w:rFonts w:ascii="Times New Roman" w:eastAsia="宋体" w:hAnsi="Times New Roman" w:hint="eastAsia"/>
          <w:sz w:val="24"/>
          <w:szCs w:val="24"/>
        </w:rPr>
        <w:t>100K</w:t>
      </w:r>
      <w:r>
        <w:rPr>
          <w:rFonts w:ascii="Times New Roman" w:eastAsia="宋体" w:hAnsi="Times New Roman" w:hint="eastAsia"/>
          <w:sz w:val="24"/>
          <w:szCs w:val="24"/>
        </w:rPr>
        <w:t>Ω的下拉电阻连接到</w:t>
      </w:r>
      <w:r>
        <w:rPr>
          <w:rFonts w:ascii="Times New Roman" w:eastAsia="宋体" w:hAnsi="Times New Roman" w:hint="eastAsia"/>
          <w:sz w:val="24"/>
          <w:szCs w:val="24"/>
        </w:rPr>
        <w:t>GND</w:t>
      </w:r>
      <w:r>
        <w:rPr>
          <w:rFonts w:ascii="Times New Roman" w:eastAsia="宋体" w:hAnsi="Times New Roman" w:hint="eastAsia"/>
          <w:sz w:val="24"/>
          <w:szCs w:val="24"/>
        </w:rPr>
        <w:t>。</w:t>
      </w:r>
      <w:r>
        <w:rPr>
          <w:rFonts w:ascii="Times New Roman" w:eastAsia="宋体" w:hAnsi="Times New Roman" w:hint="eastAsia"/>
          <w:sz w:val="24"/>
          <w:szCs w:val="24"/>
        </w:rPr>
        <w:t>U7</w:t>
      </w:r>
      <w:r>
        <w:rPr>
          <w:rFonts w:ascii="Times New Roman" w:eastAsia="宋体" w:hAnsi="Times New Roman" w:hint="eastAsia"/>
          <w:sz w:val="24"/>
          <w:szCs w:val="24"/>
        </w:rPr>
        <w:t>和</w:t>
      </w:r>
      <w:r>
        <w:rPr>
          <w:rFonts w:ascii="Times New Roman" w:eastAsia="宋体" w:hAnsi="Times New Roman" w:hint="eastAsia"/>
          <w:sz w:val="24"/>
          <w:szCs w:val="24"/>
        </w:rPr>
        <w:t>U9</w:t>
      </w:r>
      <w:r>
        <w:rPr>
          <w:rFonts w:ascii="Times New Roman" w:eastAsia="宋体" w:hAnsi="Times New Roman" w:hint="eastAsia"/>
          <w:sz w:val="24"/>
          <w:szCs w:val="24"/>
        </w:rPr>
        <w:t>分别为数码管和蓝牙模块</w:t>
      </w:r>
      <w:r>
        <w:rPr>
          <w:rFonts w:ascii="Times New Roman" w:eastAsia="宋体" w:hAnsi="Times New Roman" w:hint="eastAsia"/>
          <w:sz w:val="24"/>
          <w:szCs w:val="24"/>
        </w:rPr>
        <w:t>HC05</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和</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AT24C256</w:t>
      </w:r>
      <w:r>
        <w:rPr>
          <w:rFonts w:ascii="Times New Roman" w:eastAsia="宋体" w:hAnsi="Times New Roman" w:hint="eastAsia"/>
          <w:sz w:val="24"/>
          <w:szCs w:val="24"/>
        </w:rPr>
        <w:t>提供电源输入，并且分</w:t>
      </w:r>
      <w:r>
        <w:rPr>
          <w:rFonts w:ascii="Times New Roman" w:eastAsia="宋体" w:hAnsi="Times New Roman" w:hint="eastAsia"/>
          <w:sz w:val="24"/>
          <w:szCs w:val="24"/>
        </w:rPr>
        <w:lastRenderedPageBreak/>
        <w:t>别由</w:t>
      </w:r>
      <w:r>
        <w:rPr>
          <w:rFonts w:ascii="Times New Roman" w:eastAsia="宋体" w:hAnsi="Times New Roman" w:hint="eastAsia"/>
          <w:sz w:val="24"/>
          <w:szCs w:val="24"/>
        </w:rPr>
        <w:t>V3.3-2_CTRL</w:t>
      </w:r>
      <w:r>
        <w:rPr>
          <w:rFonts w:ascii="Times New Roman" w:eastAsia="宋体" w:hAnsi="Times New Roman" w:hint="eastAsia"/>
          <w:sz w:val="24"/>
          <w:szCs w:val="24"/>
        </w:rPr>
        <w:t>和</w:t>
      </w:r>
      <w:r>
        <w:rPr>
          <w:rFonts w:ascii="Times New Roman" w:eastAsia="宋体" w:hAnsi="Times New Roman" w:hint="eastAsia"/>
          <w:sz w:val="24"/>
          <w:szCs w:val="24"/>
        </w:rPr>
        <w:t>V3.3-3_CTRL</w:t>
      </w:r>
      <w:r>
        <w:rPr>
          <w:rFonts w:ascii="Times New Roman" w:eastAsia="宋体" w:hAnsi="Times New Roman" w:hint="eastAsia"/>
          <w:sz w:val="24"/>
          <w:szCs w:val="24"/>
        </w:rPr>
        <w:t>控制使能，具体电路设计见图</w:t>
      </w:r>
      <w:r>
        <w:rPr>
          <w:rFonts w:ascii="Times New Roman" w:eastAsia="宋体" w:hAnsi="Times New Roman" w:hint="eastAsia"/>
          <w:sz w:val="24"/>
          <w:szCs w:val="24"/>
        </w:rPr>
        <w:t>3.2.6</w:t>
      </w:r>
      <w:r>
        <w:rPr>
          <w:rFonts w:ascii="Times New Roman" w:eastAsia="宋体" w:hAnsi="Times New Roman" w:hint="eastAsia"/>
          <w:sz w:val="24"/>
          <w:szCs w:val="24"/>
        </w:rPr>
        <w:t>所示。</w:t>
      </w:r>
    </w:p>
    <w:p w:rsidR="00546466" w:rsidRDefault="00156EF7">
      <w:pPr>
        <w:jc w:val="center"/>
      </w:pPr>
      <w:r>
        <w:rPr>
          <w:noProof/>
        </w:rPr>
        <w:drawing>
          <wp:inline distT="0" distB="0" distL="114300" distR="114300">
            <wp:extent cx="5272405" cy="3502025"/>
            <wp:effectExtent l="0" t="0" r="635" b="317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30"/>
                    <a:stretch>
                      <a:fillRect/>
                    </a:stretch>
                  </pic:blipFill>
                  <pic:spPr>
                    <a:xfrm>
                      <a:off x="0" y="0"/>
                      <a:ext cx="5272405" cy="3502025"/>
                    </a:xfrm>
                    <a:prstGeom prst="rect">
                      <a:avLst/>
                    </a:prstGeom>
                    <a:noFill/>
                    <a:ln>
                      <a:noFill/>
                    </a:ln>
                  </pic:spPr>
                </pic:pic>
              </a:graphicData>
            </a:graphic>
          </wp:inline>
        </w:drawing>
      </w:r>
    </w:p>
    <w:p w:rsidR="00546466" w:rsidRDefault="00156EF7">
      <w:pPr>
        <w:jc w:val="center"/>
      </w:pPr>
      <w:bookmarkStart w:id="93" w:name="_Toc7006_WPSOffice_Level3"/>
      <w:bookmarkStart w:id="94" w:name="_Toc6230_WPSOffice_Level3"/>
      <w:r>
        <w:rPr>
          <w:rFonts w:hint="eastAsia"/>
        </w:rPr>
        <w:t>图</w:t>
      </w:r>
      <w:r>
        <w:rPr>
          <w:rFonts w:hint="eastAsia"/>
        </w:rPr>
        <w:t>3-11 RT9193</w:t>
      </w:r>
      <w:r>
        <w:rPr>
          <w:rFonts w:hint="eastAsia"/>
        </w:rPr>
        <w:t>电路</w:t>
      </w:r>
      <w:bookmarkEnd w:id="93"/>
      <w:bookmarkEnd w:id="94"/>
    </w:p>
    <w:p w:rsidR="00546466" w:rsidRDefault="00546466">
      <w:pPr>
        <w:jc w:val="left"/>
      </w:pPr>
    </w:p>
    <w:p w:rsidR="00546466" w:rsidRDefault="00156EF7">
      <w:pPr>
        <w:pStyle w:val="2"/>
        <w:spacing w:before="0" w:after="0" w:line="360" w:lineRule="auto"/>
        <w:rPr>
          <w:rFonts w:ascii="Times New Roman" w:eastAsia="宋体" w:hAnsi="Times New Roman"/>
          <w:sz w:val="28"/>
          <w:szCs w:val="28"/>
        </w:rPr>
      </w:pPr>
      <w:bookmarkStart w:id="95" w:name="_Toc30668_WPSOffice_Level2"/>
      <w:r>
        <w:rPr>
          <w:rFonts w:ascii="Times New Roman" w:eastAsia="宋体" w:hAnsi="Times New Roman" w:hint="eastAsia"/>
          <w:sz w:val="28"/>
          <w:szCs w:val="28"/>
        </w:rPr>
        <w:t>3.3</w:t>
      </w:r>
      <w:r>
        <w:rPr>
          <w:rFonts w:ascii="Times New Roman" w:eastAsia="宋体" w:hAnsi="Times New Roman" w:hint="eastAsia"/>
          <w:sz w:val="28"/>
          <w:szCs w:val="28"/>
        </w:rPr>
        <w:t>采集电路设计</w:t>
      </w:r>
      <w:bookmarkEnd w:id="95"/>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本文中设计的采集电路部分主要分为电位器和</w:t>
      </w:r>
      <w:r>
        <w:rPr>
          <w:rFonts w:ascii="Times New Roman" w:eastAsia="宋体" w:hAnsi="Times New Roman" w:hint="eastAsia"/>
          <w:sz w:val="24"/>
          <w:szCs w:val="24"/>
        </w:rPr>
        <w:t>AD</w:t>
      </w:r>
      <w:r>
        <w:rPr>
          <w:rFonts w:ascii="Times New Roman" w:eastAsia="宋体" w:hAnsi="Times New Roman" w:hint="eastAsia"/>
          <w:sz w:val="24"/>
          <w:szCs w:val="24"/>
        </w:rPr>
        <w:t>采集电路，电位器采用两个</w:t>
      </w:r>
      <w:r>
        <w:rPr>
          <w:rFonts w:ascii="Times New Roman" w:eastAsia="宋体" w:hAnsi="Times New Roman" w:hint="eastAsia"/>
          <w:sz w:val="24"/>
          <w:szCs w:val="24"/>
        </w:rPr>
        <w:t>10K</w:t>
      </w:r>
      <w:r>
        <w:rPr>
          <w:rFonts w:ascii="Times New Roman" w:eastAsia="宋体" w:hAnsi="Times New Roman" w:hint="eastAsia"/>
          <w:sz w:val="24"/>
          <w:szCs w:val="24"/>
        </w:rPr>
        <w:t>的电位器并联并分别采集深基点和浅基点的数据，电位器的转轴套上一个圆环，钢索绕圆环一圈后打入基点岩石内部，当基点发生位移就会拉动钢索从而旋转电位器转轴，最终导致电位的变化。采用这样的方式就能使用</w:t>
      </w:r>
      <w:r>
        <w:rPr>
          <w:rFonts w:ascii="Times New Roman" w:eastAsia="宋体" w:hAnsi="Times New Roman" w:hint="eastAsia"/>
          <w:sz w:val="24"/>
          <w:szCs w:val="24"/>
        </w:rPr>
        <w:t>ADC</w:t>
      </w:r>
      <w:r>
        <w:rPr>
          <w:rFonts w:ascii="Times New Roman" w:eastAsia="宋体" w:hAnsi="Times New Roman" w:hint="eastAsia"/>
          <w:sz w:val="24"/>
          <w:szCs w:val="24"/>
        </w:rPr>
        <w:t>来采集位移数据了。电位器具体实物如图</w:t>
      </w:r>
      <w:r>
        <w:rPr>
          <w:rFonts w:ascii="Times New Roman" w:eastAsia="宋体" w:hAnsi="Times New Roman" w:hint="eastAsia"/>
          <w:sz w:val="24"/>
          <w:szCs w:val="24"/>
        </w:rPr>
        <w:t>3.12</w:t>
      </w:r>
      <w:r>
        <w:rPr>
          <w:rFonts w:ascii="Times New Roman" w:eastAsia="宋体" w:hAnsi="Times New Roman" w:hint="eastAsia"/>
          <w:sz w:val="24"/>
          <w:szCs w:val="24"/>
        </w:rPr>
        <w:t>所示。</w:t>
      </w:r>
    </w:p>
    <w:p w:rsidR="00546466" w:rsidRDefault="00156EF7">
      <w:pPr>
        <w:jc w:val="center"/>
      </w:pPr>
      <w:r>
        <w:rPr>
          <w:rFonts w:hint="eastAsia"/>
          <w:noProof/>
        </w:rPr>
        <w:drawing>
          <wp:inline distT="0" distB="0" distL="114300" distR="114300">
            <wp:extent cx="4352290" cy="2315210"/>
            <wp:effectExtent l="0" t="0" r="6350" b="1270"/>
            <wp:docPr id="37" name="图片 37" descr="电位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电位器"/>
                    <pic:cNvPicPr>
                      <a:picLocks noChangeAspect="1"/>
                    </pic:cNvPicPr>
                  </pic:nvPicPr>
                  <pic:blipFill>
                    <a:blip r:embed="rId31"/>
                    <a:stretch>
                      <a:fillRect/>
                    </a:stretch>
                  </pic:blipFill>
                  <pic:spPr>
                    <a:xfrm>
                      <a:off x="0" y="0"/>
                      <a:ext cx="4352290" cy="2315210"/>
                    </a:xfrm>
                    <a:prstGeom prst="rect">
                      <a:avLst/>
                    </a:prstGeom>
                  </pic:spPr>
                </pic:pic>
              </a:graphicData>
            </a:graphic>
          </wp:inline>
        </w:drawing>
      </w:r>
    </w:p>
    <w:p w:rsidR="00546466" w:rsidRDefault="00156EF7">
      <w:pPr>
        <w:jc w:val="center"/>
      </w:pPr>
      <w:bookmarkStart w:id="96" w:name="_Toc25830_WPSOffice_Level3"/>
      <w:bookmarkStart w:id="97" w:name="_Toc3766_WPSOffice_Level3"/>
      <w:r>
        <w:rPr>
          <w:rFonts w:hint="eastAsia"/>
        </w:rPr>
        <w:t>图</w:t>
      </w:r>
      <w:r>
        <w:rPr>
          <w:rFonts w:hint="eastAsia"/>
        </w:rPr>
        <w:t>3-12</w:t>
      </w:r>
      <w:r>
        <w:rPr>
          <w:rFonts w:hint="eastAsia"/>
        </w:rPr>
        <w:t>电位器实物图</w:t>
      </w:r>
      <w:bookmarkEnd w:id="96"/>
      <w:bookmarkEnd w:id="97"/>
    </w:p>
    <w:p w:rsidR="00546466" w:rsidRDefault="00546466"/>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AD</w:t>
      </w:r>
      <w:r>
        <w:rPr>
          <w:rFonts w:ascii="Times New Roman" w:eastAsia="宋体" w:hAnsi="Times New Roman" w:hint="eastAsia"/>
          <w:sz w:val="24"/>
          <w:szCs w:val="24"/>
        </w:rPr>
        <w:t>采集电路设计成无源低通滤波电路，用于滤去整流输出电压中的纹波，且结构简单，易于设计。电抗元件组成，负载电阻两端并联电容器组合而成的滤波电路。具体电路如图</w:t>
      </w:r>
      <w:r>
        <w:rPr>
          <w:rFonts w:ascii="Times New Roman" w:eastAsia="宋体" w:hAnsi="Times New Roman" w:hint="eastAsia"/>
          <w:sz w:val="24"/>
          <w:szCs w:val="24"/>
        </w:rPr>
        <w:t>3.13</w:t>
      </w:r>
      <w:r>
        <w:rPr>
          <w:rFonts w:ascii="Times New Roman" w:eastAsia="宋体" w:hAnsi="Times New Roman" w:hint="eastAsia"/>
          <w:sz w:val="24"/>
          <w:szCs w:val="24"/>
        </w:rPr>
        <w:t>所示。</w:t>
      </w:r>
    </w:p>
    <w:p w:rsidR="00546466" w:rsidRDefault="00156EF7">
      <w:pPr>
        <w:jc w:val="center"/>
      </w:pPr>
      <w:r>
        <w:rPr>
          <w:noProof/>
        </w:rPr>
        <w:drawing>
          <wp:inline distT="0" distB="0" distL="114300" distR="114300">
            <wp:extent cx="5272405" cy="3371215"/>
            <wp:effectExtent l="0" t="0" r="635" b="1206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32"/>
                    <a:stretch>
                      <a:fillRect/>
                    </a:stretch>
                  </pic:blipFill>
                  <pic:spPr>
                    <a:xfrm>
                      <a:off x="0" y="0"/>
                      <a:ext cx="5272405" cy="3371215"/>
                    </a:xfrm>
                    <a:prstGeom prst="rect">
                      <a:avLst/>
                    </a:prstGeom>
                    <a:noFill/>
                    <a:ln>
                      <a:noFill/>
                    </a:ln>
                  </pic:spPr>
                </pic:pic>
              </a:graphicData>
            </a:graphic>
          </wp:inline>
        </w:drawing>
      </w:r>
    </w:p>
    <w:p w:rsidR="00546466" w:rsidRDefault="00156EF7">
      <w:pPr>
        <w:jc w:val="center"/>
      </w:pPr>
      <w:bookmarkStart w:id="98" w:name="_Toc19951_WPSOffice_Level3"/>
      <w:bookmarkStart w:id="99" w:name="_Toc21835_WPSOffice_Level3"/>
      <w:r>
        <w:rPr>
          <w:rFonts w:hint="eastAsia"/>
        </w:rPr>
        <w:t>图</w:t>
      </w:r>
      <w:r>
        <w:rPr>
          <w:rFonts w:hint="eastAsia"/>
        </w:rPr>
        <w:t>3-13 AD</w:t>
      </w:r>
      <w:r>
        <w:rPr>
          <w:rFonts w:hint="eastAsia"/>
        </w:rPr>
        <w:t>采集电路</w:t>
      </w:r>
      <w:bookmarkEnd w:id="98"/>
      <w:bookmarkEnd w:id="99"/>
    </w:p>
    <w:p w:rsidR="00546466" w:rsidRDefault="00546466"/>
    <w:p w:rsidR="00546466" w:rsidRDefault="00546466"/>
    <w:p w:rsidR="00546466" w:rsidRDefault="00156EF7">
      <w:pPr>
        <w:pStyle w:val="2"/>
        <w:spacing w:before="0" w:after="0" w:line="360" w:lineRule="auto"/>
        <w:rPr>
          <w:rFonts w:ascii="Times New Roman" w:eastAsia="宋体" w:hAnsi="Times New Roman"/>
          <w:sz w:val="28"/>
          <w:szCs w:val="28"/>
        </w:rPr>
      </w:pPr>
      <w:bookmarkStart w:id="100" w:name="_Toc29252_WPSOffice_Level2"/>
      <w:r>
        <w:rPr>
          <w:rFonts w:ascii="Times New Roman" w:eastAsia="宋体" w:hAnsi="Times New Roman" w:hint="eastAsia"/>
          <w:sz w:val="28"/>
          <w:szCs w:val="28"/>
        </w:rPr>
        <w:t>3.4</w:t>
      </w:r>
      <w:r>
        <w:rPr>
          <w:rFonts w:ascii="Times New Roman" w:eastAsia="宋体" w:hAnsi="Times New Roman" w:hint="eastAsia"/>
          <w:sz w:val="28"/>
          <w:szCs w:val="28"/>
        </w:rPr>
        <w:t>存储电路设计</w:t>
      </w:r>
      <w:bookmarkEnd w:id="10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本文在设计顶板离层位移传感器的存储部分电路时，同时使用了</w:t>
      </w:r>
      <w:r>
        <w:rPr>
          <w:rFonts w:ascii="Times New Roman" w:eastAsia="宋体" w:hAnsi="Times New Roman" w:hint="eastAsia"/>
          <w:sz w:val="24"/>
          <w:szCs w:val="24"/>
        </w:rPr>
        <w:t>FLASH</w:t>
      </w:r>
      <w:r>
        <w:rPr>
          <w:rFonts w:ascii="Times New Roman" w:eastAsia="宋体" w:hAnsi="Times New Roman" w:hint="eastAsia"/>
          <w:sz w:val="24"/>
          <w:szCs w:val="24"/>
        </w:rPr>
        <w:t>存储器和</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用来存储采集到的数据，</w:t>
      </w:r>
      <w:r>
        <w:rPr>
          <w:rFonts w:ascii="Times New Roman" w:eastAsia="宋体" w:hAnsi="Times New Roman" w:hint="eastAsia"/>
          <w:sz w:val="24"/>
          <w:szCs w:val="24"/>
        </w:rPr>
        <w:t>EEPROM</w:t>
      </w:r>
      <w:r>
        <w:rPr>
          <w:rFonts w:ascii="Times New Roman" w:eastAsia="宋体" w:hAnsi="Times New Roman" w:hint="eastAsia"/>
          <w:sz w:val="24"/>
          <w:szCs w:val="24"/>
        </w:rPr>
        <w:t>存储器</w:t>
      </w:r>
      <w:r>
        <w:rPr>
          <w:rFonts w:ascii="Times New Roman" w:eastAsia="宋体" w:hAnsi="Times New Roman" w:hint="eastAsia"/>
          <w:sz w:val="24"/>
          <w:szCs w:val="24"/>
        </w:rPr>
        <w:t>AT24C256</w:t>
      </w:r>
      <w:r>
        <w:rPr>
          <w:rFonts w:ascii="Times New Roman" w:eastAsia="宋体" w:hAnsi="Times New Roman" w:hint="eastAsia"/>
          <w:sz w:val="24"/>
          <w:szCs w:val="24"/>
        </w:rPr>
        <w:t>则用来存储顶板离层位移传感器设备的设备</w:t>
      </w:r>
      <w:r>
        <w:rPr>
          <w:rFonts w:ascii="Times New Roman" w:eastAsia="宋体" w:hAnsi="Times New Roman" w:hint="eastAsia"/>
          <w:sz w:val="24"/>
          <w:szCs w:val="24"/>
        </w:rPr>
        <w:t>ID</w:t>
      </w:r>
      <w:r>
        <w:rPr>
          <w:rFonts w:ascii="Times New Roman" w:eastAsia="宋体" w:hAnsi="Times New Roman" w:hint="eastAsia"/>
          <w:sz w:val="24"/>
          <w:szCs w:val="24"/>
        </w:rPr>
        <w:t>、采集周期、</w:t>
      </w:r>
      <w:r>
        <w:rPr>
          <w:rFonts w:ascii="Times New Roman" w:eastAsia="宋体" w:hAnsi="Times New Roman" w:hint="eastAsia"/>
          <w:sz w:val="24"/>
          <w:szCs w:val="24"/>
        </w:rPr>
        <w:t>FLASH</w:t>
      </w:r>
      <w:r>
        <w:rPr>
          <w:rFonts w:ascii="Times New Roman" w:eastAsia="宋体" w:hAnsi="Times New Roman" w:hint="eastAsia"/>
          <w:sz w:val="24"/>
          <w:szCs w:val="24"/>
        </w:rPr>
        <w:t>存储写地址和</w:t>
      </w:r>
      <w:r>
        <w:rPr>
          <w:rFonts w:ascii="Times New Roman" w:eastAsia="宋体" w:hAnsi="Times New Roman" w:hint="eastAsia"/>
          <w:sz w:val="24"/>
          <w:szCs w:val="24"/>
        </w:rPr>
        <w:t>FLASH</w:t>
      </w:r>
      <w:r>
        <w:rPr>
          <w:rFonts w:ascii="Times New Roman" w:eastAsia="宋体" w:hAnsi="Times New Roman" w:hint="eastAsia"/>
          <w:sz w:val="24"/>
          <w:szCs w:val="24"/>
        </w:rPr>
        <w:t>存储读地址、容差值等设备参数。</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EEPROM</w:t>
      </w:r>
      <w:r>
        <w:rPr>
          <w:rFonts w:ascii="Times New Roman" w:eastAsia="宋体" w:hAnsi="Times New Roman" w:hint="eastAsia"/>
          <w:sz w:val="24"/>
          <w:szCs w:val="24"/>
        </w:rPr>
        <w:t>的全称是“电可擦除可编程只读存储器，即</w:t>
      </w:r>
      <w:r>
        <w:rPr>
          <w:rFonts w:ascii="Times New Roman" w:eastAsia="宋体" w:hAnsi="Times New Roman" w:hint="eastAsia"/>
          <w:sz w:val="24"/>
          <w:szCs w:val="24"/>
        </w:rPr>
        <w:t>Electrically Erasable Programmable Read-Only Memory</w:t>
      </w:r>
      <w:r>
        <w:rPr>
          <w:rFonts w:ascii="Times New Roman" w:eastAsia="宋体" w:hAnsi="Times New Roman" w:hint="eastAsia"/>
          <w:sz w:val="24"/>
          <w:szCs w:val="24"/>
        </w:rPr>
        <w:t>。是相对于紫外擦除的</w:t>
      </w:r>
      <w:r>
        <w:rPr>
          <w:rFonts w:ascii="Times New Roman" w:eastAsia="宋体" w:hAnsi="Times New Roman" w:hint="eastAsia"/>
          <w:sz w:val="24"/>
          <w:szCs w:val="24"/>
        </w:rPr>
        <w:t>rom</w:t>
      </w:r>
      <w:r>
        <w:rPr>
          <w:rFonts w:ascii="Times New Roman" w:eastAsia="宋体" w:hAnsi="Times New Roman" w:hint="eastAsia"/>
          <w:sz w:val="24"/>
          <w:szCs w:val="24"/>
        </w:rPr>
        <w:t>来讲的。但是今天已经存在多种</w:t>
      </w:r>
      <w:r>
        <w:rPr>
          <w:rFonts w:ascii="Times New Roman" w:eastAsia="宋体" w:hAnsi="Times New Roman" w:hint="eastAsia"/>
          <w:sz w:val="24"/>
          <w:szCs w:val="24"/>
        </w:rPr>
        <w:t>EEPROM</w:t>
      </w:r>
      <w:r>
        <w:rPr>
          <w:rFonts w:ascii="Times New Roman" w:eastAsia="宋体" w:hAnsi="Times New Roman" w:hint="eastAsia"/>
          <w:sz w:val="24"/>
          <w:szCs w:val="24"/>
        </w:rPr>
        <w:t>的变种，变成了一类存储器的统称。本文设计中使用的</w:t>
      </w:r>
      <w:r>
        <w:rPr>
          <w:rFonts w:ascii="Times New Roman" w:eastAsia="宋体" w:hAnsi="Times New Roman" w:hint="eastAsia"/>
          <w:sz w:val="24"/>
          <w:szCs w:val="24"/>
        </w:rPr>
        <w:t>EEPROM</w:t>
      </w:r>
      <w:r>
        <w:rPr>
          <w:rFonts w:ascii="Times New Roman" w:eastAsia="宋体" w:hAnsi="Times New Roman" w:hint="eastAsia"/>
          <w:sz w:val="24"/>
          <w:szCs w:val="24"/>
        </w:rPr>
        <w:t>存储器是</w:t>
      </w:r>
      <w:r>
        <w:rPr>
          <w:rFonts w:ascii="Times New Roman" w:eastAsia="宋体" w:hAnsi="Times New Roman" w:hint="eastAsia"/>
          <w:sz w:val="24"/>
          <w:szCs w:val="24"/>
        </w:rPr>
        <w:t>AT24C256</w:t>
      </w:r>
      <w:r>
        <w:rPr>
          <w:rFonts w:ascii="Times New Roman" w:eastAsia="宋体" w:hAnsi="Times New Roman" w:hint="eastAsia"/>
          <w:sz w:val="24"/>
          <w:szCs w:val="24"/>
        </w:rPr>
        <w:t>，拥有</w:t>
      </w:r>
      <w:r>
        <w:rPr>
          <w:rFonts w:ascii="Times New Roman" w:eastAsia="宋体" w:hAnsi="Times New Roman" w:hint="eastAsia"/>
          <w:sz w:val="24"/>
          <w:szCs w:val="24"/>
        </w:rPr>
        <w:t>32KB</w:t>
      </w:r>
      <w:r>
        <w:rPr>
          <w:rFonts w:ascii="Times New Roman" w:eastAsia="宋体" w:hAnsi="Times New Roman" w:hint="eastAsia"/>
          <w:sz w:val="24"/>
          <w:szCs w:val="24"/>
        </w:rPr>
        <w:t>的大容量存储空间和极高的可靠性，其擦写次数高达</w:t>
      </w:r>
      <w:r>
        <w:rPr>
          <w:rFonts w:ascii="Times New Roman" w:eastAsia="宋体" w:hAnsi="Times New Roman" w:hint="eastAsia"/>
          <w:sz w:val="24"/>
          <w:szCs w:val="24"/>
        </w:rPr>
        <w:t>100</w:t>
      </w:r>
      <w:r>
        <w:rPr>
          <w:rFonts w:ascii="Times New Roman" w:eastAsia="宋体" w:hAnsi="Times New Roman" w:hint="eastAsia"/>
          <w:sz w:val="24"/>
          <w:szCs w:val="24"/>
        </w:rPr>
        <w:t>万次，数据能够存储</w:t>
      </w:r>
      <w:r>
        <w:rPr>
          <w:rFonts w:ascii="Times New Roman" w:eastAsia="宋体" w:hAnsi="Times New Roman" w:hint="eastAsia"/>
          <w:sz w:val="24"/>
          <w:szCs w:val="24"/>
        </w:rPr>
        <w:t>100</w:t>
      </w:r>
      <w:r>
        <w:rPr>
          <w:rFonts w:ascii="Times New Roman" w:eastAsia="宋体" w:hAnsi="Times New Roman" w:hint="eastAsia"/>
          <w:sz w:val="24"/>
          <w:szCs w:val="24"/>
        </w:rPr>
        <w:t>年，兼容所有</w:t>
      </w:r>
      <w:r>
        <w:rPr>
          <w:rFonts w:ascii="Times New Roman" w:eastAsia="宋体" w:hAnsi="Times New Roman" w:hint="eastAsia"/>
          <w:sz w:val="24"/>
          <w:szCs w:val="24"/>
        </w:rPr>
        <w:t>IIC</w:t>
      </w:r>
      <w:r>
        <w:rPr>
          <w:rFonts w:ascii="Times New Roman" w:eastAsia="宋体" w:hAnsi="Times New Roman" w:hint="eastAsia"/>
          <w:sz w:val="24"/>
          <w:szCs w:val="24"/>
        </w:rPr>
        <w:t>通信协议，可通过</w:t>
      </w:r>
      <w:r>
        <w:rPr>
          <w:rFonts w:ascii="Times New Roman" w:eastAsia="宋体" w:hAnsi="Times New Roman" w:hint="eastAsia"/>
          <w:sz w:val="24"/>
          <w:szCs w:val="24"/>
        </w:rPr>
        <w:t>IIC</w:t>
      </w:r>
      <w:r>
        <w:rPr>
          <w:rFonts w:ascii="Times New Roman" w:eastAsia="宋体" w:hAnsi="Times New Roman" w:hint="eastAsia"/>
          <w:sz w:val="24"/>
          <w:szCs w:val="24"/>
        </w:rPr>
        <w:t>与</w:t>
      </w:r>
      <w:r>
        <w:rPr>
          <w:rFonts w:ascii="Times New Roman" w:eastAsia="宋体" w:hAnsi="Times New Roman" w:hint="eastAsia"/>
          <w:sz w:val="24"/>
          <w:szCs w:val="24"/>
        </w:rPr>
        <w:t>MCU</w:t>
      </w:r>
      <w:r>
        <w:rPr>
          <w:rFonts w:ascii="Times New Roman" w:eastAsia="宋体" w:hAnsi="Times New Roman" w:hint="eastAsia"/>
          <w:sz w:val="24"/>
          <w:szCs w:val="24"/>
        </w:rPr>
        <w:t>通信。但是电路复杂</w:t>
      </w:r>
      <w:r>
        <w:rPr>
          <w:rFonts w:ascii="Times New Roman" w:eastAsia="宋体" w:hAnsi="Times New Roman" w:hint="eastAsia"/>
          <w:sz w:val="24"/>
          <w:szCs w:val="24"/>
        </w:rPr>
        <w:t>/</w:t>
      </w:r>
      <w:r>
        <w:rPr>
          <w:rFonts w:ascii="Times New Roman" w:eastAsia="宋体" w:hAnsi="Times New Roman" w:hint="eastAsia"/>
          <w:sz w:val="24"/>
          <w:szCs w:val="24"/>
        </w:rPr>
        <w:t>成本也高。因此目前的</w:t>
      </w:r>
      <w:r>
        <w:rPr>
          <w:rFonts w:ascii="Times New Roman" w:eastAsia="宋体" w:hAnsi="Times New Roman" w:hint="eastAsia"/>
          <w:sz w:val="24"/>
          <w:szCs w:val="24"/>
        </w:rPr>
        <w:t>EEPROM</w:t>
      </w:r>
      <w:r>
        <w:rPr>
          <w:rFonts w:ascii="Times New Roman" w:eastAsia="宋体" w:hAnsi="Times New Roman" w:hint="eastAsia"/>
          <w:sz w:val="24"/>
          <w:szCs w:val="24"/>
        </w:rPr>
        <w:t>都是几十千字节到几百千字节的，绝少有超过</w:t>
      </w:r>
      <w:r>
        <w:rPr>
          <w:rFonts w:ascii="Times New Roman" w:eastAsia="宋体" w:hAnsi="Times New Roman" w:hint="eastAsia"/>
          <w:sz w:val="24"/>
          <w:szCs w:val="24"/>
        </w:rPr>
        <w:t>512K</w:t>
      </w:r>
      <w:r>
        <w:rPr>
          <w:rFonts w:ascii="Times New Roman" w:eastAsia="宋体" w:hAnsi="Times New Roman" w:hint="eastAsia"/>
          <w:sz w:val="24"/>
          <w:szCs w:val="24"/>
        </w:rPr>
        <w:t>的，所以用</w:t>
      </w:r>
      <w:r>
        <w:rPr>
          <w:rFonts w:ascii="Times New Roman" w:eastAsia="宋体" w:hAnsi="Times New Roman" w:hint="eastAsia"/>
          <w:sz w:val="24"/>
          <w:szCs w:val="24"/>
        </w:rPr>
        <w:t>EEPROM</w:t>
      </w:r>
      <w:r>
        <w:rPr>
          <w:rFonts w:ascii="Times New Roman" w:eastAsia="宋体" w:hAnsi="Times New Roman" w:hint="eastAsia"/>
          <w:sz w:val="24"/>
          <w:szCs w:val="24"/>
        </w:rPr>
        <w:t>存储设备参数而不是采集数据。</w:t>
      </w:r>
      <w:r>
        <w:rPr>
          <w:rFonts w:ascii="Times New Roman" w:eastAsia="宋体" w:hAnsi="Times New Roman" w:hint="eastAsia"/>
          <w:sz w:val="24"/>
          <w:szCs w:val="24"/>
        </w:rPr>
        <w:t>AT24C256</w:t>
      </w:r>
      <w:r>
        <w:rPr>
          <w:rFonts w:ascii="Times New Roman" w:eastAsia="宋体" w:hAnsi="Times New Roman" w:hint="eastAsia"/>
          <w:sz w:val="24"/>
          <w:szCs w:val="24"/>
        </w:rPr>
        <w:t>的电路设计比较简单，仅需注意</w:t>
      </w:r>
      <w:r>
        <w:rPr>
          <w:rFonts w:ascii="Times New Roman" w:eastAsia="宋体" w:hAnsi="Times New Roman" w:hint="eastAsia"/>
          <w:sz w:val="24"/>
          <w:szCs w:val="24"/>
        </w:rPr>
        <w:t>IIC</w:t>
      </w:r>
      <w:r>
        <w:rPr>
          <w:rFonts w:ascii="Times New Roman" w:eastAsia="宋体" w:hAnsi="Times New Roman" w:hint="eastAsia"/>
          <w:sz w:val="24"/>
          <w:szCs w:val="24"/>
        </w:rPr>
        <w:t>总线需要接上拉电阻。具体电路设计如图</w:t>
      </w:r>
      <w:r>
        <w:rPr>
          <w:rFonts w:ascii="Times New Roman" w:eastAsia="宋体" w:hAnsi="Times New Roman" w:hint="eastAsia"/>
          <w:sz w:val="24"/>
          <w:szCs w:val="24"/>
        </w:rPr>
        <w:t>3.14</w:t>
      </w:r>
      <w:r>
        <w:rPr>
          <w:rFonts w:ascii="Times New Roman" w:eastAsia="宋体" w:hAnsi="Times New Roman" w:hint="eastAsia"/>
          <w:sz w:val="24"/>
          <w:szCs w:val="24"/>
        </w:rPr>
        <w:t>所示。</w:t>
      </w:r>
    </w:p>
    <w:p w:rsidR="00546466" w:rsidRDefault="00156EF7">
      <w:pPr>
        <w:ind w:firstLine="420"/>
        <w:jc w:val="center"/>
      </w:pPr>
      <w:r>
        <w:rPr>
          <w:noProof/>
        </w:rPr>
        <w:lastRenderedPageBreak/>
        <w:drawing>
          <wp:inline distT="0" distB="0" distL="114300" distR="114300">
            <wp:extent cx="4831080" cy="3086100"/>
            <wp:effectExtent l="0" t="0" r="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3"/>
                    <a:stretch>
                      <a:fillRect/>
                    </a:stretch>
                  </pic:blipFill>
                  <pic:spPr>
                    <a:xfrm>
                      <a:off x="0" y="0"/>
                      <a:ext cx="4831080" cy="3086100"/>
                    </a:xfrm>
                    <a:prstGeom prst="rect">
                      <a:avLst/>
                    </a:prstGeom>
                    <a:noFill/>
                    <a:ln>
                      <a:noFill/>
                    </a:ln>
                  </pic:spPr>
                </pic:pic>
              </a:graphicData>
            </a:graphic>
          </wp:inline>
        </w:drawing>
      </w:r>
    </w:p>
    <w:p w:rsidR="00546466" w:rsidRDefault="00156EF7">
      <w:pPr>
        <w:ind w:firstLine="420"/>
        <w:jc w:val="center"/>
      </w:pPr>
      <w:bookmarkStart w:id="101" w:name="_Toc8081_WPSOffice_Level3"/>
      <w:bookmarkStart w:id="102" w:name="_Toc19111_WPSOffice_Level3"/>
      <w:r>
        <w:rPr>
          <w:rFonts w:hint="eastAsia"/>
        </w:rPr>
        <w:t>图</w:t>
      </w:r>
      <w:r>
        <w:rPr>
          <w:rFonts w:hint="eastAsia"/>
        </w:rPr>
        <w:t>3-14 EEPROM</w:t>
      </w:r>
      <w:r>
        <w:rPr>
          <w:rFonts w:hint="eastAsia"/>
        </w:rPr>
        <w:t>电路</w:t>
      </w:r>
      <w:bookmarkEnd w:id="101"/>
      <w:bookmarkEnd w:id="102"/>
    </w:p>
    <w:p w:rsidR="00546466" w:rsidRDefault="00546466">
      <w:pPr>
        <w:ind w:firstLine="420"/>
        <w:jc w:val="cente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Flash</w:t>
      </w:r>
      <w:r>
        <w:rPr>
          <w:rFonts w:ascii="Times New Roman" w:eastAsia="宋体" w:hAnsi="Times New Roman" w:hint="eastAsia"/>
          <w:sz w:val="24"/>
          <w:szCs w:val="24"/>
        </w:rPr>
        <w:t>属于广义的</w:t>
      </w:r>
      <w:r>
        <w:rPr>
          <w:rFonts w:ascii="Times New Roman" w:eastAsia="宋体" w:hAnsi="Times New Roman" w:hint="eastAsia"/>
          <w:sz w:val="24"/>
          <w:szCs w:val="24"/>
        </w:rPr>
        <w:t>EEPROM</w:t>
      </w:r>
      <w:r>
        <w:rPr>
          <w:rFonts w:ascii="Times New Roman" w:eastAsia="宋体" w:hAnsi="Times New Roman" w:hint="eastAsia"/>
          <w:sz w:val="24"/>
          <w:szCs w:val="24"/>
        </w:rPr>
        <w:t>，因为它也是电擦除的</w:t>
      </w:r>
      <w:r>
        <w:rPr>
          <w:rFonts w:ascii="Times New Roman" w:eastAsia="宋体" w:hAnsi="Times New Roman" w:hint="eastAsia"/>
          <w:sz w:val="24"/>
          <w:szCs w:val="24"/>
        </w:rPr>
        <w:t>ROM</w:t>
      </w:r>
      <w:r>
        <w:rPr>
          <w:rFonts w:ascii="Times New Roman" w:eastAsia="宋体" w:hAnsi="Times New Roman" w:hint="eastAsia"/>
          <w:sz w:val="24"/>
          <w:szCs w:val="24"/>
        </w:rPr>
        <w:t>。但是为了区别于一般的按字节为单位的擦写的</w:t>
      </w:r>
      <w:r>
        <w:rPr>
          <w:rFonts w:ascii="Times New Roman" w:eastAsia="宋体" w:hAnsi="Times New Roman" w:hint="eastAsia"/>
          <w:sz w:val="24"/>
          <w:szCs w:val="24"/>
        </w:rPr>
        <w:t>EEPROM</w:t>
      </w:r>
      <w:r>
        <w:rPr>
          <w:rFonts w:ascii="Times New Roman" w:eastAsia="宋体" w:hAnsi="Times New Roman" w:hint="eastAsia"/>
          <w:sz w:val="24"/>
          <w:szCs w:val="24"/>
        </w:rPr>
        <w:t>，我们都叫它</w:t>
      </w:r>
      <w:r>
        <w:rPr>
          <w:rFonts w:ascii="Times New Roman" w:eastAsia="宋体" w:hAnsi="Times New Roman" w:hint="eastAsia"/>
          <w:sz w:val="24"/>
          <w:szCs w:val="24"/>
        </w:rPr>
        <w:t>Flash</w:t>
      </w:r>
      <w:r>
        <w:rPr>
          <w:rFonts w:ascii="Times New Roman" w:eastAsia="宋体" w:hAnsi="Times New Roman" w:hint="eastAsia"/>
          <w:sz w:val="24"/>
          <w:szCs w:val="24"/>
        </w:rPr>
        <w:t>。两者的主要区别是</w:t>
      </w:r>
      <w:r>
        <w:rPr>
          <w:rFonts w:ascii="Times New Roman" w:eastAsia="宋体" w:hAnsi="Times New Roman" w:hint="eastAsia"/>
          <w:sz w:val="24"/>
          <w:szCs w:val="24"/>
        </w:rPr>
        <w:t>FLASH</w:t>
      </w:r>
      <w:r>
        <w:rPr>
          <w:rFonts w:ascii="Times New Roman" w:eastAsia="宋体" w:hAnsi="Times New Roman" w:hint="eastAsia"/>
          <w:sz w:val="24"/>
          <w:szCs w:val="24"/>
        </w:rPr>
        <w:t>按扇区操作，</w:t>
      </w:r>
      <w:r>
        <w:rPr>
          <w:rFonts w:ascii="Times New Roman" w:eastAsia="宋体" w:hAnsi="Times New Roman" w:hint="eastAsia"/>
          <w:sz w:val="24"/>
          <w:szCs w:val="24"/>
        </w:rPr>
        <w:t>EEPROM</w:t>
      </w:r>
      <w:r>
        <w:rPr>
          <w:rFonts w:ascii="Times New Roman" w:eastAsia="宋体" w:hAnsi="Times New Roman" w:hint="eastAsia"/>
          <w:sz w:val="24"/>
          <w:szCs w:val="24"/>
        </w:rPr>
        <w:t>则按字节操作，二者寻址方法不同，存储单元的结构也不同，</w:t>
      </w:r>
      <w:r>
        <w:rPr>
          <w:rFonts w:ascii="Times New Roman" w:eastAsia="宋体" w:hAnsi="Times New Roman" w:hint="eastAsia"/>
          <w:sz w:val="24"/>
          <w:szCs w:val="24"/>
        </w:rPr>
        <w:t>FLASH</w:t>
      </w:r>
      <w:r>
        <w:rPr>
          <w:rFonts w:ascii="Times New Roman" w:eastAsia="宋体" w:hAnsi="Times New Roman" w:hint="eastAsia"/>
          <w:sz w:val="24"/>
          <w:szCs w:val="24"/>
        </w:rPr>
        <w:t>的电路结构较简单，同样容量占芯片面积较小，成本自然比</w:t>
      </w:r>
      <w:r>
        <w:rPr>
          <w:rFonts w:ascii="Times New Roman" w:eastAsia="宋体" w:hAnsi="Times New Roman" w:hint="eastAsia"/>
          <w:sz w:val="24"/>
          <w:szCs w:val="24"/>
        </w:rPr>
        <w:t>EEPROM</w:t>
      </w:r>
      <w:r>
        <w:rPr>
          <w:rFonts w:ascii="Times New Roman" w:eastAsia="宋体" w:hAnsi="Times New Roman" w:hint="eastAsia"/>
          <w:sz w:val="24"/>
          <w:szCs w:val="24"/>
        </w:rPr>
        <w:t>低，所以本文在设计存储电路时使用了</w:t>
      </w:r>
      <w:r>
        <w:rPr>
          <w:rFonts w:ascii="Times New Roman" w:eastAsia="宋体" w:hAnsi="Times New Roman" w:hint="eastAsia"/>
          <w:sz w:val="24"/>
          <w:szCs w:val="24"/>
        </w:rPr>
        <w:t>FLASH</w:t>
      </w:r>
      <w:r>
        <w:rPr>
          <w:rFonts w:ascii="Times New Roman" w:eastAsia="宋体" w:hAnsi="Times New Roman" w:hint="eastAsia"/>
          <w:sz w:val="24"/>
          <w:szCs w:val="24"/>
        </w:rPr>
        <w:t>作为数据存储器。</w:t>
      </w:r>
      <w:r>
        <w:rPr>
          <w:rFonts w:ascii="Times New Roman" w:eastAsia="宋体" w:hAnsi="Times New Roman" w:hint="eastAsia"/>
          <w:sz w:val="24"/>
          <w:szCs w:val="24"/>
        </w:rPr>
        <w:t>W25Q128</w:t>
      </w:r>
      <w:r>
        <w:rPr>
          <w:rFonts w:ascii="Times New Roman" w:eastAsia="宋体" w:hAnsi="Times New Roman" w:hint="eastAsia"/>
          <w:sz w:val="24"/>
          <w:szCs w:val="24"/>
        </w:rPr>
        <w:t>具有</w:t>
      </w:r>
      <w:r>
        <w:rPr>
          <w:rFonts w:ascii="Times New Roman" w:eastAsia="宋体" w:hAnsi="Times New Roman" w:hint="eastAsia"/>
          <w:sz w:val="24"/>
          <w:szCs w:val="24"/>
        </w:rPr>
        <w:t>16MB</w:t>
      </w:r>
      <w:r>
        <w:rPr>
          <w:rFonts w:ascii="Times New Roman" w:eastAsia="宋体" w:hAnsi="Times New Roman" w:hint="eastAsia"/>
          <w:sz w:val="24"/>
          <w:szCs w:val="24"/>
        </w:rPr>
        <w:t>的超大存储空间，至少能够存储顶板离层位移传感器</w:t>
      </w:r>
      <w:r>
        <w:rPr>
          <w:rFonts w:ascii="Times New Roman" w:eastAsia="宋体" w:hAnsi="Times New Roman" w:hint="eastAsia"/>
          <w:sz w:val="24"/>
          <w:szCs w:val="24"/>
        </w:rPr>
        <w:t>2</w:t>
      </w:r>
      <w:r>
        <w:rPr>
          <w:rFonts w:ascii="Times New Roman" w:eastAsia="宋体" w:hAnsi="Times New Roman" w:hint="eastAsia"/>
          <w:sz w:val="24"/>
          <w:szCs w:val="24"/>
        </w:rPr>
        <w:t>年内采集到的数据。数据能够保存超过</w:t>
      </w:r>
      <w:r>
        <w:rPr>
          <w:rFonts w:ascii="Times New Roman" w:eastAsia="宋体" w:hAnsi="Times New Roman" w:hint="eastAsia"/>
          <w:sz w:val="24"/>
          <w:szCs w:val="24"/>
        </w:rPr>
        <w:t>20</w:t>
      </w:r>
      <w:r>
        <w:rPr>
          <w:rFonts w:ascii="Times New Roman" w:eastAsia="宋体" w:hAnsi="Times New Roman" w:hint="eastAsia"/>
          <w:sz w:val="24"/>
          <w:szCs w:val="24"/>
        </w:rPr>
        <w:t>年，拥有</w:t>
      </w:r>
      <w:r>
        <w:rPr>
          <w:rFonts w:ascii="Times New Roman" w:eastAsia="宋体" w:hAnsi="Times New Roman" w:hint="eastAsia"/>
          <w:sz w:val="24"/>
          <w:szCs w:val="24"/>
        </w:rPr>
        <w:t>10</w:t>
      </w:r>
      <w:r>
        <w:rPr>
          <w:rFonts w:ascii="Times New Roman" w:eastAsia="宋体" w:hAnsi="Times New Roman" w:hint="eastAsia"/>
          <w:sz w:val="24"/>
          <w:szCs w:val="24"/>
        </w:rPr>
        <w:t>万次的擦写寿命。</w:t>
      </w:r>
      <w:r>
        <w:rPr>
          <w:rFonts w:ascii="Times New Roman" w:eastAsia="宋体" w:hAnsi="Times New Roman" w:hint="eastAsia"/>
          <w:sz w:val="24"/>
          <w:szCs w:val="24"/>
        </w:rPr>
        <w:t>W25Q128</w:t>
      </w:r>
      <w:r>
        <w:rPr>
          <w:rFonts w:ascii="Times New Roman" w:eastAsia="宋体" w:hAnsi="Times New Roman" w:hint="eastAsia"/>
          <w:sz w:val="24"/>
          <w:szCs w:val="24"/>
        </w:rPr>
        <w:t>兼容</w:t>
      </w:r>
      <w:r>
        <w:rPr>
          <w:rFonts w:ascii="Times New Roman" w:eastAsia="宋体" w:hAnsi="Times New Roman" w:hint="eastAsia"/>
          <w:sz w:val="24"/>
          <w:szCs w:val="24"/>
        </w:rPr>
        <w:t>SPI</w:t>
      </w:r>
      <w:r>
        <w:rPr>
          <w:rFonts w:ascii="Times New Roman" w:eastAsia="宋体" w:hAnsi="Times New Roman" w:hint="eastAsia"/>
          <w:sz w:val="24"/>
          <w:szCs w:val="24"/>
        </w:rPr>
        <w:t>以及</w:t>
      </w:r>
      <w:r>
        <w:rPr>
          <w:rFonts w:ascii="Times New Roman" w:eastAsia="宋体" w:hAnsi="Times New Roman" w:hint="eastAsia"/>
          <w:sz w:val="24"/>
          <w:szCs w:val="24"/>
        </w:rPr>
        <w:t>QPI</w:t>
      </w:r>
      <w:r>
        <w:rPr>
          <w:rFonts w:ascii="Times New Roman" w:eastAsia="宋体" w:hAnsi="Times New Roman" w:hint="eastAsia"/>
          <w:sz w:val="24"/>
          <w:szCs w:val="24"/>
        </w:rPr>
        <w:t>通讯协议，本文在设计中使用的是</w:t>
      </w:r>
      <w:r>
        <w:rPr>
          <w:rFonts w:ascii="Times New Roman" w:eastAsia="宋体" w:hAnsi="Times New Roman" w:hint="eastAsia"/>
          <w:sz w:val="24"/>
          <w:szCs w:val="24"/>
        </w:rPr>
        <w:t>SPI</w:t>
      </w:r>
      <w:r>
        <w:rPr>
          <w:rFonts w:ascii="Times New Roman" w:eastAsia="宋体" w:hAnsi="Times New Roman" w:hint="eastAsia"/>
          <w:sz w:val="24"/>
          <w:szCs w:val="24"/>
        </w:rPr>
        <w:t>通讯协议，需要使用到</w:t>
      </w:r>
      <w:r>
        <w:rPr>
          <w:rFonts w:ascii="Times New Roman" w:eastAsia="宋体" w:hAnsi="Times New Roman" w:hint="eastAsia"/>
          <w:sz w:val="24"/>
          <w:szCs w:val="24"/>
        </w:rPr>
        <w:t>CS</w:t>
      </w:r>
      <w:r>
        <w:rPr>
          <w:rFonts w:ascii="Times New Roman" w:eastAsia="宋体" w:hAnsi="Times New Roman" w:hint="eastAsia"/>
          <w:sz w:val="24"/>
          <w:szCs w:val="24"/>
        </w:rPr>
        <w:t>、</w:t>
      </w:r>
      <w:r>
        <w:rPr>
          <w:rFonts w:ascii="Times New Roman" w:eastAsia="宋体" w:hAnsi="Times New Roman" w:hint="eastAsia"/>
          <w:sz w:val="24"/>
          <w:szCs w:val="24"/>
        </w:rPr>
        <w:t>MOSI</w:t>
      </w:r>
      <w:r>
        <w:rPr>
          <w:rFonts w:ascii="Times New Roman" w:eastAsia="宋体" w:hAnsi="Times New Roman" w:hint="eastAsia"/>
          <w:sz w:val="24"/>
          <w:szCs w:val="24"/>
        </w:rPr>
        <w:t>、</w:t>
      </w:r>
      <w:r>
        <w:rPr>
          <w:rFonts w:ascii="Times New Roman" w:eastAsia="宋体" w:hAnsi="Times New Roman" w:hint="eastAsia"/>
          <w:sz w:val="24"/>
          <w:szCs w:val="24"/>
        </w:rPr>
        <w:t>MISO</w:t>
      </w:r>
      <w:r>
        <w:rPr>
          <w:rFonts w:ascii="Times New Roman" w:eastAsia="宋体" w:hAnsi="Times New Roman" w:hint="eastAsia"/>
          <w:sz w:val="24"/>
          <w:szCs w:val="24"/>
        </w:rPr>
        <w:t>、</w:t>
      </w:r>
      <w:r>
        <w:rPr>
          <w:rFonts w:ascii="Times New Roman" w:eastAsia="宋体" w:hAnsi="Times New Roman" w:hint="eastAsia"/>
          <w:sz w:val="24"/>
          <w:szCs w:val="24"/>
        </w:rPr>
        <w:t>CLK</w:t>
      </w:r>
      <w:r>
        <w:rPr>
          <w:rFonts w:ascii="Times New Roman" w:eastAsia="宋体" w:hAnsi="Times New Roman" w:hint="eastAsia"/>
          <w:sz w:val="24"/>
          <w:szCs w:val="24"/>
        </w:rPr>
        <w:t>四根线，具体电路图如图</w:t>
      </w:r>
      <w:r>
        <w:rPr>
          <w:rFonts w:ascii="Times New Roman" w:eastAsia="宋体" w:hAnsi="Times New Roman" w:hint="eastAsia"/>
          <w:sz w:val="24"/>
          <w:szCs w:val="24"/>
        </w:rPr>
        <w:t>3-15</w:t>
      </w:r>
      <w:r>
        <w:rPr>
          <w:rFonts w:ascii="Times New Roman" w:eastAsia="宋体" w:hAnsi="Times New Roman" w:hint="eastAsia"/>
          <w:sz w:val="24"/>
          <w:szCs w:val="24"/>
        </w:rPr>
        <w:t>所示。</w:t>
      </w:r>
    </w:p>
    <w:p w:rsidR="00546466" w:rsidRDefault="00156EF7">
      <w:pPr>
        <w:ind w:firstLine="420"/>
        <w:jc w:val="center"/>
      </w:pPr>
      <w:r>
        <w:rPr>
          <w:noProof/>
        </w:rPr>
        <w:drawing>
          <wp:inline distT="0" distB="0" distL="114300" distR="114300">
            <wp:extent cx="5269865" cy="2706370"/>
            <wp:effectExtent l="0" t="0" r="3175"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4"/>
                    <a:stretch>
                      <a:fillRect/>
                    </a:stretch>
                  </pic:blipFill>
                  <pic:spPr>
                    <a:xfrm>
                      <a:off x="0" y="0"/>
                      <a:ext cx="5269865" cy="2706370"/>
                    </a:xfrm>
                    <a:prstGeom prst="rect">
                      <a:avLst/>
                    </a:prstGeom>
                    <a:noFill/>
                    <a:ln>
                      <a:noFill/>
                    </a:ln>
                  </pic:spPr>
                </pic:pic>
              </a:graphicData>
            </a:graphic>
          </wp:inline>
        </w:drawing>
      </w:r>
    </w:p>
    <w:p w:rsidR="00546466" w:rsidRDefault="00156EF7">
      <w:pPr>
        <w:ind w:firstLine="420"/>
        <w:jc w:val="center"/>
      </w:pPr>
      <w:bookmarkStart w:id="103" w:name="_Toc9997_WPSOffice_Level3"/>
      <w:bookmarkStart w:id="104" w:name="_Toc261_WPSOffice_Level3"/>
      <w:r>
        <w:rPr>
          <w:rFonts w:hint="eastAsia"/>
        </w:rPr>
        <w:t>图</w:t>
      </w:r>
      <w:r>
        <w:rPr>
          <w:rFonts w:hint="eastAsia"/>
        </w:rPr>
        <w:t>3-15FLASH</w:t>
      </w:r>
      <w:r>
        <w:rPr>
          <w:rFonts w:hint="eastAsia"/>
        </w:rPr>
        <w:t>存储器</w:t>
      </w:r>
      <w:r>
        <w:rPr>
          <w:rFonts w:hint="eastAsia"/>
        </w:rPr>
        <w:t>W25Q128</w:t>
      </w:r>
      <w:r>
        <w:rPr>
          <w:rFonts w:hint="eastAsia"/>
        </w:rPr>
        <w:t>电路</w:t>
      </w:r>
      <w:bookmarkEnd w:id="103"/>
      <w:bookmarkEnd w:id="104"/>
    </w:p>
    <w:p w:rsidR="00546466" w:rsidRDefault="00156EF7">
      <w:pPr>
        <w:pStyle w:val="2"/>
        <w:spacing w:before="0" w:after="0" w:line="360" w:lineRule="auto"/>
        <w:rPr>
          <w:rFonts w:ascii="Times New Roman" w:eastAsia="宋体" w:hAnsi="Times New Roman"/>
          <w:sz w:val="28"/>
          <w:szCs w:val="28"/>
        </w:rPr>
      </w:pPr>
      <w:bookmarkStart w:id="105" w:name="_Toc8576_WPSOffice_Level2"/>
      <w:r>
        <w:rPr>
          <w:rFonts w:ascii="Times New Roman" w:eastAsia="宋体" w:hAnsi="Times New Roman" w:hint="eastAsia"/>
          <w:sz w:val="28"/>
          <w:szCs w:val="28"/>
        </w:rPr>
        <w:lastRenderedPageBreak/>
        <w:t>3.5</w:t>
      </w:r>
      <w:r>
        <w:rPr>
          <w:rFonts w:ascii="Times New Roman" w:eastAsia="宋体" w:hAnsi="Times New Roman" w:hint="eastAsia"/>
          <w:sz w:val="28"/>
          <w:szCs w:val="28"/>
        </w:rPr>
        <w:t>唤醒电路设计</w:t>
      </w:r>
      <w:bookmarkEnd w:id="105"/>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顶板离层位移传感器设计定位于低功耗产品，所以顶板离层位移传感器大部分时间处于休眠状态，仅当需要的时候才唤醒设备工作。有关采集存储部分设计不需要外部触发，能够通过内部</w:t>
      </w:r>
      <w:r>
        <w:rPr>
          <w:rFonts w:ascii="Times New Roman" w:eastAsia="宋体" w:hAnsi="Times New Roman" w:hint="eastAsia"/>
          <w:sz w:val="24"/>
          <w:szCs w:val="24"/>
        </w:rPr>
        <w:t>RTC</w:t>
      </w:r>
      <w:r>
        <w:rPr>
          <w:rFonts w:ascii="Times New Roman" w:eastAsia="宋体" w:hAnsi="Times New Roman" w:hint="eastAsia"/>
          <w:sz w:val="24"/>
          <w:szCs w:val="24"/>
        </w:rPr>
        <w:t>唤醒设备，而顶板离层位移传感器上传数据至手机或者数码管显示当前数据的时间是不确定的，所以需要外部触发设备进行相应的操作，故需要设计外部中断电路来唤醒设备并进行相应的操作。</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设计的唤醒方式有两种，其一是光敏二极管感受到光照变化。顶板离层位移传感器的工作环境是煤矿等矿井中，一般此类环境都是黑暗条件，矿井下的工作人员一般都携带照明设备，所以采用光照唤醒设备的方式非常合适使用场景。光敏二极管也叫</w:t>
      </w:r>
      <w:hyperlink r:id="rId35" w:tgtFrame="https://baike.baidu.com/item/%E5%85%89%E6%95%8F%E4%BA%8C%E6%9E%81%E7%AE%A1/_blank" w:history="1">
        <w:r>
          <w:rPr>
            <w:rFonts w:ascii="Times New Roman" w:eastAsia="宋体" w:hAnsi="Times New Roman"/>
            <w:sz w:val="24"/>
            <w:szCs w:val="24"/>
          </w:rPr>
          <w:t>光电二极管</w:t>
        </w:r>
      </w:hyperlink>
      <w:r>
        <w:rPr>
          <w:rFonts w:ascii="Times New Roman" w:eastAsia="宋体" w:hAnsi="Times New Roman"/>
          <w:sz w:val="24"/>
          <w:szCs w:val="24"/>
        </w:rPr>
        <w:t>。光敏二极管与</w:t>
      </w:r>
      <w:hyperlink r:id="rId36" w:tgtFrame="https://baike.baidu.com/item/%E5%85%89%E6%95%8F%E4%BA%8C%E6%9E%81%E7%AE%A1/_blank" w:history="1">
        <w:r>
          <w:rPr>
            <w:rFonts w:ascii="Times New Roman" w:eastAsia="宋体" w:hAnsi="Times New Roman"/>
            <w:sz w:val="24"/>
            <w:szCs w:val="24"/>
          </w:rPr>
          <w:t>半导体二极管</w:t>
        </w:r>
      </w:hyperlink>
      <w:r>
        <w:rPr>
          <w:rFonts w:ascii="Times New Roman" w:eastAsia="宋体" w:hAnsi="Times New Roman"/>
          <w:sz w:val="24"/>
          <w:szCs w:val="24"/>
        </w:rPr>
        <w:t>在结构上是类似的</w:t>
      </w:r>
      <w:r>
        <w:rPr>
          <w:rFonts w:ascii="Times New Roman" w:eastAsia="宋体" w:hAnsi="Times New Roman"/>
          <w:sz w:val="24"/>
          <w:szCs w:val="24"/>
        </w:rPr>
        <w:t>,</w:t>
      </w:r>
      <w:r>
        <w:rPr>
          <w:rFonts w:ascii="Times New Roman" w:eastAsia="宋体" w:hAnsi="Times New Roman"/>
          <w:sz w:val="24"/>
          <w:szCs w:val="24"/>
        </w:rPr>
        <w:t>其管芯是一个具有光敏特征的</w:t>
      </w:r>
      <w:r>
        <w:rPr>
          <w:rFonts w:ascii="Times New Roman" w:eastAsia="宋体" w:hAnsi="Times New Roman"/>
          <w:sz w:val="24"/>
          <w:szCs w:val="24"/>
        </w:rPr>
        <w:t>PN</w:t>
      </w:r>
      <w:r>
        <w:rPr>
          <w:rFonts w:ascii="Times New Roman" w:eastAsia="宋体" w:hAnsi="Times New Roman"/>
          <w:sz w:val="24"/>
          <w:szCs w:val="24"/>
        </w:rPr>
        <w:t>结，具有</w:t>
      </w:r>
      <w:hyperlink r:id="rId37" w:tgtFrame="https://baike.baidu.com/item/%E5%85%89%E6%95%8F%E4%BA%8C%E6%9E%81%E7%AE%A1/_blank" w:history="1">
        <w:r>
          <w:rPr>
            <w:rFonts w:ascii="Times New Roman" w:eastAsia="宋体" w:hAnsi="Times New Roman"/>
            <w:sz w:val="24"/>
            <w:szCs w:val="24"/>
          </w:rPr>
          <w:t>单向导电性</w:t>
        </w:r>
      </w:hyperlink>
      <w:r>
        <w:rPr>
          <w:rFonts w:ascii="Times New Roman" w:eastAsia="宋体" w:hAnsi="Times New Roman"/>
          <w:sz w:val="24"/>
          <w:szCs w:val="24"/>
        </w:rPr>
        <w:t>，因此工作时需加上</w:t>
      </w:r>
      <w:hyperlink r:id="rId38" w:tgtFrame="https://baike.baidu.com/item/%E5%85%89%E6%95%8F%E4%BA%8C%E6%9E%81%E7%AE%A1/_blank" w:history="1">
        <w:r>
          <w:rPr>
            <w:rFonts w:ascii="Times New Roman" w:eastAsia="宋体" w:hAnsi="Times New Roman"/>
            <w:sz w:val="24"/>
            <w:szCs w:val="24"/>
          </w:rPr>
          <w:t>反向电压</w:t>
        </w:r>
      </w:hyperlink>
      <w:r>
        <w:rPr>
          <w:rFonts w:ascii="Times New Roman" w:eastAsia="宋体" w:hAnsi="Times New Roman"/>
          <w:sz w:val="24"/>
          <w:szCs w:val="24"/>
        </w:rPr>
        <w:t>。无光照时，有很小的饱和反向漏电流，即</w:t>
      </w:r>
      <w:hyperlink r:id="rId39" w:tgtFrame="https://baike.baidu.com/item/%E5%85%89%E6%95%8F%E4%BA%8C%E6%9E%81%E7%AE%A1/_blank" w:history="1">
        <w:r>
          <w:rPr>
            <w:rFonts w:ascii="Times New Roman" w:eastAsia="宋体" w:hAnsi="Times New Roman"/>
            <w:sz w:val="24"/>
            <w:szCs w:val="24"/>
          </w:rPr>
          <w:t>暗电流</w:t>
        </w:r>
      </w:hyperlink>
      <w:r>
        <w:rPr>
          <w:rFonts w:ascii="Times New Roman" w:eastAsia="宋体" w:hAnsi="Times New Roman"/>
          <w:sz w:val="24"/>
          <w:szCs w:val="24"/>
        </w:rPr>
        <w:t>，此时光敏二极管截止。当受到光照时</w:t>
      </w:r>
      <w:r>
        <w:rPr>
          <w:rFonts w:ascii="Times New Roman" w:eastAsia="宋体" w:hAnsi="Times New Roman"/>
          <w:sz w:val="24"/>
          <w:szCs w:val="24"/>
        </w:rPr>
        <w:t>,</w:t>
      </w:r>
      <w:r>
        <w:rPr>
          <w:rFonts w:ascii="Times New Roman" w:eastAsia="宋体" w:hAnsi="Times New Roman"/>
          <w:sz w:val="24"/>
          <w:szCs w:val="24"/>
        </w:rPr>
        <w:t>饱和反向漏电</w:t>
      </w:r>
      <w:proofErr w:type="gramStart"/>
      <w:r>
        <w:rPr>
          <w:rFonts w:ascii="Times New Roman" w:eastAsia="宋体" w:hAnsi="Times New Roman"/>
          <w:sz w:val="24"/>
          <w:szCs w:val="24"/>
        </w:rPr>
        <w:t>流大大</w:t>
      </w:r>
      <w:proofErr w:type="gramEnd"/>
      <w:r>
        <w:rPr>
          <w:rFonts w:ascii="Times New Roman" w:eastAsia="宋体" w:hAnsi="Times New Roman"/>
          <w:sz w:val="24"/>
          <w:szCs w:val="24"/>
        </w:rPr>
        <w:t>增加，形成</w:t>
      </w:r>
      <w:hyperlink r:id="rId40" w:tgtFrame="https://baike.baidu.com/item/%E5%85%89%E6%95%8F%E4%BA%8C%E6%9E%81%E7%AE%A1/_blank" w:history="1">
        <w:r>
          <w:rPr>
            <w:rFonts w:ascii="Times New Roman" w:eastAsia="宋体" w:hAnsi="Times New Roman"/>
            <w:sz w:val="24"/>
            <w:szCs w:val="24"/>
          </w:rPr>
          <w:t>光电流</w:t>
        </w:r>
      </w:hyperlink>
      <w:r>
        <w:rPr>
          <w:rFonts w:ascii="Times New Roman" w:eastAsia="宋体" w:hAnsi="Times New Roman"/>
          <w:sz w:val="24"/>
          <w:szCs w:val="24"/>
        </w:rPr>
        <w:t>,</w:t>
      </w:r>
      <w:r>
        <w:rPr>
          <w:rFonts w:ascii="Times New Roman" w:eastAsia="宋体" w:hAnsi="Times New Roman"/>
          <w:sz w:val="24"/>
          <w:szCs w:val="24"/>
        </w:rPr>
        <w:t>它随入射光强度的变化而变化。</w:t>
      </w:r>
      <w:r>
        <w:rPr>
          <w:rFonts w:ascii="Times New Roman" w:eastAsia="宋体" w:hAnsi="Times New Roman" w:hint="eastAsia"/>
          <w:sz w:val="24"/>
          <w:szCs w:val="24"/>
        </w:rPr>
        <w:t>本文设计将光敏二极管负极通过</w:t>
      </w:r>
      <w:r>
        <w:rPr>
          <w:rFonts w:ascii="Times New Roman" w:eastAsia="宋体" w:hAnsi="Times New Roman" w:hint="eastAsia"/>
          <w:sz w:val="24"/>
          <w:szCs w:val="24"/>
        </w:rPr>
        <w:t>100K</w:t>
      </w:r>
      <w:r>
        <w:rPr>
          <w:rFonts w:ascii="Times New Roman" w:eastAsia="宋体" w:hAnsi="Times New Roman" w:hint="eastAsia"/>
          <w:sz w:val="24"/>
          <w:szCs w:val="24"/>
        </w:rPr>
        <w:t>Ω的上拉电阻与</w:t>
      </w:r>
      <w:r>
        <w:rPr>
          <w:rFonts w:ascii="Times New Roman" w:eastAsia="宋体" w:hAnsi="Times New Roman" w:hint="eastAsia"/>
          <w:sz w:val="24"/>
          <w:szCs w:val="24"/>
        </w:rPr>
        <w:t>V3.3-1</w:t>
      </w:r>
      <w:r>
        <w:rPr>
          <w:rFonts w:ascii="Times New Roman" w:eastAsia="宋体" w:hAnsi="Times New Roman" w:hint="eastAsia"/>
          <w:sz w:val="24"/>
          <w:szCs w:val="24"/>
        </w:rPr>
        <w:t>相连，当设备处于黑暗环境下光敏二极管截止</w:t>
      </w:r>
      <w:r>
        <w:rPr>
          <w:rFonts w:ascii="Times New Roman" w:eastAsia="宋体" w:hAnsi="Times New Roman" w:hint="eastAsia"/>
          <w:sz w:val="24"/>
          <w:szCs w:val="24"/>
        </w:rPr>
        <w:t>,LDR</w:t>
      </w:r>
      <w:r>
        <w:rPr>
          <w:rFonts w:ascii="Times New Roman" w:eastAsia="宋体" w:hAnsi="Times New Roman" w:hint="eastAsia"/>
          <w:sz w:val="24"/>
          <w:szCs w:val="24"/>
        </w:rPr>
        <w:t>处于高电平，当光敏二极管收到光照时，二极管导通则</w:t>
      </w:r>
      <w:r>
        <w:rPr>
          <w:rFonts w:ascii="Times New Roman" w:eastAsia="宋体" w:hAnsi="Times New Roman" w:hint="eastAsia"/>
          <w:sz w:val="24"/>
          <w:szCs w:val="24"/>
        </w:rPr>
        <w:t>LDR</w:t>
      </w:r>
      <w:r>
        <w:rPr>
          <w:rFonts w:ascii="Times New Roman" w:eastAsia="宋体" w:hAnsi="Times New Roman" w:hint="eastAsia"/>
          <w:sz w:val="24"/>
          <w:szCs w:val="24"/>
        </w:rPr>
        <w:t>会被拉到低电平产生下降沿，</w:t>
      </w:r>
      <w:r>
        <w:rPr>
          <w:rFonts w:ascii="Times New Roman" w:eastAsia="宋体" w:hAnsi="Times New Roman" w:hint="eastAsia"/>
          <w:sz w:val="24"/>
          <w:szCs w:val="24"/>
        </w:rPr>
        <w:t>STM32</w:t>
      </w:r>
      <w:r>
        <w:rPr>
          <w:rFonts w:ascii="Times New Roman" w:eastAsia="宋体" w:hAnsi="Times New Roman" w:hint="eastAsia"/>
          <w:sz w:val="24"/>
          <w:szCs w:val="24"/>
        </w:rPr>
        <w:t>则检测此引脚的下降沿从而产生中断，唤醒设备。具体光照唤醒电路如图</w:t>
      </w:r>
      <w:r>
        <w:rPr>
          <w:rFonts w:ascii="Times New Roman" w:eastAsia="宋体" w:hAnsi="Times New Roman" w:hint="eastAsia"/>
          <w:sz w:val="24"/>
          <w:szCs w:val="24"/>
        </w:rPr>
        <w:t>3.16</w:t>
      </w:r>
      <w:r>
        <w:rPr>
          <w:rFonts w:ascii="Times New Roman" w:eastAsia="宋体" w:hAnsi="Times New Roman" w:hint="eastAsia"/>
          <w:sz w:val="24"/>
          <w:szCs w:val="24"/>
        </w:rPr>
        <w:t>所示。</w:t>
      </w:r>
    </w:p>
    <w:p w:rsidR="00546466" w:rsidRDefault="00156EF7">
      <w:pPr>
        <w:ind w:firstLine="420"/>
        <w:jc w:val="center"/>
      </w:pPr>
      <w:r>
        <w:rPr>
          <w:noProof/>
        </w:rPr>
        <w:drawing>
          <wp:inline distT="0" distB="0" distL="114300" distR="114300">
            <wp:extent cx="2049780" cy="3154680"/>
            <wp:effectExtent l="0" t="0" r="762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1"/>
                    <a:stretch>
                      <a:fillRect/>
                    </a:stretch>
                  </pic:blipFill>
                  <pic:spPr>
                    <a:xfrm>
                      <a:off x="0" y="0"/>
                      <a:ext cx="2049780" cy="3154680"/>
                    </a:xfrm>
                    <a:prstGeom prst="rect">
                      <a:avLst/>
                    </a:prstGeom>
                    <a:noFill/>
                    <a:ln>
                      <a:noFill/>
                    </a:ln>
                  </pic:spPr>
                </pic:pic>
              </a:graphicData>
            </a:graphic>
          </wp:inline>
        </w:drawing>
      </w:r>
    </w:p>
    <w:p w:rsidR="00546466" w:rsidRDefault="00156EF7">
      <w:pPr>
        <w:ind w:firstLine="420"/>
        <w:jc w:val="center"/>
      </w:pPr>
      <w:bookmarkStart w:id="106" w:name="_Toc29601_WPSOffice_Level3"/>
      <w:bookmarkStart w:id="107" w:name="_Toc1351_WPSOffice_Level3"/>
      <w:r>
        <w:rPr>
          <w:rFonts w:hint="eastAsia"/>
        </w:rPr>
        <w:t>图</w:t>
      </w:r>
      <w:r>
        <w:rPr>
          <w:rFonts w:hint="eastAsia"/>
        </w:rPr>
        <w:t xml:space="preserve">3-16 </w:t>
      </w:r>
      <w:r>
        <w:rPr>
          <w:rFonts w:hint="eastAsia"/>
        </w:rPr>
        <w:t>光照唤醒电路</w:t>
      </w:r>
      <w:bookmarkEnd w:id="106"/>
      <w:bookmarkEnd w:id="107"/>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其二是实体按键被按下，原理与光照唤醒类似，都是检测上升沿或者下降沿。当按键被按下时，</w:t>
      </w:r>
      <w:r>
        <w:rPr>
          <w:rFonts w:ascii="Times New Roman" w:eastAsia="宋体" w:hAnsi="Times New Roman" w:hint="eastAsia"/>
          <w:sz w:val="24"/>
          <w:szCs w:val="24"/>
        </w:rPr>
        <w:t>EXTI_KEY</w:t>
      </w:r>
      <w:r>
        <w:rPr>
          <w:rFonts w:ascii="Times New Roman" w:eastAsia="宋体" w:hAnsi="Times New Roman" w:hint="eastAsia"/>
          <w:sz w:val="24"/>
          <w:szCs w:val="24"/>
        </w:rPr>
        <w:t>引脚被拉高至高电平，产生上升沿从而产生中断，唤醒设备进行相应的工作。具体电路图如图</w:t>
      </w:r>
      <w:r>
        <w:rPr>
          <w:rFonts w:ascii="Times New Roman" w:eastAsia="宋体" w:hAnsi="Times New Roman" w:hint="eastAsia"/>
          <w:sz w:val="24"/>
          <w:szCs w:val="24"/>
        </w:rPr>
        <w:t>3-16</w:t>
      </w:r>
      <w:r>
        <w:rPr>
          <w:rFonts w:ascii="Times New Roman" w:eastAsia="宋体" w:hAnsi="Times New Roman" w:hint="eastAsia"/>
          <w:sz w:val="24"/>
          <w:szCs w:val="24"/>
        </w:rPr>
        <w:t>所示。</w:t>
      </w:r>
    </w:p>
    <w:p w:rsidR="00546466" w:rsidRDefault="00156EF7">
      <w:pPr>
        <w:ind w:firstLine="420"/>
        <w:jc w:val="center"/>
      </w:pPr>
      <w:r>
        <w:rPr>
          <w:noProof/>
        </w:rPr>
        <w:lastRenderedPageBreak/>
        <w:drawing>
          <wp:inline distT="0" distB="0" distL="114300" distR="114300">
            <wp:extent cx="4198620" cy="2034540"/>
            <wp:effectExtent l="0" t="0" r="762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2"/>
                    <a:stretch>
                      <a:fillRect/>
                    </a:stretch>
                  </pic:blipFill>
                  <pic:spPr>
                    <a:xfrm>
                      <a:off x="0" y="0"/>
                      <a:ext cx="4198620" cy="2034540"/>
                    </a:xfrm>
                    <a:prstGeom prst="rect">
                      <a:avLst/>
                    </a:prstGeom>
                    <a:noFill/>
                    <a:ln>
                      <a:noFill/>
                    </a:ln>
                  </pic:spPr>
                </pic:pic>
              </a:graphicData>
            </a:graphic>
          </wp:inline>
        </w:drawing>
      </w:r>
    </w:p>
    <w:p w:rsidR="00546466" w:rsidRDefault="00156EF7">
      <w:pPr>
        <w:ind w:firstLine="420"/>
        <w:jc w:val="center"/>
      </w:pPr>
      <w:bookmarkStart w:id="108" w:name="_Toc15260_WPSOffice_Level3"/>
      <w:bookmarkStart w:id="109" w:name="_Toc25337_WPSOffice_Level3"/>
      <w:r>
        <w:rPr>
          <w:rFonts w:hint="eastAsia"/>
        </w:rPr>
        <w:t>图</w:t>
      </w:r>
      <w:r>
        <w:rPr>
          <w:rFonts w:hint="eastAsia"/>
        </w:rPr>
        <w:t xml:space="preserve">3-17 </w:t>
      </w:r>
      <w:r>
        <w:rPr>
          <w:rFonts w:hint="eastAsia"/>
        </w:rPr>
        <w:t>外部按键唤醒电路</w:t>
      </w:r>
      <w:bookmarkEnd w:id="108"/>
      <w:bookmarkEnd w:id="109"/>
    </w:p>
    <w:p w:rsidR="00546466" w:rsidRDefault="00156EF7">
      <w:pPr>
        <w:pStyle w:val="2"/>
        <w:spacing w:before="0" w:after="0" w:line="360" w:lineRule="auto"/>
        <w:rPr>
          <w:rFonts w:ascii="Times New Roman" w:eastAsia="宋体" w:hAnsi="Times New Roman"/>
          <w:sz w:val="28"/>
          <w:szCs w:val="28"/>
        </w:rPr>
      </w:pPr>
      <w:bookmarkStart w:id="110" w:name="_Toc2323_WPSOffice_Level2"/>
      <w:r>
        <w:rPr>
          <w:rFonts w:ascii="Times New Roman" w:eastAsia="宋体" w:hAnsi="Times New Roman" w:hint="eastAsia"/>
          <w:sz w:val="28"/>
          <w:szCs w:val="28"/>
        </w:rPr>
        <w:t>3.6</w:t>
      </w:r>
      <w:r>
        <w:rPr>
          <w:rFonts w:ascii="Times New Roman" w:eastAsia="宋体" w:hAnsi="Times New Roman" w:hint="eastAsia"/>
          <w:sz w:val="28"/>
          <w:szCs w:val="28"/>
        </w:rPr>
        <w:t>数码管电路设计</w:t>
      </w:r>
      <w:bookmarkEnd w:id="11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由于矿井的特殊环境，以及顶板离层位移传感器安装位置距离地面较远，使用</w:t>
      </w:r>
      <w:r>
        <w:rPr>
          <w:rFonts w:ascii="Times New Roman" w:eastAsia="宋体" w:hAnsi="Times New Roman" w:hint="eastAsia"/>
          <w:sz w:val="24"/>
          <w:szCs w:val="24"/>
        </w:rPr>
        <w:t>LCD</w:t>
      </w:r>
      <w:r>
        <w:rPr>
          <w:rFonts w:ascii="Times New Roman" w:eastAsia="宋体" w:hAnsi="Times New Roman" w:hint="eastAsia"/>
          <w:sz w:val="24"/>
          <w:szCs w:val="24"/>
        </w:rPr>
        <w:t>屏幕可能存在看不清楚的问题，所以本文在设计显示模块的时候，选用了</w:t>
      </w:r>
      <w:r>
        <w:rPr>
          <w:rFonts w:ascii="Times New Roman" w:eastAsia="宋体" w:hAnsi="Times New Roman" w:hint="eastAsia"/>
          <w:sz w:val="24"/>
          <w:szCs w:val="24"/>
        </w:rPr>
        <w:t>4</w:t>
      </w:r>
      <w:r>
        <w:rPr>
          <w:rFonts w:ascii="Times New Roman" w:eastAsia="宋体" w:hAnsi="Times New Roman" w:hint="eastAsia"/>
          <w:sz w:val="24"/>
          <w:szCs w:val="24"/>
        </w:rPr>
        <w:t>位</w:t>
      </w:r>
      <w:r>
        <w:rPr>
          <w:rFonts w:ascii="Times New Roman" w:eastAsia="宋体" w:hAnsi="Times New Roman" w:hint="eastAsia"/>
          <w:sz w:val="24"/>
          <w:szCs w:val="24"/>
        </w:rPr>
        <w:t>0.4</w:t>
      </w:r>
      <w:r>
        <w:rPr>
          <w:rFonts w:ascii="Times New Roman" w:eastAsia="宋体" w:hAnsi="Times New Roman" w:hint="eastAsia"/>
          <w:sz w:val="24"/>
          <w:szCs w:val="24"/>
        </w:rPr>
        <w:t>英寸的数码管，超大的数码管极大的增强了顶板离层位移传感器的可视范围，即便距离顶板离层位移传感器</w:t>
      </w:r>
      <w:r>
        <w:rPr>
          <w:rFonts w:ascii="Times New Roman" w:eastAsia="宋体" w:hAnsi="Times New Roman" w:hint="eastAsia"/>
          <w:sz w:val="24"/>
          <w:szCs w:val="24"/>
        </w:rPr>
        <w:t>3</w:t>
      </w:r>
      <w:r>
        <w:rPr>
          <w:rFonts w:ascii="Times New Roman" w:eastAsia="宋体" w:hAnsi="Times New Roman" w:hint="eastAsia"/>
          <w:sz w:val="24"/>
          <w:szCs w:val="24"/>
        </w:rPr>
        <w:t>或</w:t>
      </w:r>
      <w:r>
        <w:rPr>
          <w:rFonts w:ascii="Times New Roman" w:eastAsia="宋体" w:hAnsi="Times New Roman" w:hint="eastAsia"/>
          <w:sz w:val="24"/>
          <w:szCs w:val="24"/>
        </w:rPr>
        <w:t>4</w:t>
      </w:r>
      <w:r>
        <w:rPr>
          <w:rFonts w:ascii="Times New Roman" w:eastAsia="宋体" w:hAnsi="Times New Roman" w:hint="eastAsia"/>
          <w:sz w:val="24"/>
          <w:szCs w:val="24"/>
        </w:rPr>
        <w:t>米都能看清设备显示内容。</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本课题在设计此部分电路时，采用了四位共阳极数码管与</w:t>
      </w:r>
      <w:r>
        <w:rPr>
          <w:rFonts w:ascii="Times New Roman" w:eastAsia="宋体" w:hAnsi="Times New Roman" w:hint="eastAsia"/>
          <w:sz w:val="24"/>
          <w:szCs w:val="24"/>
        </w:rPr>
        <w:t>TM1637</w:t>
      </w:r>
      <w:r>
        <w:rPr>
          <w:rFonts w:ascii="Times New Roman" w:eastAsia="宋体" w:hAnsi="Times New Roman" w:hint="eastAsia"/>
          <w:sz w:val="24"/>
          <w:szCs w:val="24"/>
        </w:rPr>
        <w:t>搭配使用的方式，而非使用很多个引脚单独的去控制每一个数码管的每一个段码，这样需要使用到非常多的</w:t>
      </w:r>
      <w:r>
        <w:rPr>
          <w:rFonts w:ascii="Times New Roman" w:eastAsia="宋体" w:hAnsi="Times New Roman" w:hint="eastAsia"/>
          <w:sz w:val="24"/>
          <w:szCs w:val="24"/>
        </w:rPr>
        <w:t>IO</w:t>
      </w:r>
      <w:r>
        <w:rPr>
          <w:rFonts w:ascii="Times New Roman" w:eastAsia="宋体" w:hAnsi="Times New Roman" w:hint="eastAsia"/>
          <w:sz w:val="24"/>
          <w:szCs w:val="24"/>
        </w:rPr>
        <w:t>引脚，多达</w:t>
      </w:r>
      <w:r>
        <w:rPr>
          <w:rFonts w:ascii="Times New Roman" w:eastAsia="宋体" w:hAnsi="Times New Roman" w:hint="eastAsia"/>
          <w:sz w:val="24"/>
          <w:szCs w:val="24"/>
        </w:rPr>
        <w:t>40</w:t>
      </w:r>
      <w:r>
        <w:rPr>
          <w:rFonts w:ascii="Times New Roman" w:eastAsia="宋体" w:hAnsi="Times New Roman" w:hint="eastAsia"/>
          <w:sz w:val="24"/>
          <w:szCs w:val="24"/>
        </w:rPr>
        <w:t>个，将会造成巨大的</w:t>
      </w:r>
      <w:r>
        <w:rPr>
          <w:rFonts w:ascii="Times New Roman" w:eastAsia="宋体" w:hAnsi="Times New Roman" w:hint="eastAsia"/>
          <w:sz w:val="24"/>
          <w:szCs w:val="24"/>
        </w:rPr>
        <w:t>IO</w:t>
      </w:r>
      <w:r>
        <w:rPr>
          <w:rFonts w:ascii="Times New Roman" w:eastAsia="宋体" w:hAnsi="Times New Roman" w:hint="eastAsia"/>
          <w:sz w:val="24"/>
          <w:szCs w:val="24"/>
        </w:rPr>
        <w:t>资源浪费，同时每一位数码管都一直亮着会增大功耗。为了避免这些问题，本课题采用了动态显示驱动，动态驱动是将所有数码管的</w:t>
      </w:r>
      <w:r>
        <w:rPr>
          <w:rFonts w:ascii="Times New Roman" w:eastAsia="宋体" w:hAnsi="Times New Roman" w:hint="eastAsia"/>
          <w:sz w:val="24"/>
          <w:szCs w:val="24"/>
        </w:rPr>
        <w:t>8</w:t>
      </w:r>
      <w:r>
        <w:rPr>
          <w:rFonts w:ascii="Times New Roman" w:eastAsia="宋体" w:hAnsi="Times New Roman" w:hint="eastAsia"/>
          <w:sz w:val="24"/>
          <w:szCs w:val="24"/>
        </w:rPr>
        <w:t>个显示笔划</w:t>
      </w:r>
      <w:r>
        <w:rPr>
          <w:rFonts w:ascii="Times New Roman" w:eastAsia="宋体" w:hAnsi="Times New Roman" w:hint="eastAsia"/>
          <w:sz w:val="24"/>
          <w:szCs w:val="24"/>
        </w:rPr>
        <w:t>"a,b,c,d,e,f,g,dp"</w:t>
      </w:r>
      <w:r>
        <w:rPr>
          <w:rFonts w:ascii="Times New Roman" w:eastAsia="宋体" w:hAnsi="Times New Roman" w:hint="eastAsia"/>
          <w:sz w:val="24"/>
          <w:szCs w:val="24"/>
        </w:rPr>
        <w:t>的同名端连在一起，另外为每个数码管的公共极</w:t>
      </w:r>
      <w:r>
        <w:rPr>
          <w:rFonts w:ascii="Times New Roman" w:eastAsia="宋体" w:hAnsi="Times New Roman" w:hint="eastAsia"/>
          <w:sz w:val="24"/>
          <w:szCs w:val="24"/>
        </w:rPr>
        <w:t>COM</w:t>
      </w:r>
      <w:r>
        <w:rPr>
          <w:rFonts w:ascii="Times New Roman" w:eastAsia="宋体" w:hAnsi="Times New Roman" w:hint="eastAsia"/>
          <w:sz w:val="24"/>
          <w:szCs w:val="24"/>
        </w:rPr>
        <w:t>增加位选通控制电路，位选通由各自独立的</w:t>
      </w:r>
      <w:r>
        <w:rPr>
          <w:rFonts w:ascii="Times New Roman" w:eastAsia="宋体" w:hAnsi="Times New Roman" w:hint="eastAsia"/>
          <w:sz w:val="24"/>
          <w:szCs w:val="24"/>
        </w:rPr>
        <w:t>I/O</w:t>
      </w:r>
      <w:r>
        <w:rPr>
          <w:rFonts w:ascii="Times New Roman" w:eastAsia="宋体" w:hAnsi="Times New Roman" w:hint="eastAsia"/>
          <w:sz w:val="24"/>
          <w:szCs w:val="24"/>
        </w:rPr>
        <w:t>线控制，当单片机输出字形码时，所有数码管都接收到相同的字形码，但究竟是哪个数码管会显示出字形，取决于单片机对位选通</w:t>
      </w:r>
      <w:r>
        <w:rPr>
          <w:rFonts w:ascii="Times New Roman" w:eastAsia="宋体" w:hAnsi="Times New Roman" w:hint="eastAsia"/>
          <w:sz w:val="24"/>
          <w:szCs w:val="24"/>
        </w:rPr>
        <w:t>COM</w:t>
      </w:r>
      <w:r>
        <w:rPr>
          <w:rFonts w:ascii="Times New Roman" w:eastAsia="宋体" w:hAnsi="Times New Roman" w:hint="eastAsia"/>
          <w:sz w:val="24"/>
          <w:szCs w:val="24"/>
        </w:rPr>
        <w:t>端电路的控制，所以我们只要将需要显示的数码管的选通控制打开，该位就显示出字形，没有选通的数码管就不会亮。通过分时轮流控制各个数码管的的</w:t>
      </w:r>
      <w:r>
        <w:rPr>
          <w:rFonts w:ascii="Times New Roman" w:eastAsia="宋体" w:hAnsi="Times New Roman" w:hint="eastAsia"/>
          <w:sz w:val="24"/>
          <w:szCs w:val="24"/>
        </w:rPr>
        <w:t>COM</w:t>
      </w:r>
      <w:r>
        <w:rPr>
          <w:rFonts w:ascii="Times New Roman" w:eastAsia="宋体" w:hAnsi="Times New Roman" w:hint="eastAsia"/>
          <w:sz w:val="24"/>
          <w:szCs w:val="24"/>
        </w:rPr>
        <w:t>端，就使各个数码管轮流受控显示。在轮流显示过程中，每位数码管的点亮时间为</w:t>
      </w:r>
      <w:r>
        <w:rPr>
          <w:rFonts w:ascii="Times New Roman" w:eastAsia="宋体" w:hAnsi="Times New Roman" w:hint="eastAsia"/>
          <w:sz w:val="24"/>
          <w:szCs w:val="24"/>
        </w:rPr>
        <w:t>1</w:t>
      </w:r>
      <w:r>
        <w:rPr>
          <w:rFonts w:ascii="Times New Roman" w:eastAsia="宋体" w:hAnsi="Times New Roman" w:hint="eastAsia"/>
          <w:sz w:val="24"/>
          <w:szCs w:val="24"/>
        </w:rPr>
        <w:t>～</w:t>
      </w:r>
      <w:r>
        <w:rPr>
          <w:rFonts w:ascii="Times New Roman" w:eastAsia="宋体" w:hAnsi="Times New Roman" w:hint="eastAsia"/>
          <w:sz w:val="24"/>
          <w:szCs w:val="24"/>
        </w:rPr>
        <w:t>2ms</w:t>
      </w:r>
      <w:r>
        <w:rPr>
          <w:rFonts w:ascii="Times New Roman" w:eastAsia="宋体" w:hAnsi="Times New Roman" w:hint="eastAsia"/>
          <w:sz w:val="24"/>
          <w:szCs w:val="24"/>
        </w:rPr>
        <w:t>，由于人的视觉暂留现象及发光二极管的</w:t>
      </w:r>
      <w:hyperlink r:id="rId43" w:tgtFrame="https://baike.baidu.com/item/%E6%95%B0%E7%A0%81%E7%AE%A1/_blank" w:history="1">
        <w:r>
          <w:rPr>
            <w:rFonts w:ascii="Times New Roman" w:eastAsia="宋体" w:hAnsi="Times New Roman"/>
            <w:sz w:val="24"/>
            <w:szCs w:val="24"/>
          </w:rPr>
          <w:t>余辉效应</w:t>
        </w:r>
      </w:hyperlink>
      <w:r>
        <w:rPr>
          <w:rFonts w:ascii="Times New Roman" w:eastAsia="宋体" w:hAnsi="Times New Roman"/>
          <w:sz w:val="24"/>
          <w:szCs w:val="24"/>
        </w:rPr>
        <w:t>，尽管实际上各位数码</w:t>
      </w:r>
      <w:proofErr w:type="gramStart"/>
      <w:r>
        <w:rPr>
          <w:rFonts w:ascii="Times New Roman" w:eastAsia="宋体" w:hAnsi="Times New Roman"/>
          <w:sz w:val="24"/>
          <w:szCs w:val="24"/>
        </w:rPr>
        <w:t>管并非</w:t>
      </w:r>
      <w:proofErr w:type="gramEnd"/>
      <w:r>
        <w:rPr>
          <w:rFonts w:ascii="Times New Roman" w:eastAsia="宋体" w:hAnsi="Times New Roman"/>
          <w:sz w:val="24"/>
          <w:szCs w:val="24"/>
        </w:rPr>
        <w:t>同时点亮，但只要扫描的速度足够快，给人的印象就是一组稳定的显示数据，不会有闪烁感，动态显示的效果和静态显示是一样的，能够节省大量的</w:t>
      </w:r>
      <w:r>
        <w:rPr>
          <w:rFonts w:ascii="Times New Roman" w:eastAsia="宋体" w:hAnsi="Times New Roman"/>
          <w:sz w:val="24"/>
          <w:szCs w:val="24"/>
        </w:rPr>
        <w:t>I/O</w:t>
      </w:r>
      <w:r>
        <w:rPr>
          <w:rFonts w:ascii="Times New Roman" w:eastAsia="宋体" w:hAnsi="Times New Roman"/>
          <w:sz w:val="24"/>
          <w:szCs w:val="24"/>
        </w:rPr>
        <w:t>端口，而且功耗更低。</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TM1637</w:t>
      </w:r>
      <w:r>
        <w:rPr>
          <w:rFonts w:ascii="Times New Roman" w:eastAsia="宋体" w:hAnsi="Times New Roman" w:hint="eastAsia"/>
          <w:sz w:val="24"/>
          <w:szCs w:val="24"/>
        </w:rPr>
        <w:t>是一种带键盘扫描接口的</w:t>
      </w:r>
      <w:r>
        <w:rPr>
          <w:rFonts w:ascii="Times New Roman" w:eastAsia="宋体" w:hAnsi="Times New Roman" w:hint="eastAsia"/>
          <w:sz w:val="24"/>
          <w:szCs w:val="24"/>
        </w:rPr>
        <w:t>LED</w:t>
      </w:r>
      <w:r>
        <w:rPr>
          <w:rFonts w:ascii="Times New Roman" w:eastAsia="宋体" w:hAnsi="Times New Roman" w:hint="eastAsia"/>
          <w:sz w:val="24"/>
          <w:szCs w:val="24"/>
        </w:rPr>
        <w:t>（发光二极管显示器）驱动控制专用芯片，能够非常简单的实现数码管动态显示驱动，最多可显示</w:t>
      </w:r>
      <w:r>
        <w:rPr>
          <w:rFonts w:ascii="Times New Roman" w:eastAsia="宋体" w:hAnsi="Times New Roman" w:hint="eastAsia"/>
          <w:sz w:val="24"/>
          <w:szCs w:val="24"/>
        </w:rPr>
        <w:t>6</w:t>
      </w:r>
      <w:r>
        <w:rPr>
          <w:rFonts w:ascii="Times New Roman" w:eastAsia="宋体" w:hAnsi="Times New Roman" w:hint="eastAsia"/>
          <w:sz w:val="24"/>
          <w:szCs w:val="24"/>
        </w:rPr>
        <w:t>位的共阳极数码管</w:t>
      </w:r>
      <w:r>
        <w:rPr>
          <w:rFonts w:ascii="Times New Roman" w:eastAsia="宋体" w:hAnsi="Times New Roman" w:hint="eastAsia"/>
          <w:sz w:val="24"/>
          <w:szCs w:val="24"/>
        </w:rPr>
        <w:t>,</w:t>
      </w:r>
      <w:r>
        <w:rPr>
          <w:rFonts w:ascii="Times New Roman" w:eastAsia="宋体" w:hAnsi="Times New Roman" w:hint="eastAsia"/>
          <w:sz w:val="24"/>
          <w:szCs w:val="24"/>
        </w:rPr>
        <w:t>通过</w:t>
      </w:r>
      <w:r>
        <w:rPr>
          <w:rFonts w:ascii="Times New Roman" w:eastAsia="宋体" w:hAnsi="Times New Roman" w:hint="eastAsia"/>
          <w:sz w:val="24"/>
          <w:szCs w:val="24"/>
        </w:rPr>
        <w:t>IIC</w:t>
      </w:r>
      <w:r>
        <w:rPr>
          <w:rFonts w:ascii="Times New Roman" w:eastAsia="宋体" w:hAnsi="Times New Roman" w:hint="eastAsia"/>
          <w:sz w:val="24"/>
          <w:szCs w:val="24"/>
        </w:rPr>
        <w:t>协议与</w:t>
      </w:r>
      <w:r>
        <w:rPr>
          <w:rFonts w:ascii="Times New Roman" w:eastAsia="宋体" w:hAnsi="Times New Roman" w:hint="eastAsia"/>
          <w:sz w:val="24"/>
          <w:szCs w:val="24"/>
        </w:rPr>
        <w:t>MCU</w:t>
      </w:r>
      <w:r>
        <w:rPr>
          <w:rFonts w:ascii="Times New Roman" w:eastAsia="宋体" w:hAnsi="Times New Roman" w:hint="eastAsia"/>
          <w:sz w:val="24"/>
          <w:szCs w:val="24"/>
        </w:rPr>
        <w:t>通信。</w:t>
      </w:r>
      <w:r>
        <w:rPr>
          <w:rFonts w:ascii="Times New Roman" w:eastAsia="宋体" w:hAnsi="Times New Roman" w:hint="eastAsia"/>
          <w:sz w:val="24"/>
          <w:szCs w:val="24"/>
        </w:rPr>
        <w:t>MCU</w:t>
      </w:r>
      <w:r>
        <w:rPr>
          <w:rFonts w:ascii="Times New Roman" w:eastAsia="宋体" w:hAnsi="Times New Roman" w:hint="eastAsia"/>
          <w:sz w:val="24"/>
          <w:szCs w:val="24"/>
        </w:rPr>
        <w:t>仅需通过</w:t>
      </w:r>
      <w:r>
        <w:rPr>
          <w:rFonts w:ascii="Times New Roman" w:eastAsia="宋体" w:hAnsi="Times New Roman" w:hint="eastAsia"/>
          <w:sz w:val="24"/>
          <w:szCs w:val="24"/>
        </w:rPr>
        <w:t>DIO</w:t>
      </w:r>
      <w:r>
        <w:rPr>
          <w:rFonts w:ascii="Times New Roman" w:eastAsia="宋体" w:hAnsi="Times New Roman" w:hint="eastAsia"/>
          <w:sz w:val="24"/>
          <w:szCs w:val="24"/>
        </w:rPr>
        <w:t>向</w:t>
      </w:r>
      <w:r>
        <w:rPr>
          <w:rFonts w:ascii="Times New Roman" w:eastAsia="宋体" w:hAnsi="Times New Roman" w:hint="eastAsia"/>
          <w:sz w:val="24"/>
          <w:szCs w:val="24"/>
        </w:rPr>
        <w:t>TM1637</w:t>
      </w:r>
      <w:r>
        <w:rPr>
          <w:rFonts w:ascii="Times New Roman" w:eastAsia="宋体" w:hAnsi="Times New Roman" w:hint="eastAsia"/>
          <w:sz w:val="24"/>
          <w:szCs w:val="24"/>
        </w:rPr>
        <w:t>发送要显示的内容，</w:t>
      </w:r>
      <w:r>
        <w:rPr>
          <w:rFonts w:ascii="Times New Roman" w:eastAsia="宋体" w:hAnsi="Times New Roman" w:hint="eastAsia"/>
          <w:sz w:val="24"/>
          <w:szCs w:val="24"/>
        </w:rPr>
        <w:t>TM1637</w:t>
      </w:r>
      <w:r>
        <w:rPr>
          <w:rFonts w:ascii="Times New Roman" w:eastAsia="宋体" w:hAnsi="Times New Roman" w:hint="eastAsia"/>
          <w:sz w:val="24"/>
          <w:szCs w:val="24"/>
        </w:rPr>
        <w:t>就能驱动数码管显示相应的内容。具体电路如图</w:t>
      </w:r>
      <w:r>
        <w:rPr>
          <w:rFonts w:ascii="Times New Roman" w:eastAsia="宋体" w:hAnsi="Times New Roman" w:hint="eastAsia"/>
          <w:sz w:val="24"/>
          <w:szCs w:val="24"/>
        </w:rPr>
        <w:t>3.5.1</w:t>
      </w:r>
      <w:r>
        <w:rPr>
          <w:rFonts w:ascii="Times New Roman" w:eastAsia="宋体" w:hAnsi="Times New Roman" w:hint="eastAsia"/>
          <w:sz w:val="24"/>
          <w:szCs w:val="24"/>
        </w:rPr>
        <w:t>与</w:t>
      </w:r>
      <w:r>
        <w:rPr>
          <w:rFonts w:ascii="Times New Roman" w:eastAsia="宋体" w:hAnsi="Times New Roman" w:hint="eastAsia"/>
          <w:sz w:val="24"/>
          <w:szCs w:val="24"/>
        </w:rPr>
        <w:t>3.5.2</w:t>
      </w:r>
      <w:r>
        <w:rPr>
          <w:rFonts w:ascii="Times New Roman" w:eastAsia="宋体" w:hAnsi="Times New Roman" w:hint="eastAsia"/>
          <w:sz w:val="24"/>
          <w:szCs w:val="24"/>
        </w:rPr>
        <w:t>所示。</w:t>
      </w:r>
    </w:p>
    <w:p w:rsidR="00546466" w:rsidRDefault="00546466">
      <w:pPr>
        <w:ind w:firstLine="420"/>
        <w:jc w:val="left"/>
        <w:rPr>
          <w:rFonts w:ascii="华文细黑" w:eastAsia="华文细黑" w:hAnsi="华文细黑" w:cs="华文细黑"/>
          <w:color w:val="000000"/>
          <w:sz w:val="22"/>
        </w:rPr>
      </w:pPr>
    </w:p>
    <w:p w:rsidR="00546466" w:rsidRDefault="00156EF7">
      <w:pPr>
        <w:ind w:firstLine="420"/>
        <w:jc w:val="left"/>
      </w:pPr>
      <w:r>
        <w:rPr>
          <w:noProof/>
        </w:rPr>
        <w:drawing>
          <wp:inline distT="0" distB="0" distL="114300" distR="114300">
            <wp:extent cx="5267960" cy="2734945"/>
            <wp:effectExtent l="0" t="0" r="5080"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4"/>
                    <a:stretch>
                      <a:fillRect/>
                    </a:stretch>
                  </pic:blipFill>
                  <pic:spPr>
                    <a:xfrm>
                      <a:off x="0" y="0"/>
                      <a:ext cx="5267960" cy="2734945"/>
                    </a:xfrm>
                    <a:prstGeom prst="rect">
                      <a:avLst/>
                    </a:prstGeom>
                    <a:noFill/>
                    <a:ln>
                      <a:noFill/>
                    </a:ln>
                  </pic:spPr>
                </pic:pic>
              </a:graphicData>
            </a:graphic>
          </wp:inline>
        </w:drawing>
      </w:r>
    </w:p>
    <w:p w:rsidR="00546466" w:rsidRDefault="00546466">
      <w:pPr>
        <w:ind w:firstLine="420"/>
        <w:jc w:val="left"/>
      </w:pPr>
    </w:p>
    <w:p w:rsidR="00546466" w:rsidRDefault="00156EF7">
      <w:pPr>
        <w:ind w:firstLine="420"/>
        <w:jc w:val="center"/>
      </w:pPr>
      <w:bookmarkStart w:id="111" w:name="_Toc23337_WPSOffice_Level3"/>
      <w:bookmarkStart w:id="112" w:name="_Toc25535_WPSOffice_Level3"/>
      <w:r>
        <w:rPr>
          <w:rFonts w:hint="eastAsia"/>
        </w:rPr>
        <w:t>图</w:t>
      </w:r>
      <w:r>
        <w:rPr>
          <w:rFonts w:hint="eastAsia"/>
        </w:rPr>
        <w:t>3-18TM1637</w:t>
      </w:r>
      <w:r>
        <w:rPr>
          <w:rFonts w:hint="eastAsia"/>
        </w:rPr>
        <w:t>电路</w:t>
      </w:r>
      <w:bookmarkEnd w:id="111"/>
      <w:bookmarkEnd w:id="112"/>
    </w:p>
    <w:p w:rsidR="00546466" w:rsidRDefault="00546466">
      <w:pPr>
        <w:ind w:firstLine="420"/>
        <w:jc w:val="center"/>
      </w:pPr>
    </w:p>
    <w:p w:rsidR="00546466" w:rsidRDefault="00546466">
      <w:pPr>
        <w:ind w:firstLine="420"/>
        <w:jc w:val="left"/>
      </w:pPr>
    </w:p>
    <w:p w:rsidR="00546466" w:rsidRDefault="00156EF7">
      <w:pPr>
        <w:ind w:firstLine="420"/>
        <w:jc w:val="left"/>
      </w:pPr>
      <w:r>
        <w:rPr>
          <w:noProof/>
        </w:rPr>
        <w:drawing>
          <wp:inline distT="0" distB="0" distL="114300" distR="114300">
            <wp:extent cx="3566160" cy="31242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45"/>
                    <a:stretch>
                      <a:fillRect/>
                    </a:stretch>
                  </pic:blipFill>
                  <pic:spPr>
                    <a:xfrm>
                      <a:off x="0" y="0"/>
                      <a:ext cx="3566160" cy="3124200"/>
                    </a:xfrm>
                    <a:prstGeom prst="rect">
                      <a:avLst/>
                    </a:prstGeom>
                    <a:noFill/>
                    <a:ln>
                      <a:noFill/>
                    </a:ln>
                  </pic:spPr>
                </pic:pic>
              </a:graphicData>
            </a:graphic>
          </wp:inline>
        </w:drawing>
      </w:r>
    </w:p>
    <w:p w:rsidR="00546466" w:rsidRDefault="00546466">
      <w:pPr>
        <w:ind w:firstLine="420"/>
        <w:jc w:val="left"/>
      </w:pPr>
    </w:p>
    <w:p w:rsidR="00546466" w:rsidRDefault="00156EF7">
      <w:pPr>
        <w:ind w:firstLine="420"/>
        <w:jc w:val="center"/>
      </w:pPr>
      <w:bookmarkStart w:id="113" w:name="_Toc4000_WPSOffice_Level3"/>
      <w:bookmarkStart w:id="114" w:name="_Toc3235_WPSOffice_Level3"/>
      <w:r>
        <w:rPr>
          <w:rFonts w:hint="eastAsia"/>
        </w:rPr>
        <w:t>图</w:t>
      </w:r>
      <w:r>
        <w:rPr>
          <w:rFonts w:hint="eastAsia"/>
        </w:rPr>
        <w:t xml:space="preserve">3-19 </w:t>
      </w:r>
      <w:r>
        <w:rPr>
          <w:rFonts w:hint="eastAsia"/>
        </w:rPr>
        <w:t>四位共阳极数码管</w:t>
      </w:r>
      <w:bookmarkEnd w:id="113"/>
      <w:bookmarkEnd w:id="114"/>
    </w:p>
    <w:p w:rsidR="00546466" w:rsidRDefault="00546466">
      <w:pPr>
        <w:jc w:val="left"/>
      </w:pPr>
    </w:p>
    <w:p w:rsidR="00546466" w:rsidRDefault="00156EF7">
      <w:pPr>
        <w:pStyle w:val="2"/>
        <w:spacing w:before="0" w:after="0" w:line="360" w:lineRule="auto"/>
        <w:rPr>
          <w:rFonts w:ascii="Times New Roman" w:eastAsia="宋体" w:hAnsi="Times New Roman"/>
          <w:sz w:val="28"/>
          <w:szCs w:val="28"/>
        </w:rPr>
      </w:pPr>
      <w:bookmarkStart w:id="115" w:name="_Toc16114_WPSOffice_Level2"/>
      <w:r>
        <w:rPr>
          <w:rFonts w:ascii="Times New Roman" w:eastAsia="宋体" w:hAnsi="Times New Roman" w:hint="eastAsia"/>
          <w:sz w:val="28"/>
          <w:szCs w:val="28"/>
        </w:rPr>
        <w:t>3.6</w:t>
      </w:r>
      <w:r>
        <w:rPr>
          <w:rFonts w:ascii="Times New Roman" w:eastAsia="宋体" w:hAnsi="Times New Roman" w:hint="eastAsia"/>
          <w:sz w:val="28"/>
          <w:szCs w:val="28"/>
        </w:rPr>
        <w:t>蓝牙通讯电路设计</w:t>
      </w:r>
      <w:bookmarkEnd w:id="115"/>
    </w:p>
    <w:p w:rsidR="00546466" w:rsidRDefault="00546466">
      <w:pPr>
        <w:jc w:val="left"/>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本课题采用了蓝牙点对点的方式实现数据上传与设备参数设定，采用广州汇承的</w:t>
      </w:r>
      <w:r>
        <w:rPr>
          <w:rFonts w:ascii="Times New Roman" w:eastAsia="宋体" w:hAnsi="Times New Roman" w:hint="eastAsia"/>
          <w:sz w:val="24"/>
          <w:szCs w:val="24"/>
        </w:rPr>
        <w:t>HC-05</w:t>
      </w:r>
      <w:r>
        <w:rPr>
          <w:rFonts w:ascii="Times New Roman" w:eastAsia="宋体" w:hAnsi="Times New Roman" w:hint="eastAsia"/>
          <w:sz w:val="24"/>
          <w:szCs w:val="24"/>
        </w:rPr>
        <w:t>作为蓝牙通讯模块。</w:t>
      </w:r>
      <w:r>
        <w:rPr>
          <w:rFonts w:ascii="Times New Roman" w:eastAsia="宋体" w:hAnsi="Times New Roman" w:hint="eastAsia"/>
          <w:sz w:val="24"/>
          <w:szCs w:val="24"/>
        </w:rPr>
        <w:t xml:space="preserve">HC-05 </w:t>
      </w:r>
      <w:r>
        <w:rPr>
          <w:rFonts w:ascii="Times New Roman" w:eastAsia="宋体" w:hAnsi="Times New Roman" w:hint="eastAsia"/>
          <w:sz w:val="24"/>
          <w:szCs w:val="24"/>
        </w:rPr>
        <w:t>蓝牙串口通信模块，是基于</w:t>
      </w:r>
      <w:r>
        <w:rPr>
          <w:rFonts w:ascii="Times New Roman" w:eastAsia="宋体" w:hAnsi="Times New Roman" w:hint="eastAsia"/>
          <w:sz w:val="24"/>
          <w:szCs w:val="24"/>
        </w:rPr>
        <w:t xml:space="preserve"> Bluetooth </w:t>
      </w:r>
      <w:r>
        <w:rPr>
          <w:rFonts w:ascii="Times New Roman" w:eastAsia="宋体" w:hAnsi="Times New Roman" w:hint="eastAsia"/>
          <w:sz w:val="24"/>
          <w:szCs w:val="24"/>
        </w:rPr>
        <w:lastRenderedPageBreak/>
        <w:t xml:space="preserve">Specification V2.0 </w:t>
      </w:r>
      <w:r>
        <w:rPr>
          <w:rFonts w:ascii="Times New Roman" w:eastAsia="宋体" w:hAnsi="Times New Roman" w:hint="eastAsia"/>
          <w:sz w:val="24"/>
          <w:szCs w:val="24"/>
        </w:rPr>
        <w:t>带</w:t>
      </w:r>
      <w:r>
        <w:rPr>
          <w:rFonts w:ascii="Times New Roman" w:eastAsia="宋体" w:hAnsi="Times New Roman" w:hint="eastAsia"/>
          <w:sz w:val="24"/>
          <w:szCs w:val="24"/>
        </w:rPr>
        <w:t xml:space="preserve"> EDR </w:t>
      </w:r>
      <w:r>
        <w:rPr>
          <w:rFonts w:ascii="Times New Roman" w:eastAsia="宋体" w:hAnsi="Times New Roman" w:hint="eastAsia"/>
          <w:sz w:val="24"/>
          <w:szCs w:val="24"/>
        </w:rPr>
        <w:t>蓝牙协议的数传模块。无线工作频段为</w:t>
      </w:r>
      <w:r>
        <w:rPr>
          <w:rFonts w:ascii="Times New Roman" w:eastAsia="宋体" w:hAnsi="Times New Roman" w:hint="eastAsia"/>
          <w:sz w:val="24"/>
          <w:szCs w:val="24"/>
        </w:rPr>
        <w:t xml:space="preserve"> 2.4GHz ISM</w:t>
      </w:r>
      <w:r>
        <w:rPr>
          <w:rFonts w:ascii="Times New Roman" w:eastAsia="宋体" w:hAnsi="Times New Roman" w:hint="eastAsia"/>
          <w:sz w:val="24"/>
          <w:szCs w:val="24"/>
        </w:rPr>
        <w:t>，调制方式是</w:t>
      </w:r>
      <w:r>
        <w:rPr>
          <w:rFonts w:ascii="Times New Roman" w:eastAsia="宋体" w:hAnsi="Times New Roman" w:hint="eastAsia"/>
          <w:sz w:val="24"/>
          <w:szCs w:val="24"/>
        </w:rPr>
        <w:t xml:space="preserve"> GFSK</w:t>
      </w:r>
      <w:r>
        <w:rPr>
          <w:rFonts w:ascii="Times New Roman" w:eastAsia="宋体" w:hAnsi="Times New Roman" w:hint="eastAsia"/>
          <w:sz w:val="24"/>
          <w:szCs w:val="24"/>
        </w:rPr>
        <w:t>。模块最大发射功率为</w:t>
      </w:r>
      <w:r>
        <w:rPr>
          <w:rFonts w:ascii="Times New Roman" w:eastAsia="宋体" w:hAnsi="Times New Roman" w:hint="eastAsia"/>
          <w:sz w:val="24"/>
          <w:szCs w:val="24"/>
        </w:rPr>
        <w:t xml:space="preserve"> 4dBm</w:t>
      </w:r>
      <w:r>
        <w:rPr>
          <w:rFonts w:ascii="Times New Roman" w:eastAsia="宋体" w:hAnsi="Times New Roman" w:hint="eastAsia"/>
          <w:sz w:val="24"/>
          <w:szCs w:val="24"/>
        </w:rPr>
        <w:t>，接收灵敏度</w:t>
      </w:r>
      <w:r>
        <w:rPr>
          <w:rFonts w:ascii="Times New Roman" w:eastAsia="宋体" w:hAnsi="Times New Roman" w:hint="eastAsia"/>
          <w:sz w:val="24"/>
          <w:szCs w:val="24"/>
        </w:rPr>
        <w:t>-85dBm</w:t>
      </w:r>
      <w:r>
        <w:rPr>
          <w:rFonts w:ascii="Times New Roman" w:eastAsia="宋体" w:hAnsi="Times New Roman" w:hint="eastAsia"/>
          <w:sz w:val="24"/>
          <w:szCs w:val="24"/>
        </w:rPr>
        <w:t>，板载</w:t>
      </w:r>
      <w:r>
        <w:rPr>
          <w:rFonts w:ascii="Times New Roman" w:eastAsia="宋体" w:hAnsi="Times New Roman" w:hint="eastAsia"/>
          <w:sz w:val="24"/>
          <w:szCs w:val="24"/>
        </w:rPr>
        <w:t xml:space="preserve"> PCB </w:t>
      </w:r>
      <w:r>
        <w:rPr>
          <w:rFonts w:ascii="Times New Roman" w:eastAsia="宋体" w:hAnsi="Times New Roman" w:hint="eastAsia"/>
          <w:sz w:val="24"/>
          <w:szCs w:val="24"/>
        </w:rPr>
        <w:t>天线，可以实现</w:t>
      </w:r>
      <w:r>
        <w:rPr>
          <w:rFonts w:ascii="Times New Roman" w:eastAsia="宋体" w:hAnsi="Times New Roman" w:hint="eastAsia"/>
          <w:sz w:val="24"/>
          <w:szCs w:val="24"/>
        </w:rPr>
        <w:t xml:space="preserve"> 10 </w:t>
      </w:r>
      <w:r>
        <w:rPr>
          <w:rFonts w:ascii="Times New Roman" w:eastAsia="宋体" w:hAnsi="Times New Roman" w:hint="eastAsia"/>
          <w:sz w:val="24"/>
          <w:szCs w:val="24"/>
        </w:rPr>
        <w:t>米距离通信。</w:t>
      </w:r>
      <w:r>
        <w:rPr>
          <w:rFonts w:ascii="Times New Roman" w:eastAsia="宋体" w:hAnsi="Times New Roman" w:hint="eastAsia"/>
          <w:sz w:val="24"/>
          <w:szCs w:val="24"/>
        </w:rPr>
        <w:t xml:space="preserve"> </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使用</w:t>
      </w:r>
      <w:r>
        <w:rPr>
          <w:rFonts w:ascii="Times New Roman" w:eastAsia="宋体" w:hAnsi="Times New Roman" w:hint="eastAsia"/>
          <w:sz w:val="24"/>
          <w:szCs w:val="24"/>
        </w:rPr>
        <w:t>HC-05</w:t>
      </w:r>
      <w:r>
        <w:rPr>
          <w:rFonts w:ascii="Times New Roman" w:eastAsia="宋体" w:hAnsi="Times New Roman" w:hint="eastAsia"/>
          <w:sz w:val="24"/>
          <w:szCs w:val="24"/>
        </w:rPr>
        <w:t>最大的便利之处就是不用去了解蓝牙协议，不需要花费大量时间和精力去移植蓝牙协议栈，仅需使用</w:t>
      </w:r>
      <w:r>
        <w:rPr>
          <w:rFonts w:ascii="Times New Roman" w:eastAsia="宋体" w:hAnsi="Times New Roman" w:hint="eastAsia"/>
          <w:sz w:val="24"/>
          <w:szCs w:val="24"/>
        </w:rPr>
        <w:t>AT</w:t>
      </w:r>
      <w:r>
        <w:rPr>
          <w:rFonts w:ascii="Times New Roman" w:eastAsia="宋体" w:hAnsi="Times New Roman" w:hint="eastAsia"/>
          <w:sz w:val="24"/>
          <w:szCs w:val="24"/>
        </w:rPr>
        <w:t>指令对蓝牙模块进行参数设置。将</w:t>
      </w:r>
      <w:r>
        <w:rPr>
          <w:rFonts w:ascii="Times New Roman" w:eastAsia="宋体" w:hAnsi="Times New Roman" w:hint="eastAsia"/>
          <w:sz w:val="24"/>
          <w:szCs w:val="24"/>
        </w:rPr>
        <w:t>HC05</w:t>
      </w:r>
      <w:r>
        <w:rPr>
          <w:rFonts w:ascii="Times New Roman" w:eastAsia="宋体" w:hAnsi="Times New Roman" w:hint="eastAsia"/>
          <w:sz w:val="24"/>
          <w:szCs w:val="24"/>
        </w:rPr>
        <w:t>当做无线串口使用，仅需使用串口给</w:t>
      </w:r>
      <w:r>
        <w:rPr>
          <w:rFonts w:ascii="Times New Roman" w:eastAsia="宋体" w:hAnsi="Times New Roman" w:hint="eastAsia"/>
          <w:sz w:val="24"/>
          <w:szCs w:val="24"/>
        </w:rPr>
        <w:t>HC-05</w:t>
      </w:r>
      <w:r>
        <w:rPr>
          <w:rFonts w:ascii="Times New Roman" w:eastAsia="宋体" w:hAnsi="Times New Roman" w:hint="eastAsia"/>
          <w:sz w:val="24"/>
          <w:szCs w:val="24"/>
        </w:rPr>
        <w:t>发送数据，</w:t>
      </w:r>
      <w:r>
        <w:rPr>
          <w:rFonts w:ascii="Times New Roman" w:eastAsia="宋体" w:hAnsi="Times New Roman" w:hint="eastAsia"/>
          <w:sz w:val="24"/>
          <w:szCs w:val="24"/>
        </w:rPr>
        <w:t>HC-05</w:t>
      </w:r>
      <w:r>
        <w:rPr>
          <w:rFonts w:ascii="Times New Roman" w:eastAsia="宋体" w:hAnsi="Times New Roman" w:hint="eastAsia"/>
          <w:sz w:val="24"/>
          <w:szCs w:val="24"/>
        </w:rPr>
        <w:t>就自动将数据以无线电波的方式发送到空中，手机内的蓝牙或其他设备就能收到数据。同样的</w:t>
      </w:r>
      <w:r>
        <w:rPr>
          <w:rFonts w:ascii="Times New Roman" w:eastAsia="宋体" w:hAnsi="Times New Roman" w:hint="eastAsia"/>
          <w:sz w:val="24"/>
          <w:szCs w:val="24"/>
        </w:rPr>
        <w:t>HC-05</w:t>
      </w:r>
      <w:r>
        <w:rPr>
          <w:rFonts w:ascii="Times New Roman" w:eastAsia="宋体" w:hAnsi="Times New Roman" w:hint="eastAsia"/>
          <w:sz w:val="24"/>
          <w:szCs w:val="24"/>
        </w:rPr>
        <w:t>也能自动的获取无线电波的数据然后发送给</w:t>
      </w:r>
      <w:r>
        <w:rPr>
          <w:rFonts w:ascii="Times New Roman" w:eastAsia="宋体" w:hAnsi="Times New Roman" w:hint="eastAsia"/>
          <w:sz w:val="24"/>
          <w:szCs w:val="24"/>
        </w:rPr>
        <w:t>MCU</w:t>
      </w:r>
      <w:r>
        <w:rPr>
          <w:rFonts w:ascii="Times New Roman" w:eastAsia="宋体" w:hAnsi="Times New Roman" w:hint="eastAsia"/>
          <w:sz w:val="24"/>
          <w:szCs w:val="24"/>
        </w:rPr>
        <w:t>的串口。并且</w:t>
      </w:r>
      <w:r>
        <w:rPr>
          <w:rFonts w:ascii="Times New Roman" w:eastAsia="宋体" w:hAnsi="Times New Roman" w:hint="eastAsia"/>
          <w:sz w:val="24"/>
          <w:szCs w:val="24"/>
        </w:rPr>
        <w:t>HC-05</w:t>
      </w:r>
      <w:r>
        <w:rPr>
          <w:rFonts w:ascii="Times New Roman" w:eastAsia="宋体" w:hAnsi="Times New Roman" w:hint="eastAsia"/>
          <w:sz w:val="24"/>
          <w:szCs w:val="24"/>
        </w:rPr>
        <w:t>板载了陶瓷天线，不需要再外接天线。</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本课题中为了产品的可靠性，有关</w:t>
      </w:r>
      <w:r>
        <w:rPr>
          <w:rFonts w:ascii="Times New Roman" w:eastAsia="宋体" w:hAnsi="Times New Roman" w:hint="eastAsia"/>
          <w:sz w:val="24"/>
          <w:szCs w:val="24"/>
        </w:rPr>
        <w:t>HC-05</w:t>
      </w:r>
      <w:r>
        <w:rPr>
          <w:rFonts w:ascii="Times New Roman" w:eastAsia="宋体" w:hAnsi="Times New Roman" w:hint="eastAsia"/>
          <w:sz w:val="24"/>
          <w:szCs w:val="24"/>
        </w:rPr>
        <w:t>的电路设计根据汇承的文档自行设计了</w:t>
      </w:r>
      <w:r>
        <w:rPr>
          <w:rFonts w:ascii="Times New Roman" w:eastAsia="宋体" w:hAnsi="Times New Roman" w:hint="eastAsia"/>
          <w:sz w:val="24"/>
          <w:szCs w:val="24"/>
        </w:rPr>
        <w:t>HC-05</w:t>
      </w:r>
      <w:r>
        <w:rPr>
          <w:rFonts w:ascii="Times New Roman" w:eastAsia="宋体" w:hAnsi="Times New Roman" w:hint="eastAsia"/>
          <w:sz w:val="24"/>
          <w:szCs w:val="24"/>
        </w:rPr>
        <w:t>的外围电路，而非采用带有底板的</w:t>
      </w:r>
      <w:r>
        <w:rPr>
          <w:rFonts w:ascii="Times New Roman" w:eastAsia="宋体" w:hAnsi="Times New Roman" w:hint="eastAsia"/>
          <w:sz w:val="24"/>
          <w:szCs w:val="24"/>
        </w:rPr>
        <w:t>6</w:t>
      </w:r>
      <w:r>
        <w:rPr>
          <w:rFonts w:ascii="Times New Roman" w:eastAsia="宋体" w:hAnsi="Times New Roman" w:hint="eastAsia"/>
          <w:sz w:val="24"/>
          <w:szCs w:val="24"/>
        </w:rPr>
        <w:t>引脚直插式</w:t>
      </w:r>
      <w:r>
        <w:rPr>
          <w:rFonts w:ascii="Times New Roman" w:eastAsia="宋体" w:hAnsi="Times New Roman" w:hint="eastAsia"/>
          <w:sz w:val="24"/>
          <w:szCs w:val="24"/>
        </w:rPr>
        <w:t>HC-05</w:t>
      </w:r>
      <w:r>
        <w:rPr>
          <w:rFonts w:ascii="Times New Roman" w:eastAsia="宋体" w:hAnsi="Times New Roman" w:hint="eastAsia"/>
          <w:sz w:val="24"/>
          <w:szCs w:val="24"/>
        </w:rPr>
        <w:t>。其中</w:t>
      </w:r>
      <w:r>
        <w:rPr>
          <w:rFonts w:ascii="Times New Roman" w:eastAsia="宋体" w:hAnsi="Times New Roman" w:hint="eastAsia"/>
          <w:sz w:val="24"/>
          <w:szCs w:val="24"/>
        </w:rPr>
        <w:t>HC_KEY</w:t>
      </w:r>
      <w:r>
        <w:rPr>
          <w:rFonts w:ascii="Times New Roman" w:eastAsia="宋体" w:hAnsi="Times New Roman" w:hint="eastAsia"/>
          <w:sz w:val="24"/>
          <w:szCs w:val="24"/>
        </w:rPr>
        <w:t>为带下拉的</w:t>
      </w:r>
      <w:r>
        <w:rPr>
          <w:rFonts w:ascii="Times New Roman" w:eastAsia="宋体" w:hAnsi="Times New Roman" w:hint="eastAsia"/>
          <w:sz w:val="24"/>
          <w:szCs w:val="24"/>
        </w:rPr>
        <w:t>AT</w:t>
      </w:r>
      <w:r>
        <w:rPr>
          <w:rFonts w:ascii="Times New Roman" w:eastAsia="宋体" w:hAnsi="Times New Roman" w:hint="eastAsia"/>
          <w:sz w:val="24"/>
          <w:szCs w:val="24"/>
        </w:rPr>
        <w:t>指令控制，</w:t>
      </w:r>
      <w:r>
        <w:rPr>
          <w:rFonts w:ascii="Times New Roman" w:eastAsia="宋体" w:hAnsi="Times New Roman" w:hint="eastAsia"/>
          <w:sz w:val="24"/>
          <w:szCs w:val="24"/>
        </w:rPr>
        <w:t>HC_STATE</w:t>
      </w:r>
      <w:r>
        <w:rPr>
          <w:rFonts w:ascii="Times New Roman" w:eastAsia="宋体" w:hAnsi="Times New Roman" w:hint="eastAsia"/>
          <w:sz w:val="24"/>
          <w:szCs w:val="24"/>
        </w:rPr>
        <w:t>则用来指示蓝牙是否连接，</w:t>
      </w:r>
      <w:r>
        <w:rPr>
          <w:rFonts w:ascii="Times New Roman" w:eastAsia="宋体" w:hAnsi="Times New Roman" w:hint="eastAsia"/>
          <w:sz w:val="24"/>
          <w:szCs w:val="24"/>
        </w:rPr>
        <w:t>D4</w:t>
      </w:r>
      <w:r>
        <w:rPr>
          <w:rFonts w:ascii="Times New Roman" w:eastAsia="宋体" w:hAnsi="Times New Roman" w:hint="eastAsia"/>
          <w:sz w:val="24"/>
          <w:szCs w:val="24"/>
        </w:rPr>
        <w:t>则用来指示当前蓝牙模块工作情况，蓝牙未连接时，若</w:t>
      </w:r>
      <w:r>
        <w:rPr>
          <w:rFonts w:ascii="Times New Roman" w:eastAsia="宋体" w:hAnsi="Times New Roman" w:hint="eastAsia"/>
          <w:sz w:val="24"/>
          <w:szCs w:val="24"/>
        </w:rPr>
        <w:t>HC-05</w:t>
      </w:r>
      <w:r>
        <w:rPr>
          <w:rFonts w:ascii="Times New Roman" w:eastAsia="宋体" w:hAnsi="Times New Roman" w:hint="eastAsia"/>
          <w:sz w:val="24"/>
          <w:szCs w:val="24"/>
        </w:rPr>
        <w:t>未记录从机地址</w:t>
      </w:r>
      <w:r>
        <w:rPr>
          <w:rFonts w:ascii="Times New Roman" w:eastAsia="宋体" w:hAnsi="Times New Roman" w:hint="eastAsia"/>
          <w:sz w:val="24"/>
          <w:szCs w:val="24"/>
        </w:rPr>
        <w:t>D4</w:t>
      </w:r>
      <w:r>
        <w:rPr>
          <w:rFonts w:ascii="Times New Roman" w:eastAsia="宋体" w:hAnsi="Times New Roman" w:hint="eastAsia"/>
          <w:sz w:val="24"/>
          <w:szCs w:val="24"/>
        </w:rPr>
        <w:t>快闪；若</w:t>
      </w:r>
      <w:r>
        <w:rPr>
          <w:rFonts w:ascii="Times New Roman" w:eastAsia="宋体" w:hAnsi="Times New Roman" w:hint="eastAsia"/>
          <w:sz w:val="24"/>
          <w:szCs w:val="24"/>
        </w:rPr>
        <w:t>HC-05</w:t>
      </w:r>
      <w:r>
        <w:rPr>
          <w:rFonts w:ascii="Times New Roman" w:eastAsia="宋体" w:hAnsi="Times New Roman" w:hint="eastAsia"/>
          <w:sz w:val="24"/>
          <w:szCs w:val="24"/>
        </w:rPr>
        <w:t>记录从机地址</w:t>
      </w:r>
      <w:r>
        <w:rPr>
          <w:rFonts w:ascii="Times New Roman" w:eastAsia="宋体" w:hAnsi="Times New Roman" w:hint="eastAsia"/>
          <w:sz w:val="24"/>
          <w:szCs w:val="24"/>
        </w:rPr>
        <w:t>D4</w:t>
      </w:r>
      <w:r>
        <w:rPr>
          <w:rFonts w:ascii="Times New Roman" w:eastAsia="宋体" w:hAnsi="Times New Roman" w:hint="eastAsia"/>
          <w:sz w:val="24"/>
          <w:szCs w:val="24"/>
        </w:rPr>
        <w:t>慢闪。蓝牙连接后</w:t>
      </w:r>
      <w:r>
        <w:rPr>
          <w:rFonts w:ascii="Times New Roman" w:eastAsia="宋体" w:hAnsi="Times New Roman" w:hint="eastAsia"/>
          <w:sz w:val="24"/>
          <w:szCs w:val="24"/>
        </w:rPr>
        <w:t xml:space="preserve">D4 </w:t>
      </w:r>
      <w:r>
        <w:rPr>
          <w:rFonts w:ascii="Times New Roman" w:eastAsia="宋体" w:hAnsi="Times New Roman" w:hint="eastAsia"/>
          <w:sz w:val="24"/>
          <w:szCs w:val="24"/>
        </w:rPr>
        <w:t>两闪一停。</w:t>
      </w:r>
      <w:r>
        <w:rPr>
          <w:rFonts w:ascii="Times New Roman" w:eastAsia="宋体" w:hAnsi="Times New Roman" w:hint="eastAsia"/>
          <w:sz w:val="24"/>
          <w:szCs w:val="24"/>
        </w:rPr>
        <w:t xml:space="preserve"> </w:t>
      </w:r>
      <w:r>
        <w:rPr>
          <w:rFonts w:ascii="Times New Roman" w:eastAsia="宋体" w:hAnsi="Times New Roman" w:hint="eastAsia"/>
          <w:sz w:val="24"/>
          <w:szCs w:val="24"/>
        </w:rPr>
        <w:t>具体电路图如图</w:t>
      </w:r>
      <w:r>
        <w:rPr>
          <w:rFonts w:ascii="Times New Roman" w:eastAsia="宋体" w:hAnsi="Times New Roman" w:hint="eastAsia"/>
          <w:sz w:val="24"/>
          <w:szCs w:val="24"/>
        </w:rPr>
        <w:t>3.6.1</w:t>
      </w:r>
      <w:r>
        <w:rPr>
          <w:rFonts w:ascii="Times New Roman" w:eastAsia="宋体" w:hAnsi="Times New Roman" w:hint="eastAsia"/>
          <w:sz w:val="24"/>
          <w:szCs w:val="24"/>
        </w:rPr>
        <w:t>所示。</w:t>
      </w:r>
    </w:p>
    <w:p w:rsidR="00546466" w:rsidRDefault="00546466">
      <w:pPr>
        <w:rPr>
          <w:rFonts w:ascii="宋体" w:eastAsia="宋体" w:hAnsi="宋体" w:cs="宋体"/>
          <w:sz w:val="24"/>
          <w:szCs w:val="24"/>
        </w:rPr>
      </w:pPr>
    </w:p>
    <w:p w:rsidR="00546466" w:rsidRDefault="00156EF7">
      <w:r>
        <w:rPr>
          <w:noProof/>
        </w:rPr>
        <w:drawing>
          <wp:inline distT="0" distB="0" distL="114300" distR="114300">
            <wp:extent cx="5273040" cy="3992880"/>
            <wp:effectExtent l="0" t="0" r="0"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6"/>
                    <a:stretch>
                      <a:fillRect/>
                    </a:stretch>
                  </pic:blipFill>
                  <pic:spPr>
                    <a:xfrm>
                      <a:off x="0" y="0"/>
                      <a:ext cx="5273040" cy="3992880"/>
                    </a:xfrm>
                    <a:prstGeom prst="rect">
                      <a:avLst/>
                    </a:prstGeom>
                    <a:noFill/>
                    <a:ln>
                      <a:noFill/>
                    </a:ln>
                  </pic:spPr>
                </pic:pic>
              </a:graphicData>
            </a:graphic>
          </wp:inline>
        </w:drawing>
      </w:r>
    </w:p>
    <w:p w:rsidR="00546466" w:rsidRDefault="00546466">
      <w:pPr>
        <w:jc w:val="left"/>
      </w:pPr>
    </w:p>
    <w:p w:rsidR="00546466" w:rsidRDefault="00156EF7">
      <w:pPr>
        <w:jc w:val="center"/>
        <w:sectPr w:rsidR="00546466">
          <w:headerReference w:type="even" r:id="rId47"/>
          <w:headerReference w:type="default" r:id="rId48"/>
          <w:pgSz w:w="11906" w:h="16838"/>
          <w:pgMar w:top="1440" w:right="1800" w:bottom="1440" w:left="1800" w:header="851" w:footer="992" w:gutter="0"/>
          <w:cols w:space="425"/>
          <w:docGrid w:type="lines" w:linePitch="312"/>
        </w:sectPr>
      </w:pPr>
      <w:bookmarkStart w:id="116" w:name="_Toc3093_WPSOffice_Level3"/>
      <w:bookmarkStart w:id="117" w:name="_Toc26111_WPSOffice_Level3"/>
      <w:r>
        <w:rPr>
          <w:rFonts w:hint="eastAsia"/>
        </w:rPr>
        <w:t>图</w:t>
      </w:r>
      <w:r>
        <w:rPr>
          <w:rFonts w:hint="eastAsia"/>
        </w:rPr>
        <w:t xml:space="preserve">3.19 </w:t>
      </w:r>
      <w:r>
        <w:rPr>
          <w:rFonts w:hint="eastAsia"/>
        </w:rPr>
        <w:t>蓝牙</w:t>
      </w:r>
      <w:r>
        <w:rPr>
          <w:rFonts w:hint="eastAsia"/>
        </w:rPr>
        <w:t>HC-05</w:t>
      </w:r>
      <w:r>
        <w:rPr>
          <w:rFonts w:hint="eastAsia"/>
        </w:rPr>
        <w:t>电路</w:t>
      </w:r>
      <w:bookmarkEnd w:id="116"/>
      <w:bookmarkEnd w:id="117"/>
    </w:p>
    <w:p w:rsidR="00546466" w:rsidRDefault="00156EF7" w:rsidP="00866881">
      <w:pPr>
        <w:pStyle w:val="af5"/>
      </w:pPr>
      <w:bookmarkStart w:id="118" w:name="_Toc30454_WPSOffice_Level1"/>
      <w:r>
        <w:rPr>
          <w:rFonts w:hint="eastAsia"/>
        </w:rPr>
        <w:lastRenderedPageBreak/>
        <w:t xml:space="preserve">4 </w:t>
      </w:r>
      <w:r>
        <w:rPr>
          <w:rFonts w:hint="eastAsia"/>
        </w:rPr>
        <w:t>软件设计</w:t>
      </w:r>
      <w:bookmarkEnd w:id="118"/>
    </w:p>
    <w:p w:rsidR="00546466" w:rsidRDefault="00156EF7">
      <w:pPr>
        <w:pStyle w:val="2"/>
        <w:spacing w:before="0" w:after="0" w:line="360" w:lineRule="auto"/>
        <w:rPr>
          <w:rFonts w:ascii="Times New Roman" w:eastAsia="宋体" w:hAnsi="Times New Roman"/>
          <w:sz w:val="28"/>
          <w:szCs w:val="28"/>
        </w:rPr>
      </w:pPr>
      <w:bookmarkStart w:id="119" w:name="_Toc12863_WPSOffice_Level2"/>
      <w:r>
        <w:rPr>
          <w:rFonts w:ascii="Times New Roman" w:eastAsia="宋体" w:hAnsi="Times New Roman" w:hint="eastAsia"/>
          <w:sz w:val="28"/>
          <w:szCs w:val="28"/>
        </w:rPr>
        <w:t xml:space="preserve">4.1 </w:t>
      </w:r>
      <w:r>
        <w:rPr>
          <w:rFonts w:ascii="Times New Roman" w:eastAsia="宋体" w:hAnsi="Times New Roman" w:hint="eastAsia"/>
          <w:sz w:val="28"/>
          <w:szCs w:val="28"/>
        </w:rPr>
        <w:t>软件整体设计</w:t>
      </w:r>
      <w:bookmarkEnd w:id="119"/>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在微控制器发展迅速的年代，高级的微控制器可能拥有数百上千个寄存器，而单片机程序设计的本质就是操作寄存器。面对数量极为庞大的寄存器，任何一个工程师都难以了如指掌所有的寄存器。不过</w:t>
      </w:r>
      <w:r>
        <w:rPr>
          <w:rFonts w:ascii="Times New Roman" w:eastAsia="宋体" w:hAnsi="Times New Roman" w:hint="eastAsia"/>
          <w:sz w:val="24"/>
          <w:szCs w:val="24"/>
        </w:rPr>
        <w:t>ST</w:t>
      </w:r>
      <w:r>
        <w:rPr>
          <w:rFonts w:ascii="Times New Roman" w:eastAsia="宋体" w:hAnsi="Times New Roman" w:hint="eastAsia"/>
          <w:sz w:val="24"/>
          <w:szCs w:val="24"/>
        </w:rPr>
        <w:t>首创地对</w:t>
      </w:r>
      <w:r>
        <w:rPr>
          <w:rFonts w:ascii="Times New Roman" w:eastAsia="宋体" w:hAnsi="Times New Roman" w:hint="eastAsia"/>
          <w:sz w:val="24"/>
          <w:szCs w:val="24"/>
        </w:rPr>
        <w:t>STM32</w:t>
      </w:r>
      <w:r>
        <w:rPr>
          <w:rFonts w:ascii="Times New Roman" w:eastAsia="宋体" w:hAnsi="Times New Roman" w:hint="eastAsia"/>
          <w:sz w:val="24"/>
          <w:szCs w:val="24"/>
        </w:rPr>
        <w:t>的开发者们提供了标准外设库，标准外设库（</w:t>
      </w:r>
      <w:r>
        <w:rPr>
          <w:rFonts w:ascii="Times New Roman" w:eastAsia="宋体" w:hAnsi="Times New Roman" w:hint="eastAsia"/>
          <w:sz w:val="24"/>
          <w:szCs w:val="24"/>
        </w:rPr>
        <w:t>Standard Peripherals Library</w:t>
      </w:r>
      <w:r>
        <w:rPr>
          <w:rFonts w:ascii="Times New Roman" w:eastAsia="宋体" w:hAnsi="Times New Roman" w:hint="eastAsia"/>
          <w:sz w:val="24"/>
          <w:szCs w:val="24"/>
        </w:rPr>
        <w:t>）是对</w:t>
      </w:r>
      <w:r>
        <w:rPr>
          <w:rFonts w:ascii="Times New Roman" w:eastAsia="宋体" w:hAnsi="Times New Roman" w:hint="eastAsia"/>
          <w:sz w:val="24"/>
          <w:szCs w:val="24"/>
        </w:rPr>
        <w:t>STM32</w:t>
      </w:r>
      <w:r>
        <w:rPr>
          <w:rFonts w:ascii="Times New Roman" w:eastAsia="宋体" w:hAnsi="Times New Roman" w:hint="eastAsia"/>
          <w:sz w:val="24"/>
          <w:szCs w:val="24"/>
        </w:rPr>
        <w:t>芯片的一个完整的封装，包括所有标准器件外设的器件驱动器。这应该是目前使用最多的</w:t>
      </w:r>
      <w:r>
        <w:rPr>
          <w:rFonts w:ascii="Times New Roman" w:eastAsia="宋体" w:hAnsi="Times New Roman" w:hint="eastAsia"/>
          <w:sz w:val="24"/>
          <w:szCs w:val="24"/>
        </w:rPr>
        <w:t>ST</w:t>
      </w:r>
      <w:r>
        <w:rPr>
          <w:rFonts w:ascii="Times New Roman" w:eastAsia="宋体" w:hAnsi="Times New Roman" w:hint="eastAsia"/>
          <w:sz w:val="24"/>
          <w:szCs w:val="24"/>
        </w:rPr>
        <w:t>库，几乎全部使用</w:t>
      </w:r>
      <w:r>
        <w:rPr>
          <w:rFonts w:ascii="Times New Roman" w:eastAsia="宋体" w:hAnsi="Times New Roman" w:hint="eastAsia"/>
          <w:sz w:val="24"/>
          <w:szCs w:val="24"/>
        </w:rPr>
        <w:t>C</w:t>
      </w:r>
      <w:r>
        <w:rPr>
          <w:rFonts w:ascii="Times New Roman" w:eastAsia="宋体" w:hAnsi="Times New Roman" w:hint="eastAsia"/>
          <w:sz w:val="24"/>
          <w:szCs w:val="24"/>
        </w:rPr>
        <w:t>语言实现。标准外设库大大减少了开发者的开发时间和难度，使开发者们不需要花费大量精力去研究</w:t>
      </w:r>
      <w:r>
        <w:rPr>
          <w:rFonts w:ascii="Times New Roman" w:eastAsia="宋体" w:hAnsi="Times New Roman" w:hint="eastAsia"/>
          <w:sz w:val="24"/>
          <w:szCs w:val="24"/>
        </w:rPr>
        <w:t>MCU</w:t>
      </w:r>
      <w:r>
        <w:rPr>
          <w:rFonts w:ascii="Times New Roman" w:eastAsia="宋体" w:hAnsi="Times New Roman" w:hint="eastAsia"/>
          <w:sz w:val="24"/>
          <w:szCs w:val="24"/>
        </w:rPr>
        <w:t>的寄存器。为了降低开发难度和成本，本课题采用的软件编程就是采用了校准外设库进行编程。</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中为了产品的稳定性、程序的健壮性，程序设计主要分为两部分，其一是各底层驱动和各功能模块的设计。主要包括主程序、初始化程序、数码管显示程序、蓝牙通信程序、数据采集程序、数据存储程序以及外部中断程序。其中初始化程序包括</w:t>
      </w:r>
      <w:r>
        <w:rPr>
          <w:rFonts w:ascii="Times New Roman" w:eastAsia="宋体" w:hAnsi="Times New Roman" w:hint="eastAsia"/>
          <w:sz w:val="24"/>
          <w:szCs w:val="24"/>
        </w:rPr>
        <w:t>MCU</w:t>
      </w:r>
      <w:r>
        <w:rPr>
          <w:rFonts w:ascii="Times New Roman" w:eastAsia="宋体" w:hAnsi="Times New Roman" w:hint="eastAsia"/>
          <w:sz w:val="24"/>
          <w:szCs w:val="24"/>
        </w:rPr>
        <w:t>各外设配置驱动程序以及各功能模块完好验证，例如检查微处理器</w:t>
      </w:r>
      <w:r>
        <w:rPr>
          <w:rFonts w:ascii="Times New Roman" w:eastAsia="宋体" w:hAnsi="Times New Roman" w:hint="eastAsia"/>
          <w:sz w:val="24"/>
          <w:szCs w:val="24"/>
        </w:rPr>
        <w:t>RCC</w:t>
      </w:r>
      <w:r>
        <w:rPr>
          <w:rFonts w:ascii="Times New Roman" w:eastAsia="宋体" w:hAnsi="Times New Roman" w:hint="eastAsia"/>
          <w:sz w:val="24"/>
          <w:szCs w:val="24"/>
        </w:rPr>
        <w:t>时钟寄存器的状态寄存器是否正常来检测外部</w:t>
      </w:r>
      <w:r>
        <w:rPr>
          <w:rFonts w:ascii="Times New Roman" w:eastAsia="宋体" w:hAnsi="Times New Roman" w:hint="eastAsia"/>
          <w:sz w:val="24"/>
          <w:szCs w:val="24"/>
        </w:rPr>
        <w:t>32.768kHz</w:t>
      </w:r>
      <w:r>
        <w:rPr>
          <w:rFonts w:ascii="Times New Roman" w:eastAsia="宋体" w:hAnsi="Times New Roman" w:hint="eastAsia"/>
          <w:sz w:val="24"/>
          <w:szCs w:val="24"/>
        </w:rPr>
        <w:t>的低速晶振是否起振或者读取</w:t>
      </w:r>
      <w:r>
        <w:rPr>
          <w:rFonts w:ascii="Times New Roman" w:eastAsia="宋体" w:hAnsi="Times New Roman" w:hint="eastAsia"/>
          <w:sz w:val="24"/>
          <w:szCs w:val="24"/>
        </w:rPr>
        <w:t>EEPROM</w:t>
      </w:r>
      <w:r>
        <w:rPr>
          <w:rFonts w:ascii="Times New Roman" w:eastAsia="宋体" w:hAnsi="Times New Roman" w:hint="eastAsia"/>
          <w:sz w:val="24"/>
          <w:szCs w:val="24"/>
        </w:rPr>
        <w:t>、</w:t>
      </w:r>
      <w:r>
        <w:rPr>
          <w:rFonts w:ascii="Times New Roman" w:eastAsia="宋体" w:hAnsi="Times New Roman" w:hint="eastAsia"/>
          <w:sz w:val="24"/>
          <w:szCs w:val="24"/>
        </w:rPr>
        <w:t>FLASH</w:t>
      </w:r>
      <w:r>
        <w:rPr>
          <w:rFonts w:ascii="Times New Roman" w:eastAsia="宋体" w:hAnsi="Times New Roman" w:hint="eastAsia"/>
          <w:sz w:val="24"/>
          <w:szCs w:val="24"/>
        </w:rPr>
        <w:t>的</w:t>
      </w:r>
      <w:r>
        <w:rPr>
          <w:rFonts w:ascii="Times New Roman" w:eastAsia="宋体" w:hAnsi="Times New Roman" w:hint="eastAsia"/>
          <w:sz w:val="24"/>
          <w:szCs w:val="24"/>
        </w:rPr>
        <w:t>ID</w:t>
      </w:r>
      <w:r>
        <w:rPr>
          <w:rFonts w:ascii="Times New Roman" w:eastAsia="宋体" w:hAnsi="Times New Roman" w:hint="eastAsia"/>
          <w:sz w:val="24"/>
          <w:szCs w:val="24"/>
        </w:rPr>
        <w:t>来检测</w:t>
      </w:r>
      <w:r>
        <w:rPr>
          <w:rFonts w:ascii="Times New Roman" w:eastAsia="宋体" w:hAnsi="Times New Roman" w:hint="eastAsia"/>
          <w:sz w:val="24"/>
          <w:szCs w:val="24"/>
        </w:rPr>
        <w:t>EEPROM</w:t>
      </w:r>
      <w:r>
        <w:rPr>
          <w:rFonts w:ascii="Times New Roman" w:eastAsia="宋体" w:hAnsi="Times New Roman" w:hint="eastAsia"/>
          <w:sz w:val="24"/>
          <w:szCs w:val="24"/>
        </w:rPr>
        <w:t>和</w:t>
      </w:r>
      <w:r>
        <w:rPr>
          <w:rFonts w:ascii="Times New Roman" w:eastAsia="宋体" w:hAnsi="Times New Roman" w:hint="eastAsia"/>
          <w:sz w:val="24"/>
          <w:szCs w:val="24"/>
        </w:rPr>
        <w:t>FLASH</w:t>
      </w:r>
      <w:r>
        <w:rPr>
          <w:rFonts w:ascii="Times New Roman" w:eastAsia="宋体" w:hAnsi="Times New Roman" w:hint="eastAsia"/>
          <w:sz w:val="24"/>
          <w:szCs w:val="24"/>
        </w:rPr>
        <w:t>是否正常工作。蓝牙通信程序主要分为数据上传和设备参数读取</w:t>
      </w:r>
      <w:r>
        <w:rPr>
          <w:rFonts w:ascii="Times New Roman" w:eastAsia="宋体" w:hAnsi="Times New Roman" w:hint="eastAsia"/>
          <w:sz w:val="24"/>
          <w:szCs w:val="24"/>
        </w:rPr>
        <w:t>/</w:t>
      </w:r>
      <w:r>
        <w:rPr>
          <w:rFonts w:ascii="Times New Roman" w:eastAsia="宋体" w:hAnsi="Times New Roman" w:hint="eastAsia"/>
          <w:sz w:val="24"/>
          <w:szCs w:val="24"/>
        </w:rPr>
        <w:t>设定；其二是设备的各任务切换程序。具体软件整体功能设计框图如图</w:t>
      </w:r>
      <w:r>
        <w:rPr>
          <w:rFonts w:ascii="Times New Roman" w:eastAsia="宋体" w:hAnsi="Times New Roman" w:hint="eastAsia"/>
          <w:sz w:val="24"/>
          <w:szCs w:val="24"/>
        </w:rPr>
        <w:t>4.1</w:t>
      </w:r>
      <w:r>
        <w:rPr>
          <w:rFonts w:ascii="Times New Roman" w:eastAsia="宋体" w:hAnsi="Times New Roman" w:hint="eastAsia"/>
          <w:sz w:val="24"/>
          <w:szCs w:val="24"/>
        </w:rPr>
        <w:t>所示。</w:t>
      </w:r>
    </w:p>
    <w:p w:rsidR="00546466" w:rsidRDefault="00156EF7">
      <w:pPr>
        <w:spacing w:line="312" w:lineRule="auto"/>
        <w:ind w:firstLineChars="200" w:firstLine="420"/>
      </w:pPr>
      <w:r>
        <w:rPr>
          <w:rFonts w:hint="eastAsia"/>
          <w:noProof/>
        </w:rPr>
        <w:drawing>
          <wp:inline distT="0" distB="0" distL="114300" distR="114300">
            <wp:extent cx="5269230" cy="3559175"/>
            <wp:effectExtent l="0" t="0" r="3810" b="6985"/>
            <wp:docPr id="23" name="图片 23" descr="程序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程序框图"/>
                    <pic:cNvPicPr>
                      <a:picLocks noChangeAspect="1"/>
                    </pic:cNvPicPr>
                  </pic:nvPicPr>
                  <pic:blipFill>
                    <a:blip r:embed="rId49"/>
                    <a:stretch>
                      <a:fillRect/>
                    </a:stretch>
                  </pic:blipFill>
                  <pic:spPr>
                    <a:xfrm>
                      <a:off x="0" y="0"/>
                      <a:ext cx="5269230" cy="3559175"/>
                    </a:xfrm>
                    <a:prstGeom prst="rect">
                      <a:avLst/>
                    </a:prstGeom>
                  </pic:spPr>
                </pic:pic>
              </a:graphicData>
            </a:graphic>
          </wp:inline>
        </w:drawing>
      </w:r>
    </w:p>
    <w:p w:rsidR="00546466" w:rsidRDefault="00156EF7">
      <w:pPr>
        <w:spacing w:line="312" w:lineRule="auto"/>
        <w:ind w:firstLineChars="200" w:firstLine="420"/>
        <w:jc w:val="center"/>
      </w:pPr>
      <w:bookmarkStart w:id="120" w:name="_Toc30209_WPSOffice_Level3"/>
      <w:bookmarkStart w:id="121" w:name="_Toc13912_WPSOffice_Level3"/>
      <w:r>
        <w:rPr>
          <w:rFonts w:hint="eastAsia"/>
        </w:rPr>
        <w:lastRenderedPageBreak/>
        <w:t>图</w:t>
      </w:r>
      <w:r>
        <w:rPr>
          <w:rFonts w:hint="eastAsia"/>
        </w:rPr>
        <w:t xml:space="preserve">4.1 </w:t>
      </w:r>
      <w:r>
        <w:rPr>
          <w:rFonts w:hint="eastAsia"/>
        </w:rPr>
        <w:t>程序功能框图</w:t>
      </w:r>
      <w:bookmarkEnd w:id="120"/>
      <w:bookmarkEnd w:id="121"/>
    </w:p>
    <w:p w:rsidR="00546466" w:rsidRDefault="00546466">
      <w:pPr>
        <w:jc w:val="left"/>
        <w:rPr>
          <w:rFonts w:ascii="微软雅黑" w:eastAsia="微软雅黑" w:hAnsi="微软雅黑" w:cs="微软雅黑"/>
          <w:color w:val="4F4F4F"/>
          <w:sz w:val="19"/>
          <w:szCs w:val="19"/>
          <w:shd w:val="clear" w:color="auto" w:fill="FFFFFF"/>
        </w:rPr>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本课题在设计程序执行流程的过程中，采用了与嵌入式多任务系统类似的前后台系统，通过标志位表示各任务执行状态，利用中断服务程序来改变各标志位的状态，从而实现任务的切换。</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设备主要的任务有四个，分别是数据采集、数码管显示、蓝牙通信、休眠。当设备上电后将会进行设备初始化，初始化完成后将会采集数据，采集完成后将进入休眠模式，直到有中断将设备唤醒。若是闹钟中断唤醒，则判断是否达到采集周期需要进行采集操作。若没达到采集周期则进行看门狗喂狗，完成喂狗后继续休眠；若达到采集周期则进行采集，采集完成后继续休眠。若是人为的按键或光照外部中断唤醒，则进行采集，采集完成后将采集到的的数据用数码管持续显示并等待蓝牙连接。若在等待期间蓝牙连接上了则进入通信模式，根据</w:t>
      </w:r>
      <w:r>
        <w:rPr>
          <w:rFonts w:ascii="Times New Roman" w:eastAsia="宋体" w:hAnsi="Times New Roman" w:hint="eastAsia"/>
          <w:sz w:val="24"/>
          <w:szCs w:val="24"/>
        </w:rPr>
        <w:t>APP</w:t>
      </w:r>
      <w:r>
        <w:rPr>
          <w:rFonts w:ascii="Times New Roman" w:eastAsia="宋体" w:hAnsi="Times New Roman" w:hint="eastAsia"/>
          <w:sz w:val="24"/>
          <w:szCs w:val="24"/>
        </w:rPr>
        <w:t>操作的不同，设备数据上传或对设备进行参数设定，完成通信后设备继续休眠；若蓝牙未连接则在数码管达到显示结束时间后，设备继续休眠。具体流程图如图</w:t>
      </w:r>
      <w:r>
        <w:rPr>
          <w:rFonts w:ascii="Times New Roman" w:eastAsia="宋体" w:hAnsi="Times New Roman" w:hint="eastAsia"/>
          <w:sz w:val="24"/>
          <w:szCs w:val="24"/>
        </w:rPr>
        <w:t>4.2</w:t>
      </w:r>
      <w:r>
        <w:rPr>
          <w:rFonts w:ascii="Times New Roman" w:eastAsia="宋体" w:hAnsi="Times New Roman" w:hint="eastAsia"/>
          <w:sz w:val="24"/>
          <w:szCs w:val="24"/>
        </w:rPr>
        <w:t>所示</w:t>
      </w:r>
    </w:p>
    <w:p w:rsidR="00546466" w:rsidRDefault="00546466">
      <w:pPr>
        <w:jc w:val="left"/>
      </w:pPr>
    </w:p>
    <w:p w:rsidR="00546466" w:rsidRDefault="00546466">
      <w:pPr>
        <w:jc w:val="left"/>
      </w:pPr>
    </w:p>
    <w:p w:rsidR="00546466" w:rsidRDefault="00546466">
      <w:pPr>
        <w:jc w:val="left"/>
      </w:pPr>
    </w:p>
    <w:p w:rsidR="00546466" w:rsidRDefault="00156EF7">
      <w:pPr>
        <w:jc w:val="center"/>
        <w:rPr>
          <w:rFonts w:ascii="微软雅黑" w:eastAsia="微软雅黑" w:hAnsi="微软雅黑" w:cs="微软雅黑"/>
          <w:color w:val="4F4F4F"/>
          <w:sz w:val="19"/>
          <w:szCs w:val="19"/>
          <w:shd w:val="clear" w:color="auto" w:fill="FFFFFF"/>
        </w:rPr>
      </w:pPr>
      <w:r>
        <w:rPr>
          <w:rFonts w:ascii="微软雅黑" w:eastAsia="微软雅黑" w:hAnsi="微软雅黑" w:cs="微软雅黑"/>
          <w:noProof/>
          <w:color w:val="4F4F4F"/>
          <w:sz w:val="19"/>
          <w:szCs w:val="19"/>
          <w:shd w:val="clear" w:color="auto" w:fill="FFFFFF"/>
        </w:rPr>
        <w:lastRenderedPageBreak/>
        <w:drawing>
          <wp:inline distT="0" distB="0" distL="114300" distR="114300">
            <wp:extent cx="5132070" cy="8136890"/>
            <wp:effectExtent l="0" t="0" r="3810" b="1270"/>
            <wp:docPr id="25" name="图片 25" descr="程序流程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程序流程图 "/>
                    <pic:cNvPicPr>
                      <a:picLocks noChangeAspect="1"/>
                    </pic:cNvPicPr>
                  </pic:nvPicPr>
                  <pic:blipFill>
                    <a:blip r:embed="rId50"/>
                    <a:stretch>
                      <a:fillRect/>
                    </a:stretch>
                  </pic:blipFill>
                  <pic:spPr>
                    <a:xfrm>
                      <a:off x="0" y="0"/>
                      <a:ext cx="5132070" cy="8136890"/>
                    </a:xfrm>
                    <a:prstGeom prst="rect">
                      <a:avLst/>
                    </a:prstGeom>
                  </pic:spPr>
                </pic:pic>
              </a:graphicData>
            </a:graphic>
          </wp:inline>
        </w:drawing>
      </w:r>
      <w:r>
        <w:rPr>
          <w:rFonts w:ascii="微软雅黑" w:eastAsia="微软雅黑" w:hAnsi="微软雅黑" w:cs="微软雅黑" w:hint="eastAsia"/>
          <w:color w:val="4F4F4F"/>
          <w:sz w:val="19"/>
          <w:szCs w:val="19"/>
          <w:shd w:val="clear" w:color="auto" w:fill="FFFFFF"/>
        </w:rPr>
        <w:t xml:space="preserve"> 图4.2 程序流程图</w:t>
      </w:r>
    </w:p>
    <w:p w:rsidR="00546466" w:rsidRDefault="00546466">
      <w:pPr>
        <w:rPr>
          <w:rFonts w:ascii="微软雅黑" w:eastAsia="微软雅黑" w:hAnsi="微软雅黑" w:cs="微软雅黑"/>
          <w:color w:val="4F4F4F"/>
          <w:sz w:val="19"/>
          <w:szCs w:val="19"/>
          <w:shd w:val="clear" w:color="auto" w:fill="FFFFFF"/>
        </w:rPr>
      </w:pPr>
    </w:p>
    <w:p w:rsidR="00546466" w:rsidRDefault="00156EF7">
      <w:pPr>
        <w:pStyle w:val="2"/>
        <w:spacing w:before="0" w:after="0" w:line="360" w:lineRule="auto"/>
        <w:rPr>
          <w:rFonts w:ascii="Times New Roman" w:eastAsia="宋体" w:hAnsi="Times New Roman"/>
          <w:sz w:val="28"/>
          <w:szCs w:val="28"/>
        </w:rPr>
      </w:pPr>
      <w:bookmarkStart w:id="122" w:name="_Toc18823_WPSOffice_Level2"/>
      <w:r>
        <w:rPr>
          <w:rFonts w:ascii="Times New Roman" w:eastAsia="宋体" w:hAnsi="Times New Roman" w:hint="eastAsia"/>
          <w:sz w:val="28"/>
          <w:szCs w:val="28"/>
        </w:rPr>
        <w:t xml:space="preserve">4.2 </w:t>
      </w:r>
      <w:r>
        <w:rPr>
          <w:rFonts w:ascii="Times New Roman" w:eastAsia="宋体" w:hAnsi="Times New Roman" w:hint="eastAsia"/>
          <w:sz w:val="28"/>
          <w:szCs w:val="28"/>
        </w:rPr>
        <w:t>初始化程序</w:t>
      </w:r>
      <w:bookmarkEnd w:id="122"/>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初始化程序主要包括</w:t>
      </w:r>
      <w:r>
        <w:rPr>
          <w:rFonts w:ascii="Times New Roman" w:eastAsia="宋体" w:hAnsi="Times New Roman" w:hint="eastAsia"/>
          <w:sz w:val="24"/>
          <w:szCs w:val="24"/>
        </w:rPr>
        <w:t>MCU</w:t>
      </w:r>
      <w:r>
        <w:rPr>
          <w:rFonts w:ascii="Times New Roman" w:eastAsia="宋体" w:hAnsi="Times New Roman" w:hint="eastAsia"/>
          <w:sz w:val="24"/>
          <w:szCs w:val="24"/>
        </w:rPr>
        <w:t>的各部分外设的配置，需要开启相应的外设时钟、配置外设的</w:t>
      </w:r>
      <w:r>
        <w:rPr>
          <w:rFonts w:ascii="Times New Roman" w:eastAsia="宋体" w:hAnsi="Times New Roman" w:hint="eastAsia"/>
          <w:sz w:val="24"/>
          <w:szCs w:val="24"/>
        </w:rPr>
        <w:t>IO</w:t>
      </w:r>
      <w:r>
        <w:rPr>
          <w:rFonts w:ascii="Times New Roman" w:eastAsia="宋体" w:hAnsi="Times New Roman" w:hint="eastAsia"/>
          <w:sz w:val="24"/>
          <w:szCs w:val="24"/>
        </w:rPr>
        <w:t>引脚模式、以及外设各部分参数配置。驱动蓝牙模块</w:t>
      </w:r>
      <w:r>
        <w:rPr>
          <w:rFonts w:ascii="Times New Roman" w:eastAsia="宋体" w:hAnsi="Times New Roman" w:hint="eastAsia"/>
          <w:sz w:val="24"/>
          <w:szCs w:val="24"/>
        </w:rPr>
        <w:t>HC05</w:t>
      </w:r>
      <w:r>
        <w:rPr>
          <w:rFonts w:ascii="Times New Roman" w:eastAsia="宋体" w:hAnsi="Times New Roman" w:hint="eastAsia"/>
          <w:sz w:val="24"/>
          <w:szCs w:val="24"/>
        </w:rPr>
        <w:t>的</w:t>
      </w:r>
      <w:r>
        <w:rPr>
          <w:rFonts w:ascii="Times New Roman" w:eastAsia="宋体" w:hAnsi="Times New Roman" w:hint="eastAsia"/>
          <w:sz w:val="24"/>
          <w:szCs w:val="24"/>
        </w:rPr>
        <w:t>UART</w:t>
      </w:r>
      <w:r>
        <w:rPr>
          <w:rFonts w:ascii="Times New Roman" w:eastAsia="宋体" w:hAnsi="Times New Roman" w:hint="eastAsia"/>
          <w:sz w:val="24"/>
          <w:szCs w:val="24"/>
        </w:rPr>
        <w:t>配置成波特率</w:t>
      </w:r>
      <w:r>
        <w:rPr>
          <w:rFonts w:ascii="Times New Roman" w:eastAsia="宋体" w:hAnsi="Times New Roman" w:hint="eastAsia"/>
          <w:sz w:val="24"/>
          <w:szCs w:val="24"/>
        </w:rPr>
        <w:t>115200</w:t>
      </w:r>
      <w:r>
        <w:rPr>
          <w:rFonts w:ascii="Times New Roman" w:eastAsia="宋体" w:hAnsi="Times New Roman" w:hint="eastAsia"/>
          <w:sz w:val="24"/>
          <w:szCs w:val="24"/>
        </w:rPr>
        <w:t>、数据位</w:t>
      </w:r>
      <w:r>
        <w:rPr>
          <w:rFonts w:ascii="Times New Roman" w:eastAsia="宋体" w:hAnsi="Times New Roman" w:hint="eastAsia"/>
          <w:sz w:val="24"/>
          <w:szCs w:val="24"/>
        </w:rPr>
        <w:t>8</w:t>
      </w:r>
      <w:r>
        <w:rPr>
          <w:rFonts w:ascii="Times New Roman" w:eastAsia="宋体" w:hAnsi="Times New Roman" w:hint="eastAsia"/>
          <w:sz w:val="24"/>
          <w:szCs w:val="24"/>
        </w:rPr>
        <w:t>位、</w:t>
      </w:r>
      <w:r>
        <w:rPr>
          <w:rFonts w:ascii="Times New Roman" w:eastAsia="宋体" w:hAnsi="Times New Roman" w:hint="eastAsia"/>
          <w:sz w:val="24"/>
          <w:szCs w:val="24"/>
        </w:rPr>
        <w:t>1</w:t>
      </w:r>
      <w:r>
        <w:rPr>
          <w:rFonts w:ascii="Times New Roman" w:eastAsia="宋体" w:hAnsi="Times New Roman" w:hint="eastAsia"/>
          <w:sz w:val="24"/>
          <w:szCs w:val="24"/>
        </w:rPr>
        <w:t>位停止位、无校验、开启发送和接收模式，相应的</w:t>
      </w:r>
      <w:r>
        <w:rPr>
          <w:rFonts w:ascii="Times New Roman" w:eastAsia="宋体" w:hAnsi="Times New Roman" w:hint="eastAsia"/>
          <w:sz w:val="24"/>
          <w:szCs w:val="24"/>
        </w:rPr>
        <w:t>GPIO</w:t>
      </w:r>
      <w:r>
        <w:rPr>
          <w:rFonts w:ascii="Times New Roman" w:eastAsia="宋体" w:hAnsi="Times New Roman" w:hint="eastAsia"/>
          <w:sz w:val="24"/>
          <w:szCs w:val="24"/>
        </w:rPr>
        <w:t>引脚</w:t>
      </w:r>
      <w:r>
        <w:rPr>
          <w:rFonts w:ascii="Times New Roman" w:eastAsia="宋体" w:hAnsi="Times New Roman" w:hint="eastAsia"/>
          <w:sz w:val="24"/>
          <w:szCs w:val="24"/>
        </w:rPr>
        <w:t>TXD</w:t>
      </w:r>
      <w:r>
        <w:rPr>
          <w:rFonts w:ascii="Times New Roman" w:eastAsia="宋体" w:hAnsi="Times New Roman" w:hint="eastAsia"/>
          <w:sz w:val="24"/>
          <w:szCs w:val="24"/>
        </w:rPr>
        <w:t>、</w:t>
      </w:r>
      <w:r>
        <w:rPr>
          <w:rFonts w:ascii="Times New Roman" w:eastAsia="宋体" w:hAnsi="Times New Roman" w:hint="eastAsia"/>
          <w:sz w:val="24"/>
          <w:szCs w:val="24"/>
        </w:rPr>
        <w:t>RXD</w:t>
      </w:r>
      <w:r>
        <w:rPr>
          <w:rFonts w:ascii="Times New Roman" w:eastAsia="宋体" w:hAnsi="Times New Roman" w:hint="eastAsia"/>
          <w:sz w:val="24"/>
          <w:szCs w:val="24"/>
        </w:rPr>
        <w:t>分别设置成复用推挽输出和上拉输入。驱动</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的</w:t>
      </w:r>
      <w:r>
        <w:rPr>
          <w:rFonts w:ascii="Times New Roman" w:eastAsia="宋体" w:hAnsi="Times New Roman" w:hint="eastAsia"/>
          <w:sz w:val="24"/>
          <w:szCs w:val="24"/>
        </w:rPr>
        <w:t>SPI</w:t>
      </w:r>
      <w:r>
        <w:rPr>
          <w:rFonts w:ascii="Times New Roman" w:eastAsia="宋体" w:hAnsi="Times New Roman" w:hint="eastAsia"/>
          <w:sz w:val="24"/>
          <w:szCs w:val="24"/>
        </w:rPr>
        <w:t>配置成主机模式、双线全双工、时钟极性高、时钟相位偶数边沿采集、片选信号软件控制、时钟分频</w:t>
      </w:r>
      <w:r>
        <w:rPr>
          <w:rFonts w:ascii="Times New Roman" w:eastAsia="宋体" w:hAnsi="Times New Roman" w:hint="eastAsia"/>
          <w:sz w:val="24"/>
          <w:szCs w:val="24"/>
        </w:rPr>
        <w:t>4</w:t>
      </w:r>
      <w:r>
        <w:rPr>
          <w:rFonts w:ascii="Times New Roman" w:eastAsia="宋体" w:hAnsi="Times New Roman" w:hint="eastAsia"/>
          <w:sz w:val="24"/>
          <w:szCs w:val="24"/>
        </w:rPr>
        <w:t>即</w:t>
      </w:r>
      <w:r>
        <w:rPr>
          <w:rFonts w:ascii="Times New Roman" w:eastAsia="宋体" w:hAnsi="Times New Roman" w:hint="eastAsia"/>
          <w:sz w:val="24"/>
          <w:szCs w:val="24"/>
        </w:rPr>
        <w:t>SPI</w:t>
      </w:r>
      <w:r>
        <w:rPr>
          <w:rFonts w:ascii="Times New Roman" w:eastAsia="宋体" w:hAnsi="Times New Roman" w:hint="eastAsia"/>
          <w:sz w:val="24"/>
          <w:szCs w:val="24"/>
        </w:rPr>
        <w:t>速度</w:t>
      </w:r>
      <w:r>
        <w:rPr>
          <w:rFonts w:ascii="Times New Roman" w:eastAsia="宋体" w:hAnsi="Times New Roman" w:hint="eastAsia"/>
          <w:sz w:val="24"/>
          <w:szCs w:val="24"/>
        </w:rPr>
        <w:t>16M</w:t>
      </w:r>
      <w:r>
        <w:rPr>
          <w:rFonts w:ascii="Times New Roman" w:eastAsia="宋体" w:hAnsi="Times New Roman" w:hint="eastAsia"/>
          <w:sz w:val="24"/>
          <w:szCs w:val="24"/>
        </w:rPr>
        <w:t>、数据高位先行，相应的</w:t>
      </w:r>
      <w:r>
        <w:rPr>
          <w:rFonts w:ascii="Times New Roman" w:eastAsia="宋体" w:hAnsi="Times New Roman" w:hint="eastAsia"/>
          <w:sz w:val="24"/>
          <w:szCs w:val="24"/>
        </w:rPr>
        <w:t>GPIO</w:t>
      </w:r>
      <w:r>
        <w:rPr>
          <w:rFonts w:ascii="Times New Roman" w:eastAsia="宋体" w:hAnsi="Times New Roman" w:hint="eastAsia"/>
          <w:sz w:val="24"/>
          <w:szCs w:val="24"/>
        </w:rPr>
        <w:t>引脚都是复用推挽输出。驱动</w:t>
      </w:r>
      <w:r>
        <w:rPr>
          <w:rFonts w:ascii="Times New Roman" w:eastAsia="宋体" w:hAnsi="Times New Roman" w:hint="eastAsia"/>
          <w:sz w:val="24"/>
          <w:szCs w:val="24"/>
        </w:rPr>
        <w:t>EEPROM</w:t>
      </w:r>
      <w:r>
        <w:rPr>
          <w:rFonts w:ascii="Times New Roman" w:eastAsia="宋体" w:hAnsi="Times New Roman" w:hint="eastAsia"/>
          <w:sz w:val="24"/>
          <w:szCs w:val="24"/>
        </w:rPr>
        <w:t>和数码管的</w:t>
      </w:r>
      <w:r>
        <w:rPr>
          <w:rFonts w:ascii="Times New Roman" w:eastAsia="宋体" w:hAnsi="Times New Roman" w:hint="eastAsia"/>
          <w:sz w:val="24"/>
          <w:szCs w:val="24"/>
        </w:rPr>
        <w:t>GPIO</w:t>
      </w:r>
      <w:r>
        <w:rPr>
          <w:rFonts w:ascii="Times New Roman" w:eastAsia="宋体" w:hAnsi="Times New Roman" w:hint="eastAsia"/>
          <w:sz w:val="24"/>
          <w:szCs w:val="24"/>
        </w:rPr>
        <w:t>都配置成开漏输出、数据采集所用的</w:t>
      </w:r>
      <w:r>
        <w:rPr>
          <w:rFonts w:ascii="Times New Roman" w:eastAsia="宋体" w:hAnsi="Times New Roman" w:hint="eastAsia"/>
          <w:sz w:val="24"/>
          <w:szCs w:val="24"/>
        </w:rPr>
        <w:t>ADC</w:t>
      </w:r>
      <w:r>
        <w:rPr>
          <w:rFonts w:ascii="Times New Roman" w:eastAsia="宋体" w:hAnsi="Times New Roman" w:hint="eastAsia"/>
          <w:sz w:val="24"/>
          <w:szCs w:val="24"/>
        </w:rPr>
        <w:t>、定时器。其中</w:t>
      </w:r>
      <w:r>
        <w:rPr>
          <w:rFonts w:ascii="Times New Roman" w:eastAsia="宋体" w:hAnsi="Times New Roman" w:hint="eastAsia"/>
          <w:sz w:val="24"/>
          <w:szCs w:val="24"/>
        </w:rPr>
        <w:t>EEPROM</w:t>
      </w:r>
      <w:r>
        <w:rPr>
          <w:rFonts w:ascii="Times New Roman" w:eastAsia="宋体" w:hAnsi="Times New Roman" w:hint="eastAsia"/>
          <w:sz w:val="24"/>
          <w:szCs w:val="24"/>
        </w:rPr>
        <w:t>和数码管都是使用软件模拟</w:t>
      </w:r>
      <w:r>
        <w:rPr>
          <w:rFonts w:ascii="Times New Roman" w:eastAsia="宋体" w:hAnsi="Times New Roman" w:hint="eastAsia"/>
          <w:sz w:val="24"/>
          <w:szCs w:val="24"/>
        </w:rPr>
        <w:t>IIC</w:t>
      </w:r>
      <w:r>
        <w:rPr>
          <w:rFonts w:ascii="Times New Roman" w:eastAsia="宋体" w:hAnsi="Times New Roman" w:hint="eastAsia"/>
          <w:sz w:val="24"/>
          <w:szCs w:val="24"/>
        </w:rPr>
        <w:t>通信协议，没有用到</w:t>
      </w:r>
      <w:r>
        <w:rPr>
          <w:rFonts w:ascii="Times New Roman" w:eastAsia="宋体" w:hAnsi="Times New Roman" w:hint="eastAsia"/>
          <w:sz w:val="24"/>
          <w:szCs w:val="24"/>
        </w:rPr>
        <w:t>MCU</w:t>
      </w:r>
      <w:r>
        <w:rPr>
          <w:rFonts w:ascii="Times New Roman" w:eastAsia="宋体" w:hAnsi="Times New Roman" w:hint="eastAsia"/>
          <w:sz w:val="24"/>
          <w:szCs w:val="24"/>
        </w:rPr>
        <w:t>的</w:t>
      </w:r>
      <w:r>
        <w:rPr>
          <w:rFonts w:ascii="Times New Roman" w:eastAsia="宋体" w:hAnsi="Times New Roman" w:hint="eastAsia"/>
          <w:sz w:val="24"/>
          <w:szCs w:val="24"/>
        </w:rPr>
        <w:t>IIC</w:t>
      </w:r>
      <w:r>
        <w:rPr>
          <w:rFonts w:ascii="Times New Roman" w:eastAsia="宋体" w:hAnsi="Times New Roman" w:hint="eastAsia"/>
          <w:sz w:val="24"/>
          <w:szCs w:val="24"/>
        </w:rPr>
        <w:t>外设。</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配置完</w:t>
      </w:r>
      <w:r>
        <w:rPr>
          <w:rFonts w:ascii="Times New Roman" w:eastAsia="宋体" w:hAnsi="Times New Roman" w:hint="eastAsia"/>
          <w:sz w:val="24"/>
          <w:szCs w:val="24"/>
        </w:rPr>
        <w:t>MCU</w:t>
      </w:r>
      <w:r>
        <w:rPr>
          <w:rFonts w:ascii="Times New Roman" w:eastAsia="宋体" w:hAnsi="Times New Roman" w:hint="eastAsia"/>
          <w:sz w:val="24"/>
          <w:szCs w:val="24"/>
        </w:rPr>
        <w:t>的外设以及</w:t>
      </w:r>
      <w:r>
        <w:rPr>
          <w:rFonts w:ascii="Times New Roman" w:eastAsia="宋体" w:hAnsi="Times New Roman" w:hint="eastAsia"/>
          <w:sz w:val="24"/>
          <w:szCs w:val="24"/>
        </w:rPr>
        <w:t>GPIO</w:t>
      </w:r>
      <w:r>
        <w:rPr>
          <w:rFonts w:ascii="Times New Roman" w:eastAsia="宋体" w:hAnsi="Times New Roman" w:hint="eastAsia"/>
          <w:sz w:val="24"/>
          <w:szCs w:val="24"/>
        </w:rPr>
        <w:t>后，需要检查外部低速时钟源是否起振，</w:t>
      </w:r>
      <w:r>
        <w:rPr>
          <w:rFonts w:ascii="Times New Roman" w:eastAsia="宋体" w:hAnsi="Times New Roman" w:hint="eastAsia"/>
          <w:sz w:val="24"/>
          <w:szCs w:val="24"/>
        </w:rPr>
        <w:t>FLASH</w:t>
      </w:r>
      <w:r>
        <w:rPr>
          <w:rFonts w:ascii="Times New Roman" w:eastAsia="宋体" w:hAnsi="Times New Roman" w:hint="eastAsia"/>
          <w:sz w:val="24"/>
          <w:szCs w:val="24"/>
        </w:rPr>
        <w:t>存储器和</w:t>
      </w:r>
      <w:r>
        <w:rPr>
          <w:rFonts w:ascii="Times New Roman" w:eastAsia="宋体" w:hAnsi="Times New Roman" w:hint="eastAsia"/>
          <w:sz w:val="24"/>
          <w:szCs w:val="24"/>
        </w:rPr>
        <w:t>EEPROM</w:t>
      </w:r>
      <w:r>
        <w:rPr>
          <w:rFonts w:ascii="Times New Roman" w:eastAsia="宋体" w:hAnsi="Times New Roman" w:hint="eastAsia"/>
          <w:sz w:val="24"/>
          <w:szCs w:val="24"/>
        </w:rPr>
        <w:t>存储器是否能够正常通信并读取相应的</w:t>
      </w:r>
      <w:r>
        <w:rPr>
          <w:rFonts w:ascii="Times New Roman" w:eastAsia="宋体" w:hAnsi="Times New Roman" w:hint="eastAsia"/>
          <w:sz w:val="24"/>
          <w:szCs w:val="24"/>
        </w:rPr>
        <w:t>ID</w:t>
      </w:r>
      <w:r>
        <w:rPr>
          <w:rFonts w:ascii="Times New Roman" w:eastAsia="宋体" w:hAnsi="Times New Roman" w:hint="eastAsia"/>
          <w:sz w:val="24"/>
          <w:szCs w:val="24"/>
        </w:rPr>
        <w:t>。最后从</w:t>
      </w:r>
      <w:r>
        <w:rPr>
          <w:rFonts w:ascii="Times New Roman" w:eastAsia="宋体" w:hAnsi="Times New Roman" w:hint="eastAsia"/>
          <w:sz w:val="24"/>
          <w:szCs w:val="24"/>
        </w:rPr>
        <w:t>EEPROM</w:t>
      </w:r>
      <w:r>
        <w:rPr>
          <w:rFonts w:ascii="Times New Roman" w:eastAsia="宋体" w:hAnsi="Times New Roman" w:hint="eastAsia"/>
          <w:sz w:val="24"/>
          <w:szCs w:val="24"/>
        </w:rPr>
        <w:t>内读取出设备相关参数。</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具体代码如下所示。</w:t>
      </w:r>
    </w:p>
    <w:p w:rsidR="00546466" w:rsidRDefault="00156EF7">
      <w:pPr>
        <w:jc w:val="left"/>
      </w:pPr>
      <w:r>
        <w:t>void Init(void)</w:t>
      </w:r>
    </w:p>
    <w:p w:rsidR="00546466" w:rsidRDefault="00156EF7">
      <w:pPr>
        <w:jc w:val="left"/>
      </w:pPr>
      <w:r>
        <w:t>{</w:t>
      </w:r>
    </w:p>
    <w:p w:rsidR="00546466" w:rsidRDefault="00156EF7">
      <w:pPr>
        <w:jc w:val="left"/>
      </w:pPr>
      <w:r>
        <w:tab/>
        <w:t>delay_Config();</w:t>
      </w:r>
      <w:r>
        <w:tab/>
        <w:t xml:space="preserve">    </w:t>
      </w:r>
      <w:r>
        <w:tab/>
        <w:t xml:space="preserve">       //</w:t>
      </w:r>
      <w:r>
        <w:t>初始化延时函数</w:t>
      </w:r>
      <w:r>
        <w:tab/>
        <w:t xml:space="preserve">  </w:t>
      </w:r>
    </w:p>
    <w:p w:rsidR="00546466" w:rsidRDefault="00156EF7">
      <w:pPr>
        <w:jc w:val="left"/>
      </w:pPr>
      <w:r>
        <w:tab/>
        <w:t>USART2_Config(115200);</w:t>
      </w:r>
      <w:r>
        <w:tab/>
        <w:t xml:space="preserve"> </w:t>
      </w:r>
      <w:r>
        <w:tab/>
        <w:t xml:space="preserve">   //</w:t>
      </w:r>
      <w:r>
        <w:t>初始化串口为</w:t>
      </w:r>
      <w:r>
        <w:t>115200</w:t>
      </w:r>
      <w:r>
        <w:tab/>
      </w:r>
    </w:p>
    <w:p w:rsidR="00546466" w:rsidRDefault="00156EF7">
      <w:pPr>
        <w:jc w:val="left"/>
      </w:pPr>
      <w:r>
        <w:tab/>
        <w:t>LED_Config();</w:t>
      </w:r>
      <w:r>
        <w:tab/>
      </w:r>
      <w:r>
        <w:tab/>
      </w:r>
      <w:r>
        <w:tab/>
      </w:r>
      <w:r>
        <w:tab/>
      </w:r>
      <w:r>
        <w:tab/>
      </w:r>
      <w:r>
        <w:tab/>
      </w:r>
      <w:r>
        <w:tab/>
      </w:r>
      <w:r>
        <w:tab/>
        <w:t xml:space="preserve"> //</w:t>
      </w:r>
      <w:r>
        <w:t>初始化</w:t>
      </w:r>
      <w:r>
        <w:t>LED</w:t>
      </w:r>
    </w:p>
    <w:p w:rsidR="00546466" w:rsidRDefault="00156EF7">
      <w:pPr>
        <w:jc w:val="left"/>
      </w:pPr>
      <w:r>
        <w:tab/>
        <w:t>KEY_Config();</w:t>
      </w:r>
      <w:r>
        <w:tab/>
        <w:t xml:space="preserve">               //</w:t>
      </w:r>
      <w:r>
        <w:t>初始化按键</w:t>
      </w:r>
    </w:p>
    <w:p w:rsidR="00546466" w:rsidRDefault="00156EF7">
      <w:pPr>
        <w:jc w:val="left"/>
      </w:pPr>
      <w:r>
        <w:tab/>
        <w:t>LDR_Config();                //</w:t>
      </w:r>
      <w:r>
        <w:t>初始化光敏电阻</w:t>
      </w:r>
    </w:p>
    <w:p w:rsidR="00546466" w:rsidRDefault="00156EF7">
      <w:pPr>
        <w:jc w:val="left"/>
      </w:pPr>
      <w:r>
        <w:tab/>
        <w:t>HC05_Config();               //</w:t>
      </w:r>
      <w:r>
        <w:t>初始化蓝牙连接指示引脚</w:t>
      </w:r>
    </w:p>
    <w:p w:rsidR="00546466" w:rsidRDefault="00156EF7">
      <w:pPr>
        <w:jc w:val="left"/>
      </w:pPr>
      <w:r>
        <w:tab/>
        <w:t>Power_Config();              //</w:t>
      </w:r>
      <w:r>
        <w:t>初始化电源控制</w:t>
      </w:r>
    </w:p>
    <w:p w:rsidR="00546466" w:rsidRDefault="00156EF7">
      <w:pPr>
        <w:jc w:val="left"/>
      </w:pPr>
      <w:r>
        <w:tab/>
        <w:t>Power3_Ctrl(ON);             //</w:t>
      </w:r>
      <w:r>
        <w:t>开启</w:t>
      </w:r>
      <w:r>
        <w:t>V3.3-3</w:t>
      </w:r>
      <w:r>
        <w:t>并等待稳定</w:t>
      </w:r>
    </w:p>
    <w:p w:rsidR="00546466" w:rsidRDefault="00156EF7">
      <w:pPr>
        <w:jc w:val="left"/>
      </w:pPr>
      <w:r>
        <w:tab/>
        <w:t>delay_ms(120);</w:t>
      </w:r>
    </w:p>
    <w:p w:rsidR="00546466" w:rsidRDefault="00156EF7">
      <w:pPr>
        <w:jc w:val="left"/>
      </w:pPr>
      <w:r>
        <w:tab/>
        <w:t xml:space="preserve">SPI_Flash_Config();  </w:t>
      </w:r>
      <w:r>
        <w:tab/>
      </w:r>
      <w:r>
        <w:tab/>
        <w:t xml:space="preserve">     //</w:t>
      </w:r>
      <w:r>
        <w:t>初始化</w:t>
      </w:r>
      <w:r>
        <w:t xml:space="preserve">SPI FLASH  </w:t>
      </w:r>
    </w:p>
    <w:p w:rsidR="00546466" w:rsidRDefault="00156EF7">
      <w:pPr>
        <w:jc w:val="left"/>
      </w:pPr>
      <w:r>
        <w:t xml:space="preserve"> </w:t>
      </w:r>
      <w:r>
        <w:rPr>
          <w:rFonts w:hint="eastAsia"/>
        </w:rPr>
        <w:tab/>
      </w:r>
      <w:r>
        <w:t xml:space="preserve"> AT24CXX_Init();</w:t>
      </w:r>
      <w:r>
        <w:tab/>
      </w:r>
      <w:r>
        <w:tab/>
      </w:r>
      <w:r>
        <w:tab/>
        <w:t xml:space="preserve">         //IIC</w:t>
      </w:r>
      <w:r>
        <w:t>初始化</w:t>
      </w:r>
      <w:r>
        <w:t xml:space="preserve"> </w:t>
      </w:r>
      <w:r>
        <w:tab/>
      </w:r>
    </w:p>
    <w:p w:rsidR="00546466" w:rsidRDefault="00156EF7">
      <w:pPr>
        <w:jc w:val="left"/>
      </w:pPr>
      <w:r>
        <w:tab/>
        <w:t>Data_ADC_Config();</w:t>
      </w:r>
      <w:r>
        <w:tab/>
      </w:r>
      <w:r>
        <w:tab/>
        <w:t xml:space="preserve">  </w:t>
      </w:r>
      <w:r>
        <w:tab/>
      </w:r>
      <w:r>
        <w:tab/>
        <w:t xml:space="preserve"> //</w:t>
      </w:r>
      <w:r>
        <w:t>初始化压力检测</w:t>
      </w:r>
      <w:r>
        <w:t>ADC</w:t>
      </w:r>
      <w:r>
        <w:tab/>
      </w:r>
    </w:p>
    <w:p w:rsidR="00546466" w:rsidRDefault="00156EF7">
      <w:pPr>
        <w:jc w:val="left"/>
      </w:pPr>
      <w:r>
        <w:tab/>
        <w:t>TIM2_Config(59999,35999);    //</w:t>
      </w:r>
      <w:r>
        <w:t>初始化定时器</w:t>
      </w:r>
      <w:r>
        <w:t>TIM2</w:t>
      </w:r>
      <w:r>
        <w:t>定时时间</w:t>
      </w:r>
      <w:r>
        <w:t xml:space="preserve">30s </w:t>
      </w:r>
      <w:r>
        <w:tab/>
      </w:r>
    </w:p>
    <w:p w:rsidR="00546466" w:rsidRDefault="00156EF7">
      <w:pPr>
        <w:jc w:val="left"/>
      </w:pPr>
      <w:r>
        <w:tab/>
        <w:t>while(RTC_Config())</w:t>
      </w:r>
      <w:r>
        <w:tab/>
      </w:r>
      <w:r>
        <w:tab/>
        <w:t xml:space="preserve">         //RTC</w:t>
      </w:r>
      <w:r>
        <w:t>初始化</w:t>
      </w:r>
      <w:r>
        <w:tab/>
      </w:r>
      <w:r>
        <w:t>，一定要初始化成功</w:t>
      </w:r>
    </w:p>
    <w:p w:rsidR="00546466" w:rsidRDefault="00156EF7">
      <w:pPr>
        <w:jc w:val="left"/>
      </w:pPr>
      <w:r>
        <w:tab/>
        <w:t xml:space="preserve">{ </w:t>
      </w:r>
    </w:p>
    <w:p w:rsidR="00546466" w:rsidRDefault="00156EF7">
      <w:pPr>
        <w:jc w:val="left"/>
      </w:pPr>
      <w:r>
        <w:tab/>
      </w:r>
      <w:r>
        <w:tab/>
        <w:t>u2_printf("\r\n RTC ERROR \r\n");</w:t>
      </w:r>
      <w:r>
        <w:tab/>
      </w:r>
    </w:p>
    <w:p w:rsidR="00546466" w:rsidRDefault="00156EF7">
      <w:pPr>
        <w:jc w:val="left"/>
      </w:pPr>
      <w:r>
        <w:tab/>
      </w:r>
      <w:r>
        <w:tab/>
        <w:t>delay_ms(800);</w:t>
      </w:r>
    </w:p>
    <w:p w:rsidR="00546466" w:rsidRDefault="00156EF7">
      <w:pPr>
        <w:jc w:val="left"/>
      </w:pPr>
      <w:r>
        <w:tab/>
      </w:r>
      <w:r>
        <w:tab/>
        <w:t>u2_printf("\r\n RTC Trying...\r\n");</w:t>
      </w:r>
    </w:p>
    <w:p w:rsidR="00546466" w:rsidRDefault="00156EF7">
      <w:pPr>
        <w:jc w:val="left"/>
      </w:pPr>
      <w:r>
        <w:tab/>
        <w:t>}</w:t>
      </w:r>
      <w:r>
        <w:tab/>
      </w:r>
    </w:p>
    <w:p w:rsidR="00546466" w:rsidRDefault="00156EF7">
      <w:pPr>
        <w:jc w:val="left"/>
      </w:pPr>
      <w:r>
        <w:tab/>
        <w:t>while(SPI_Flash_ReadID()!=W25Q128)</w:t>
      </w:r>
      <w:r>
        <w:tab/>
      </w:r>
      <w:r>
        <w:tab/>
      </w:r>
      <w:r>
        <w:tab/>
      </w:r>
      <w:r>
        <w:tab/>
      </w:r>
      <w:r>
        <w:tab/>
      </w:r>
      <w:r>
        <w:tab/>
      </w:r>
      <w:r>
        <w:tab/>
        <w:t>//</w:t>
      </w:r>
      <w:r>
        <w:t>检测不到</w:t>
      </w:r>
      <w:r>
        <w:t>W25Q64</w:t>
      </w:r>
    </w:p>
    <w:p w:rsidR="00546466" w:rsidRDefault="00156EF7">
      <w:pPr>
        <w:jc w:val="left"/>
      </w:pPr>
      <w:r>
        <w:tab/>
        <w:t>{</w:t>
      </w:r>
      <w:r>
        <w:tab/>
      </w:r>
      <w:r>
        <w:tab/>
        <w:t xml:space="preserve"> </w:t>
      </w:r>
    </w:p>
    <w:p w:rsidR="00546466" w:rsidRDefault="00156EF7">
      <w:pPr>
        <w:jc w:val="left"/>
      </w:pPr>
      <w:r>
        <w:lastRenderedPageBreak/>
        <w:tab/>
      </w:r>
      <w:r>
        <w:tab/>
        <w:t>u2_printf("\r\n 25Q128 Check Failed!");</w:t>
      </w:r>
    </w:p>
    <w:p w:rsidR="00546466" w:rsidRDefault="00156EF7">
      <w:pPr>
        <w:jc w:val="left"/>
      </w:pPr>
      <w:r>
        <w:tab/>
      </w:r>
      <w:r>
        <w:tab/>
        <w:t>delay_ms(500);</w:t>
      </w:r>
    </w:p>
    <w:p w:rsidR="00546466" w:rsidRDefault="00156EF7">
      <w:pPr>
        <w:jc w:val="left"/>
      </w:pPr>
      <w:r>
        <w:tab/>
      </w:r>
      <w:r>
        <w:tab/>
        <w:t>u2_printf("\r\n Please Check!\r\n");</w:t>
      </w:r>
    </w:p>
    <w:p w:rsidR="00546466" w:rsidRDefault="00156EF7">
      <w:pPr>
        <w:jc w:val="left"/>
      </w:pPr>
      <w:r>
        <w:tab/>
      </w:r>
      <w:r>
        <w:tab/>
        <w:t>delay_ms(500);</w:t>
      </w:r>
    </w:p>
    <w:p w:rsidR="00546466" w:rsidRDefault="00156EF7">
      <w:pPr>
        <w:jc w:val="left"/>
      </w:pPr>
      <w:r>
        <w:tab/>
        <w:t>}</w:t>
      </w:r>
      <w:r>
        <w:tab/>
      </w:r>
    </w:p>
    <w:p w:rsidR="00546466" w:rsidRDefault="00156EF7">
      <w:pPr>
        <w:jc w:val="left"/>
      </w:pPr>
      <w:r>
        <w:tab/>
        <w:t>while(AT24CXX_Check())                          //</w:t>
      </w:r>
      <w:r>
        <w:t>检测不到</w:t>
      </w:r>
      <w:r>
        <w:t>24c02</w:t>
      </w:r>
    </w:p>
    <w:p w:rsidR="00546466" w:rsidRDefault="00156EF7">
      <w:pPr>
        <w:jc w:val="left"/>
      </w:pPr>
      <w:r>
        <w:tab/>
        <w:t>{</w:t>
      </w:r>
    </w:p>
    <w:p w:rsidR="00546466" w:rsidRDefault="00156EF7">
      <w:pPr>
        <w:jc w:val="left"/>
      </w:pPr>
      <w:r>
        <w:tab/>
      </w:r>
      <w:r>
        <w:tab/>
        <w:t>u2_printf("\r\n24C02 Check Failed!\r\n");</w:t>
      </w:r>
    </w:p>
    <w:p w:rsidR="00546466" w:rsidRDefault="00156EF7">
      <w:pPr>
        <w:jc w:val="left"/>
      </w:pPr>
      <w:r>
        <w:tab/>
      </w:r>
      <w:r>
        <w:tab/>
        <w:t>delay_ms(500);</w:t>
      </w:r>
    </w:p>
    <w:p w:rsidR="00546466" w:rsidRDefault="00156EF7">
      <w:pPr>
        <w:jc w:val="left"/>
      </w:pPr>
      <w:r>
        <w:tab/>
      </w:r>
      <w:r>
        <w:tab/>
        <w:t>u2_printf("\r\nPlease Check!      \r\n");</w:t>
      </w:r>
    </w:p>
    <w:p w:rsidR="00546466" w:rsidRDefault="00156EF7">
      <w:pPr>
        <w:jc w:val="left"/>
      </w:pPr>
      <w:r>
        <w:tab/>
      </w:r>
      <w:r>
        <w:tab/>
        <w:t>delay_ms(500);</w:t>
      </w:r>
    </w:p>
    <w:p w:rsidR="00546466" w:rsidRDefault="00156EF7">
      <w:pPr>
        <w:jc w:val="left"/>
      </w:pPr>
      <w:r>
        <w:tab/>
        <w:t>}</w:t>
      </w:r>
    </w:p>
    <w:p w:rsidR="00546466" w:rsidRDefault="00156EF7">
      <w:pPr>
        <w:jc w:val="left"/>
      </w:pPr>
      <w:r>
        <w:rPr>
          <w:rFonts w:hint="eastAsia"/>
        </w:rPr>
        <w:t>}</w:t>
      </w:r>
    </w:p>
    <w:p w:rsidR="00546466" w:rsidRDefault="00156EF7">
      <w:pPr>
        <w:pStyle w:val="2"/>
        <w:spacing w:before="0" w:after="0" w:line="360" w:lineRule="auto"/>
        <w:rPr>
          <w:rFonts w:ascii="Times New Roman" w:eastAsia="宋体" w:hAnsi="Times New Roman"/>
          <w:sz w:val="28"/>
          <w:szCs w:val="28"/>
        </w:rPr>
      </w:pPr>
      <w:bookmarkStart w:id="123" w:name="_Toc24662_WPSOffice_Level2"/>
      <w:r>
        <w:rPr>
          <w:rFonts w:ascii="Times New Roman" w:eastAsia="宋体" w:hAnsi="Times New Roman" w:hint="eastAsia"/>
          <w:sz w:val="28"/>
          <w:szCs w:val="28"/>
        </w:rPr>
        <w:t xml:space="preserve">4.2 </w:t>
      </w:r>
      <w:r>
        <w:rPr>
          <w:rFonts w:ascii="Times New Roman" w:eastAsia="宋体" w:hAnsi="Times New Roman" w:hint="eastAsia"/>
          <w:sz w:val="28"/>
          <w:szCs w:val="28"/>
        </w:rPr>
        <w:t>数据采集程序</w:t>
      </w:r>
      <w:bookmarkEnd w:id="123"/>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数据采集是顶板离层位移传感器非常重要的功能，需要将顶板离层位移情况通过</w:t>
      </w:r>
      <w:r>
        <w:rPr>
          <w:rFonts w:ascii="Times New Roman" w:eastAsia="宋体" w:hAnsi="Times New Roman" w:hint="eastAsia"/>
          <w:sz w:val="24"/>
          <w:szCs w:val="24"/>
        </w:rPr>
        <w:t>STM32</w:t>
      </w:r>
      <w:r>
        <w:rPr>
          <w:rFonts w:ascii="Times New Roman" w:eastAsia="宋体" w:hAnsi="Times New Roman" w:hint="eastAsia"/>
          <w:sz w:val="24"/>
          <w:szCs w:val="24"/>
        </w:rPr>
        <w:t>内部</w:t>
      </w:r>
      <w:r>
        <w:rPr>
          <w:rFonts w:ascii="Times New Roman" w:eastAsia="宋体" w:hAnsi="Times New Roman" w:hint="eastAsia"/>
          <w:sz w:val="24"/>
          <w:szCs w:val="24"/>
        </w:rPr>
        <w:t>ADC</w:t>
      </w:r>
      <w:r>
        <w:rPr>
          <w:rFonts w:ascii="Times New Roman" w:eastAsia="宋体" w:hAnsi="Times New Roman" w:hint="eastAsia"/>
          <w:sz w:val="24"/>
          <w:szCs w:val="24"/>
        </w:rPr>
        <w:t>采集，并将其转换为位移量。本课题中所使用的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具有</w:t>
      </w:r>
      <w:r>
        <w:rPr>
          <w:rFonts w:ascii="Times New Roman" w:eastAsia="宋体" w:hAnsi="Times New Roman" w:hint="eastAsia"/>
          <w:sz w:val="24"/>
          <w:szCs w:val="24"/>
        </w:rPr>
        <w:t>3</w:t>
      </w:r>
      <w:r>
        <w:rPr>
          <w:rFonts w:ascii="Times New Roman" w:eastAsia="宋体" w:hAnsi="Times New Roman" w:hint="eastAsia"/>
          <w:sz w:val="24"/>
          <w:szCs w:val="24"/>
        </w:rPr>
        <w:t>个</w:t>
      </w:r>
      <w:r>
        <w:rPr>
          <w:rFonts w:ascii="Times New Roman" w:eastAsia="宋体" w:hAnsi="Times New Roman" w:hint="eastAsia"/>
          <w:sz w:val="24"/>
          <w:szCs w:val="24"/>
        </w:rPr>
        <w:t>12</w:t>
      </w:r>
      <w:r>
        <w:rPr>
          <w:rFonts w:ascii="Times New Roman" w:eastAsia="宋体" w:hAnsi="Times New Roman" w:hint="eastAsia"/>
          <w:sz w:val="24"/>
          <w:szCs w:val="24"/>
        </w:rPr>
        <w:t>位精度的</w:t>
      </w:r>
      <w:r>
        <w:rPr>
          <w:rFonts w:ascii="Times New Roman" w:eastAsia="宋体" w:hAnsi="Times New Roman" w:hint="eastAsia"/>
          <w:sz w:val="24"/>
          <w:szCs w:val="24"/>
        </w:rPr>
        <w:t>ADC</w:t>
      </w:r>
      <w:r>
        <w:rPr>
          <w:rFonts w:ascii="Times New Roman" w:eastAsia="宋体" w:hAnsi="Times New Roman" w:hint="eastAsia"/>
          <w:sz w:val="24"/>
          <w:szCs w:val="24"/>
        </w:rPr>
        <w:t>，其中</w:t>
      </w:r>
      <w:r>
        <w:rPr>
          <w:rFonts w:ascii="Times New Roman" w:eastAsia="宋体" w:hAnsi="Times New Roman" w:hint="eastAsia"/>
          <w:sz w:val="24"/>
          <w:szCs w:val="24"/>
        </w:rPr>
        <w:t>ADC1</w:t>
      </w:r>
      <w:r>
        <w:rPr>
          <w:rFonts w:ascii="Times New Roman" w:eastAsia="宋体" w:hAnsi="Times New Roman" w:hint="eastAsia"/>
          <w:sz w:val="24"/>
          <w:szCs w:val="24"/>
        </w:rPr>
        <w:t>和</w:t>
      </w:r>
      <w:r>
        <w:rPr>
          <w:rFonts w:ascii="Times New Roman" w:eastAsia="宋体" w:hAnsi="Times New Roman" w:hint="eastAsia"/>
          <w:sz w:val="24"/>
          <w:szCs w:val="24"/>
        </w:rPr>
        <w:t>ADC2</w:t>
      </w:r>
      <w:r>
        <w:rPr>
          <w:rFonts w:ascii="Times New Roman" w:eastAsia="宋体" w:hAnsi="Times New Roman" w:hint="eastAsia"/>
          <w:sz w:val="24"/>
          <w:szCs w:val="24"/>
        </w:rPr>
        <w:t>具有</w:t>
      </w:r>
      <w:r>
        <w:rPr>
          <w:rFonts w:ascii="Times New Roman" w:eastAsia="宋体" w:hAnsi="Times New Roman" w:hint="eastAsia"/>
          <w:sz w:val="24"/>
          <w:szCs w:val="24"/>
        </w:rPr>
        <w:t>16</w:t>
      </w:r>
      <w:r>
        <w:rPr>
          <w:rFonts w:ascii="Times New Roman" w:eastAsia="宋体" w:hAnsi="Times New Roman" w:hint="eastAsia"/>
          <w:sz w:val="24"/>
          <w:szCs w:val="24"/>
        </w:rPr>
        <w:t>个采集通道，功能十分强大。本课题设计中使用的是</w:t>
      </w:r>
      <w:r>
        <w:rPr>
          <w:rFonts w:ascii="Times New Roman" w:eastAsia="宋体" w:hAnsi="Times New Roman" w:hint="eastAsia"/>
          <w:sz w:val="24"/>
          <w:szCs w:val="24"/>
        </w:rPr>
        <w:t>ADC1</w:t>
      </w:r>
      <w:r>
        <w:rPr>
          <w:rFonts w:ascii="Times New Roman" w:eastAsia="宋体" w:hAnsi="Times New Roman" w:hint="eastAsia"/>
          <w:sz w:val="24"/>
          <w:szCs w:val="24"/>
        </w:rPr>
        <w:t>的通道</w:t>
      </w:r>
      <w:r>
        <w:rPr>
          <w:rFonts w:ascii="Times New Roman" w:eastAsia="宋体" w:hAnsi="Times New Roman" w:hint="eastAsia"/>
          <w:sz w:val="24"/>
          <w:szCs w:val="24"/>
        </w:rPr>
        <w:t>10</w:t>
      </w:r>
      <w:r>
        <w:rPr>
          <w:rFonts w:ascii="Times New Roman" w:eastAsia="宋体" w:hAnsi="Times New Roman" w:hint="eastAsia"/>
          <w:sz w:val="24"/>
          <w:szCs w:val="24"/>
        </w:rPr>
        <w:t>和通道</w:t>
      </w:r>
      <w:r>
        <w:rPr>
          <w:rFonts w:ascii="Times New Roman" w:eastAsia="宋体" w:hAnsi="Times New Roman" w:hint="eastAsia"/>
          <w:sz w:val="24"/>
          <w:szCs w:val="24"/>
        </w:rPr>
        <w:t>11</w:t>
      </w:r>
      <w:r>
        <w:rPr>
          <w:rFonts w:ascii="Times New Roman" w:eastAsia="宋体" w:hAnsi="Times New Roman" w:hint="eastAsia"/>
          <w:sz w:val="24"/>
          <w:szCs w:val="24"/>
        </w:rPr>
        <w:t>，为确保采集数据准确，采样时间设置成最长的</w:t>
      </w:r>
      <w:r>
        <w:rPr>
          <w:rFonts w:ascii="Times New Roman" w:eastAsia="宋体" w:hAnsi="Times New Roman" w:hint="eastAsia"/>
          <w:sz w:val="24"/>
          <w:szCs w:val="24"/>
        </w:rPr>
        <w:t>239.5</w:t>
      </w:r>
      <w:r>
        <w:rPr>
          <w:rFonts w:ascii="Times New Roman" w:eastAsia="宋体" w:hAnsi="Times New Roman" w:hint="eastAsia"/>
          <w:sz w:val="24"/>
          <w:szCs w:val="24"/>
        </w:rPr>
        <w:t>个采集周期，并为了提高设备运行效率，</w:t>
      </w:r>
      <w:r>
        <w:rPr>
          <w:rFonts w:ascii="Times New Roman" w:eastAsia="宋体" w:hAnsi="Times New Roman" w:hint="eastAsia"/>
          <w:sz w:val="24"/>
          <w:szCs w:val="24"/>
        </w:rPr>
        <w:t>ADC</w:t>
      </w:r>
      <w:r>
        <w:rPr>
          <w:rFonts w:ascii="Times New Roman" w:eastAsia="宋体" w:hAnsi="Times New Roman" w:hint="eastAsia"/>
          <w:sz w:val="24"/>
          <w:szCs w:val="24"/>
        </w:rPr>
        <w:t>时钟设置成</w:t>
      </w:r>
      <w:r>
        <w:rPr>
          <w:rFonts w:ascii="Times New Roman" w:eastAsia="宋体" w:hAnsi="Times New Roman" w:hint="eastAsia"/>
          <w:sz w:val="24"/>
          <w:szCs w:val="24"/>
        </w:rPr>
        <w:t>6</w:t>
      </w:r>
      <w:r>
        <w:rPr>
          <w:rFonts w:ascii="Times New Roman" w:eastAsia="宋体" w:hAnsi="Times New Roman" w:hint="eastAsia"/>
          <w:sz w:val="24"/>
          <w:szCs w:val="24"/>
        </w:rPr>
        <w:t>分频即</w:t>
      </w:r>
      <w:r>
        <w:rPr>
          <w:rFonts w:ascii="Times New Roman" w:eastAsia="宋体" w:hAnsi="Times New Roman" w:hint="eastAsia"/>
          <w:sz w:val="24"/>
          <w:szCs w:val="24"/>
        </w:rPr>
        <w:t>12Mhz</w:t>
      </w:r>
      <w:r>
        <w:rPr>
          <w:rFonts w:ascii="Times New Roman" w:eastAsia="宋体" w:hAnsi="Times New Roman" w:hint="eastAsia"/>
          <w:sz w:val="24"/>
          <w:szCs w:val="24"/>
        </w:rPr>
        <w:t>，故采集一次的时间约为</w:t>
      </w:r>
      <w:r>
        <w:rPr>
          <w:rFonts w:ascii="Times New Roman" w:eastAsia="宋体" w:hAnsi="Times New Roman" w:hint="eastAsia"/>
          <w:sz w:val="24"/>
          <w:szCs w:val="24"/>
        </w:rPr>
        <w:t>20us</w:t>
      </w:r>
      <w:r>
        <w:rPr>
          <w:rFonts w:ascii="Times New Roman" w:eastAsia="宋体" w:hAnsi="Times New Roman" w:hint="eastAsia"/>
          <w:sz w:val="24"/>
          <w:szCs w:val="24"/>
        </w:rPr>
        <w:t>。此外</w:t>
      </w:r>
      <w:r>
        <w:rPr>
          <w:rFonts w:ascii="Times New Roman" w:eastAsia="宋体" w:hAnsi="Times New Roman" w:hint="eastAsia"/>
          <w:sz w:val="24"/>
          <w:szCs w:val="24"/>
        </w:rPr>
        <w:t>,ADC</w:t>
      </w:r>
      <w:r>
        <w:rPr>
          <w:rFonts w:ascii="Times New Roman" w:eastAsia="宋体" w:hAnsi="Times New Roman" w:hint="eastAsia"/>
          <w:sz w:val="24"/>
          <w:szCs w:val="24"/>
        </w:rPr>
        <w:t>采集模式配置成连续采集并且使能了</w:t>
      </w:r>
      <w:r>
        <w:rPr>
          <w:rFonts w:ascii="Times New Roman" w:eastAsia="宋体" w:hAnsi="Times New Roman" w:hint="eastAsia"/>
          <w:sz w:val="24"/>
          <w:szCs w:val="24"/>
        </w:rPr>
        <w:t>DMA</w:t>
      </w:r>
      <w:r>
        <w:rPr>
          <w:rFonts w:ascii="Times New Roman" w:eastAsia="宋体" w:hAnsi="Times New Roman" w:hint="eastAsia"/>
          <w:sz w:val="24"/>
          <w:szCs w:val="24"/>
        </w:rPr>
        <w:t>传输，每次</w:t>
      </w:r>
      <w:r>
        <w:rPr>
          <w:rFonts w:ascii="Times New Roman" w:eastAsia="宋体" w:hAnsi="Times New Roman" w:hint="eastAsia"/>
          <w:sz w:val="24"/>
          <w:szCs w:val="24"/>
        </w:rPr>
        <w:t>ADC</w:t>
      </w:r>
      <w:r>
        <w:rPr>
          <w:rFonts w:ascii="Times New Roman" w:eastAsia="宋体" w:hAnsi="Times New Roman" w:hint="eastAsia"/>
          <w:sz w:val="24"/>
          <w:szCs w:val="24"/>
        </w:rPr>
        <w:t>采集完成都会触发</w:t>
      </w:r>
      <w:r>
        <w:rPr>
          <w:rFonts w:ascii="Times New Roman" w:eastAsia="宋体" w:hAnsi="Times New Roman" w:hint="eastAsia"/>
          <w:sz w:val="24"/>
          <w:szCs w:val="24"/>
        </w:rPr>
        <w:t>DMA</w:t>
      </w:r>
      <w:r>
        <w:rPr>
          <w:rFonts w:ascii="Times New Roman" w:eastAsia="宋体" w:hAnsi="Times New Roman" w:hint="eastAsia"/>
          <w:sz w:val="24"/>
          <w:szCs w:val="24"/>
        </w:rPr>
        <w:t>传输请求，后台将自动的将</w:t>
      </w:r>
      <w:r>
        <w:rPr>
          <w:rFonts w:ascii="Times New Roman" w:eastAsia="宋体" w:hAnsi="Times New Roman" w:hint="eastAsia"/>
          <w:sz w:val="24"/>
          <w:szCs w:val="24"/>
        </w:rPr>
        <w:t>ADC</w:t>
      </w:r>
      <w:r>
        <w:rPr>
          <w:rFonts w:ascii="Times New Roman" w:eastAsia="宋体" w:hAnsi="Times New Roman" w:hint="eastAsia"/>
          <w:sz w:val="24"/>
          <w:szCs w:val="24"/>
        </w:rPr>
        <w:t>数据寄存器内的采集数据搬运到指定的内存中。在每次需要使用数据时直接从内存里读取就能获得最新采集到的数据。</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在获得</w:t>
      </w:r>
      <w:r>
        <w:rPr>
          <w:rFonts w:ascii="Times New Roman" w:eastAsia="宋体" w:hAnsi="Times New Roman" w:hint="eastAsia"/>
          <w:sz w:val="24"/>
          <w:szCs w:val="24"/>
        </w:rPr>
        <w:t>ADC</w:t>
      </w:r>
      <w:r>
        <w:rPr>
          <w:rFonts w:ascii="Times New Roman" w:eastAsia="宋体" w:hAnsi="Times New Roman" w:hint="eastAsia"/>
          <w:sz w:val="24"/>
          <w:szCs w:val="24"/>
        </w:rPr>
        <w:t>采集到的数据后还需要将数据转换成位移量。本课题使用的</w:t>
      </w:r>
      <w:r>
        <w:rPr>
          <w:rFonts w:ascii="Times New Roman" w:eastAsia="宋体" w:hAnsi="Times New Roman" w:hint="eastAsia"/>
          <w:sz w:val="24"/>
          <w:szCs w:val="24"/>
        </w:rPr>
        <w:t>ADC</w:t>
      </w:r>
      <w:r>
        <w:rPr>
          <w:rFonts w:ascii="Times New Roman" w:eastAsia="宋体" w:hAnsi="Times New Roman" w:hint="eastAsia"/>
          <w:sz w:val="24"/>
          <w:szCs w:val="24"/>
        </w:rPr>
        <w:t>精度为</w:t>
      </w:r>
      <w:r>
        <w:rPr>
          <w:rFonts w:ascii="Times New Roman" w:eastAsia="宋体" w:hAnsi="Times New Roman" w:hint="eastAsia"/>
          <w:sz w:val="24"/>
          <w:szCs w:val="24"/>
        </w:rPr>
        <w:t>12</w:t>
      </w:r>
      <w:r>
        <w:rPr>
          <w:rFonts w:ascii="Times New Roman" w:eastAsia="宋体" w:hAnsi="Times New Roman" w:hint="eastAsia"/>
          <w:sz w:val="24"/>
          <w:szCs w:val="24"/>
        </w:rPr>
        <w:t>位，采集到的数值范围为</w:t>
      </w:r>
      <w:r>
        <w:rPr>
          <w:rFonts w:ascii="Times New Roman" w:eastAsia="宋体" w:hAnsi="Times New Roman" w:hint="eastAsia"/>
          <w:sz w:val="24"/>
          <w:szCs w:val="24"/>
        </w:rPr>
        <w:t>0-4096</w:t>
      </w:r>
      <w:r>
        <w:rPr>
          <w:rFonts w:ascii="Times New Roman" w:eastAsia="宋体" w:hAnsi="Times New Roman" w:hint="eastAsia"/>
          <w:sz w:val="24"/>
          <w:szCs w:val="24"/>
        </w:rPr>
        <w:t>，而顶板离层位移传感器的位移量程是</w:t>
      </w:r>
      <w:r>
        <w:rPr>
          <w:rFonts w:ascii="Times New Roman" w:eastAsia="宋体" w:hAnsi="Times New Roman" w:hint="eastAsia"/>
          <w:sz w:val="24"/>
          <w:szCs w:val="24"/>
        </w:rPr>
        <w:t>0-610mm</w:t>
      </w:r>
      <w:r>
        <w:rPr>
          <w:rFonts w:ascii="Times New Roman" w:eastAsia="宋体" w:hAnsi="Times New Roman" w:hint="eastAsia"/>
          <w:sz w:val="24"/>
          <w:szCs w:val="24"/>
        </w:rPr>
        <w:t>。此处就需要进行单位转换。</w:t>
      </w:r>
      <w:r>
        <w:rPr>
          <w:rFonts w:ascii="Times New Roman" w:eastAsia="宋体" w:hAnsi="Times New Roman" w:hint="eastAsia"/>
          <w:sz w:val="24"/>
          <w:szCs w:val="24"/>
        </w:rPr>
        <w:t>ADC</w:t>
      </w:r>
      <w:r>
        <w:rPr>
          <w:rFonts w:ascii="Times New Roman" w:eastAsia="宋体" w:hAnsi="Times New Roman" w:hint="eastAsia"/>
          <w:sz w:val="24"/>
          <w:szCs w:val="24"/>
        </w:rPr>
        <w:t>采集到的数值与电位器的阻值即电位器转动圈数有关，而电位器上套的圆环周长为</w:t>
      </w:r>
      <w:r>
        <w:rPr>
          <w:rFonts w:ascii="Times New Roman" w:eastAsia="宋体" w:hAnsi="Times New Roman" w:hint="eastAsia"/>
          <w:sz w:val="24"/>
          <w:szCs w:val="24"/>
        </w:rPr>
        <w:t>61mm</w:t>
      </w:r>
      <w:r>
        <w:rPr>
          <w:rFonts w:ascii="Times New Roman" w:eastAsia="宋体" w:hAnsi="Times New Roman" w:hint="eastAsia"/>
          <w:sz w:val="24"/>
          <w:szCs w:val="24"/>
        </w:rPr>
        <w:t>，故获得电位器转动圈数与</w:t>
      </w:r>
      <w:r>
        <w:rPr>
          <w:rFonts w:ascii="Times New Roman" w:eastAsia="宋体" w:hAnsi="Times New Roman" w:hint="eastAsia"/>
          <w:sz w:val="24"/>
          <w:szCs w:val="24"/>
        </w:rPr>
        <w:t>ADC</w:t>
      </w:r>
      <w:r>
        <w:rPr>
          <w:rFonts w:ascii="Times New Roman" w:eastAsia="宋体" w:hAnsi="Times New Roman" w:hint="eastAsia"/>
          <w:sz w:val="24"/>
          <w:szCs w:val="24"/>
        </w:rPr>
        <w:t>采集数值的关系就能换算</w:t>
      </w:r>
      <w:r>
        <w:rPr>
          <w:rFonts w:ascii="Times New Roman" w:eastAsia="宋体" w:hAnsi="Times New Roman" w:hint="eastAsia"/>
          <w:sz w:val="24"/>
          <w:szCs w:val="24"/>
        </w:rPr>
        <w:t>ADC</w:t>
      </w:r>
      <w:r>
        <w:rPr>
          <w:rFonts w:ascii="Times New Roman" w:eastAsia="宋体" w:hAnsi="Times New Roman" w:hint="eastAsia"/>
          <w:sz w:val="24"/>
          <w:szCs w:val="24"/>
        </w:rPr>
        <w:t>数值与顶板离层位移量。本课题在进行此部分转换时进行了大量数据测试，最终近似的获得了</w:t>
      </w:r>
      <w:r>
        <w:rPr>
          <w:rFonts w:ascii="Times New Roman" w:eastAsia="宋体" w:hAnsi="Times New Roman" w:hint="eastAsia"/>
          <w:sz w:val="24"/>
          <w:szCs w:val="24"/>
        </w:rPr>
        <w:t>ADC</w:t>
      </w:r>
      <w:r>
        <w:rPr>
          <w:rFonts w:ascii="Times New Roman" w:eastAsia="宋体" w:hAnsi="Times New Roman" w:hint="eastAsia"/>
          <w:sz w:val="24"/>
          <w:szCs w:val="24"/>
        </w:rPr>
        <w:t>采集的数值与电位器转动圈数的曲线如图</w:t>
      </w:r>
      <w:r>
        <w:rPr>
          <w:rFonts w:ascii="Times New Roman" w:eastAsia="宋体" w:hAnsi="Times New Roman" w:hint="eastAsia"/>
          <w:sz w:val="24"/>
          <w:szCs w:val="24"/>
        </w:rPr>
        <w:t>4.2.1</w:t>
      </w:r>
      <w:r>
        <w:rPr>
          <w:rFonts w:ascii="Times New Roman" w:eastAsia="宋体" w:hAnsi="Times New Roman" w:hint="eastAsia"/>
          <w:sz w:val="24"/>
          <w:szCs w:val="24"/>
        </w:rPr>
        <w:t>所示。</w:t>
      </w:r>
    </w:p>
    <w:p w:rsidR="00546466" w:rsidRDefault="00156EF7">
      <w:pPr>
        <w:pStyle w:val="ae"/>
        <w:spacing w:line="480" w:lineRule="auto"/>
        <w:ind w:firstLineChars="0" w:firstLine="0"/>
        <w:jc w:val="left"/>
        <w:outlineLvl w:val="0"/>
      </w:pPr>
      <w:r>
        <w:rPr>
          <w:noProof/>
        </w:rPr>
        <w:lastRenderedPageBreak/>
        <w:drawing>
          <wp:inline distT="0" distB="0" distL="114300" distR="114300">
            <wp:extent cx="5270500" cy="3742690"/>
            <wp:effectExtent l="0" t="0" r="2540"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51"/>
                    <a:stretch>
                      <a:fillRect/>
                    </a:stretch>
                  </pic:blipFill>
                  <pic:spPr>
                    <a:xfrm>
                      <a:off x="0" y="0"/>
                      <a:ext cx="5270500" cy="3742690"/>
                    </a:xfrm>
                    <a:prstGeom prst="rect">
                      <a:avLst/>
                    </a:prstGeom>
                    <a:noFill/>
                    <a:ln>
                      <a:noFill/>
                    </a:ln>
                  </pic:spPr>
                </pic:pic>
              </a:graphicData>
            </a:graphic>
          </wp:inline>
        </w:drawing>
      </w:r>
    </w:p>
    <w:p w:rsidR="00546466" w:rsidRDefault="00546466">
      <w:pPr>
        <w:jc w:val="left"/>
      </w:pPr>
    </w:p>
    <w:p w:rsidR="00546466" w:rsidRDefault="00156EF7">
      <w:pPr>
        <w:jc w:val="center"/>
      </w:pPr>
      <w:bookmarkStart w:id="124" w:name="_Toc26919_WPSOffice_Level3"/>
      <w:bookmarkStart w:id="125" w:name="_Toc20757_WPSOffice_Level3"/>
      <w:r>
        <w:rPr>
          <w:rFonts w:hint="eastAsia"/>
        </w:rPr>
        <w:t>图</w:t>
      </w:r>
      <w:r>
        <w:rPr>
          <w:rFonts w:hint="eastAsia"/>
        </w:rPr>
        <w:t xml:space="preserve">4.3 </w:t>
      </w:r>
      <w:r>
        <w:rPr>
          <w:rFonts w:hint="eastAsia"/>
        </w:rPr>
        <w:t>电位器圈数</w:t>
      </w:r>
      <w:r>
        <w:rPr>
          <w:rFonts w:hint="eastAsia"/>
        </w:rPr>
        <w:t>/ADC</w:t>
      </w:r>
      <w:r>
        <w:rPr>
          <w:rFonts w:hint="eastAsia"/>
        </w:rPr>
        <w:t>采集数值曲线图</w:t>
      </w:r>
      <w:bookmarkEnd w:id="124"/>
      <w:bookmarkEnd w:id="125"/>
    </w:p>
    <w:p w:rsidR="00546466" w:rsidRDefault="00546466">
      <w:pPr>
        <w:jc w:val="left"/>
      </w:pP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由曲线图可知电位器转动圈数与</w:t>
      </w:r>
      <w:r>
        <w:rPr>
          <w:rFonts w:ascii="Times New Roman" w:eastAsia="宋体" w:hAnsi="Times New Roman" w:hint="eastAsia"/>
          <w:sz w:val="24"/>
          <w:szCs w:val="24"/>
        </w:rPr>
        <w:t>ADC</w:t>
      </w:r>
      <w:r>
        <w:rPr>
          <w:rFonts w:ascii="Times New Roman" w:eastAsia="宋体" w:hAnsi="Times New Roman" w:hint="eastAsia"/>
          <w:sz w:val="24"/>
          <w:szCs w:val="24"/>
        </w:rPr>
        <w:t>采集到的数值并非线性关系，所以本课题在进行此部分转换时将曲线分成许多小段，换算成近似相等的线性关系，即将此曲线进行微分，从而获得转换关系。</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数据采集程序的采集完成后应当将数据进行存储，但是由于</w:t>
      </w:r>
      <w:r>
        <w:rPr>
          <w:rFonts w:ascii="Times New Roman" w:eastAsia="宋体" w:hAnsi="Times New Roman" w:hint="eastAsia"/>
          <w:sz w:val="24"/>
          <w:szCs w:val="24"/>
        </w:rPr>
        <w:t>FLASH</w:t>
      </w:r>
      <w:r>
        <w:rPr>
          <w:rFonts w:ascii="Times New Roman" w:eastAsia="宋体" w:hAnsi="Times New Roman" w:hint="eastAsia"/>
          <w:sz w:val="24"/>
          <w:szCs w:val="24"/>
        </w:rPr>
        <w:t>的擦写寿命为</w:t>
      </w:r>
      <w:r>
        <w:rPr>
          <w:rFonts w:ascii="Times New Roman" w:eastAsia="宋体" w:hAnsi="Times New Roman" w:hint="eastAsia"/>
          <w:sz w:val="24"/>
          <w:szCs w:val="24"/>
        </w:rPr>
        <w:t>10</w:t>
      </w:r>
      <w:r>
        <w:rPr>
          <w:rFonts w:ascii="Times New Roman" w:eastAsia="宋体" w:hAnsi="Times New Roman" w:hint="eastAsia"/>
          <w:sz w:val="24"/>
          <w:szCs w:val="24"/>
        </w:rPr>
        <w:t>万次，所以为了设备的使用年限，不能每次采集后都将数据存储起来。而是每次采集后将数据换算成毫米单位的位移量后，再与上次所采集到的数据的位移量进行比较，若是两者差的绝对值大于设备参数所设定的容差值才会进行存储。具体流程图如图</w:t>
      </w:r>
      <w:r>
        <w:rPr>
          <w:rFonts w:ascii="Times New Roman" w:eastAsia="宋体" w:hAnsi="Times New Roman" w:hint="eastAsia"/>
          <w:sz w:val="24"/>
          <w:szCs w:val="24"/>
        </w:rPr>
        <w:t>4.4</w:t>
      </w:r>
      <w:r>
        <w:rPr>
          <w:rFonts w:ascii="Times New Roman" w:eastAsia="宋体" w:hAnsi="Times New Roman" w:hint="eastAsia"/>
          <w:sz w:val="24"/>
          <w:szCs w:val="24"/>
        </w:rPr>
        <w:t>所示。</w:t>
      </w:r>
    </w:p>
    <w:p w:rsidR="00546466" w:rsidRDefault="00156EF7">
      <w:pPr>
        <w:spacing w:line="312" w:lineRule="auto"/>
        <w:ind w:firstLineChars="200" w:firstLine="420"/>
        <w:jc w:val="center"/>
      </w:pPr>
      <w:r>
        <w:rPr>
          <w:noProof/>
        </w:rPr>
        <w:lastRenderedPageBreak/>
        <w:drawing>
          <wp:inline distT="0" distB="0" distL="114300" distR="114300">
            <wp:extent cx="4515485" cy="4291330"/>
            <wp:effectExtent l="0" t="0" r="10795" b="6350"/>
            <wp:docPr id="22" name="图片 22" descr="采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采集流程图"/>
                    <pic:cNvPicPr>
                      <a:picLocks noChangeAspect="1"/>
                    </pic:cNvPicPr>
                  </pic:nvPicPr>
                  <pic:blipFill>
                    <a:blip r:embed="rId52"/>
                    <a:stretch>
                      <a:fillRect/>
                    </a:stretch>
                  </pic:blipFill>
                  <pic:spPr>
                    <a:xfrm>
                      <a:off x="0" y="0"/>
                      <a:ext cx="4515485" cy="4291330"/>
                    </a:xfrm>
                    <a:prstGeom prst="rect">
                      <a:avLst/>
                    </a:prstGeom>
                  </pic:spPr>
                </pic:pic>
              </a:graphicData>
            </a:graphic>
          </wp:inline>
        </w:drawing>
      </w:r>
    </w:p>
    <w:p w:rsidR="00546466" w:rsidRDefault="00546466">
      <w:pPr>
        <w:jc w:val="left"/>
      </w:pPr>
    </w:p>
    <w:p w:rsidR="00546466" w:rsidRDefault="00156EF7">
      <w:pPr>
        <w:jc w:val="center"/>
      </w:pPr>
      <w:bookmarkStart w:id="126" w:name="_Toc2812_WPSOffice_Level3"/>
      <w:bookmarkStart w:id="127" w:name="_Toc32741_WPSOffice_Level3"/>
      <w:r>
        <w:rPr>
          <w:rFonts w:hint="eastAsia"/>
        </w:rPr>
        <w:t>图</w:t>
      </w:r>
      <w:r>
        <w:rPr>
          <w:rFonts w:hint="eastAsia"/>
        </w:rPr>
        <w:t xml:space="preserve">4.4 </w:t>
      </w:r>
      <w:r>
        <w:rPr>
          <w:rFonts w:hint="eastAsia"/>
        </w:rPr>
        <w:t>采集流程图</w:t>
      </w:r>
      <w:bookmarkEnd w:id="126"/>
      <w:bookmarkEnd w:id="127"/>
    </w:p>
    <w:p w:rsidR="00546466" w:rsidRDefault="00156EF7">
      <w:pPr>
        <w:pStyle w:val="2"/>
        <w:spacing w:before="0" w:after="0" w:line="360" w:lineRule="auto"/>
        <w:rPr>
          <w:rFonts w:ascii="Times New Roman" w:eastAsia="宋体" w:hAnsi="Times New Roman"/>
          <w:sz w:val="28"/>
          <w:szCs w:val="28"/>
        </w:rPr>
      </w:pPr>
      <w:bookmarkStart w:id="128" w:name="_Toc13673_WPSOffice_Level2"/>
      <w:r>
        <w:rPr>
          <w:rFonts w:ascii="Times New Roman" w:eastAsia="宋体" w:hAnsi="Times New Roman" w:hint="eastAsia"/>
          <w:sz w:val="28"/>
          <w:szCs w:val="28"/>
        </w:rPr>
        <w:t xml:space="preserve">4.3 </w:t>
      </w:r>
      <w:r>
        <w:rPr>
          <w:rFonts w:ascii="Times New Roman" w:eastAsia="宋体" w:hAnsi="Times New Roman" w:hint="eastAsia"/>
          <w:sz w:val="28"/>
          <w:szCs w:val="28"/>
        </w:rPr>
        <w:t>数据存储程序</w:t>
      </w:r>
      <w:bookmarkEnd w:id="128"/>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本课题中数据存储在外部</w:t>
      </w:r>
      <w:r>
        <w:rPr>
          <w:rFonts w:ascii="Times New Roman" w:eastAsia="宋体" w:hAnsi="Times New Roman" w:hint="eastAsia"/>
          <w:sz w:val="24"/>
          <w:szCs w:val="24"/>
        </w:rPr>
        <w:t>FLASH</w:t>
      </w:r>
      <w:r>
        <w:rPr>
          <w:rFonts w:ascii="Times New Roman" w:eastAsia="宋体" w:hAnsi="Times New Roman" w:hint="eastAsia"/>
          <w:sz w:val="24"/>
          <w:szCs w:val="24"/>
        </w:rPr>
        <w:t>存储器</w:t>
      </w:r>
      <w:r>
        <w:rPr>
          <w:rFonts w:ascii="Times New Roman" w:eastAsia="宋体" w:hAnsi="Times New Roman" w:hint="eastAsia"/>
          <w:sz w:val="24"/>
          <w:szCs w:val="24"/>
        </w:rPr>
        <w:t>W25Q128</w:t>
      </w:r>
      <w:r>
        <w:rPr>
          <w:rFonts w:ascii="Times New Roman" w:eastAsia="宋体" w:hAnsi="Times New Roman" w:hint="eastAsia"/>
          <w:sz w:val="24"/>
          <w:szCs w:val="24"/>
        </w:rPr>
        <w:t>中，它采用</w:t>
      </w:r>
      <w:r>
        <w:rPr>
          <w:rFonts w:ascii="Times New Roman" w:eastAsia="宋体" w:hAnsi="Times New Roman" w:hint="eastAsia"/>
          <w:sz w:val="24"/>
          <w:szCs w:val="24"/>
        </w:rPr>
        <w:t>SPI</w:t>
      </w:r>
      <w:r>
        <w:rPr>
          <w:rFonts w:ascii="Times New Roman" w:eastAsia="宋体" w:hAnsi="Times New Roman" w:hint="eastAsia"/>
          <w:sz w:val="24"/>
          <w:szCs w:val="24"/>
        </w:rPr>
        <w:t>通信协议与</w:t>
      </w:r>
      <w:r>
        <w:rPr>
          <w:rFonts w:ascii="Times New Roman" w:eastAsia="宋体" w:hAnsi="Times New Roman" w:hint="eastAsia"/>
          <w:sz w:val="24"/>
          <w:szCs w:val="24"/>
        </w:rPr>
        <w:t>MCU</w:t>
      </w:r>
      <w:r>
        <w:rPr>
          <w:rFonts w:ascii="Times New Roman" w:eastAsia="宋体" w:hAnsi="Times New Roman" w:hint="eastAsia"/>
          <w:sz w:val="24"/>
          <w:szCs w:val="24"/>
        </w:rPr>
        <w:t>进行通信。</w:t>
      </w:r>
      <w:r>
        <w:rPr>
          <w:rFonts w:ascii="Times New Roman" w:eastAsia="宋体" w:hAnsi="Times New Roman" w:hint="eastAsia"/>
          <w:sz w:val="24"/>
          <w:szCs w:val="24"/>
        </w:rPr>
        <w:t>SPI</w:t>
      </w:r>
      <w:r>
        <w:rPr>
          <w:rFonts w:ascii="Times New Roman" w:eastAsia="宋体" w:hAnsi="Times New Roman" w:hint="eastAsia"/>
          <w:sz w:val="24"/>
          <w:szCs w:val="24"/>
        </w:rPr>
        <w:t>协议是由摩托罗拉公司提出的通讯协议</w:t>
      </w:r>
      <w:r>
        <w:rPr>
          <w:rFonts w:ascii="Times New Roman" w:eastAsia="宋体" w:hAnsi="Times New Roman" w:hint="eastAsia"/>
          <w:sz w:val="24"/>
          <w:szCs w:val="24"/>
        </w:rPr>
        <w:t>(SerialPeripheralInterface)</w:t>
      </w:r>
      <w:r>
        <w:rPr>
          <w:rFonts w:ascii="Times New Roman" w:eastAsia="宋体" w:hAnsi="Times New Roman" w:hint="eastAsia"/>
          <w:sz w:val="24"/>
          <w:szCs w:val="24"/>
        </w:rPr>
        <w:t>，即串行外围设备接口，是一种高速全双工的通信总线。它被广泛地使用在</w:t>
      </w:r>
      <w:r>
        <w:rPr>
          <w:rFonts w:ascii="Times New Roman" w:eastAsia="宋体" w:hAnsi="Times New Roman" w:hint="eastAsia"/>
          <w:sz w:val="24"/>
          <w:szCs w:val="24"/>
        </w:rPr>
        <w:t>ADC</w:t>
      </w:r>
      <w:r>
        <w:rPr>
          <w:rFonts w:ascii="Times New Roman" w:eastAsia="宋体" w:hAnsi="Times New Roman" w:hint="eastAsia"/>
          <w:sz w:val="24"/>
          <w:szCs w:val="24"/>
        </w:rPr>
        <w:t>、</w:t>
      </w:r>
      <w:r>
        <w:rPr>
          <w:rFonts w:ascii="Times New Roman" w:eastAsia="宋体" w:hAnsi="Times New Roman" w:hint="eastAsia"/>
          <w:sz w:val="24"/>
          <w:szCs w:val="24"/>
        </w:rPr>
        <w:t>LCD</w:t>
      </w:r>
      <w:r>
        <w:rPr>
          <w:rFonts w:ascii="Times New Roman" w:eastAsia="宋体" w:hAnsi="Times New Roman" w:hint="eastAsia"/>
          <w:sz w:val="24"/>
          <w:szCs w:val="24"/>
        </w:rPr>
        <w:t>等设备与</w:t>
      </w:r>
      <w:r>
        <w:rPr>
          <w:rFonts w:ascii="Times New Roman" w:eastAsia="宋体" w:hAnsi="Times New Roman" w:hint="eastAsia"/>
          <w:sz w:val="24"/>
          <w:szCs w:val="24"/>
        </w:rPr>
        <w:t>MCU</w:t>
      </w:r>
      <w:r>
        <w:rPr>
          <w:rFonts w:ascii="Times New Roman" w:eastAsia="宋体" w:hAnsi="Times New Roman" w:hint="eastAsia"/>
          <w:sz w:val="24"/>
          <w:szCs w:val="24"/>
        </w:rPr>
        <w:t>间，要求通讯速率较高的场合。</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SPI </w:t>
      </w:r>
      <w:r>
        <w:rPr>
          <w:rFonts w:ascii="Times New Roman" w:eastAsia="宋体" w:hAnsi="Times New Roman" w:hint="eastAsia"/>
          <w:sz w:val="24"/>
          <w:szCs w:val="24"/>
        </w:rPr>
        <w:t>通讯使用</w:t>
      </w:r>
      <w:r>
        <w:rPr>
          <w:rFonts w:ascii="Times New Roman" w:eastAsia="宋体" w:hAnsi="Times New Roman" w:hint="eastAsia"/>
          <w:sz w:val="24"/>
          <w:szCs w:val="24"/>
        </w:rPr>
        <w:t xml:space="preserve"> 3 </w:t>
      </w:r>
      <w:r>
        <w:rPr>
          <w:rFonts w:ascii="Times New Roman" w:eastAsia="宋体" w:hAnsi="Times New Roman" w:hint="eastAsia"/>
          <w:sz w:val="24"/>
          <w:szCs w:val="24"/>
        </w:rPr>
        <w:t>条总线及片选线，</w:t>
      </w:r>
      <w:r>
        <w:rPr>
          <w:rFonts w:ascii="Times New Roman" w:eastAsia="宋体" w:hAnsi="Times New Roman" w:hint="eastAsia"/>
          <w:sz w:val="24"/>
          <w:szCs w:val="24"/>
        </w:rPr>
        <w:t xml:space="preserve"> 3 </w:t>
      </w:r>
      <w:r>
        <w:rPr>
          <w:rFonts w:ascii="Times New Roman" w:eastAsia="宋体" w:hAnsi="Times New Roman" w:hint="eastAsia"/>
          <w:sz w:val="24"/>
          <w:szCs w:val="24"/>
        </w:rPr>
        <w:t>条总线分别为</w:t>
      </w:r>
      <w:r>
        <w:rPr>
          <w:rFonts w:ascii="Times New Roman" w:eastAsia="宋体" w:hAnsi="Times New Roman" w:hint="eastAsia"/>
          <w:sz w:val="24"/>
          <w:szCs w:val="24"/>
        </w:rPr>
        <w:t xml:space="preserve"> SCK</w:t>
      </w:r>
      <w:r>
        <w:rPr>
          <w:rFonts w:ascii="Times New Roman" w:eastAsia="宋体" w:hAnsi="Times New Roman" w:hint="eastAsia"/>
          <w:sz w:val="24"/>
          <w:szCs w:val="24"/>
        </w:rPr>
        <w:t>、</w:t>
      </w:r>
      <w:r>
        <w:rPr>
          <w:rFonts w:ascii="Times New Roman" w:eastAsia="宋体" w:hAnsi="Times New Roman" w:hint="eastAsia"/>
          <w:sz w:val="24"/>
          <w:szCs w:val="24"/>
        </w:rPr>
        <w:t xml:space="preserve"> MOSI</w:t>
      </w:r>
      <w:r>
        <w:rPr>
          <w:rFonts w:ascii="Times New Roman" w:eastAsia="宋体" w:hAnsi="Times New Roman" w:hint="eastAsia"/>
          <w:sz w:val="24"/>
          <w:szCs w:val="24"/>
        </w:rPr>
        <w:t>、</w:t>
      </w:r>
      <w:r>
        <w:rPr>
          <w:rFonts w:ascii="Times New Roman" w:eastAsia="宋体" w:hAnsi="Times New Roman" w:hint="eastAsia"/>
          <w:sz w:val="24"/>
          <w:szCs w:val="24"/>
        </w:rPr>
        <w:t xml:space="preserve"> MISO</w:t>
      </w:r>
      <w:r>
        <w:rPr>
          <w:rFonts w:ascii="Times New Roman" w:eastAsia="宋体" w:hAnsi="Times New Roman" w:hint="eastAsia"/>
          <w:sz w:val="24"/>
          <w:szCs w:val="24"/>
        </w:rPr>
        <w:t>，片选线为</w:t>
      </w:r>
      <w:r>
        <w:rPr>
          <w:rFonts w:ascii="Times New Roman" w:eastAsia="宋体" w:hAnsi="Times New Roman" w:hint="eastAsia"/>
          <w:sz w:val="24"/>
          <w:szCs w:val="24"/>
        </w:rPr>
        <w:t xml:space="preserve"> SS</w:t>
      </w:r>
      <w:r>
        <w:rPr>
          <w:rFonts w:ascii="Times New Roman" w:eastAsia="宋体" w:hAnsi="Times New Roman" w:hint="eastAsia"/>
          <w:sz w:val="24"/>
          <w:szCs w:val="24"/>
        </w:rPr>
        <w:t>，它们的作用介绍如下</w:t>
      </w:r>
      <w:r>
        <w:rPr>
          <w:rFonts w:ascii="Times New Roman" w:eastAsia="宋体" w:hAnsi="Times New Roman" w:hint="eastAsia"/>
          <w:sz w:val="24"/>
          <w:szCs w:val="24"/>
        </w:rPr>
        <w:t>[2]</w:t>
      </w:r>
      <w:r>
        <w:rPr>
          <w:rFonts w:ascii="Times New Roman" w:eastAsia="宋体" w:hAnsi="Times New Roman" w:hint="eastAsia"/>
          <w:sz w:val="24"/>
          <w:szCs w:val="24"/>
        </w:rPr>
        <w:t>：</w:t>
      </w:r>
      <w:r>
        <w:rPr>
          <w:rFonts w:ascii="Times New Roman" w:eastAsia="宋体" w:hAnsi="Times New Roman" w:hint="eastAsia"/>
          <w:sz w:val="24"/>
          <w:szCs w:val="24"/>
        </w:rPr>
        <w:t xml:space="preserve"> </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w:t>
      </w:r>
      <w:r>
        <w:rPr>
          <w:rFonts w:ascii="Times New Roman" w:eastAsia="宋体" w:hAnsi="Times New Roman" w:hint="eastAsia"/>
          <w:sz w:val="24"/>
          <w:szCs w:val="24"/>
        </w:rPr>
        <w:t>SS( Slave Select)</w:t>
      </w:r>
      <w:r>
        <w:rPr>
          <w:rFonts w:ascii="Times New Roman" w:eastAsia="宋体" w:hAnsi="Times New Roman" w:hint="eastAsia"/>
          <w:sz w:val="24"/>
          <w:szCs w:val="24"/>
        </w:rPr>
        <w:t>：从设备选择信号线，常称为片选信号线，也称为</w:t>
      </w:r>
      <w:r>
        <w:rPr>
          <w:rFonts w:ascii="Times New Roman" w:eastAsia="宋体" w:hAnsi="Times New Roman" w:hint="eastAsia"/>
          <w:sz w:val="24"/>
          <w:szCs w:val="24"/>
        </w:rPr>
        <w:t xml:space="preserve"> NSS</w:t>
      </w:r>
      <w:r>
        <w:rPr>
          <w:rFonts w:ascii="Times New Roman" w:eastAsia="宋体" w:hAnsi="Times New Roman" w:hint="eastAsia"/>
          <w:sz w:val="24"/>
          <w:szCs w:val="24"/>
        </w:rPr>
        <w:t>。每个从设备都有独立的这一条</w:t>
      </w:r>
      <w:r>
        <w:rPr>
          <w:rFonts w:ascii="Times New Roman" w:eastAsia="宋体" w:hAnsi="Times New Roman" w:hint="eastAsia"/>
          <w:sz w:val="24"/>
          <w:szCs w:val="24"/>
        </w:rPr>
        <w:t xml:space="preserve"> NSS </w:t>
      </w:r>
      <w:r>
        <w:rPr>
          <w:rFonts w:ascii="Times New Roman" w:eastAsia="宋体" w:hAnsi="Times New Roman" w:hint="eastAsia"/>
          <w:sz w:val="24"/>
          <w:szCs w:val="24"/>
        </w:rPr>
        <w:t>信号线，</w:t>
      </w:r>
      <w:r>
        <w:rPr>
          <w:rFonts w:ascii="Times New Roman" w:eastAsia="宋体" w:hAnsi="Times New Roman" w:hint="eastAsia"/>
          <w:sz w:val="24"/>
          <w:szCs w:val="24"/>
        </w:rPr>
        <w:t xml:space="preserve">SPI </w:t>
      </w:r>
      <w:r>
        <w:rPr>
          <w:rFonts w:ascii="Times New Roman" w:eastAsia="宋体" w:hAnsi="Times New Roman" w:hint="eastAsia"/>
          <w:sz w:val="24"/>
          <w:szCs w:val="24"/>
        </w:rPr>
        <w:t>协议中没有设备地址，它使用</w:t>
      </w:r>
      <w:r>
        <w:rPr>
          <w:rFonts w:ascii="Times New Roman" w:eastAsia="宋体" w:hAnsi="Times New Roman" w:hint="eastAsia"/>
          <w:sz w:val="24"/>
          <w:szCs w:val="24"/>
        </w:rPr>
        <w:t xml:space="preserve"> NSS </w:t>
      </w:r>
      <w:r>
        <w:rPr>
          <w:rFonts w:ascii="Times New Roman" w:eastAsia="宋体" w:hAnsi="Times New Roman" w:hint="eastAsia"/>
          <w:sz w:val="24"/>
          <w:szCs w:val="24"/>
        </w:rPr>
        <w:t>信号线来寻址，当主机要选择从设备时，把该从设备的</w:t>
      </w:r>
      <w:r>
        <w:rPr>
          <w:rFonts w:ascii="Times New Roman" w:eastAsia="宋体" w:hAnsi="Times New Roman" w:hint="eastAsia"/>
          <w:sz w:val="24"/>
          <w:szCs w:val="24"/>
        </w:rPr>
        <w:t xml:space="preserve"> NSS </w:t>
      </w:r>
      <w:r>
        <w:rPr>
          <w:rFonts w:ascii="Times New Roman" w:eastAsia="宋体" w:hAnsi="Times New Roman" w:hint="eastAsia"/>
          <w:sz w:val="24"/>
          <w:szCs w:val="24"/>
        </w:rPr>
        <w:t>信号线设置为低电平，该从设备即被选中，即片选有效，接着主机开始与被选中的从设备进行</w:t>
      </w:r>
      <w:r>
        <w:rPr>
          <w:rFonts w:ascii="Times New Roman" w:eastAsia="宋体" w:hAnsi="Times New Roman" w:hint="eastAsia"/>
          <w:sz w:val="24"/>
          <w:szCs w:val="24"/>
        </w:rPr>
        <w:t xml:space="preserve"> SPI</w:t>
      </w:r>
      <w:r>
        <w:rPr>
          <w:rFonts w:ascii="Times New Roman" w:eastAsia="宋体" w:hAnsi="Times New Roman" w:hint="eastAsia"/>
          <w:sz w:val="24"/>
          <w:szCs w:val="24"/>
        </w:rPr>
        <w:t>通讯。所以</w:t>
      </w:r>
      <w:r>
        <w:rPr>
          <w:rFonts w:ascii="Times New Roman" w:eastAsia="宋体" w:hAnsi="Times New Roman" w:hint="eastAsia"/>
          <w:sz w:val="24"/>
          <w:szCs w:val="24"/>
        </w:rPr>
        <w:t xml:space="preserve"> SPI</w:t>
      </w:r>
      <w:r>
        <w:rPr>
          <w:rFonts w:ascii="Times New Roman" w:eastAsia="宋体" w:hAnsi="Times New Roman" w:hint="eastAsia"/>
          <w:sz w:val="24"/>
          <w:szCs w:val="24"/>
        </w:rPr>
        <w:t>通讯以</w:t>
      </w:r>
      <w:r>
        <w:rPr>
          <w:rFonts w:ascii="Times New Roman" w:eastAsia="宋体" w:hAnsi="Times New Roman" w:hint="eastAsia"/>
          <w:sz w:val="24"/>
          <w:szCs w:val="24"/>
        </w:rPr>
        <w:t xml:space="preserve"> NSS </w:t>
      </w:r>
      <w:r>
        <w:rPr>
          <w:rFonts w:ascii="Times New Roman" w:eastAsia="宋体" w:hAnsi="Times New Roman" w:hint="eastAsia"/>
          <w:sz w:val="24"/>
          <w:szCs w:val="24"/>
        </w:rPr>
        <w:t>线置低电平为开始信号，以</w:t>
      </w:r>
      <w:r>
        <w:rPr>
          <w:rFonts w:ascii="Times New Roman" w:eastAsia="宋体" w:hAnsi="Times New Roman" w:hint="eastAsia"/>
          <w:sz w:val="24"/>
          <w:szCs w:val="24"/>
        </w:rPr>
        <w:t xml:space="preserve"> NSS </w:t>
      </w:r>
      <w:r>
        <w:rPr>
          <w:rFonts w:ascii="Times New Roman" w:eastAsia="宋体" w:hAnsi="Times New Roman" w:hint="eastAsia"/>
          <w:sz w:val="24"/>
          <w:szCs w:val="24"/>
        </w:rPr>
        <w:t>线被拉高作为结束信号。</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w:t>
      </w:r>
      <w:r>
        <w:rPr>
          <w:rFonts w:ascii="Times New Roman" w:eastAsia="宋体" w:hAnsi="Times New Roman" w:hint="eastAsia"/>
          <w:sz w:val="24"/>
          <w:szCs w:val="24"/>
        </w:rPr>
        <w:t>SCK (Serial Clock)</w:t>
      </w:r>
      <w:r>
        <w:rPr>
          <w:rFonts w:ascii="Times New Roman" w:eastAsia="宋体" w:hAnsi="Times New Roman" w:hint="eastAsia"/>
          <w:sz w:val="24"/>
          <w:szCs w:val="24"/>
        </w:rPr>
        <w:t>：时钟信号线，用于通讯数据同步。</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w:t>
      </w:r>
      <w:r>
        <w:rPr>
          <w:rFonts w:ascii="Times New Roman" w:eastAsia="宋体" w:hAnsi="Times New Roman" w:hint="eastAsia"/>
          <w:sz w:val="24"/>
          <w:szCs w:val="24"/>
        </w:rPr>
        <w:t>MOSI (Master Output</w:t>
      </w:r>
      <w:r>
        <w:rPr>
          <w:rFonts w:ascii="Times New Roman" w:eastAsia="宋体" w:hAnsi="Times New Roman" w:hint="eastAsia"/>
          <w:sz w:val="24"/>
          <w:szCs w:val="24"/>
        </w:rPr>
        <w:t>，</w:t>
      </w:r>
      <w:r>
        <w:rPr>
          <w:rFonts w:ascii="Times New Roman" w:eastAsia="宋体" w:hAnsi="Times New Roman" w:hint="eastAsia"/>
          <w:sz w:val="24"/>
          <w:szCs w:val="24"/>
        </w:rPr>
        <w:t>Slave Input)</w:t>
      </w:r>
      <w:r>
        <w:rPr>
          <w:rFonts w:ascii="Times New Roman" w:eastAsia="宋体" w:hAnsi="Times New Roman" w:hint="eastAsia"/>
          <w:sz w:val="24"/>
          <w:szCs w:val="24"/>
        </w:rPr>
        <w:t>：主设备输出</w:t>
      </w:r>
      <w:r>
        <w:rPr>
          <w:rFonts w:ascii="Times New Roman" w:eastAsia="宋体" w:hAnsi="Times New Roman" w:hint="eastAsia"/>
          <w:sz w:val="24"/>
          <w:szCs w:val="24"/>
        </w:rPr>
        <w:t>/</w:t>
      </w:r>
      <w:r>
        <w:rPr>
          <w:rFonts w:ascii="Times New Roman" w:eastAsia="宋体" w:hAnsi="Times New Roman" w:hint="eastAsia"/>
          <w:sz w:val="24"/>
          <w:szCs w:val="24"/>
        </w:rPr>
        <w:t>从设备输入引脚，即</w:t>
      </w:r>
      <w:r>
        <w:rPr>
          <w:rFonts w:ascii="Times New Roman" w:eastAsia="宋体" w:hAnsi="Times New Roman" w:hint="eastAsia"/>
          <w:sz w:val="24"/>
          <w:szCs w:val="24"/>
        </w:rPr>
        <w:lastRenderedPageBreak/>
        <w:t>这条线上数据的方向为主机到从机。</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(4) MISO(Master Input</w:t>
      </w:r>
      <w:r>
        <w:rPr>
          <w:rFonts w:ascii="Times New Roman" w:eastAsia="宋体" w:hAnsi="Times New Roman" w:hint="eastAsia"/>
          <w:sz w:val="24"/>
          <w:szCs w:val="24"/>
        </w:rPr>
        <w:t>，</w:t>
      </w:r>
      <w:r>
        <w:rPr>
          <w:rFonts w:ascii="Times New Roman" w:eastAsia="宋体" w:hAnsi="Times New Roman" w:hint="eastAsia"/>
          <w:sz w:val="24"/>
          <w:szCs w:val="24"/>
        </w:rPr>
        <w:t>Slave Output)</w:t>
      </w:r>
      <w:r>
        <w:rPr>
          <w:rFonts w:ascii="Times New Roman" w:eastAsia="宋体" w:hAnsi="Times New Roman" w:hint="eastAsia"/>
          <w:sz w:val="24"/>
          <w:szCs w:val="24"/>
        </w:rPr>
        <w:t>：主设备输入</w:t>
      </w:r>
      <w:r>
        <w:rPr>
          <w:rFonts w:ascii="Times New Roman" w:eastAsia="宋体" w:hAnsi="Times New Roman" w:hint="eastAsia"/>
          <w:sz w:val="24"/>
          <w:szCs w:val="24"/>
        </w:rPr>
        <w:t>/</w:t>
      </w:r>
      <w:r>
        <w:rPr>
          <w:rFonts w:ascii="Times New Roman" w:eastAsia="宋体" w:hAnsi="Times New Roman" w:hint="eastAsia"/>
          <w:sz w:val="24"/>
          <w:szCs w:val="24"/>
        </w:rPr>
        <w:t>从设备输出引脚，即在这条线上数据的方向为从机到主机。</w:t>
      </w:r>
      <w:r>
        <w:rPr>
          <w:rFonts w:ascii="Times New Roman" w:eastAsia="宋体" w:hAnsi="Times New Roman" w:hint="eastAsia"/>
          <w:sz w:val="24"/>
          <w:szCs w:val="24"/>
        </w:rPr>
        <w:t xml:space="preserve"> </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向</w:t>
      </w:r>
      <w:r>
        <w:rPr>
          <w:rFonts w:ascii="Times New Roman" w:eastAsia="宋体" w:hAnsi="Times New Roman" w:hint="eastAsia"/>
          <w:sz w:val="24"/>
          <w:szCs w:val="24"/>
        </w:rPr>
        <w:t>FLASH</w:t>
      </w:r>
      <w:r>
        <w:rPr>
          <w:rFonts w:ascii="Times New Roman" w:eastAsia="宋体" w:hAnsi="Times New Roman" w:hint="eastAsia"/>
          <w:sz w:val="24"/>
          <w:szCs w:val="24"/>
        </w:rPr>
        <w:t>写数据之前，需要先使能写操作，通过数据手册中提供的命令向</w:t>
      </w:r>
      <w:r>
        <w:rPr>
          <w:rFonts w:ascii="Times New Roman" w:eastAsia="宋体" w:hAnsi="Times New Roman" w:hint="eastAsia"/>
          <w:sz w:val="24"/>
          <w:szCs w:val="24"/>
        </w:rPr>
        <w:t>FLASH</w:t>
      </w:r>
      <w:r>
        <w:rPr>
          <w:rFonts w:ascii="Times New Roman" w:eastAsia="宋体" w:hAnsi="Times New Roman" w:hint="eastAsia"/>
          <w:sz w:val="24"/>
          <w:szCs w:val="24"/>
        </w:rPr>
        <w:t>发送</w:t>
      </w:r>
      <w:r>
        <w:rPr>
          <w:rFonts w:ascii="Times New Roman" w:eastAsia="宋体" w:hAnsi="Times New Roman" w:hint="eastAsia"/>
          <w:sz w:val="24"/>
          <w:szCs w:val="24"/>
        </w:rPr>
        <w:t xml:space="preserve">Write Enable </w:t>
      </w:r>
      <w:r>
        <w:rPr>
          <w:rFonts w:ascii="Times New Roman" w:eastAsia="宋体" w:hAnsi="Times New Roman" w:hint="eastAsia"/>
          <w:sz w:val="24"/>
          <w:szCs w:val="24"/>
        </w:rPr>
        <w:t>命令。由于</w:t>
      </w:r>
      <w:r>
        <w:rPr>
          <w:rFonts w:ascii="Times New Roman" w:eastAsia="宋体" w:hAnsi="Times New Roman" w:hint="eastAsia"/>
          <w:sz w:val="24"/>
          <w:szCs w:val="24"/>
        </w:rPr>
        <w:t>FLASH</w:t>
      </w:r>
      <w:r>
        <w:rPr>
          <w:rFonts w:ascii="Times New Roman" w:eastAsia="宋体" w:hAnsi="Times New Roman" w:hint="eastAsia"/>
          <w:sz w:val="24"/>
          <w:szCs w:val="24"/>
        </w:rPr>
        <w:t>的存储特性，原来是“</w:t>
      </w:r>
      <w:r>
        <w:rPr>
          <w:rFonts w:ascii="Times New Roman" w:eastAsia="宋体" w:hAnsi="Times New Roman" w:hint="eastAsia"/>
          <w:sz w:val="24"/>
          <w:szCs w:val="24"/>
        </w:rPr>
        <w:t>0</w:t>
      </w:r>
      <w:r>
        <w:rPr>
          <w:rFonts w:ascii="Times New Roman" w:eastAsia="宋体" w:hAnsi="Times New Roman" w:hint="eastAsia"/>
          <w:sz w:val="24"/>
          <w:szCs w:val="24"/>
        </w:rPr>
        <w:t>”的数据不能直接改写成“</w:t>
      </w:r>
      <w:r>
        <w:rPr>
          <w:rFonts w:ascii="Times New Roman" w:eastAsia="宋体" w:hAnsi="Times New Roman" w:hint="eastAsia"/>
          <w:sz w:val="24"/>
          <w:szCs w:val="24"/>
        </w:rPr>
        <w:t>1</w:t>
      </w:r>
      <w:r>
        <w:rPr>
          <w:rFonts w:ascii="Times New Roman" w:eastAsia="宋体" w:hAnsi="Times New Roman" w:hint="eastAsia"/>
          <w:sz w:val="24"/>
          <w:szCs w:val="24"/>
        </w:rPr>
        <w:t>”，所以在写入数据之前必须对存储器目标地址进行擦除操作。具体擦写过程如图</w:t>
      </w:r>
      <w:r>
        <w:rPr>
          <w:rFonts w:ascii="Times New Roman" w:eastAsia="宋体" w:hAnsi="Times New Roman" w:hint="eastAsia"/>
          <w:sz w:val="24"/>
          <w:szCs w:val="24"/>
        </w:rPr>
        <w:t>4.5</w:t>
      </w:r>
      <w:r>
        <w:rPr>
          <w:rFonts w:ascii="Times New Roman" w:eastAsia="宋体" w:hAnsi="Times New Roman" w:hint="eastAsia"/>
          <w:sz w:val="24"/>
          <w:szCs w:val="24"/>
        </w:rPr>
        <w:t>所示。</w:t>
      </w:r>
    </w:p>
    <w:p w:rsidR="00546466" w:rsidRDefault="00546466">
      <w:pPr>
        <w:jc w:val="left"/>
      </w:pPr>
    </w:p>
    <w:p w:rsidR="00546466" w:rsidRDefault="00156EF7">
      <w:pPr>
        <w:jc w:val="left"/>
      </w:pPr>
      <w:r>
        <w:rPr>
          <w:noProof/>
        </w:rPr>
        <w:drawing>
          <wp:inline distT="0" distB="0" distL="114300" distR="114300">
            <wp:extent cx="5268595" cy="1728470"/>
            <wp:effectExtent l="0" t="0" r="4445" b="88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53"/>
                    <a:stretch>
                      <a:fillRect/>
                    </a:stretch>
                  </pic:blipFill>
                  <pic:spPr>
                    <a:xfrm>
                      <a:off x="0" y="0"/>
                      <a:ext cx="5268595" cy="1728470"/>
                    </a:xfrm>
                    <a:prstGeom prst="rect">
                      <a:avLst/>
                    </a:prstGeom>
                    <a:noFill/>
                    <a:ln>
                      <a:noFill/>
                    </a:ln>
                  </pic:spPr>
                </pic:pic>
              </a:graphicData>
            </a:graphic>
          </wp:inline>
        </w:drawing>
      </w:r>
    </w:p>
    <w:p w:rsidR="00546466" w:rsidRDefault="00156EF7">
      <w:pPr>
        <w:jc w:val="center"/>
      </w:pPr>
      <w:bookmarkStart w:id="129" w:name="_Toc31453_WPSOffice_Level3"/>
      <w:bookmarkStart w:id="130" w:name="_Toc7691_WPSOffice_Level3"/>
      <w:r>
        <w:rPr>
          <w:rFonts w:hint="eastAsia"/>
        </w:rPr>
        <w:t>图</w:t>
      </w:r>
      <w:r>
        <w:rPr>
          <w:rFonts w:hint="eastAsia"/>
        </w:rPr>
        <w:t>4.5 FLASH</w:t>
      </w:r>
      <w:r>
        <w:rPr>
          <w:rFonts w:hint="eastAsia"/>
        </w:rPr>
        <w:t>擦写过程图</w:t>
      </w:r>
      <w:bookmarkEnd w:id="129"/>
      <w:bookmarkEnd w:id="13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在完成目标扇区擦写过程后，才能写入数据。</w:t>
      </w:r>
      <w:r>
        <w:rPr>
          <w:rFonts w:ascii="Times New Roman" w:eastAsia="宋体" w:hAnsi="Times New Roman" w:hint="eastAsia"/>
          <w:sz w:val="24"/>
          <w:szCs w:val="24"/>
        </w:rPr>
        <w:t>W25Q128</w:t>
      </w:r>
      <w:r>
        <w:rPr>
          <w:rFonts w:ascii="Times New Roman" w:eastAsia="宋体" w:hAnsi="Times New Roman" w:hint="eastAsia"/>
          <w:sz w:val="24"/>
          <w:szCs w:val="24"/>
        </w:rPr>
        <w:t>支持页写入方式可以一次最多写入</w:t>
      </w:r>
      <w:r>
        <w:rPr>
          <w:rFonts w:ascii="Times New Roman" w:eastAsia="宋体" w:hAnsi="Times New Roman" w:hint="eastAsia"/>
          <w:sz w:val="24"/>
          <w:szCs w:val="24"/>
        </w:rPr>
        <w:t>256</w:t>
      </w:r>
      <w:r>
        <w:rPr>
          <w:rFonts w:ascii="Times New Roman" w:eastAsia="宋体" w:hAnsi="Times New Roman" w:hint="eastAsia"/>
          <w:sz w:val="24"/>
          <w:szCs w:val="24"/>
        </w:rPr>
        <w:t>个字节的数据。具体写入过程如图</w:t>
      </w:r>
      <w:r>
        <w:rPr>
          <w:rFonts w:ascii="Times New Roman" w:eastAsia="宋体" w:hAnsi="Times New Roman" w:hint="eastAsia"/>
          <w:sz w:val="24"/>
          <w:szCs w:val="24"/>
        </w:rPr>
        <w:t>4.6</w:t>
      </w:r>
      <w:r>
        <w:rPr>
          <w:rFonts w:ascii="Times New Roman" w:eastAsia="宋体" w:hAnsi="Times New Roman" w:hint="eastAsia"/>
          <w:sz w:val="24"/>
          <w:szCs w:val="24"/>
        </w:rPr>
        <w:t>所示。</w:t>
      </w:r>
    </w:p>
    <w:p w:rsidR="00546466" w:rsidRDefault="00156EF7">
      <w:r>
        <w:rPr>
          <w:noProof/>
        </w:rPr>
        <w:drawing>
          <wp:anchor distT="0" distB="0" distL="114935" distR="114935" simplePos="0" relativeHeight="251658240" behindDoc="1" locked="0" layoutInCell="1" allowOverlap="1">
            <wp:simplePos x="0" y="0"/>
            <wp:positionH relativeFrom="column">
              <wp:posOffset>0</wp:posOffset>
            </wp:positionH>
            <wp:positionV relativeFrom="paragraph">
              <wp:posOffset>0</wp:posOffset>
            </wp:positionV>
            <wp:extent cx="5263515" cy="2364105"/>
            <wp:effectExtent l="0" t="0" r="9525" b="13335"/>
            <wp:wrapThrough wrapText="bothSides">
              <wp:wrapPolygon edited="0">
                <wp:start x="0" y="0"/>
                <wp:lineTo x="0" y="21443"/>
                <wp:lineTo x="21514" y="21443"/>
                <wp:lineTo x="21514" y="0"/>
                <wp:lineTo x="0" y="0"/>
              </wp:wrapPolygon>
            </wp:wrapThrough>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4"/>
                    <a:stretch>
                      <a:fillRect/>
                    </a:stretch>
                  </pic:blipFill>
                  <pic:spPr>
                    <a:xfrm>
                      <a:off x="0" y="0"/>
                      <a:ext cx="5263515" cy="2364105"/>
                    </a:xfrm>
                    <a:prstGeom prst="rect">
                      <a:avLst/>
                    </a:prstGeom>
                    <a:noFill/>
                    <a:ln>
                      <a:noFill/>
                    </a:ln>
                  </pic:spPr>
                </pic:pic>
              </a:graphicData>
            </a:graphic>
          </wp:anchor>
        </w:drawing>
      </w:r>
    </w:p>
    <w:p w:rsidR="00546466" w:rsidRDefault="00156EF7">
      <w:pPr>
        <w:jc w:val="center"/>
      </w:pPr>
      <w:bookmarkStart w:id="131" w:name="_Toc24235_WPSOffice_Level3"/>
      <w:bookmarkStart w:id="132" w:name="_Toc17322_WPSOffice_Level3"/>
      <w:r>
        <w:rPr>
          <w:rFonts w:hint="eastAsia"/>
        </w:rPr>
        <w:t>图</w:t>
      </w:r>
      <w:r>
        <w:rPr>
          <w:rFonts w:hint="eastAsia"/>
        </w:rPr>
        <w:t xml:space="preserve">4.6 </w:t>
      </w:r>
      <w:r>
        <w:rPr>
          <w:rFonts w:hint="eastAsia"/>
        </w:rPr>
        <w:t>页写入过程图</w:t>
      </w:r>
      <w:bookmarkEnd w:id="131"/>
      <w:bookmarkEnd w:id="132"/>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为了防止设备数据存储完所有</w:t>
      </w:r>
      <w:r>
        <w:rPr>
          <w:rFonts w:ascii="Times New Roman" w:eastAsia="宋体" w:hAnsi="Times New Roman" w:hint="eastAsia"/>
          <w:sz w:val="24"/>
          <w:szCs w:val="24"/>
        </w:rPr>
        <w:t>FLASH</w:t>
      </w:r>
      <w:r>
        <w:rPr>
          <w:rFonts w:ascii="Times New Roman" w:eastAsia="宋体" w:hAnsi="Times New Roman" w:hint="eastAsia"/>
          <w:sz w:val="24"/>
          <w:szCs w:val="24"/>
        </w:rPr>
        <w:t>存储空间，本课题设计了防溢出设计。没有采用</w:t>
      </w:r>
      <w:r>
        <w:rPr>
          <w:rFonts w:ascii="Times New Roman" w:eastAsia="宋体" w:hAnsi="Times New Roman" w:hint="eastAsia"/>
          <w:sz w:val="24"/>
          <w:szCs w:val="24"/>
        </w:rPr>
        <w:t>FAT</w:t>
      </w:r>
      <w:r>
        <w:rPr>
          <w:rFonts w:ascii="Times New Roman" w:eastAsia="宋体" w:hAnsi="Times New Roman" w:hint="eastAsia"/>
          <w:sz w:val="24"/>
          <w:szCs w:val="24"/>
        </w:rPr>
        <w:t>文件系统存储每天的数据，而是按地址存储，并且在</w:t>
      </w:r>
      <w:r>
        <w:rPr>
          <w:rFonts w:ascii="Times New Roman" w:eastAsia="宋体" w:hAnsi="Times New Roman" w:hint="eastAsia"/>
          <w:sz w:val="24"/>
          <w:szCs w:val="24"/>
        </w:rPr>
        <w:t>EEPROM</w:t>
      </w:r>
      <w:r>
        <w:rPr>
          <w:rFonts w:ascii="Times New Roman" w:eastAsia="宋体" w:hAnsi="Times New Roman" w:hint="eastAsia"/>
          <w:sz w:val="24"/>
          <w:szCs w:val="24"/>
        </w:rPr>
        <w:t>内存储了当前</w:t>
      </w:r>
      <w:r>
        <w:rPr>
          <w:rFonts w:ascii="Times New Roman" w:eastAsia="宋体" w:hAnsi="Times New Roman" w:hint="eastAsia"/>
          <w:sz w:val="24"/>
          <w:szCs w:val="24"/>
        </w:rPr>
        <w:t>FLASH</w:t>
      </w:r>
      <w:r>
        <w:rPr>
          <w:rFonts w:ascii="Times New Roman" w:eastAsia="宋体" w:hAnsi="Times New Roman" w:hint="eastAsia"/>
          <w:sz w:val="24"/>
          <w:szCs w:val="24"/>
        </w:rPr>
        <w:t>写到的地址，每次存储新的数据都会更新</w:t>
      </w:r>
      <w:r>
        <w:rPr>
          <w:rFonts w:ascii="Times New Roman" w:eastAsia="宋体" w:hAnsi="Times New Roman" w:hint="eastAsia"/>
          <w:sz w:val="24"/>
          <w:szCs w:val="24"/>
        </w:rPr>
        <w:t>EEPROM</w:t>
      </w:r>
      <w:r>
        <w:rPr>
          <w:rFonts w:ascii="Times New Roman" w:eastAsia="宋体" w:hAnsi="Times New Roman" w:hint="eastAsia"/>
          <w:sz w:val="24"/>
          <w:szCs w:val="24"/>
        </w:rPr>
        <w:t>内的</w:t>
      </w:r>
      <w:r>
        <w:rPr>
          <w:rFonts w:ascii="Times New Roman" w:eastAsia="宋体" w:hAnsi="Times New Roman" w:hint="eastAsia"/>
          <w:sz w:val="24"/>
          <w:szCs w:val="24"/>
        </w:rPr>
        <w:t>FLASH</w:t>
      </w:r>
      <w:r>
        <w:rPr>
          <w:rFonts w:ascii="Times New Roman" w:eastAsia="宋体" w:hAnsi="Times New Roman" w:hint="eastAsia"/>
          <w:sz w:val="24"/>
          <w:szCs w:val="24"/>
        </w:rPr>
        <w:t>写地址。此外还在每次上传数据时更新</w:t>
      </w:r>
      <w:r>
        <w:rPr>
          <w:rFonts w:ascii="Times New Roman" w:eastAsia="宋体" w:hAnsi="Times New Roman" w:hint="eastAsia"/>
          <w:sz w:val="24"/>
          <w:szCs w:val="24"/>
        </w:rPr>
        <w:t>EEPROM</w:t>
      </w:r>
      <w:r>
        <w:rPr>
          <w:rFonts w:ascii="Times New Roman" w:eastAsia="宋体" w:hAnsi="Times New Roman" w:hint="eastAsia"/>
          <w:sz w:val="24"/>
          <w:szCs w:val="24"/>
        </w:rPr>
        <w:t>内的</w:t>
      </w:r>
      <w:r>
        <w:rPr>
          <w:rFonts w:ascii="Times New Roman" w:eastAsia="宋体" w:hAnsi="Times New Roman" w:hint="eastAsia"/>
          <w:sz w:val="24"/>
          <w:szCs w:val="24"/>
        </w:rPr>
        <w:t>FLASH</w:t>
      </w:r>
      <w:r>
        <w:rPr>
          <w:rFonts w:ascii="Times New Roman" w:eastAsia="宋体" w:hAnsi="Times New Roman" w:hint="eastAsia"/>
          <w:sz w:val="24"/>
          <w:szCs w:val="24"/>
        </w:rPr>
        <w:t>读地址，并且检测</w:t>
      </w:r>
      <w:r>
        <w:rPr>
          <w:rFonts w:ascii="Times New Roman" w:eastAsia="宋体" w:hAnsi="Times New Roman" w:hint="eastAsia"/>
          <w:sz w:val="24"/>
          <w:szCs w:val="24"/>
        </w:rPr>
        <w:t>FLASH</w:t>
      </w:r>
      <w:r>
        <w:rPr>
          <w:rFonts w:ascii="Times New Roman" w:eastAsia="宋体" w:hAnsi="Times New Roman" w:hint="eastAsia"/>
          <w:sz w:val="24"/>
          <w:szCs w:val="24"/>
        </w:rPr>
        <w:t>写地址是否已超出设定的</w:t>
      </w:r>
      <w:r>
        <w:rPr>
          <w:rFonts w:ascii="Times New Roman" w:eastAsia="宋体" w:hAnsi="Times New Roman" w:hint="eastAsia"/>
          <w:sz w:val="24"/>
          <w:szCs w:val="24"/>
        </w:rPr>
        <w:t>FLASH</w:t>
      </w:r>
      <w:r>
        <w:rPr>
          <w:rFonts w:ascii="Times New Roman" w:eastAsia="宋体" w:hAnsi="Times New Roman" w:hint="eastAsia"/>
          <w:sz w:val="24"/>
          <w:szCs w:val="24"/>
        </w:rPr>
        <w:t>溢出阈值，若超过则将设备</w:t>
      </w:r>
      <w:r>
        <w:rPr>
          <w:rFonts w:ascii="Times New Roman" w:eastAsia="宋体" w:hAnsi="Times New Roman" w:hint="eastAsia"/>
          <w:sz w:val="24"/>
          <w:szCs w:val="24"/>
        </w:rPr>
        <w:lastRenderedPageBreak/>
        <w:t>存储相关参数都初始化为出厂设置。从而实现即增长设备使用年限又保证了数据不丢失。具体代码如下所示：</w:t>
      </w:r>
    </w:p>
    <w:p w:rsidR="00546466" w:rsidRDefault="00546466">
      <w:pPr>
        <w:jc w:val="left"/>
      </w:pPr>
    </w:p>
    <w:p w:rsidR="00546466" w:rsidRDefault="00156EF7">
      <w:pPr>
        <w:ind w:firstLine="420"/>
        <w:jc w:val="left"/>
      </w:pPr>
      <w:r>
        <w:tab/>
      </w:r>
      <w:r>
        <w:tab/>
      </w:r>
      <w:r>
        <w:tab/>
        <w:t xml:space="preserve"> if(Write_Addr &gt;= FLASH_SIZE)       //</w:t>
      </w:r>
      <w:r>
        <w:t>已经超过内存阈值</w:t>
      </w:r>
    </w:p>
    <w:p w:rsidR="00546466" w:rsidRDefault="00156EF7">
      <w:pPr>
        <w:ind w:firstLine="420"/>
        <w:jc w:val="left"/>
      </w:pPr>
      <w:r>
        <w:tab/>
      </w:r>
      <w:r>
        <w:tab/>
      </w:r>
      <w:r>
        <w:tab/>
        <w:t xml:space="preserve"> {</w:t>
      </w:r>
    </w:p>
    <w:p w:rsidR="00546466" w:rsidRDefault="00156EF7">
      <w:pPr>
        <w:ind w:firstLine="420"/>
        <w:jc w:val="left"/>
      </w:pPr>
      <w:r>
        <w:tab/>
      </w:r>
      <w:r>
        <w:tab/>
      </w:r>
      <w:r>
        <w:tab/>
        <w:t xml:space="preserve">   Write_Addr = Write_BeginAddr;</w:t>
      </w:r>
    </w:p>
    <w:p w:rsidR="00546466" w:rsidRDefault="00156EF7">
      <w:pPr>
        <w:ind w:firstLine="420"/>
        <w:jc w:val="left"/>
      </w:pPr>
      <w:r>
        <w:tab/>
      </w:r>
      <w:r>
        <w:tab/>
      </w:r>
      <w:r>
        <w:tab/>
      </w:r>
      <w:r>
        <w:tab/>
        <w:t xml:space="preserve"> Read_Addr = Write_BeginAddr;</w:t>
      </w:r>
    </w:p>
    <w:p w:rsidR="00546466" w:rsidRDefault="00156EF7">
      <w:pPr>
        <w:ind w:firstLine="420"/>
        <w:jc w:val="left"/>
      </w:pPr>
      <w:r>
        <w:tab/>
      </w:r>
      <w:r>
        <w:tab/>
      </w:r>
      <w:r>
        <w:tab/>
      </w:r>
      <w:r>
        <w:tab/>
        <w:t xml:space="preserve"> GlobalCount = 0;</w:t>
      </w:r>
    </w:p>
    <w:p w:rsidR="00546466" w:rsidRDefault="00156EF7">
      <w:pPr>
        <w:ind w:firstLine="420"/>
        <w:jc w:val="left"/>
      </w:pPr>
      <w:r>
        <w:tab/>
      </w:r>
      <w:r>
        <w:tab/>
      </w:r>
      <w:r>
        <w:tab/>
      </w:r>
      <w:r>
        <w:tab/>
        <w:t xml:space="preserve"> G_NumOfFrame = 0;</w:t>
      </w:r>
    </w:p>
    <w:p w:rsidR="00546466" w:rsidRDefault="00156EF7">
      <w:pPr>
        <w:ind w:firstLine="420"/>
        <w:jc w:val="left"/>
      </w:pPr>
      <w:r>
        <w:tab/>
      </w:r>
      <w:r>
        <w:tab/>
      </w:r>
      <w:r>
        <w:tab/>
      </w:r>
      <w:r>
        <w:tab/>
        <w:t xml:space="preserve"> G_NumOfSingle = 0;</w:t>
      </w:r>
    </w:p>
    <w:p w:rsidR="00546466" w:rsidRDefault="00156EF7">
      <w:pPr>
        <w:ind w:firstLine="420"/>
        <w:jc w:val="left"/>
      </w:pPr>
      <w:r>
        <w:tab/>
      </w:r>
      <w:r>
        <w:tab/>
      </w:r>
      <w:r>
        <w:tab/>
      </w:r>
      <w:r>
        <w:tab/>
        <w:t xml:space="preserve"> AT24CXX_Write(Write_Addr_Addr,(u8*)&amp;Write_Addr,4); </w:t>
      </w:r>
    </w:p>
    <w:p w:rsidR="00546466" w:rsidRDefault="00156EF7">
      <w:pPr>
        <w:ind w:firstLine="420"/>
        <w:jc w:val="left"/>
      </w:pPr>
      <w:r>
        <w:tab/>
      </w:r>
      <w:r>
        <w:tab/>
      </w:r>
      <w:r>
        <w:tab/>
      </w:r>
      <w:r>
        <w:tab/>
        <w:t xml:space="preserve"> AT24CXX_Write(Read_Addr_Addr,(u8*)&amp;Read_Addr,4);</w:t>
      </w:r>
    </w:p>
    <w:p w:rsidR="00546466" w:rsidRDefault="00156EF7">
      <w:pPr>
        <w:ind w:firstLine="420"/>
        <w:jc w:val="left"/>
      </w:pPr>
      <w:r>
        <w:tab/>
      </w:r>
      <w:r>
        <w:tab/>
      </w:r>
      <w:r>
        <w:tab/>
      </w:r>
      <w:r>
        <w:tab/>
        <w:t xml:space="preserve"> AT24CXX_Write(GlobalCount_Addr,(u8*)&amp;GlobalCount,4);</w:t>
      </w:r>
    </w:p>
    <w:p w:rsidR="00546466" w:rsidRDefault="00156EF7">
      <w:pPr>
        <w:ind w:firstLine="420"/>
        <w:jc w:val="left"/>
      </w:pPr>
      <w:r>
        <w:tab/>
      </w:r>
      <w:r>
        <w:tab/>
      </w:r>
      <w:r>
        <w:tab/>
        <w:t xml:space="preserve"> }</w:t>
      </w:r>
    </w:p>
    <w:p w:rsidR="00546466" w:rsidRDefault="00546466">
      <w:pPr>
        <w:ind w:firstLine="420"/>
        <w:jc w:val="left"/>
      </w:pPr>
    </w:p>
    <w:p w:rsidR="00546466" w:rsidRDefault="00546466">
      <w:pPr>
        <w:ind w:firstLine="420"/>
        <w:jc w:val="left"/>
      </w:pPr>
    </w:p>
    <w:p w:rsidR="00546466" w:rsidRDefault="00156EF7">
      <w:pPr>
        <w:pStyle w:val="2"/>
        <w:spacing w:before="0" w:after="0" w:line="360" w:lineRule="auto"/>
        <w:rPr>
          <w:rFonts w:ascii="Times New Roman" w:eastAsia="宋体" w:hAnsi="Times New Roman"/>
          <w:sz w:val="28"/>
          <w:szCs w:val="28"/>
        </w:rPr>
      </w:pPr>
      <w:bookmarkStart w:id="133" w:name="_Toc7006_WPSOffice_Level2"/>
      <w:r>
        <w:rPr>
          <w:rFonts w:ascii="Times New Roman" w:eastAsia="宋体" w:hAnsi="Times New Roman" w:hint="eastAsia"/>
          <w:sz w:val="28"/>
          <w:szCs w:val="28"/>
        </w:rPr>
        <w:t xml:space="preserve">4.4 </w:t>
      </w:r>
      <w:r>
        <w:rPr>
          <w:rFonts w:ascii="Times New Roman" w:eastAsia="宋体" w:hAnsi="Times New Roman" w:hint="eastAsia"/>
          <w:sz w:val="28"/>
          <w:szCs w:val="28"/>
        </w:rPr>
        <w:t>数码管显示程序</w:t>
      </w:r>
      <w:bookmarkEnd w:id="133"/>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数码管显示程序主要是驱动</w:t>
      </w:r>
      <w:r>
        <w:rPr>
          <w:rFonts w:ascii="Times New Roman" w:eastAsia="宋体" w:hAnsi="Times New Roman" w:hint="eastAsia"/>
          <w:sz w:val="24"/>
          <w:szCs w:val="24"/>
        </w:rPr>
        <w:t>TM1637</w:t>
      </w:r>
      <w:r>
        <w:rPr>
          <w:rFonts w:ascii="Times New Roman" w:eastAsia="宋体" w:hAnsi="Times New Roman" w:hint="eastAsia"/>
          <w:sz w:val="24"/>
          <w:szCs w:val="24"/>
        </w:rPr>
        <w:t>，它是数码管显示专用驱动芯片。采用类似</w:t>
      </w:r>
      <w:r>
        <w:rPr>
          <w:rFonts w:ascii="Times New Roman" w:eastAsia="宋体" w:hAnsi="Times New Roman" w:hint="eastAsia"/>
          <w:sz w:val="24"/>
          <w:szCs w:val="24"/>
        </w:rPr>
        <w:t>IIC</w:t>
      </w:r>
      <w:r>
        <w:rPr>
          <w:rFonts w:ascii="Times New Roman" w:eastAsia="宋体" w:hAnsi="Times New Roman" w:hint="eastAsia"/>
          <w:sz w:val="24"/>
          <w:szCs w:val="24"/>
        </w:rPr>
        <w:t>的通信协议与</w:t>
      </w:r>
      <w:r>
        <w:rPr>
          <w:rFonts w:ascii="Times New Roman" w:eastAsia="宋体" w:hAnsi="Times New Roman" w:hint="eastAsia"/>
          <w:sz w:val="24"/>
          <w:szCs w:val="24"/>
        </w:rPr>
        <w:t>MCU</w:t>
      </w:r>
      <w:r>
        <w:rPr>
          <w:rFonts w:ascii="Times New Roman" w:eastAsia="宋体" w:hAnsi="Times New Roman" w:hint="eastAsia"/>
          <w:sz w:val="24"/>
          <w:szCs w:val="24"/>
        </w:rPr>
        <w:t>通信。显示数码管有两种模式，一种是写</w:t>
      </w:r>
      <w:r>
        <w:rPr>
          <w:rFonts w:ascii="Times New Roman" w:eastAsia="宋体" w:hAnsi="Times New Roman" w:hint="eastAsia"/>
          <w:sz w:val="24"/>
          <w:szCs w:val="24"/>
        </w:rPr>
        <w:t>SRAM</w:t>
      </w:r>
      <w:r>
        <w:rPr>
          <w:rFonts w:ascii="Times New Roman" w:eastAsia="宋体" w:hAnsi="Times New Roman" w:hint="eastAsia"/>
          <w:sz w:val="24"/>
          <w:szCs w:val="24"/>
        </w:rPr>
        <w:t>数据固定地址模式，另一种是写</w:t>
      </w:r>
      <w:r>
        <w:rPr>
          <w:rFonts w:ascii="Times New Roman" w:eastAsia="宋体" w:hAnsi="Times New Roman" w:hint="eastAsia"/>
          <w:sz w:val="24"/>
          <w:szCs w:val="24"/>
        </w:rPr>
        <w:t>SRAM</w:t>
      </w:r>
      <w:r>
        <w:rPr>
          <w:rFonts w:ascii="Times New Roman" w:eastAsia="宋体" w:hAnsi="Times New Roman" w:hint="eastAsia"/>
          <w:sz w:val="24"/>
          <w:szCs w:val="24"/>
        </w:rPr>
        <w:t>数据地址自动加</w:t>
      </w:r>
      <w:r>
        <w:rPr>
          <w:rFonts w:ascii="Times New Roman" w:eastAsia="宋体" w:hAnsi="Times New Roman" w:hint="eastAsia"/>
          <w:sz w:val="24"/>
          <w:szCs w:val="24"/>
        </w:rPr>
        <w:t>1</w:t>
      </w:r>
      <w:r>
        <w:rPr>
          <w:rFonts w:ascii="Times New Roman" w:eastAsia="宋体" w:hAnsi="Times New Roman" w:hint="eastAsia"/>
          <w:sz w:val="24"/>
          <w:szCs w:val="24"/>
        </w:rPr>
        <w:t>模式。本课题设计使用的是第二种，开始通信后，先发送命令设置芯片模式为数码管显示写</w:t>
      </w:r>
      <w:r>
        <w:rPr>
          <w:rFonts w:ascii="Times New Roman" w:eastAsia="宋体" w:hAnsi="Times New Roman" w:hint="eastAsia"/>
          <w:sz w:val="24"/>
          <w:szCs w:val="24"/>
        </w:rPr>
        <w:t>SRAM</w:t>
      </w:r>
      <w:r>
        <w:rPr>
          <w:rFonts w:ascii="Times New Roman" w:eastAsia="宋体" w:hAnsi="Times New Roman" w:hint="eastAsia"/>
          <w:sz w:val="24"/>
          <w:szCs w:val="24"/>
        </w:rPr>
        <w:t>数据地址加</w:t>
      </w:r>
      <w:r>
        <w:rPr>
          <w:rFonts w:ascii="Times New Roman" w:eastAsia="宋体" w:hAnsi="Times New Roman" w:hint="eastAsia"/>
          <w:sz w:val="24"/>
          <w:szCs w:val="24"/>
        </w:rPr>
        <w:t>1</w:t>
      </w:r>
      <w:r>
        <w:rPr>
          <w:rFonts w:ascii="Times New Roman" w:eastAsia="宋体" w:hAnsi="Times New Roman" w:hint="eastAsia"/>
          <w:sz w:val="24"/>
          <w:szCs w:val="24"/>
        </w:rPr>
        <w:t>模式，随后在发送要写的地址，然后紧跟着要显示的</w:t>
      </w:r>
      <w:r>
        <w:rPr>
          <w:rFonts w:ascii="Times New Roman" w:eastAsia="宋体" w:hAnsi="Times New Roman" w:hint="eastAsia"/>
          <w:sz w:val="24"/>
          <w:szCs w:val="24"/>
        </w:rPr>
        <w:t>4</w:t>
      </w:r>
      <w:r>
        <w:rPr>
          <w:rFonts w:ascii="Times New Roman" w:eastAsia="宋体" w:hAnsi="Times New Roman" w:hint="eastAsia"/>
          <w:sz w:val="24"/>
          <w:szCs w:val="24"/>
        </w:rPr>
        <w:t>位数码管的每一位数据。具体驱动流程如图</w:t>
      </w:r>
      <w:r>
        <w:rPr>
          <w:rFonts w:ascii="Times New Roman" w:eastAsia="宋体" w:hAnsi="Times New Roman" w:hint="eastAsia"/>
          <w:sz w:val="24"/>
          <w:szCs w:val="24"/>
        </w:rPr>
        <w:t>4.7</w:t>
      </w:r>
      <w:r>
        <w:rPr>
          <w:rFonts w:ascii="Times New Roman" w:eastAsia="宋体" w:hAnsi="Times New Roman" w:hint="eastAsia"/>
          <w:sz w:val="24"/>
          <w:szCs w:val="24"/>
        </w:rPr>
        <w:t>所示。</w:t>
      </w:r>
    </w:p>
    <w:p w:rsidR="00546466" w:rsidRDefault="00156EF7">
      <w:pPr>
        <w:ind w:firstLine="420"/>
        <w:jc w:val="center"/>
      </w:pPr>
      <w:r>
        <w:rPr>
          <w:noProof/>
        </w:rPr>
        <w:drawing>
          <wp:inline distT="0" distB="0" distL="114300" distR="114300">
            <wp:extent cx="5274310" cy="777240"/>
            <wp:effectExtent l="0" t="0" r="1397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55"/>
                    <a:stretch>
                      <a:fillRect/>
                    </a:stretch>
                  </pic:blipFill>
                  <pic:spPr>
                    <a:xfrm>
                      <a:off x="0" y="0"/>
                      <a:ext cx="5274310" cy="777240"/>
                    </a:xfrm>
                    <a:prstGeom prst="rect">
                      <a:avLst/>
                    </a:prstGeom>
                    <a:noFill/>
                    <a:ln>
                      <a:noFill/>
                    </a:ln>
                  </pic:spPr>
                </pic:pic>
              </a:graphicData>
            </a:graphic>
          </wp:inline>
        </w:drawing>
      </w:r>
    </w:p>
    <w:p w:rsidR="00546466" w:rsidRDefault="00156EF7">
      <w:pPr>
        <w:ind w:firstLine="420"/>
        <w:jc w:val="center"/>
      </w:pPr>
      <w:bookmarkStart w:id="134" w:name="_Toc7437_WPSOffice_Level3"/>
      <w:bookmarkStart w:id="135" w:name="_Toc13407_WPSOffice_Level3"/>
      <w:r>
        <w:rPr>
          <w:rFonts w:hint="eastAsia"/>
        </w:rPr>
        <w:t>图</w:t>
      </w:r>
      <w:r>
        <w:rPr>
          <w:rFonts w:hint="eastAsia"/>
        </w:rPr>
        <w:t xml:space="preserve">4.7 </w:t>
      </w:r>
      <w:r>
        <w:rPr>
          <w:rFonts w:hint="eastAsia"/>
        </w:rPr>
        <w:t>数码管显示驱动程序图</w:t>
      </w:r>
      <w:bookmarkEnd w:id="134"/>
      <w:bookmarkEnd w:id="135"/>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数码管显示驱动程序如下所示：</w:t>
      </w:r>
    </w:p>
    <w:p w:rsidR="00546466" w:rsidRDefault="00156EF7">
      <w:pPr>
        <w:ind w:firstLine="420"/>
      </w:pPr>
      <w:r>
        <w:t>static void TM1637_NixieTubeDisplay(u8 seg0, u8 seg1, u8 seg2, u8 seg3)</w:t>
      </w:r>
    </w:p>
    <w:p w:rsidR="00546466" w:rsidRDefault="00156EF7">
      <w:pPr>
        <w:ind w:firstLine="420"/>
      </w:pPr>
      <w:r>
        <w:t>{</w:t>
      </w:r>
    </w:p>
    <w:p w:rsidR="00546466" w:rsidRDefault="00156EF7">
      <w:pPr>
        <w:ind w:firstLine="420"/>
      </w:pPr>
      <w:r>
        <w:t xml:space="preserve"> </w:t>
      </w:r>
      <w:r>
        <w:rPr>
          <w:rFonts w:hint="eastAsia"/>
        </w:rPr>
        <w:tab/>
      </w:r>
      <w:r>
        <w:t xml:space="preserve"> delay_ms(5);</w:t>
      </w:r>
    </w:p>
    <w:p w:rsidR="00546466" w:rsidRDefault="00156EF7">
      <w:pPr>
        <w:ind w:firstLine="420"/>
      </w:pPr>
      <w:r>
        <w:tab/>
        <w:t>TM1637_Start();</w:t>
      </w:r>
    </w:p>
    <w:p w:rsidR="00546466" w:rsidRDefault="00156EF7">
      <w:pPr>
        <w:ind w:firstLine="420"/>
      </w:pPr>
      <w:r>
        <w:tab/>
        <w:t>TM1637_WriteByte(0x40);//0x40</w:t>
      </w:r>
      <w:r>
        <w:t>则采用显示地址自加</w:t>
      </w:r>
      <w:r>
        <w:t>1</w:t>
      </w:r>
      <w:r>
        <w:t>模式</w:t>
      </w:r>
    </w:p>
    <w:p w:rsidR="00546466" w:rsidRDefault="00156EF7">
      <w:pPr>
        <w:ind w:firstLine="420"/>
      </w:pPr>
      <w:r>
        <w:tab/>
        <w:t>TM1637_Ack();</w:t>
      </w:r>
    </w:p>
    <w:p w:rsidR="00546466" w:rsidRDefault="00156EF7">
      <w:pPr>
        <w:ind w:firstLine="420"/>
      </w:pPr>
      <w:r>
        <w:tab/>
        <w:t>TM1637_Stop();</w:t>
      </w:r>
    </w:p>
    <w:p w:rsidR="00546466" w:rsidRDefault="00156EF7">
      <w:pPr>
        <w:ind w:firstLine="420"/>
      </w:pPr>
      <w:r>
        <w:tab/>
        <w:t>TM1637_Start();</w:t>
      </w:r>
    </w:p>
    <w:p w:rsidR="00546466" w:rsidRDefault="00156EF7">
      <w:pPr>
        <w:ind w:firstLine="420"/>
      </w:pPr>
      <w:r>
        <w:tab/>
        <w:t>TM1637_WriteByte(0xC0);//0X00</w:t>
      </w:r>
      <w:r>
        <w:t>地址开始显示</w:t>
      </w:r>
    </w:p>
    <w:p w:rsidR="00546466" w:rsidRDefault="00156EF7">
      <w:pPr>
        <w:ind w:firstLine="420"/>
      </w:pPr>
      <w:r>
        <w:tab/>
        <w:t>TM1637_Ack();</w:t>
      </w:r>
    </w:p>
    <w:p w:rsidR="00546466" w:rsidRDefault="00156EF7">
      <w:pPr>
        <w:ind w:firstLine="420"/>
      </w:pPr>
      <w:r>
        <w:tab/>
        <w:t>TM1637_WriteByte(NumDis[seg0]);//</w:t>
      </w:r>
      <w:r>
        <w:t>显示到第</w:t>
      </w:r>
      <w:r>
        <w:t>1</w:t>
      </w:r>
      <w:r>
        <w:t>位数码管（最高位）</w:t>
      </w:r>
    </w:p>
    <w:p w:rsidR="00546466" w:rsidRDefault="00156EF7">
      <w:pPr>
        <w:ind w:firstLine="420"/>
      </w:pPr>
      <w:r>
        <w:tab/>
        <w:t>TM1637_Ack();</w:t>
      </w:r>
    </w:p>
    <w:p w:rsidR="00546466" w:rsidRDefault="00156EF7">
      <w:pPr>
        <w:ind w:firstLine="420"/>
      </w:pPr>
      <w:r>
        <w:lastRenderedPageBreak/>
        <w:tab/>
        <w:t>TM1637_WriteByte(NumDis[seg1]);//</w:t>
      </w:r>
      <w:r>
        <w:t>显示到第</w:t>
      </w:r>
      <w:r>
        <w:t>2</w:t>
      </w:r>
      <w:r>
        <w:t>位数码管</w:t>
      </w:r>
    </w:p>
    <w:p w:rsidR="00546466" w:rsidRDefault="00156EF7">
      <w:pPr>
        <w:ind w:firstLine="420"/>
      </w:pPr>
      <w:r>
        <w:tab/>
        <w:t>TM1637_Ack();</w:t>
      </w:r>
    </w:p>
    <w:p w:rsidR="00546466" w:rsidRDefault="00156EF7">
      <w:pPr>
        <w:ind w:firstLine="420"/>
      </w:pPr>
      <w:r>
        <w:tab/>
        <w:t>TM1637_WriteByte(NumDis[seg2]);//</w:t>
      </w:r>
      <w:r>
        <w:t>显示到第</w:t>
      </w:r>
      <w:r>
        <w:t>3</w:t>
      </w:r>
      <w:r>
        <w:t>位数码管</w:t>
      </w:r>
    </w:p>
    <w:p w:rsidR="00546466" w:rsidRDefault="00156EF7">
      <w:pPr>
        <w:ind w:firstLine="420"/>
      </w:pPr>
      <w:r>
        <w:tab/>
        <w:t>TM1637_Ack();</w:t>
      </w:r>
    </w:p>
    <w:p w:rsidR="00546466" w:rsidRDefault="00156EF7">
      <w:pPr>
        <w:ind w:firstLine="420"/>
      </w:pPr>
      <w:r>
        <w:tab/>
        <w:t>TM1637_WriteByte(NumDis[seg3]);//</w:t>
      </w:r>
      <w:r>
        <w:t>显示到第</w:t>
      </w:r>
      <w:r>
        <w:t>4</w:t>
      </w:r>
      <w:r>
        <w:t>位数码管</w:t>
      </w:r>
    </w:p>
    <w:p w:rsidR="00546466" w:rsidRDefault="00156EF7">
      <w:pPr>
        <w:ind w:firstLine="420"/>
      </w:pPr>
      <w:r>
        <w:tab/>
        <w:t>TM1637_Ack();</w:t>
      </w:r>
      <w:r>
        <w:tab/>
      </w:r>
    </w:p>
    <w:p w:rsidR="00546466" w:rsidRDefault="00156EF7">
      <w:pPr>
        <w:ind w:firstLine="420"/>
      </w:pPr>
      <w:r>
        <w:tab/>
        <w:t>TM1637_Stop();</w:t>
      </w:r>
    </w:p>
    <w:p w:rsidR="00546466" w:rsidRDefault="00156EF7">
      <w:pPr>
        <w:ind w:firstLine="420"/>
      </w:pPr>
      <w:r>
        <w:tab/>
        <w:t>TM1637_Start();</w:t>
      </w:r>
    </w:p>
    <w:p w:rsidR="00546466" w:rsidRDefault="00156EF7">
      <w:pPr>
        <w:ind w:firstLine="420"/>
      </w:pPr>
      <w:r>
        <w:tab/>
        <w:t>TM1637_WriteByte(0x8f);//</w:t>
      </w:r>
      <w:r>
        <w:t>开显示，且最大亮度</w:t>
      </w:r>
    </w:p>
    <w:p w:rsidR="00546466" w:rsidRDefault="00156EF7">
      <w:pPr>
        <w:ind w:firstLine="420"/>
      </w:pPr>
      <w:r>
        <w:tab/>
        <w:t>TM1637_Ack();</w:t>
      </w:r>
    </w:p>
    <w:p w:rsidR="00546466" w:rsidRDefault="00156EF7">
      <w:pPr>
        <w:ind w:firstLine="420"/>
      </w:pPr>
      <w:r>
        <w:tab/>
        <w:t>TM1637_Stop();</w:t>
      </w:r>
    </w:p>
    <w:p w:rsidR="00546466" w:rsidRDefault="00156EF7">
      <w:pPr>
        <w:ind w:firstLine="420"/>
      </w:pPr>
      <w:r>
        <w:t>}</w:t>
      </w:r>
    </w:p>
    <w:p w:rsidR="00546466" w:rsidRDefault="00546466">
      <w:pPr>
        <w:ind w:firstLine="420"/>
        <w:jc w:val="left"/>
      </w:pPr>
    </w:p>
    <w:p w:rsidR="00546466" w:rsidRDefault="00156EF7">
      <w:pPr>
        <w:pStyle w:val="2"/>
        <w:spacing w:before="0" w:after="0" w:line="360" w:lineRule="auto"/>
        <w:rPr>
          <w:rFonts w:ascii="Times New Roman" w:eastAsia="宋体" w:hAnsi="Times New Roman"/>
          <w:sz w:val="28"/>
          <w:szCs w:val="28"/>
        </w:rPr>
      </w:pPr>
      <w:bookmarkStart w:id="136" w:name="_Toc25830_WPSOffice_Level2"/>
      <w:r>
        <w:rPr>
          <w:rFonts w:ascii="Times New Roman" w:eastAsia="宋体" w:hAnsi="Times New Roman" w:hint="eastAsia"/>
          <w:sz w:val="28"/>
          <w:szCs w:val="28"/>
        </w:rPr>
        <w:t xml:space="preserve">4.5 </w:t>
      </w:r>
      <w:r>
        <w:rPr>
          <w:rFonts w:ascii="Times New Roman" w:eastAsia="宋体" w:hAnsi="Times New Roman" w:hint="eastAsia"/>
          <w:sz w:val="28"/>
          <w:szCs w:val="28"/>
        </w:rPr>
        <w:t>蓝牙通信程序</w:t>
      </w:r>
      <w:bookmarkEnd w:id="136"/>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蓝牙通信程序分为两部分，其一是数据上传，其二是设备参数设定。当顶板离层位移传感器检测到按键被按下或者光照环境从暗变亮后，设备将会被唤醒，在显示完当前数据后会一直等待蓝牙被连接，等待</w:t>
      </w:r>
      <w:r>
        <w:rPr>
          <w:rFonts w:ascii="Times New Roman" w:eastAsia="宋体" w:hAnsi="Times New Roman" w:hint="eastAsia"/>
          <w:sz w:val="24"/>
          <w:szCs w:val="24"/>
        </w:rPr>
        <w:t>30</w:t>
      </w:r>
      <w:r>
        <w:rPr>
          <w:rFonts w:ascii="Times New Roman" w:eastAsia="宋体" w:hAnsi="Times New Roman" w:hint="eastAsia"/>
          <w:sz w:val="24"/>
          <w:szCs w:val="24"/>
        </w:rPr>
        <w:t>秒。若蓝牙在等待期间被连接上了则数码管显示</w:t>
      </w:r>
      <w:r>
        <w:rPr>
          <w:rFonts w:ascii="Times New Roman" w:eastAsia="宋体" w:hAnsi="Times New Roman" w:hint="eastAsia"/>
          <w:sz w:val="24"/>
          <w:szCs w:val="24"/>
        </w:rPr>
        <w:t>FFFF</w:t>
      </w:r>
      <w:r>
        <w:rPr>
          <w:rFonts w:ascii="Times New Roman" w:eastAsia="宋体" w:hAnsi="Times New Roman" w:hint="eastAsia"/>
          <w:sz w:val="24"/>
          <w:szCs w:val="24"/>
        </w:rPr>
        <w:t>表示正在通信，此后一直等待手机</w:t>
      </w:r>
      <w:r>
        <w:rPr>
          <w:rFonts w:ascii="Times New Roman" w:eastAsia="宋体" w:hAnsi="Times New Roman" w:hint="eastAsia"/>
          <w:sz w:val="24"/>
          <w:szCs w:val="24"/>
        </w:rPr>
        <w:t>APP</w:t>
      </w:r>
      <w:r>
        <w:rPr>
          <w:rFonts w:ascii="Times New Roman" w:eastAsia="宋体" w:hAnsi="Times New Roman" w:hint="eastAsia"/>
          <w:sz w:val="24"/>
          <w:szCs w:val="24"/>
        </w:rPr>
        <w:t>发送命令。根据命令类型不同，设备进行不同的操作。</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若解析命令类型为上传数据，将进入数据上传流程。为了保证数据传输完整性，防止通信失败导致数据丢失，本课题采用了消息应答机制，在每上传一帧数据后，都会等待</w:t>
      </w:r>
      <w:r>
        <w:rPr>
          <w:rFonts w:ascii="Times New Roman" w:eastAsia="宋体" w:hAnsi="Times New Roman" w:hint="eastAsia"/>
          <w:sz w:val="24"/>
          <w:szCs w:val="24"/>
        </w:rPr>
        <w:t>APP</w:t>
      </w:r>
      <w:r>
        <w:rPr>
          <w:rFonts w:ascii="Times New Roman" w:eastAsia="宋体" w:hAnsi="Times New Roman" w:hint="eastAsia"/>
          <w:sz w:val="24"/>
          <w:szCs w:val="24"/>
        </w:rPr>
        <w:t>确认收到数据，也就是</w:t>
      </w:r>
      <w:r>
        <w:rPr>
          <w:rFonts w:ascii="Times New Roman" w:eastAsia="宋体" w:hAnsi="Times New Roman" w:hint="eastAsia"/>
          <w:sz w:val="24"/>
          <w:szCs w:val="24"/>
        </w:rPr>
        <w:t>APP</w:t>
      </w:r>
      <w:r>
        <w:rPr>
          <w:rFonts w:ascii="Times New Roman" w:eastAsia="宋体" w:hAnsi="Times New Roman" w:hint="eastAsia"/>
          <w:sz w:val="24"/>
          <w:szCs w:val="24"/>
        </w:rPr>
        <w:t>每收到一帧数据都会给顶板离层位移传感器发送消息，告知设备数据发送成功。设备获得发送数据成功确认后才会发送下一帧数据。直到发送完所有数据后，设备将发送指令告知</w:t>
      </w:r>
      <w:r>
        <w:rPr>
          <w:rFonts w:ascii="Times New Roman" w:eastAsia="宋体" w:hAnsi="Times New Roman" w:hint="eastAsia"/>
          <w:sz w:val="24"/>
          <w:szCs w:val="24"/>
        </w:rPr>
        <w:t>APP</w:t>
      </w:r>
      <w:r>
        <w:rPr>
          <w:rFonts w:ascii="Times New Roman" w:eastAsia="宋体" w:hAnsi="Times New Roman" w:hint="eastAsia"/>
          <w:sz w:val="24"/>
          <w:szCs w:val="24"/>
        </w:rPr>
        <w:t>所有数据已发送结束，</w:t>
      </w:r>
      <w:r>
        <w:rPr>
          <w:rFonts w:ascii="Times New Roman" w:eastAsia="宋体" w:hAnsi="Times New Roman" w:hint="eastAsia"/>
          <w:sz w:val="24"/>
          <w:szCs w:val="24"/>
        </w:rPr>
        <w:t>APP</w:t>
      </w:r>
      <w:r>
        <w:rPr>
          <w:rFonts w:ascii="Times New Roman" w:eastAsia="宋体" w:hAnsi="Times New Roman" w:hint="eastAsia"/>
          <w:sz w:val="24"/>
          <w:szCs w:val="24"/>
        </w:rPr>
        <w:t>收到后将断开蓝牙连接，随后设备进入休眠模式。若是未获得消息应答则一直等待消息确认，等待超时后</w:t>
      </w:r>
      <w:r>
        <w:rPr>
          <w:rFonts w:ascii="Times New Roman" w:eastAsia="宋体" w:hAnsi="Times New Roman" w:hint="eastAsia"/>
          <w:sz w:val="24"/>
          <w:szCs w:val="24"/>
        </w:rPr>
        <w:t>APP</w:t>
      </w:r>
      <w:r>
        <w:rPr>
          <w:rFonts w:ascii="Times New Roman" w:eastAsia="宋体" w:hAnsi="Times New Roman" w:hint="eastAsia"/>
          <w:sz w:val="24"/>
          <w:szCs w:val="24"/>
        </w:rPr>
        <w:t>断开蓝牙，认定本次通信失败，进入休眠模式。在下次上传数据的时候将会重新发送本次应该发送的数据以及新采集到的数据。</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若解析命令类型为设置参数，将进入参数设置流程。设备将主动发送当前所有的设备参数至</w:t>
      </w:r>
      <w:r>
        <w:rPr>
          <w:rFonts w:ascii="Times New Roman" w:eastAsia="宋体" w:hAnsi="Times New Roman" w:hint="eastAsia"/>
          <w:sz w:val="24"/>
          <w:szCs w:val="24"/>
        </w:rPr>
        <w:t>APP</w:t>
      </w:r>
      <w:r>
        <w:rPr>
          <w:rFonts w:ascii="Times New Roman" w:eastAsia="宋体" w:hAnsi="Times New Roman" w:hint="eastAsia"/>
          <w:sz w:val="24"/>
          <w:szCs w:val="24"/>
        </w:rPr>
        <w:t>，</w:t>
      </w:r>
      <w:r>
        <w:rPr>
          <w:rFonts w:ascii="Times New Roman" w:eastAsia="宋体" w:hAnsi="Times New Roman" w:hint="eastAsia"/>
          <w:sz w:val="24"/>
          <w:szCs w:val="24"/>
        </w:rPr>
        <w:t>APP</w:t>
      </w:r>
      <w:r>
        <w:rPr>
          <w:rFonts w:ascii="Times New Roman" w:eastAsia="宋体" w:hAnsi="Times New Roman" w:hint="eastAsia"/>
          <w:sz w:val="24"/>
          <w:szCs w:val="24"/>
        </w:rPr>
        <w:t>收到当前设备参数后会将所有参数显示在文本框中，并且可以一次性修改所有的设备参数。修改参数后</w:t>
      </w:r>
      <w:r>
        <w:rPr>
          <w:rFonts w:ascii="Times New Roman" w:eastAsia="宋体" w:hAnsi="Times New Roman" w:hint="eastAsia"/>
          <w:sz w:val="24"/>
          <w:szCs w:val="24"/>
        </w:rPr>
        <w:t>APP</w:t>
      </w:r>
      <w:r>
        <w:rPr>
          <w:rFonts w:ascii="Times New Roman" w:eastAsia="宋体" w:hAnsi="Times New Roman" w:hint="eastAsia"/>
          <w:sz w:val="24"/>
          <w:szCs w:val="24"/>
        </w:rPr>
        <w:t>发送所有的新的设备参数给设备，设备解析获得新的设备参数，设置完新的设备参数后向</w:t>
      </w:r>
      <w:r>
        <w:rPr>
          <w:rFonts w:ascii="Times New Roman" w:eastAsia="宋体" w:hAnsi="Times New Roman" w:hint="eastAsia"/>
          <w:sz w:val="24"/>
          <w:szCs w:val="24"/>
        </w:rPr>
        <w:t>APP</w:t>
      </w:r>
      <w:r>
        <w:rPr>
          <w:rFonts w:ascii="Times New Roman" w:eastAsia="宋体" w:hAnsi="Times New Roman" w:hint="eastAsia"/>
          <w:sz w:val="24"/>
          <w:szCs w:val="24"/>
        </w:rPr>
        <w:t>发送设置成功的指令，随后等待</w:t>
      </w:r>
      <w:r>
        <w:rPr>
          <w:rFonts w:ascii="Times New Roman" w:eastAsia="宋体" w:hAnsi="Times New Roman" w:hint="eastAsia"/>
          <w:sz w:val="24"/>
          <w:szCs w:val="24"/>
        </w:rPr>
        <w:t>APP</w:t>
      </w:r>
      <w:r>
        <w:rPr>
          <w:rFonts w:ascii="Times New Roman" w:eastAsia="宋体" w:hAnsi="Times New Roman" w:hint="eastAsia"/>
          <w:sz w:val="24"/>
          <w:szCs w:val="24"/>
        </w:rPr>
        <w:t>断开蓝牙。蓝牙断开后设备进入休眠模式，本次参数设置成功。</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具体流程图如图</w:t>
      </w:r>
      <w:r>
        <w:rPr>
          <w:rFonts w:ascii="Times New Roman" w:eastAsia="宋体" w:hAnsi="Times New Roman" w:hint="eastAsia"/>
          <w:sz w:val="24"/>
          <w:szCs w:val="24"/>
        </w:rPr>
        <w:t>4.8</w:t>
      </w:r>
      <w:r>
        <w:rPr>
          <w:rFonts w:ascii="Times New Roman" w:eastAsia="宋体" w:hAnsi="Times New Roman" w:hint="eastAsia"/>
          <w:sz w:val="24"/>
          <w:szCs w:val="24"/>
        </w:rPr>
        <w:t>所示</w:t>
      </w:r>
    </w:p>
    <w:p w:rsidR="00546466" w:rsidRDefault="00156EF7">
      <w:pPr>
        <w:jc w:val="center"/>
      </w:pPr>
      <w:r>
        <w:rPr>
          <w:noProof/>
        </w:rPr>
        <w:lastRenderedPageBreak/>
        <w:drawing>
          <wp:inline distT="0" distB="0" distL="114300" distR="114300">
            <wp:extent cx="4592320" cy="8244205"/>
            <wp:effectExtent l="0" t="0" r="10160" b="635"/>
            <wp:docPr id="28" name="图片 28" descr="通信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通信流程图 (1)"/>
                    <pic:cNvPicPr>
                      <a:picLocks noChangeAspect="1"/>
                    </pic:cNvPicPr>
                  </pic:nvPicPr>
                  <pic:blipFill>
                    <a:blip r:embed="rId56"/>
                    <a:stretch>
                      <a:fillRect/>
                    </a:stretch>
                  </pic:blipFill>
                  <pic:spPr>
                    <a:xfrm>
                      <a:off x="0" y="0"/>
                      <a:ext cx="4592320" cy="8244205"/>
                    </a:xfrm>
                    <a:prstGeom prst="rect">
                      <a:avLst/>
                    </a:prstGeom>
                  </pic:spPr>
                </pic:pic>
              </a:graphicData>
            </a:graphic>
          </wp:inline>
        </w:drawing>
      </w:r>
    </w:p>
    <w:p w:rsidR="00546466" w:rsidRDefault="00156EF7">
      <w:pPr>
        <w:ind w:firstLine="420"/>
        <w:jc w:val="center"/>
        <w:sectPr w:rsidR="00546466">
          <w:headerReference w:type="even" r:id="rId57"/>
          <w:headerReference w:type="default" r:id="rId58"/>
          <w:pgSz w:w="11906" w:h="16838"/>
          <w:pgMar w:top="1440" w:right="1800" w:bottom="1440" w:left="1800" w:header="851" w:footer="992" w:gutter="0"/>
          <w:cols w:space="425"/>
          <w:docGrid w:type="lines" w:linePitch="312"/>
        </w:sectPr>
      </w:pPr>
      <w:bookmarkStart w:id="137" w:name="_Toc7572_WPSOffice_Level3"/>
      <w:bookmarkStart w:id="138" w:name="_Toc4817_WPSOffice_Level3"/>
      <w:r>
        <w:rPr>
          <w:rFonts w:hint="eastAsia"/>
        </w:rPr>
        <w:t>图</w:t>
      </w:r>
      <w:r>
        <w:rPr>
          <w:rFonts w:hint="eastAsia"/>
        </w:rPr>
        <w:t>4.8</w:t>
      </w:r>
      <w:r>
        <w:rPr>
          <w:rFonts w:hint="eastAsia"/>
        </w:rPr>
        <w:t>通信流程图</w:t>
      </w:r>
      <w:bookmarkEnd w:id="137"/>
      <w:bookmarkEnd w:id="138"/>
    </w:p>
    <w:p w:rsidR="00546466" w:rsidRDefault="00546466">
      <w:pPr>
        <w:ind w:firstLine="420"/>
        <w:jc w:val="center"/>
        <w:sectPr w:rsidR="00546466">
          <w:pgSz w:w="11906" w:h="16838"/>
          <w:pgMar w:top="1440" w:right="1800" w:bottom="1440" w:left="1800" w:header="851" w:footer="992" w:gutter="0"/>
          <w:cols w:space="425"/>
          <w:docGrid w:type="lines" w:linePitch="312"/>
        </w:sectPr>
      </w:pPr>
    </w:p>
    <w:p w:rsidR="00546466" w:rsidRDefault="00156EF7">
      <w:pPr>
        <w:pStyle w:val="ae"/>
        <w:spacing w:line="480" w:lineRule="auto"/>
        <w:ind w:firstLineChars="0" w:firstLine="0"/>
        <w:jc w:val="center"/>
        <w:outlineLvl w:val="0"/>
        <w:rPr>
          <w:rFonts w:ascii="Times New Roman" w:eastAsia="黑体" w:hAnsi="Times New Roman"/>
          <w:sz w:val="30"/>
          <w:szCs w:val="30"/>
        </w:rPr>
      </w:pPr>
      <w:bookmarkStart w:id="139" w:name="_Toc516824115"/>
      <w:bookmarkStart w:id="140" w:name="_Toc13805_WPSOffice_Level1"/>
      <w:r>
        <w:rPr>
          <w:rFonts w:ascii="Times New Roman" w:eastAsia="黑体" w:hAnsi="Times New Roman"/>
          <w:sz w:val="30"/>
          <w:szCs w:val="30"/>
        </w:rPr>
        <w:lastRenderedPageBreak/>
        <w:t>5</w:t>
      </w:r>
      <w:r>
        <w:rPr>
          <w:rFonts w:ascii="Times New Roman" w:eastAsia="黑体" w:hAnsi="Times New Roman" w:hint="eastAsia"/>
          <w:sz w:val="30"/>
          <w:szCs w:val="30"/>
        </w:rPr>
        <w:t xml:space="preserve"> </w:t>
      </w:r>
      <w:r>
        <w:rPr>
          <w:rFonts w:ascii="Times New Roman" w:eastAsia="黑体" w:hAnsi="Times New Roman" w:hint="eastAsia"/>
          <w:sz w:val="30"/>
          <w:szCs w:val="30"/>
        </w:rPr>
        <w:t>电路调试与</w:t>
      </w:r>
      <w:bookmarkEnd w:id="139"/>
      <w:r>
        <w:rPr>
          <w:rFonts w:ascii="Times New Roman" w:eastAsia="黑体" w:hAnsi="Times New Roman" w:hint="eastAsia"/>
          <w:sz w:val="30"/>
          <w:szCs w:val="30"/>
        </w:rPr>
        <w:t>功能测试</w:t>
      </w:r>
      <w:bookmarkEnd w:id="14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章节主要介绍电路焊接调试，对电路设计进行验证以及软件设计的各功能测试。电路调试主要包括测试各功能模块是否正常工作，电源模块输出电压是否正确，功能模块是否有焊接错误，是否有焊接失误导致短路，电阻或电容的大小调试等。功能测试则主要包括程序上需要实现的功能是否呈现正确实验结果，验证设备能够正常的进行数据采集、数据存储、数据上传、参数设定、数码管显示数据、功耗控制以及程序运行流程与预期相同。</w:t>
      </w:r>
    </w:p>
    <w:p w:rsidR="00546466" w:rsidRDefault="00156EF7">
      <w:pPr>
        <w:pStyle w:val="2"/>
        <w:spacing w:before="0" w:after="0" w:line="360" w:lineRule="auto"/>
        <w:rPr>
          <w:rFonts w:ascii="Times New Roman" w:eastAsia="宋体" w:hAnsi="Times New Roman"/>
          <w:sz w:val="28"/>
          <w:szCs w:val="28"/>
        </w:rPr>
      </w:pPr>
      <w:bookmarkStart w:id="141" w:name="_Toc516567552"/>
      <w:bookmarkStart w:id="142" w:name="_Toc516824116"/>
      <w:bookmarkStart w:id="143" w:name="_Toc515866302"/>
      <w:bookmarkStart w:id="144" w:name="_Toc515620245"/>
      <w:bookmarkStart w:id="145" w:name="_Toc21835_WPSOffice_Level2"/>
      <w:r>
        <w:rPr>
          <w:rFonts w:ascii="Times New Roman" w:eastAsia="宋体" w:hAnsi="Times New Roman" w:hint="eastAsia"/>
          <w:sz w:val="28"/>
          <w:szCs w:val="28"/>
        </w:rPr>
        <w:t>5.1</w:t>
      </w:r>
      <w:r>
        <w:rPr>
          <w:rFonts w:ascii="Times New Roman" w:eastAsia="宋体" w:hAnsi="Times New Roman" w:hint="eastAsia"/>
          <w:sz w:val="28"/>
          <w:szCs w:val="28"/>
        </w:rPr>
        <w:t>电源电路调试</w:t>
      </w:r>
      <w:bookmarkEnd w:id="141"/>
      <w:bookmarkEnd w:id="142"/>
      <w:bookmarkEnd w:id="143"/>
      <w:bookmarkEnd w:id="144"/>
      <w:bookmarkEnd w:id="145"/>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电路调试应当从拿到</w:t>
      </w:r>
      <w:r>
        <w:rPr>
          <w:rFonts w:ascii="Times New Roman" w:eastAsia="宋体" w:hAnsi="Times New Roman" w:hint="eastAsia"/>
          <w:sz w:val="24"/>
          <w:szCs w:val="24"/>
        </w:rPr>
        <w:t>PCB</w:t>
      </w:r>
      <w:r>
        <w:rPr>
          <w:rFonts w:ascii="Times New Roman" w:eastAsia="宋体" w:hAnsi="Times New Roman" w:hint="eastAsia"/>
          <w:sz w:val="24"/>
          <w:szCs w:val="24"/>
        </w:rPr>
        <w:t>板开始，首先需要大致观察板子有没有明显的裂痕、短路、开路等现象，以防万一可以检查一下电源和地之间的阻值是否足够大。其次就是焊接元器件了，焊接应当按照模块功能一部分一部分的焊接，每焊接一部分就进行一次测试，这样能很容易的找出电路故障原因。若是一次性都焊接上再测试，很可能会出现故障后找不到原因。</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一般焊接先从电源模块开始，本课题中先焊接</w:t>
      </w:r>
      <w:r>
        <w:rPr>
          <w:rFonts w:ascii="Times New Roman" w:eastAsia="宋体" w:hAnsi="Times New Roman" w:hint="eastAsia"/>
          <w:sz w:val="24"/>
          <w:szCs w:val="24"/>
        </w:rPr>
        <w:t>LT1129-5</w:t>
      </w:r>
      <w:r>
        <w:rPr>
          <w:rFonts w:ascii="Times New Roman" w:eastAsia="宋体" w:hAnsi="Times New Roman" w:hint="eastAsia"/>
          <w:sz w:val="24"/>
          <w:szCs w:val="24"/>
        </w:rPr>
        <w:t>模块及其外围电路。焊接完成后使用可调压稳压电源输入电压</w:t>
      </w:r>
      <w:r>
        <w:rPr>
          <w:rFonts w:ascii="Times New Roman" w:eastAsia="宋体" w:hAnsi="Times New Roman" w:hint="eastAsia"/>
          <w:sz w:val="24"/>
          <w:szCs w:val="24"/>
        </w:rPr>
        <w:t>18V</w:t>
      </w:r>
      <w:r>
        <w:rPr>
          <w:rFonts w:ascii="Times New Roman" w:eastAsia="宋体" w:hAnsi="Times New Roman" w:hint="eastAsia"/>
          <w:sz w:val="24"/>
          <w:szCs w:val="24"/>
        </w:rPr>
        <w:t>、过流保护</w:t>
      </w:r>
      <w:r>
        <w:rPr>
          <w:rFonts w:ascii="Times New Roman" w:eastAsia="宋体" w:hAnsi="Times New Roman" w:hint="eastAsia"/>
          <w:sz w:val="24"/>
          <w:szCs w:val="24"/>
        </w:rPr>
        <w:t>300mA</w:t>
      </w:r>
      <w:r>
        <w:rPr>
          <w:rFonts w:ascii="Times New Roman" w:eastAsia="宋体" w:hAnsi="Times New Roman" w:hint="eastAsia"/>
          <w:sz w:val="24"/>
          <w:szCs w:val="24"/>
        </w:rPr>
        <w:t>的电源，再用万用表测量</w:t>
      </w:r>
      <w:r>
        <w:rPr>
          <w:rFonts w:ascii="Times New Roman" w:eastAsia="宋体" w:hAnsi="Times New Roman" w:hint="eastAsia"/>
          <w:sz w:val="24"/>
          <w:szCs w:val="24"/>
        </w:rPr>
        <w:t>LT1192-5</w:t>
      </w:r>
      <w:r>
        <w:rPr>
          <w:rFonts w:ascii="Times New Roman" w:eastAsia="宋体" w:hAnsi="Times New Roman" w:hint="eastAsia"/>
          <w:sz w:val="24"/>
          <w:szCs w:val="24"/>
        </w:rPr>
        <w:t>的输出电压，测量结果如图</w:t>
      </w:r>
      <w:r>
        <w:rPr>
          <w:rFonts w:ascii="Times New Roman" w:eastAsia="宋体" w:hAnsi="Times New Roman" w:hint="eastAsia"/>
          <w:sz w:val="24"/>
          <w:szCs w:val="24"/>
        </w:rPr>
        <w:t>5.1.1</w:t>
      </w:r>
      <w:r>
        <w:rPr>
          <w:rFonts w:ascii="Times New Roman" w:eastAsia="宋体" w:hAnsi="Times New Roman" w:hint="eastAsia"/>
          <w:sz w:val="24"/>
          <w:szCs w:val="24"/>
        </w:rPr>
        <w:t>所示输入</w:t>
      </w:r>
      <w:r>
        <w:rPr>
          <w:rFonts w:ascii="Times New Roman" w:eastAsia="宋体" w:hAnsi="Times New Roman" w:hint="eastAsia"/>
          <w:sz w:val="24"/>
          <w:szCs w:val="24"/>
        </w:rPr>
        <w:t>18V</w:t>
      </w:r>
      <w:r>
        <w:rPr>
          <w:rFonts w:ascii="Times New Roman" w:eastAsia="宋体" w:hAnsi="Times New Roman" w:hint="eastAsia"/>
          <w:sz w:val="24"/>
          <w:szCs w:val="24"/>
        </w:rPr>
        <w:t>输出</w:t>
      </w:r>
      <w:r>
        <w:rPr>
          <w:rFonts w:ascii="Times New Roman" w:eastAsia="宋体" w:hAnsi="Times New Roman" w:hint="eastAsia"/>
          <w:sz w:val="24"/>
          <w:szCs w:val="24"/>
        </w:rPr>
        <w:t>4.85V</w:t>
      </w:r>
      <w:r>
        <w:rPr>
          <w:rFonts w:ascii="Times New Roman" w:eastAsia="宋体" w:hAnsi="Times New Roman" w:hint="eastAsia"/>
          <w:sz w:val="24"/>
          <w:szCs w:val="24"/>
        </w:rPr>
        <w:t>。再用同样的方法调试</w:t>
      </w:r>
      <w:r>
        <w:rPr>
          <w:rFonts w:ascii="Times New Roman" w:eastAsia="宋体" w:hAnsi="Times New Roman" w:hint="eastAsia"/>
          <w:sz w:val="24"/>
          <w:szCs w:val="24"/>
        </w:rPr>
        <w:t>TPS62125</w:t>
      </w:r>
      <w:r>
        <w:rPr>
          <w:rFonts w:ascii="Times New Roman" w:eastAsia="宋体" w:hAnsi="Times New Roman" w:hint="eastAsia"/>
          <w:sz w:val="24"/>
          <w:szCs w:val="24"/>
        </w:rPr>
        <w:t>，测量结果为</w:t>
      </w:r>
      <w:r>
        <w:rPr>
          <w:rFonts w:ascii="Times New Roman" w:eastAsia="宋体" w:hAnsi="Times New Roman" w:hint="eastAsia"/>
          <w:sz w:val="24"/>
          <w:szCs w:val="24"/>
        </w:rPr>
        <w:t>3.3V</w:t>
      </w:r>
      <w:r>
        <w:rPr>
          <w:rFonts w:ascii="Times New Roman" w:eastAsia="宋体" w:hAnsi="Times New Roman" w:hint="eastAsia"/>
          <w:sz w:val="24"/>
          <w:szCs w:val="24"/>
        </w:rPr>
        <w:t>。</w:t>
      </w:r>
      <w:r>
        <w:rPr>
          <w:rFonts w:ascii="Times New Roman" w:eastAsia="宋体" w:hAnsi="Times New Roman" w:hint="eastAsia"/>
          <w:sz w:val="24"/>
          <w:szCs w:val="24"/>
        </w:rPr>
        <w:t>RT9193</w:t>
      </w:r>
      <w:r>
        <w:rPr>
          <w:rFonts w:ascii="Times New Roman" w:eastAsia="宋体" w:hAnsi="Times New Roman" w:hint="eastAsia"/>
          <w:sz w:val="24"/>
          <w:szCs w:val="24"/>
        </w:rPr>
        <w:t>电路设计成需要程序控制使能，故在验证最小系统后再测试。最终成功验证了</w:t>
      </w:r>
      <w:r>
        <w:rPr>
          <w:rFonts w:ascii="Times New Roman" w:eastAsia="宋体" w:hAnsi="Times New Roman" w:hint="eastAsia"/>
          <w:sz w:val="24"/>
          <w:szCs w:val="24"/>
        </w:rPr>
        <w:t>RT9193</w:t>
      </w:r>
      <w:r>
        <w:rPr>
          <w:rFonts w:ascii="Times New Roman" w:eastAsia="宋体" w:hAnsi="Times New Roman" w:hint="eastAsia"/>
          <w:sz w:val="24"/>
          <w:szCs w:val="24"/>
        </w:rPr>
        <w:t>的控制使能功能和输出电压</w:t>
      </w:r>
      <w:r>
        <w:rPr>
          <w:rFonts w:ascii="Times New Roman" w:eastAsia="宋体" w:hAnsi="Times New Roman" w:hint="eastAsia"/>
          <w:sz w:val="24"/>
          <w:szCs w:val="24"/>
        </w:rPr>
        <w:t>3.3V</w:t>
      </w:r>
      <w:r>
        <w:rPr>
          <w:rFonts w:ascii="Times New Roman" w:eastAsia="宋体" w:hAnsi="Times New Roman" w:hint="eastAsia"/>
          <w:sz w:val="24"/>
          <w:szCs w:val="24"/>
        </w:rPr>
        <w:t>正确，如图</w:t>
      </w:r>
      <w:r>
        <w:rPr>
          <w:rFonts w:ascii="Times New Roman" w:eastAsia="宋体" w:hAnsi="Times New Roman" w:hint="eastAsia"/>
          <w:sz w:val="24"/>
          <w:szCs w:val="24"/>
        </w:rPr>
        <w:t>5.1.2</w:t>
      </w:r>
      <w:r>
        <w:rPr>
          <w:rFonts w:ascii="Times New Roman" w:eastAsia="宋体" w:hAnsi="Times New Roman" w:hint="eastAsia"/>
          <w:sz w:val="24"/>
          <w:szCs w:val="24"/>
        </w:rPr>
        <w:t>所示。</w:t>
      </w:r>
      <w:r>
        <w:rPr>
          <w:rFonts w:ascii="Times New Roman" w:eastAsia="宋体" w:hAnsi="Times New Roman" w:hint="eastAsia"/>
          <w:sz w:val="24"/>
          <w:szCs w:val="24"/>
        </w:rPr>
        <w:t>TP5400</w:t>
      </w:r>
      <w:r>
        <w:rPr>
          <w:rFonts w:ascii="Times New Roman" w:eastAsia="宋体" w:hAnsi="Times New Roman" w:hint="eastAsia"/>
          <w:sz w:val="24"/>
          <w:szCs w:val="24"/>
        </w:rPr>
        <w:t>则略有不同，它是电池升压</w:t>
      </w:r>
      <w:r>
        <w:rPr>
          <w:rFonts w:ascii="Times New Roman" w:eastAsia="宋体" w:hAnsi="Times New Roman" w:hint="eastAsia"/>
          <w:sz w:val="24"/>
          <w:szCs w:val="24"/>
        </w:rPr>
        <w:t>/</w:t>
      </w:r>
      <w:r>
        <w:rPr>
          <w:rFonts w:ascii="Times New Roman" w:eastAsia="宋体" w:hAnsi="Times New Roman" w:hint="eastAsia"/>
          <w:sz w:val="24"/>
          <w:szCs w:val="24"/>
        </w:rPr>
        <w:t>充电二合一模块，需要分别测试。先按照测试</w:t>
      </w:r>
      <w:r>
        <w:rPr>
          <w:rFonts w:ascii="Times New Roman" w:eastAsia="宋体" w:hAnsi="Times New Roman" w:hint="eastAsia"/>
          <w:sz w:val="24"/>
          <w:szCs w:val="24"/>
        </w:rPr>
        <w:t>LT1129-5</w:t>
      </w:r>
      <w:r>
        <w:rPr>
          <w:rFonts w:ascii="Times New Roman" w:eastAsia="宋体" w:hAnsi="Times New Roman" w:hint="eastAsia"/>
          <w:sz w:val="24"/>
          <w:szCs w:val="24"/>
        </w:rPr>
        <w:t>的方法使用可调压稳压电源来模拟电池作为电源输入</w:t>
      </w:r>
      <w:r>
        <w:rPr>
          <w:rFonts w:ascii="Times New Roman" w:eastAsia="宋体" w:hAnsi="Times New Roman" w:hint="eastAsia"/>
          <w:sz w:val="24"/>
          <w:szCs w:val="24"/>
        </w:rPr>
        <w:t>3.9V</w:t>
      </w:r>
      <w:r>
        <w:rPr>
          <w:rFonts w:ascii="Times New Roman" w:eastAsia="宋体" w:hAnsi="Times New Roman" w:hint="eastAsia"/>
          <w:sz w:val="24"/>
          <w:szCs w:val="24"/>
        </w:rPr>
        <w:t>、过流保护</w:t>
      </w:r>
      <w:r>
        <w:rPr>
          <w:rFonts w:ascii="Times New Roman" w:eastAsia="宋体" w:hAnsi="Times New Roman" w:hint="eastAsia"/>
          <w:sz w:val="24"/>
          <w:szCs w:val="24"/>
        </w:rPr>
        <w:t>300mA</w:t>
      </w:r>
      <w:r>
        <w:rPr>
          <w:rFonts w:ascii="Times New Roman" w:eastAsia="宋体" w:hAnsi="Times New Roman" w:hint="eastAsia"/>
          <w:sz w:val="24"/>
          <w:szCs w:val="24"/>
        </w:rPr>
        <w:t>电源，测量升压输出电压为</w:t>
      </w:r>
      <w:r>
        <w:rPr>
          <w:rFonts w:ascii="Times New Roman" w:eastAsia="宋体" w:hAnsi="Times New Roman" w:hint="eastAsia"/>
          <w:sz w:val="24"/>
          <w:szCs w:val="24"/>
        </w:rPr>
        <w:t>5V</w:t>
      </w:r>
      <w:r>
        <w:rPr>
          <w:rFonts w:ascii="Times New Roman" w:eastAsia="宋体" w:hAnsi="Times New Roman" w:hint="eastAsia"/>
          <w:sz w:val="24"/>
          <w:szCs w:val="24"/>
        </w:rPr>
        <w:t>，验证了电池升压功能正常。然后缓慢降低输入电压至</w:t>
      </w:r>
      <w:r>
        <w:rPr>
          <w:rFonts w:ascii="Times New Roman" w:eastAsia="宋体" w:hAnsi="Times New Roman" w:hint="eastAsia"/>
          <w:sz w:val="24"/>
          <w:szCs w:val="24"/>
        </w:rPr>
        <w:t>3V</w:t>
      </w:r>
      <w:r>
        <w:rPr>
          <w:rFonts w:ascii="Times New Roman" w:eastAsia="宋体" w:hAnsi="Times New Roman" w:hint="eastAsia"/>
          <w:sz w:val="24"/>
          <w:szCs w:val="24"/>
        </w:rPr>
        <w:t>后再测量升压输出电压，测量结果为</w:t>
      </w:r>
      <w:r>
        <w:rPr>
          <w:rFonts w:ascii="Times New Roman" w:eastAsia="宋体" w:hAnsi="Times New Roman" w:hint="eastAsia"/>
          <w:sz w:val="24"/>
          <w:szCs w:val="24"/>
        </w:rPr>
        <w:t>0V</w:t>
      </w:r>
      <w:r>
        <w:rPr>
          <w:rFonts w:ascii="Times New Roman" w:eastAsia="宋体" w:hAnsi="Times New Roman" w:hint="eastAsia"/>
          <w:sz w:val="24"/>
          <w:szCs w:val="24"/>
        </w:rPr>
        <w:t>，验证了模块低压保护功能正常。最后在真正的插上电池，</w:t>
      </w:r>
      <w:r>
        <w:rPr>
          <w:rFonts w:ascii="Times New Roman" w:eastAsia="宋体" w:hAnsi="Times New Roman" w:hint="eastAsia"/>
          <w:sz w:val="24"/>
          <w:szCs w:val="24"/>
        </w:rPr>
        <w:t>LT1129-5</w:t>
      </w:r>
      <w:r>
        <w:rPr>
          <w:rFonts w:ascii="Times New Roman" w:eastAsia="宋体" w:hAnsi="Times New Roman" w:hint="eastAsia"/>
          <w:sz w:val="24"/>
          <w:szCs w:val="24"/>
        </w:rPr>
        <w:t>输入</w:t>
      </w:r>
      <w:r>
        <w:rPr>
          <w:rFonts w:ascii="Times New Roman" w:eastAsia="宋体" w:hAnsi="Times New Roman" w:hint="eastAsia"/>
          <w:sz w:val="24"/>
          <w:szCs w:val="24"/>
        </w:rPr>
        <w:t>18V</w:t>
      </w:r>
      <w:r>
        <w:rPr>
          <w:rFonts w:ascii="Times New Roman" w:eastAsia="宋体" w:hAnsi="Times New Roman" w:hint="eastAsia"/>
          <w:sz w:val="24"/>
          <w:szCs w:val="24"/>
        </w:rPr>
        <w:t>电源，观察</w:t>
      </w:r>
      <w:r>
        <w:rPr>
          <w:rFonts w:ascii="Times New Roman" w:eastAsia="宋体" w:hAnsi="Times New Roman" w:hint="eastAsia"/>
          <w:sz w:val="24"/>
          <w:szCs w:val="24"/>
        </w:rPr>
        <w:t>TP5400</w:t>
      </w:r>
      <w:r>
        <w:rPr>
          <w:rFonts w:ascii="Times New Roman" w:eastAsia="宋体" w:hAnsi="Times New Roman" w:hint="eastAsia"/>
          <w:sz w:val="24"/>
          <w:szCs w:val="24"/>
        </w:rPr>
        <w:t>的指示灯状态来查看电池充电状态。指示灯状态与预期相同，电池刚充电时电压为</w:t>
      </w:r>
      <w:r>
        <w:rPr>
          <w:rFonts w:ascii="Times New Roman" w:eastAsia="宋体" w:hAnsi="Times New Roman" w:hint="eastAsia"/>
          <w:sz w:val="24"/>
          <w:szCs w:val="24"/>
        </w:rPr>
        <w:t>3.7V</w:t>
      </w:r>
      <w:r>
        <w:rPr>
          <w:rFonts w:ascii="Times New Roman" w:eastAsia="宋体" w:hAnsi="Times New Roman" w:hint="eastAsia"/>
          <w:sz w:val="24"/>
          <w:szCs w:val="24"/>
        </w:rPr>
        <w:t>亮红灯，当只亮绿灯时，测量电池电压为</w:t>
      </w:r>
      <w:r>
        <w:rPr>
          <w:rFonts w:ascii="Times New Roman" w:eastAsia="宋体" w:hAnsi="Times New Roman" w:hint="eastAsia"/>
          <w:sz w:val="24"/>
          <w:szCs w:val="24"/>
        </w:rPr>
        <w:t>4.2V</w:t>
      </w:r>
      <w:r>
        <w:rPr>
          <w:rFonts w:ascii="Times New Roman" w:eastAsia="宋体" w:hAnsi="Times New Roman" w:hint="eastAsia"/>
          <w:sz w:val="24"/>
          <w:szCs w:val="24"/>
        </w:rPr>
        <w:t>，验证了模块充电功能正常。</w:t>
      </w:r>
    </w:p>
    <w:p w:rsidR="00546466" w:rsidRDefault="00156EF7">
      <w:pPr>
        <w:ind w:firstLine="420"/>
        <w:jc w:val="center"/>
      </w:pPr>
      <w:r>
        <w:rPr>
          <w:rFonts w:hint="eastAsia"/>
          <w:noProof/>
        </w:rPr>
        <w:lastRenderedPageBreak/>
        <w:drawing>
          <wp:inline distT="0" distB="0" distL="114935" distR="114935">
            <wp:extent cx="3673475" cy="2066290"/>
            <wp:effectExtent l="0" t="0" r="6350" b="14605"/>
            <wp:docPr id="29" name="图片 29" descr="LT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T1129-5"/>
                    <pic:cNvPicPr>
                      <a:picLocks noChangeAspect="1"/>
                    </pic:cNvPicPr>
                  </pic:nvPicPr>
                  <pic:blipFill>
                    <a:blip r:embed="rId59"/>
                    <a:stretch>
                      <a:fillRect/>
                    </a:stretch>
                  </pic:blipFill>
                  <pic:spPr>
                    <a:xfrm rot="5400000">
                      <a:off x="0" y="0"/>
                      <a:ext cx="3673475" cy="2066290"/>
                    </a:xfrm>
                    <a:prstGeom prst="rect">
                      <a:avLst/>
                    </a:prstGeom>
                  </pic:spPr>
                </pic:pic>
              </a:graphicData>
            </a:graphic>
          </wp:inline>
        </w:drawing>
      </w:r>
    </w:p>
    <w:p w:rsidR="00546466" w:rsidRDefault="00156EF7">
      <w:pPr>
        <w:ind w:firstLine="420"/>
        <w:jc w:val="center"/>
      </w:pPr>
      <w:bookmarkStart w:id="146" w:name="_Toc18859_WPSOffice_Level3"/>
      <w:bookmarkStart w:id="147" w:name="_Toc6643_WPSOffice_Level3"/>
      <w:r>
        <w:rPr>
          <w:rFonts w:hint="eastAsia"/>
        </w:rPr>
        <w:t>图</w:t>
      </w:r>
      <w:r>
        <w:rPr>
          <w:rFonts w:hint="eastAsia"/>
        </w:rPr>
        <w:t>5.1 LT1129-5</w:t>
      </w:r>
      <w:r>
        <w:rPr>
          <w:rFonts w:hint="eastAsia"/>
        </w:rPr>
        <w:t>调试图</w:t>
      </w:r>
      <w:bookmarkEnd w:id="146"/>
      <w:bookmarkEnd w:id="147"/>
    </w:p>
    <w:p w:rsidR="00546466" w:rsidRDefault="00546466">
      <w:pPr>
        <w:jc w:val="left"/>
      </w:pPr>
    </w:p>
    <w:p w:rsidR="00546466" w:rsidRDefault="00156EF7">
      <w:pPr>
        <w:ind w:firstLine="420"/>
        <w:jc w:val="center"/>
      </w:pPr>
      <w:r>
        <w:rPr>
          <w:noProof/>
        </w:rPr>
        <w:drawing>
          <wp:inline distT="0" distB="0" distL="114300" distR="114300">
            <wp:extent cx="5266690" cy="2962910"/>
            <wp:effectExtent l="0" t="0" r="6350" b="8890"/>
            <wp:docPr id="30" name="图片 30" descr="RT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T9193."/>
                    <pic:cNvPicPr>
                      <a:picLocks noChangeAspect="1"/>
                    </pic:cNvPicPr>
                  </pic:nvPicPr>
                  <pic:blipFill>
                    <a:blip r:embed="rId60"/>
                    <a:stretch>
                      <a:fillRect/>
                    </a:stretch>
                  </pic:blipFill>
                  <pic:spPr>
                    <a:xfrm>
                      <a:off x="0" y="0"/>
                      <a:ext cx="5266690" cy="2962910"/>
                    </a:xfrm>
                    <a:prstGeom prst="rect">
                      <a:avLst/>
                    </a:prstGeom>
                  </pic:spPr>
                </pic:pic>
              </a:graphicData>
            </a:graphic>
          </wp:inline>
        </w:drawing>
      </w:r>
    </w:p>
    <w:p w:rsidR="00546466" w:rsidRDefault="00156EF7">
      <w:pPr>
        <w:ind w:firstLine="420"/>
        <w:jc w:val="center"/>
      </w:pPr>
      <w:bookmarkStart w:id="148" w:name="_Toc17121_WPSOffice_Level3"/>
      <w:bookmarkStart w:id="149" w:name="_Toc22544_WPSOffice_Level3"/>
      <w:r>
        <w:rPr>
          <w:rFonts w:hint="eastAsia"/>
        </w:rPr>
        <w:t>图</w:t>
      </w:r>
      <w:r>
        <w:rPr>
          <w:rFonts w:hint="eastAsia"/>
        </w:rPr>
        <w:t>5.2 RT9193</w:t>
      </w:r>
      <w:r>
        <w:rPr>
          <w:rFonts w:hint="eastAsia"/>
        </w:rPr>
        <w:t>调试图</w:t>
      </w:r>
      <w:bookmarkEnd w:id="148"/>
      <w:bookmarkEnd w:id="149"/>
    </w:p>
    <w:p w:rsidR="00546466" w:rsidRDefault="00156EF7">
      <w:pPr>
        <w:pStyle w:val="2"/>
        <w:spacing w:before="0" w:after="0" w:line="360" w:lineRule="auto"/>
        <w:rPr>
          <w:rFonts w:ascii="Times New Roman" w:eastAsia="宋体" w:hAnsi="Times New Roman"/>
          <w:sz w:val="28"/>
          <w:szCs w:val="28"/>
        </w:rPr>
      </w:pPr>
      <w:bookmarkStart w:id="150" w:name="_Toc8081_WPSOffice_Level2"/>
      <w:r>
        <w:rPr>
          <w:rFonts w:ascii="Times New Roman" w:eastAsia="宋体" w:hAnsi="Times New Roman"/>
          <w:sz w:val="28"/>
          <w:szCs w:val="28"/>
        </w:rPr>
        <w:t>5.</w:t>
      </w:r>
      <w:r>
        <w:rPr>
          <w:rFonts w:ascii="Times New Roman" w:eastAsia="宋体" w:hAnsi="Times New Roman" w:hint="eastAsia"/>
          <w:sz w:val="28"/>
          <w:szCs w:val="28"/>
        </w:rPr>
        <w:t>2</w:t>
      </w:r>
      <w:r>
        <w:rPr>
          <w:rFonts w:ascii="Times New Roman" w:eastAsia="宋体" w:hAnsi="Times New Roman"/>
          <w:sz w:val="28"/>
          <w:szCs w:val="28"/>
        </w:rPr>
        <w:t xml:space="preserve"> </w:t>
      </w:r>
      <w:r>
        <w:rPr>
          <w:rFonts w:ascii="Times New Roman" w:eastAsia="宋体" w:hAnsi="Times New Roman" w:hint="eastAsia"/>
          <w:sz w:val="28"/>
          <w:szCs w:val="28"/>
        </w:rPr>
        <w:t>STM32</w:t>
      </w:r>
      <w:r>
        <w:rPr>
          <w:rFonts w:ascii="Times New Roman" w:eastAsia="宋体" w:hAnsi="Times New Roman" w:hint="eastAsia"/>
          <w:sz w:val="28"/>
          <w:szCs w:val="28"/>
        </w:rPr>
        <w:t>最小系统测试</w:t>
      </w:r>
      <w:bookmarkEnd w:id="150"/>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在完成电源电路调试后，就可以焊接</w:t>
      </w:r>
      <w:r>
        <w:rPr>
          <w:rFonts w:ascii="Times New Roman" w:eastAsia="宋体" w:hAnsi="Times New Roman" w:hint="eastAsia"/>
          <w:sz w:val="24"/>
          <w:szCs w:val="24"/>
        </w:rPr>
        <w:t>STM32</w:t>
      </w:r>
      <w:r>
        <w:rPr>
          <w:rFonts w:ascii="Times New Roman" w:eastAsia="宋体" w:hAnsi="Times New Roman" w:hint="eastAsia"/>
          <w:sz w:val="24"/>
          <w:szCs w:val="24"/>
        </w:rPr>
        <w:t>最小系统的电路了。验证</w:t>
      </w:r>
      <w:r>
        <w:rPr>
          <w:rFonts w:ascii="Times New Roman" w:eastAsia="宋体" w:hAnsi="Times New Roman" w:hint="eastAsia"/>
          <w:sz w:val="24"/>
          <w:szCs w:val="24"/>
        </w:rPr>
        <w:t>STM32</w:t>
      </w:r>
      <w:r>
        <w:rPr>
          <w:rFonts w:ascii="Times New Roman" w:eastAsia="宋体" w:hAnsi="Times New Roman" w:hint="eastAsia"/>
          <w:sz w:val="24"/>
          <w:szCs w:val="24"/>
        </w:rPr>
        <w:t>最小系统的最简单的方法就是烧写程序到</w:t>
      </w:r>
      <w:r>
        <w:rPr>
          <w:rFonts w:ascii="Times New Roman" w:eastAsia="宋体" w:hAnsi="Times New Roman" w:hint="eastAsia"/>
          <w:sz w:val="24"/>
          <w:szCs w:val="24"/>
        </w:rPr>
        <w:t>MCU</w:t>
      </w:r>
      <w:r>
        <w:rPr>
          <w:rFonts w:ascii="Times New Roman" w:eastAsia="宋体" w:hAnsi="Times New Roman" w:hint="eastAsia"/>
          <w:sz w:val="24"/>
          <w:szCs w:val="24"/>
        </w:rPr>
        <w:t>中。若是能够正常下载程序则说明</w:t>
      </w:r>
      <w:r>
        <w:rPr>
          <w:rFonts w:ascii="Times New Roman" w:eastAsia="宋体" w:hAnsi="Times New Roman" w:hint="eastAsia"/>
          <w:sz w:val="24"/>
          <w:szCs w:val="24"/>
        </w:rPr>
        <w:t>STM32</w:t>
      </w:r>
      <w:r>
        <w:rPr>
          <w:rFonts w:ascii="Times New Roman" w:eastAsia="宋体" w:hAnsi="Times New Roman" w:hint="eastAsia"/>
          <w:sz w:val="24"/>
          <w:szCs w:val="24"/>
        </w:rPr>
        <w:t>最小系统工作正常。本课题使用的是</w:t>
      </w:r>
      <w:r>
        <w:rPr>
          <w:rFonts w:ascii="Times New Roman" w:eastAsia="宋体" w:hAnsi="Times New Roman" w:hint="eastAsia"/>
          <w:sz w:val="24"/>
          <w:szCs w:val="24"/>
        </w:rPr>
        <w:t>Keil V5</w:t>
      </w:r>
      <w:r>
        <w:rPr>
          <w:rFonts w:ascii="Times New Roman" w:eastAsia="宋体" w:hAnsi="Times New Roman" w:hint="eastAsia"/>
          <w:sz w:val="24"/>
          <w:szCs w:val="24"/>
        </w:rPr>
        <w:t>和</w:t>
      </w:r>
      <w:r>
        <w:rPr>
          <w:rFonts w:ascii="Times New Roman" w:eastAsia="宋体" w:hAnsi="Times New Roman" w:hint="eastAsia"/>
          <w:sz w:val="24"/>
          <w:szCs w:val="24"/>
        </w:rPr>
        <w:t>CMSIS-DAP</w:t>
      </w:r>
      <w:r>
        <w:rPr>
          <w:rFonts w:ascii="Times New Roman" w:eastAsia="宋体" w:hAnsi="Times New Roman" w:hint="eastAsia"/>
          <w:sz w:val="24"/>
          <w:szCs w:val="24"/>
        </w:rPr>
        <w:t>下载器，</w:t>
      </w:r>
      <w:r>
        <w:rPr>
          <w:rFonts w:ascii="Times New Roman" w:eastAsia="宋体" w:hAnsi="Times New Roman" w:hint="eastAsia"/>
          <w:sz w:val="24"/>
          <w:szCs w:val="24"/>
        </w:rPr>
        <w:lastRenderedPageBreak/>
        <w:t>采用</w:t>
      </w:r>
      <w:r>
        <w:rPr>
          <w:rFonts w:ascii="Times New Roman" w:eastAsia="宋体" w:hAnsi="Times New Roman" w:hint="eastAsia"/>
          <w:sz w:val="24"/>
          <w:szCs w:val="24"/>
        </w:rPr>
        <w:t>SWD</w:t>
      </w:r>
      <w:r>
        <w:rPr>
          <w:rFonts w:ascii="Times New Roman" w:eastAsia="宋体" w:hAnsi="Times New Roman" w:hint="eastAsia"/>
          <w:sz w:val="24"/>
          <w:szCs w:val="24"/>
        </w:rPr>
        <w:t>下载的方式给</w:t>
      </w:r>
      <w:r>
        <w:rPr>
          <w:rFonts w:ascii="Times New Roman" w:eastAsia="宋体" w:hAnsi="Times New Roman" w:hint="eastAsia"/>
          <w:sz w:val="24"/>
          <w:szCs w:val="24"/>
        </w:rPr>
        <w:t>MCU</w:t>
      </w:r>
      <w:r>
        <w:rPr>
          <w:rFonts w:ascii="Times New Roman" w:eastAsia="宋体" w:hAnsi="Times New Roman" w:hint="eastAsia"/>
          <w:sz w:val="24"/>
          <w:szCs w:val="24"/>
        </w:rPr>
        <w:t>烧写程序，烧写成功的日志记录如下内容：</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Erase Done.</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Programming Done.</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Verify OK.</w:t>
      </w:r>
    </w:p>
    <w:p w:rsidR="00546466" w:rsidRDefault="00156EF7">
      <w:pPr>
        <w:spacing w:line="312" w:lineRule="auto"/>
        <w:ind w:firstLineChars="400" w:firstLine="960"/>
        <w:rPr>
          <w:rFonts w:ascii="Times New Roman" w:eastAsia="宋体" w:hAnsi="Times New Roman"/>
          <w:sz w:val="24"/>
          <w:szCs w:val="24"/>
        </w:rPr>
      </w:pPr>
      <w:r>
        <w:rPr>
          <w:rFonts w:ascii="Times New Roman" w:eastAsia="宋体" w:hAnsi="Times New Roman"/>
          <w:sz w:val="24"/>
          <w:szCs w:val="24"/>
        </w:rPr>
        <w:t>Application running ...</w:t>
      </w:r>
    </w:p>
    <w:p w:rsidR="00546466" w:rsidRDefault="00156EF7">
      <w:pPr>
        <w:ind w:firstLineChars="400" w:firstLine="960"/>
        <w:jc w:val="left"/>
        <w:rPr>
          <w:rFonts w:ascii="Times New Roman" w:eastAsia="宋体" w:hAnsi="Times New Roman"/>
          <w:sz w:val="24"/>
          <w:szCs w:val="24"/>
        </w:rPr>
      </w:pPr>
      <w:r>
        <w:rPr>
          <w:rFonts w:ascii="Times New Roman" w:eastAsia="宋体" w:hAnsi="Times New Roman"/>
          <w:sz w:val="24"/>
          <w:szCs w:val="24"/>
        </w:rPr>
        <w:t xml:space="preserve">Flash Load finished at </w:t>
      </w:r>
      <w:r>
        <w:rPr>
          <w:rFonts w:ascii="Times New Roman" w:eastAsia="宋体" w:hAnsi="Times New Roman" w:hint="eastAsia"/>
          <w:sz w:val="24"/>
          <w:szCs w:val="24"/>
        </w:rPr>
        <w:t>23</w:t>
      </w:r>
      <w:r>
        <w:rPr>
          <w:rFonts w:ascii="Times New Roman" w:eastAsia="宋体" w:hAnsi="Times New Roman"/>
          <w:sz w:val="24"/>
          <w:szCs w:val="24"/>
        </w:rPr>
        <w:t>:</w:t>
      </w:r>
      <w:r>
        <w:rPr>
          <w:rFonts w:ascii="Times New Roman" w:eastAsia="宋体" w:hAnsi="Times New Roman" w:hint="eastAsia"/>
          <w:sz w:val="24"/>
          <w:szCs w:val="24"/>
        </w:rPr>
        <w:t>0</w:t>
      </w:r>
      <w:r>
        <w:rPr>
          <w:rFonts w:ascii="Times New Roman" w:eastAsia="宋体" w:hAnsi="Times New Roman"/>
          <w:sz w:val="24"/>
          <w:szCs w:val="24"/>
        </w:rPr>
        <w:t>4:</w:t>
      </w:r>
      <w:r>
        <w:rPr>
          <w:rFonts w:ascii="Times New Roman" w:eastAsia="宋体" w:hAnsi="Times New Roman" w:hint="eastAsia"/>
          <w:sz w:val="24"/>
          <w:szCs w:val="24"/>
        </w:rPr>
        <w:t>22</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并且在程序烧写后可以用万用表测量</w:t>
      </w:r>
      <w:r>
        <w:rPr>
          <w:rFonts w:ascii="Times New Roman" w:eastAsia="宋体" w:hAnsi="Times New Roman" w:hint="eastAsia"/>
          <w:sz w:val="24"/>
          <w:szCs w:val="24"/>
        </w:rPr>
        <w:t>RT9193</w:t>
      </w:r>
      <w:r>
        <w:rPr>
          <w:rFonts w:ascii="Times New Roman" w:eastAsia="宋体" w:hAnsi="Times New Roman" w:hint="eastAsia"/>
          <w:sz w:val="24"/>
          <w:szCs w:val="24"/>
        </w:rPr>
        <w:t>的输出电压，测量结果为</w:t>
      </w:r>
      <w:r>
        <w:rPr>
          <w:rFonts w:ascii="Times New Roman" w:eastAsia="宋体" w:hAnsi="Times New Roman" w:hint="eastAsia"/>
          <w:sz w:val="24"/>
          <w:szCs w:val="24"/>
        </w:rPr>
        <w:t>3.3V</w:t>
      </w:r>
      <w:r>
        <w:rPr>
          <w:rFonts w:ascii="Times New Roman" w:eastAsia="宋体" w:hAnsi="Times New Roman" w:hint="eastAsia"/>
          <w:sz w:val="24"/>
          <w:szCs w:val="24"/>
        </w:rPr>
        <w:t>。能够证明程序运行正常，</w:t>
      </w:r>
      <w:r>
        <w:rPr>
          <w:rFonts w:ascii="Times New Roman" w:eastAsia="宋体" w:hAnsi="Times New Roman" w:hint="eastAsia"/>
          <w:sz w:val="24"/>
          <w:szCs w:val="24"/>
        </w:rPr>
        <w:t>STM32</w:t>
      </w:r>
      <w:r>
        <w:rPr>
          <w:rFonts w:ascii="Times New Roman" w:eastAsia="宋体" w:hAnsi="Times New Roman" w:hint="eastAsia"/>
          <w:sz w:val="24"/>
          <w:szCs w:val="24"/>
        </w:rPr>
        <w:t>最小系统工作正常。</w:t>
      </w:r>
    </w:p>
    <w:p w:rsidR="00546466" w:rsidRDefault="00156EF7">
      <w:pPr>
        <w:pStyle w:val="2"/>
        <w:spacing w:before="0" w:after="0" w:line="360" w:lineRule="auto"/>
        <w:rPr>
          <w:rFonts w:ascii="Times New Roman" w:eastAsia="宋体" w:hAnsi="Times New Roman"/>
          <w:sz w:val="28"/>
          <w:szCs w:val="28"/>
        </w:rPr>
      </w:pPr>
      <w:bookmarkStart w:id="151" w:name="_Toc9997_WPSOffice_Level2"/>
      <w:r>
        <w:rPr>
          <w:rFonts w:ascii="Times New Roman" w:eastAsia="宋体" w:hAnsi="Times New Roman"/>
          <w:sz w:val="28"/>
          <w:szCs w:val="28"/>
        </w:rPr>
        <w:t>5.</w:t>
      </w:r>
      <w:r>
        <w:rPr>
          <w:rFonts w:ascii="Times New Roman" w:eastAsia="宋体" w:hAnsi="Times New Roman" w:hint="eastAsia"/>
          <w:sz w:val="28"/>
          <w:szCs w:val="28"/>
        </w:rPr>
        <w:t>3</w:t>
      </w:r>
      <w:r>
        <w:rPr>
          <w:rFonts w:ascii="Times New Roman" w:eastAsia="宋体" w:hAnsi="Times New Roman" w:hint="eastAsia"/>
          <w:sz w:val="28"/>
          <w:szCs w:val="28"/>
        </w:rPr>
        <w:t>数码管显示测试</w:t>
      </w:r>
      <w:bookmarkEnd w:id="151"/>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为了降低功耗设备大部分时间处于休眠模式，只有需要查看数据或上传数据时才会进入显示模式，进入显示模式需要人为的唤醒设备，唤醒条件为外部光照环境变亮或者按键被按下。当设备被唤醒后数码管会显示当前设备的</w:t>
      </w:r>
      <w:r>
        <w:rPr>
          <w:rFonts w:ascii="Times New Roman" w:eastAsia="宋体" w:hAnsi="Times New Roman" w:hint="eastAsia"/>
          <w:sz w:val="24"/>
          <w:szCs w:val="24"/>
        </w:rPr>
        <w:t>ID</w:t>
      </w:r>
      <w:r>
        <w:rPr>
          <w:rFonts w:ascii="Times New Roman" w:eastAsia="宋体" w:hAnsi="Times New Roman" w:hint="eastAsia"/>
          <w:sz w:val="24"/>
          <w:szCs w:val="24"/>
        </w:rPr>
        <w:t>、深基点数据和浅基点数据。不过由于数码管只有</w:t>
      </w:r>
      <w:r>
        <w:rPr>
          <w:rFonts w:ascii="Times New Roman" w:eastAsia="宋体" w:hAnsi="Times New Roman" w:hint="eastAsia"/>
          <w:sz w:val="24"/>
          <w:szCs w:val="24"/>
        </w:rPr>
        <w:t>4</w:t>
      </w:r>
      <w:r>
        <w:rPr>
          <w:rFonts w:ascii="Times New Roman" w:eastAsia="宋体" w:hAnsi="Times New Roman" w:hint="eastAsia"/>
          <w:sz w:val="24"/>
          <w:szCs w:val="24"/>
        </w:rPr>
        <w:t>位，不能同时显示所有内容，所以采用了轮流显示的方法显示所有内容。分别先后显示</w:t>
      </w:r>
      <w:r>
        <w:rPr>
          <w:rFonts w:ascii="Times New Roman" w:eastAsia="宋体" w:hAnsi="Times New Roman" w:hint="eastAsia"/>
          <w:sz w:val="24"/>
          <w:szCs w:val="24"/>
        </w:rPr>
        <w:t>ID</w:t>
      </w:r>
      <w:r>
        <w:rPr>
          <w:rFonts w:ascii="Times New Roman" w:eastAsia="宋体" w:hAnsi="Times New Roman" w:hint="eastAsia"/>
          <w:sz w:val="24"/>
          <w:szCs w:val="24"/>
        </w:rPr>
        <w:t>为</w:t>
      </w:r>
      <w:r>
        <w:rPr>
          <w:rFonts w:ascii="Times New Roman" w:eastAsia="宋体" w:hAnsi="Times New Roman" w:hint="eastAsia"/>
          <w:sz w:val="24"/>
          <w:szCs w:val="24"/>
        </w:rPr>
        <w:t>F101</w:t>
      </w:r>
      <w:r>
        <w:rPr>
          <w:rFonts w:ascii="Times New Roman" w:eastAsia="宋体" w:hAnsi="Times New Roman" w:hint="eastAsia"/>
          <w:sz w:val="24"/>
          <w:szCs w:val="24"/>
        </w:rPr>
        <w:t>、深基地数据</w:t>
      </w:r>
      <w:r>
        <w:rPr>
          <w:rFonts w:ascii="Times New Roman" w:eastAsia="宋体" w:hAnsi="Times New Roman" w:hint="eastAsia"/>
          <w:sz w:val="24"/>
          <w:szCs w:val="24"/>
        </w:rPr>
        <w:t>60</w:t>
      </w:r>
      <w:r>
        <w:rPr>
          <w:rFonts w:ascii="Times New Roman" w:eastAsia="宋体" w:hAnsi="Times New Roman" w:hint="eastAsia"/>
          <w:sz w:val="24"/>
          <w:szCs w:val="24"/>
        </w:rPr>
        <w:t>毫米和浅基点数据</w:t>
      </w:r>
      <w:r>
        <w:rPr>
          <w:rFonts w:ascii="Times New Roman" w:eastAsia="宋体" w:hAnsi="Times New Roman" w:hint="eastAsia"/>
          <w:sz w:val="24"/>
          <w:szCs w:val="24"/>
        </w:rPr>
        <w:t>84</w:t>
      </w:r>
      <w:r>
        <w:rPr>
          <w:rFonts w:ascii="Times New Roman" w:eastAsia="宋体" w:hAnsi="Times New Roman" w:hint="eastAsia"/>
          <w:sz w:val="24"/>
          <w:szCs w:val="24"/>
        </w:rPr>
        <w:t>毫米各</w:t>
      </w:r>
      <w:r>
        <w:rPr>
          <w:rFonts w:ascii="Times New Roman" w:eastAsia="宋体" w:hAnsi="Times New Roman" w:hint="eastAsia"/>
          <w:sz w:val="24"/>
          <w:szCs w:val="24"/>
        </w:rPr>
        <w:t>3</w:t>
      </w:r>
      <w:r>
        <w:rPr>
          <w:rFonts w:ascii="Times New Roman" w:eastAsia="宋体" w:hAnsi="Times New Roman" w:hint="eastAsia"/>
          <w:sz w:val="24"/>
          <w:szCs w:val="24"/>
        </w:rPr>
        <w:t>秒钟，显示完成后等待蓝牙被连接，一直显示</w:t>
      </w:r>
      <w:r>
        <w:rPr>
          <w:rFonts w:ascii="Times New Roman" w:eastAsia="宋体" w:hAnsi="Times New Roman" w:hint="eastAsia"/>
          <w:sz w:val="24"/>
          <w:szCs w:val="24"/>
        </w:rPr>
        <w:t>----</w:t>
      </w:r>
      <w:r>
        <w:rPr>
          <w:rFonts w:ascii="Times New Roman" w:eastAsia="宋体" w:hAnsi="Times New Roman" w:hint="eastAsia"/>
          <w:sz w:val="24"/>
          <w:szCs w:val="24"/>
        </w:rPr>
        <w:t>。具体显示如图</w:t>
      </w:r>
      <w:r>
        <w:rPr>
          <w:rFonts w:ascii="Times New Roman" w:eastAsia="宋体" w:hAnsi="Times New Roman" w:hint="eastAsia"/>
          <w:sz w:val="24"/>
          <w:szCs w:val="24"/>
        </w:rPr>
        <w:t>5.3-5.6</w:t>
      </w:r>
      <w:r>
        <w:rPr>
          <w:rFonts w:ascii="Times New Roman" w:eastAsia="宋体" w:hAnsi="Times New Roman" w:hint="eastAsia"/>
          <w:sz w:val="24"/>
          <w:szCs w:val="24"/>
        </w:rPr>
        <w:t>所示。</w:t>
      </w:r>
    </w:p>
    <w:tbl>
      <w:tblPr>
        <w:tblStyle w:val="a9"/>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546466">
        <w:tc>
          <w:tcPr>
            <w:tcW w:w="4261" w:type="dxa"/>
            <w:tcBorders>
              <w:tl2br w:val="nil"/>
              <w:tr2bl w:val="nil"/>
            </w:tcBorders>
          </w:tcPr>
          <w:p w:rsidR="00546466" w:rsidRDefault="00156EF7">
            <w:pPr>
              <w:jc w:val="left"/>
            </w:pPr>
            <w:r>
              <w:rPr>
                <w:noProof/>
              </w:rPr>
              <w:drawing>
                <wp:inline distT="0" distB="0" distL="114300" distR="114300">
                  <wp:extent cx="1482090" cy="2634615"/>
                  <wp:effectExtent l="0" t="0" r="1905" b="11430"/>
                  <wp:docPr id="39" name="图片 39" descr="F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101"/>
                          <pic:cNvPicPr>
                            <a:picLocks noChangeAspect="1"/>
                          </pic:cNvPicPr>
                        </pic:nvPicPr>
                        <pic:blipFill>
                          <a:blip r:embed="rId61"/>
                          <a:stretch>
                            <a:fillRect/>
                          </a:stretch>
                        </pic:blipFill>
                        <pic:spPr>
                          <a:xfrm rot="16200000">
                            <a:off x="0" y="0"/>
                            <a:ext cx="1482090" cy="2634615"/>
                          </a:xfrm>
                          <a:prstGeom prst="rect">
                            <a:avLst/>
                          </a:prstGeom>
                        </pic:spPr>
                      </pic:pic>
                    </a:graphicData>
                  </a:graphic>
                </wp:inline>
              </w:drawing>
            </w:r>
          </w:p>
        </w:tc>
        <w:tc>
          <w:tcPr>
            <w:tcW w:w="4261" w:type="dxa"/>
            <w:tcBorders>
              <w:tl2br w:val="nil"/>
              <w:tr2bl w:val="nil"/>
            </w:tcBorders>
          </w:tcPr>
          <w:p w:rsidR="00546466" w:rsidRDefault="00156EF7">
            <w:pPr>
              <w:jc w:val="left"/>
            </w:pPr>
            <w:r>
              <w:rPr>
                <w:noProof/>
              </w:rPr>
              <w:drawing>
                <wp:inline distT="0" distB="0" distL="114300" distR="114300">
                  <wp:extent cx="1515745" cy="2694305"/>
                  <wp:effectExtent l="0" t="0" r="3175" b="8255"/>
                  <wp:docPr id="40" name="图片 40" descr="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60"/>
                          <pic:cNvPicPr>
                            <a:picLocks noChangeAspect="1"/>
                          </pic:cNvPicPr>
                        </pic:nvPicPr>
                        <pic:blipFill>
                          <a:blip r:embed="rId62"/>
                          <a:stretch>
                            <a:fillRect/>
                          </a:stretch>
                        </pic:blipFill>
                        <pic:spPr>
                          <a:xfrm rot="16200000">
                            <a:off x="0" y="0"/>
                            <a:ext cx="1515745" cy="2694305"/>
                          </a:xfrm>
                          <a:prstGeom prst="rect">
                            <a:avLst/>
                          </a:prstGeom>
                        </pic:spPr>
                      </pic:pic>
                    </a:graphicData>
                  </a:graphic>
                </wp:inline>
              </w:drawing>
            </w:r>
          </w:p>
        </w:tc>
      </w:tr>
      <w:tr w:rsidR="00546466">
        <w:tc>
          <w:tcPr>
            <w:tcW w:w="4261" w:type="dxa"/>
            <w:tcBorders>
              <w:tl2br w:val="nil"/>
              <w:tr2bl w:val="nil"/>
            </w:tcBorders>
          </w:tcPr>
          <w:p w:rsidR="00546466" w:rsidRDefault="00156EF7">
            <w:pPr>
              <w:jc w:val="center"/>
            </w:pPr>
            <w:r>
              <w:rPr>
                <w:rFonts w:hint="eastAsia"/>
              </w:rPr>
              <w:t>图</w:t>
            </w:r>
            <w:r>
              <w:rPr>
                <w:rFonts w:hint="eastAsia"/>
              </w:rPr>
              <w:t xml:space="preserve">5.3 </w:t>
            </w:r>
            <w:r>
              <w:rPr>
                <w:rFonts w:hint="eastAsia"/>
              </w:rPr>
              <w:t>显示</w:t>
            </w:r>
            <w:r>
              <w:rPr>
                <w:rFonts w:hint="eastAsia"/>
              </w:rPr>
              <w:t>ID</w:t>
            </w:r>
          </w:p>
        </w:tc>
        <w:tc>
          <w:tcPr>
            <w:tcW w:w="4261" w:type="dxa"/>
            <w:tcBorders>
              <w:tl2br w:val="nil"/>
              <w:tr2bl w:val="nil"/>
            </w:tcBorders>
          </w:tcPr>
          <w:p w:rsidR="00546466" w:rsidRDefault="00156EF7">
            <w:pPr>
              <w:jc w:val="center"/>
            </w:pPr>
            <w:r>
              <w:rPr>
                <w:rFonts w:hint="eastAsia"/>
              </w:rPr>
              <w:t>图</w:t>
            </w:r>
            <w:r>
              <w:rPr>
                <w:rFonts w:hint="eastAsia"/>
              </w:rPr>
              <w:t xml:space="preserve">5.4 </w:t>
            </w:r>
            <w:r>
              <w:rPr>
                <w:rFonts w:hint="eastAsia"/>
              </w:rPr>
              <w:t>显示深基点数据</w:t>
            </w:r>
          </w:p>
        </w:tc>
      </w:tr>
      <w:tr w:rsidR="00546466">
        <w:tc>
          <w:tcPr>
            <w:tcW w:w="4261" w:type="dxa"/>
            <w:tcBorders>
              <w:tl2br w:val="nil"/>
              <w:tr2bl w:val="nil"/>
            </w:tcBorders>
          </w:tcPr>
          <w:p w:rsidR="00546466" w:rsidRDefault="00156EF7">
            <w:pPr>
              <w:jc w:val="left"/>
            </w:pPr>
            <w:r>
              <w:rPr>
                <w:noProof/>
              </w:rPr>
              <w:drawing>
                <wp:inline distT="0" distB="0" distL="114300" distR="114300">
                  <wp:extent cx="1482090" cy="2634615"/>
                  <wp:effectExtent l="0" t="0" r="1905" b="11430"/>
                  <wp:docPr id="41" name="图片 41" descr="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84"/>
                          <pic:cNvPicPr>
                            <a:picLocks noChangeAspect="1"/>
                          </pic:cNvPicPr>
                        </pic:nvPicPr>
                        <pic:blipFill>
                          <a:blip r:embed="rId63"/>
                          <a:stretch>
                            <a:fillRect/>
                          </a:stretch>
                        </pic:blipFill>
                        <pic:spPr>
                          <a:xfrm rot="16200000">
                            <a:off x="0" y="0"/>
                            <a:ext cx="1482090" cy="2634615"/>
                          </a:xfrm>
                          <a:prstGeom prst="rect">
                            <a:avLst/>
                          </a:prstGeom>
                        </pic:spPr>
                      </pic:pic>
                    </a:graphicData>
                  </a:graphic>
                </wp:inline>
              </w:drawing>
            </w:r>
          </w:p>
        </w:tc>
        <w:tc>
          <w:tcPr>
            <w:tcW w:w="4261" w:type="dxa"/>
            <w:tcBorders>
              <w:tl2br w:val="nil"/>
              <w:tr2bl w:val="nil"/>
            </w:tcBorders>
          </w:tcPr>
          <w:p w:rsidR="00546466" w:rsidRDefault="00156EF7">
            <w:pPr>
              <w:jc w:val="left"/>
            </w:pPr>
            <w:r>
              <w:rPr>
                <w:noProof/>
              </w:rPr>
              <w:drawing>
                <wp:inline distT="0" distB="0" distL="114300" distR="114300">
                  <wp:extent cx="1488440" cy="2646045"/>
                  <wp:effectExtent l="0" t="0" r="5715" b="5080"/>
                  <wp:docPr id="43"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
                          <pic:cNvPicPr>
                            <a:picLocks noChangeAspect="1"/>
                          </pic:cNvPicPr>
                        </pic:nvPicPr>
                        <pic:blipFill>
                          <a:blip r:embed="rId64"/>
                          <a:stretch>
                            <a:fillRect/>
                          </a:stretch>
                        </pic:blipFill>
                        <pic:spPr>
                          <a:xfrm rot="16200000">
                            <a:off x="0" y="0"/>
                            <a:ext cx="1488440" cy="2646045"/>
                          </a:xfrm>
                          <a:prstGeom prst="rect">
                            <a:avLst/>
                          </a:prstGeom>
                        </pic:spPr>
                      </pic:pic>
                    </a:graphicData>
                  </a:graphic>
                </wp:inline>
              </w:drawing>
            </w:r>
          </w:p>
        </w:tc>
      </w:tr>
      <w:tr w:rsidR="00546466">
        <w:tc>
          <w:tcPr>
            <w:tcW w:w="4261" w:type="dxa"/>
            <w:tcBorders>
              <w:tl2br w:val="nil"/>
              <w:tr2bl w:val="nil"/>
            </w:tcBorders>
          </w:tcPr>
          <w:p w:rsidR="00546466" w:rsidRDefault="00156EF7">
            <w:pPr>
              <w:jc w:val="center"/>
            </w:pPr>
            <w:r>
              <w:rPr>
                <w:rFonts w:hint="eastAsia"/>
              </w:rPr>
              <w:t>图</w:t>
            </w:r>
            <w:r>
              <w:rPr>
                <w:rFonts w:hint="eastAsia"/>
              </w:rPr>
              <w:t xml:space="preserve">5.5 </w:t>
            </w:r>
            <w:r>
              <w:rPr>
                <w:rFonts w:hint="eastAsia"/>
              </w:rPr>
              <w:t>显示浅基点数据</w:t>
            </w:r>
          </w:p>
        </w:tc>
        <w:tc>
          <w:tcPr>
            <w:tcW w:w="4261" w:type="dxa"/>
            <w:tcBorders>
              <w:tl2br w:val="nil"/>
              <w:tr2bl w:val="nil"/>
            </w:tcBorders>
          </w:tcPr>
          <w:p w:rsidR="00546466" w:rsidRDefault="00156EF7">
            <w:pPr>
              <w:jc w:val="center"/>
            </w:pPr>
            <w:r>
              <w:rPr>
                <w:rFonts w:hint="eastAsia"/>
              </w:rPr>
              <w:t>图</w:t>
            </w:r>
            <w:r>
              <w:rPr>
                <w:rFonts w:hint="eastAsia"/>
              </w:rPr>
              <w:t>5.6</w:t>
            </w:r>
            <w:r>
              <w:rPr>
                <w:rFonts w:hint="eastAsia"/>
              </w:rPr>
              <w:t>等待蓝牙连接</w:t>
            </w:r>
          </w:p>
        </w:tc>
      </w:tr>
    </w:tbl>
    <w:p w:rsidR="00546466" w:rsidRDefault="00156EF7">
      <w:pPr>
        <w:pStyle w:val="2"/>
        <w:spacing w:before="0" w:after="0" w:line="360" w:lineRule="auto"/>
        <w:rPr>
          <w:rFonts w:ascii="Times New Roman" w:eastAsia="宋体" w:hAnsi="Times New Roman"/>
          <w:sz w:val="28"/>
          <w:szCs w:val="28"/>
        </w:rPr>
      </w:pPr>
      <w:bookmarkStart w:id="152" w:name="_Toc29601_WPSOffice_Level2"/>
      <w:r>
        <w:rPr>
          <w:rFonts w:ascii="Times New Roman" w:eastAsia="宋体" w:hAnsi="Times New Roman"/>
          <w:sz w:val="28"/>
          <w:szCs w:val="28"/>
        </w:rPr>
        <w:t>5.</w:t>
      </w:r>
      <w:r>
        <w:rPr>
          <w:rFonts w:ascii="Times New Roman" w:eastAsia="宋体" w:hAnsi="Times New Roman" w:hint="eastAsia"/>
          <w:sz w:val="28"/>
          <w:szCs w:val="28"/>
        </w:rPr>
        <w:t>4</w:t>
      </w:r>
      <w:r>
        <w:rPr>
          <w:rFonts w:ascii="Times New Roman" w:eastAsia="宋体" w:hAnsi="Times New Roman" w:hint="eastAsia"/>
          <w:sz w:val="28"/>
          <w:szCs w:val="28"/>
        </w:rPr>
        <w:t>蓝牙通信测试</w:t>
      </w:r>
      <w:bookmarkEnd w:id="152"/>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当顶板离层位移传感器处于显示模式时，设备的蓝牙模块将会被打开，配套的手机</w:t>
      </w:r>
      <w:r>
        <w:rPr>
          <w:rFonts w:ascii="Times New Roman" w:eastAsia="宋体" w:hAnsi="Times New Roman" w:hint="eastAsia"/>
          <w:sz w:val="24"/>
          <w:szCs w:val="24"/>
        </w:rPr>
        <w:t>APP</w:t>
      </w:r>
      <w:r>
        <w:rPr>
          <w:rFonts w:ascii="Times New Roman" w:eastAsia="宋体" w:hAnsi="Times New Roman" w:hint="eastAsia"/>
          <w:sz w:val="24"/>
          <w:szCs w:val="24"/>
        </w:rPr>
        <w:t>将能够搜索到处于显示模式的设备，如图</w:t>
      </w:r>
      <w:r>
        <w:rPr>
          <w:rFonts w:ascii="Times New Roman" w:eastAsia="宋体" w:hAnsi="Times New Roman" w:hint="eastAsia"/>
          <w:sz w:val="24"/>
          <w:szCs w:val="24"/>
        </w:rPr>
        <w:t>5.4.1</w:t>
      </w:r>
      <w:r>
        <w:rPr>
          <w:rFonts w:ascii="Times New Roman" w:eastAsia="宋体" w:hAnsi="Times New Roman" w:hint="eastAsia"/>
          <w:sz w:val="24"/>
          <w:szCs w:val="24"/>
        </w:rPr>
        <w:t>所示。当</w:t>
      </w:r>
      <w:r>
        <w:rPr>
          <w:rFonts w:ascii="Times New Roman" w:eastAsia="宋体" w:hAnsi="Times New Roman" w:hint="eastAsia"/>
          <w:sz w:val="24"/>
          <w:szCs w:val="24"/>
        </w:rPr>
        <w:t>APP</w:t>
      </w:r>
      <w:r>
        <w:rPr>
          <w:rFonts w:ascii="Times New Roman" w:eastAsia="宋体" w:hAnsi="Times New Roman" w:hint="eastAsia"/>
          <w:sz w:val="24"/>
          <w:szCs w:val="24"/>
        </w:rPr>
        <w:t>点击</w:t>
      </w:r>
      <w:r>
        <w:rPr>
          <w:rFonts w:ascii="Times New Roman" w:eastAsia="宋体" w:hAnsi="Times New Roman" w:hint="eastAsia"/>
          <w:sz w:val="24"/>
          <w:szCs w:val="24"/>
        </w:rPr>
        <w:lastRenderedPageBreak/>
        <w:t>搜索到的设备，其蓝牙将被手机</w:t>
      </w:r>
      <w:r>
        <w:rPr>
          <w:rFonts w:ascii="Times New Roman" w:eastAsia="宋体" w:hAnsi="Times New Roman" w:hint="eastAsia"/>
          <w:sz w:val="24"/>
          <w:szCs w:val="24"/>
        </w:rPr>
        <w:t>APP</w:t>
      </w:r>
      <w:r>
        <w:rPr>
          <w:rFonts w:ascii="Times New Roman" w:eastAsia="宋体" w:hAnsi="Times New Roman" w:hint="eastAsia"/>
          <w:sz w:val="24"/>
          <w:szCs w:val="24"/>
        </w:rPr>
        <w:t>连接上，设备进入通信模式，数码管显示</w:t>
      </w:r>
      <w:r>
        <w:rPr>
          <w:rFonts w:ascii="Times New Roman" w:eastAsia="宋体" w:hAnsi="Times New Roman" w:hint="eastAsia"/>
          <w:sz w:val="24"/>
          <w:szCs w:val="24"/>
        </w:rPr>
        <w:t>FFFF</w:t>
      </w:r>
      <w:r>
        <w:rPr>
          <w:rFonts w:ascii="Times New Roman" w:eastAsia="宋体" w:hAnsi="Times New Roman" w:hint="eastAsia"/>
          <w:sz w:val="24"/>
          <w:szCs w:val="24"/>
        </w:rPr>
        <w:t>如图</w:t>
      </w:r>
      <w:r>
        <w:rPr>
          <w:rFonts w:ascii="Times New Roman" w:eastAsia="宋体" w:hAnsi="Times New Roman" w:hint="eastAsia"/>
          <w:sz w:val="24"/>
          <w:szCs w:val="24"/>
        </w:rPr>
        <w:t>5.4.2</w:t>
      </w:r>
      <w:r>
        <w:rPr>
          <w:rFonts w:ascii="Times New Roman" w:eastAsia="宋体" w:hAnsi="Times New Roman" w:hint="eastAsia"/>
          <w:sz w:val="24"/>
          <w:szCs w:val="24"/>
        </w:rPr>
        <w:t>所示。之后</w:t>
      </w:r>
      <w:r>
        <w:rPr>
          <w:rFonts w:ascii="Times New Roman" w:eastAsia="宋体" w:hAnsi="Times New Roman" w:hint="eastAsia"/>
          <w:sz w:val="24"/>
          <w:szCs w:val="24"/>
        </w:rPr>
        <w:t>APP</w:t>
      </w:r>
      <w:r>
        <w:rPr>
          <w:rFonts w:ascii="Times New Roman" w:eastAsia="宋体" w:hAnsi="Times New Roman" w:hint="eastAsia"/>
          <w:sz w:val="24"/>
          <w:szCs w:val="24"/>
        </w:rPr>
        <w:t>就能接收设备的数据或者设置设备的参数了，具体接收数据和设备参数设置图如图</w:t>
      </w:r>
      <w:r>
        <w:rPr>
          <w:rFonts w:ascii="Times New Roman" w:eastAsia="宋体" w:hAnsi="Times New Roman" w:hint="eastAsia"/>
          <w:sz w:val="24"/>
          <w:szCs w:val="24"/>
        </w:rPr>
        <w:t>5.4.3</w:t>
      </w:r>
      <w:r>
        <w:rPr>
          <w:rFonts w:ascii="Times New Roman" w:eastAsia="宋体" w:hAnsi="Times New Roman" w:hint="eastAsia"/>
          <w:sz w:val="24"/>
          <w:szCs w:val="24"/>
        </w:rPr>
        <w:t>和</w:t>
      </w:r>
      <w:r>
        <w:rPr>
          <w:rFonts w:ascii="Times New Roman" w:eastAsia="宋体" w:hAnsi="Times New Roman" w:hint="eastAsia"/>
          <w:sz w:val="24"/>
          <w:szCs w:val="24"/>
        </w:rPr>
        <w:t>5.4.4</w:t>
      </w:r>
      <w:r>
        <w:rPr>
          <w:rFonts w:ascii="Times New Roman" w:eastAsia="宋体" w:hAnsi="Times New Roman" w:hint="eastAsia"/>
          <w:sz w:val="24"/>
          <w:szCs w:val="24"/>
        </w:rPr>
        <w:t>所示。</w:t>
      </w:r>
    </w:p>
    <w:tbl>
      <w:tblPr>
        <w:tblStyle w:val="a9"/>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546466">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1494790" cy="2657475"/>
                  <wp:effectExtent l="0" t="0" r="9525" b="13970"/>
                  <wp:docPr id="45" name="图片 45" descr="扫描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扫描设备"/>
                          <pic:cNvPicPr>
                            <a:picLocks noChangeAspect="1"/>
                          </pic:cNvPicPr>
                        </pic:nvPicPr>
                        <pic:blipFill>
                          <a:blip r:embed="rId65"/>
                          <a:stretch>
                            <a:fillRect/>
                          </a:stretch>
                        </pic:blipFill>
                        <pic:spPr>
                          <a:xfrm rot="16200000">
                            <a:off x="0" y="0"/>
                            <a:ext cx="1494790" cy="2657475"/>
                          </a:xfrm>
                          <a:prstGeom prst="rect">
                            <a:avLst/>
                          </a:prstGeom>
                        </pic:spPr>
                      </pic:pic>
                    </a:graphicData>
                  </a:graphic>
                </wp:inline>
              </w:drawing>
            </w:r>
          </w:p>
        </w:tc>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2516505" cy="1415415"/>
                  <wp:effectExtent l="0" t="0" r="13335" b="1905"/>
                  <wp:docPr id="44" name="图片 44" descr="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fff"/>
                          <pic:cNvPicPr>
                            <a:picLocks noChangeAspect="1"/>
                          </pic:cNvPicPr>
                        </pic:nvPicPr>
                        <pic:blipFill>
                          <a:blip r:embed="rId66"/>
                          <a:stretch>
                            <a:fillRect/>
                          </a:stretch>
                        </pic:blipFill>
                        <pic:spPr>
                          <a:xfrm>
                            <a:off x="0" y="0"/>
                            <a:ext cx="2516505" cy="1415415"/>
                          </a:xfrm>
                          <a:prstGeom prst="rect">
                            <a:avLst/>
                          </a:prstGeom>
                        </pic:spPr>
                      </pic:pic>
                    </a:graphicData>
                  </a:graphic>
                </wp:inline>
              </w:drawing>
            </w:r>
          </w:p>
        </w:tc>
      </w:tr>
      <w:tr w:rsidR="00546466">
        <w:tc>
          <w:tcPr>
            <w:tcW w:w="4261" w:type="dxa"/>
            <w:tcBorders>
              <w:tl2br w:val="nil"/>
              <w:tr2bl w:val="nil"/>
            </w:tcBorders>
          </w:tcPr>
          <w:p w:rsidR="00546466" w:rsidRDefault="00156EF7">
            <w:pPr>
              <w:spacing w:line="312" w:lineRule="auto"/>
              <w:jc w:val="center"/>
              <w:rPr>
                <w:rFonts w:ascii="Times New Roman" w:eastAsia="宋体" w:hAnsi="Times New Roman"/>
                <w:sz w:val="24"/>
                <w:szCs w:val="24"/>
              </w:rPr>
            </w:pPr>
            <w:r>
              <w:rPr>
                <w:rFonts w:ascii="Times New Roman" w:eastAsia="宋体" w:hAnsi="Times New Roman" w:hint="eastAsia"/>
                <w:szCs w:val="21"/>
              </w:rPr>
              <w:t>图</w:t>
            </w:r>
            <w:r>
              <w:rPr>
                <w:rFonts w:ascii="Times New Roman" w:eastAsia="宋体" w:hAnsi="Times New Roman" w:hint="eastAsia"/>
                <w:szCs w:val="21"/>
              </w:rPr>
              <w:t>5-7</w:t>
            </w:r>
            <w:r>
              <w:rPr>
                <w:rFonts w:ascii="Times New Roman" w:eastAsia="宋体" w:hAnsi="Times New Roman" w:hint="eastAsia"/>
                <w:szCs w:val="21"/>
              </w:rPr>
              <w:t>扫描设备</w:t>
            </w:r>
          </w:p>
        </w:tc>
        <w:tc>
          <w:tcPr>
            <w:tcW w:w="4261" w:type="dxa"/>
            <w:tcBorders>
              <w:tl2br w:val="nil"/>
              <w:tr2bl w:val="nil"/>
            </w:tcBorders>
          </w:tcPr>
          <w:p w:rsidR="00546466" w:rsidRDefault="00156EF7">
            <w:pPr>
              <w:spacing w:line="312"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5-8</w:t>
            </w:r>
            <w:r>
              <w:rPr>
                <w:rFonts w:ascii="Times New Roman" w:eastAsia="宋体" w:hAnsi="Times New Roman" w:hint="eastAsia"/>
                <w:szCs w:val="21"/>
              </w:rPr>
              <w:t>设备通信状态图</w:t>
            </w:r>
          </w:p>
        </w:tc>
      </w:tr>
      <w:tr w:rsidR="00546466">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1489710" cy="2648585"/>
                  <wp:effectExtent l="0" t="0" r="3175" b="3810"/>
                  <wp:docPr id="46" name="图片 46" descr="数据上传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数据上传结果"/>
                          <pic:cNvPicPr>
                            <a:picLocks noChangeAspect="1"/>
                          </pic:cNvPicPr>
                        </pic:nvPicPr>
                        <pic:blipFill>
                          <a:blip r:embed="rId67"/>
                          <a:stretch>
                            <a:fillRect/>
                          </a:stretch>
                        </pic:blipFill>
                        <pic:spPr>
                          <a:xfrm rot="16200000">
                            <a:off x="0" y="0"/>
                            <a:ext cx="1489710" cy="2648585"/>
                          </a:xfrm>
                          <a:prstGeom prst="rect">
                            <a:avLst/>
                          </a:prstGeom>
                        </pic:spPr>
                      </pic:pic>
                    </a:graphicData>
                  </a:graphic>
                </wp:inline>
              </w:drawing>
            </w:r>
          </w:p>
        </w:tc>
        <w:tc>
          <w:tcPr>
            <w:tcW w:w="4261" w:type="dxa"/>
            <w:tcBorders>
              <w:tl2br w:val="nil"/>
              <w:tr2bl w:val="nil"/>
            </w:tcBorders>
          </w:tcPr>
          <w:p w:rsidR="00546466" w:rsidRDefault="00156EF7">
            <w:pPr>
              <w:spacing w:line="312" w:lineRule="auto"/>
              <w:rPr>
                <w:rFonts w:ascii="Times New Roman" w:eastAsia="宋体" w:hAnsi="Times New Roman"/>
                <w:sz w:val="24"/>
                <w:szCs w:val="24"/>
              </w:rPr>
            </w:pPr>
            <w:r>
              <w:rPr>
                <w:rFonts w:ascii="Times New Roman" w:eastAsia="宋体" w:hAnsi="Times New Roman"/>
                <w:noProof/>
                <w:sz w:val="24"/>
                <w:szCs w:val="24"/>
              </w:rPr>
              <w:drawing>
                <wp:inline distT="0" distB="0" distL="114300" distR="114300">
                  <wp:extent cx="1520825" cy="2703195"/>
                  <wp:effectExtent l="0" t="0" r="9525" b="3175"/>
                  <wp:docPr id="47" name="图片 47" descr="参数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参数设置"/>
                          <pic:cNvPicPr>
                            <a:picLocks noChangeAspect="1"/>
                          </pic:cNvPicPr>
                        </pic:nvPicPr>
                        <pic:blipFill>
                          <a:blip r:embed="rId68"/>
                          <a:stretch>
                            <a:fillRect/>
                          </a:stretch>
                        </pic:blipFill>
                        <pic:spPr>
                          <a:xfrm rot="16200000">
                            <a:off x="0" y="0"/>
                            <a:ext cx="1520825" cy="2703195"/>
                          </a:xfrm>
                          <a:prstGeom prst="rect">
                            <a:avLst/>
                          </a:prstGeom>
                        </pic:spPr>
                      </pic:pic>
                    </a:graphicData>
                  </a:graphic>
                </wp:inline>
              </w:drawing>
            </w:r>
          </w:p>
        </w:tc>
      </w:tr>
      <w:tr w:rsidR="00546466">
        <w:tc>
          <w:tcPr>
            <w:tcW w:w="4261" w:type="dxa"/>
            <w:tcBorders>
              <w:tl2br w:val="nil"/>
              <w:tr2bl w:val="nil"/>
            </w:tcBorders>
          </w:tcPr>
          <w:p w:rsidR="00546466" w:rsidRDefault="00156EF7">
            <w:pPr>
              <w:spacing w:line="312"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 xml:space="preserve">5-9 </w:t>
            </w:r>
            <w:r>
              <w:rPr>
                <w:rFonts w:ascii="Times New Roman" w:eastAsia="宋体" w:hAnsi="Times New Roman" w:hint="eastAsia"/>
                <w:szCs w:val="21"/>
              </w:rPr>
              <w:t>数据上传图</w:t>
            </w:r>
          </w:p>
        </w:tc>
        <w:tc>
          <w:tcPr>
            <w:tcW w:w="4261" w:type="dxa"/>
            <w:tcBorders>
              <w:tl2br w:val="nil"/>
              <w:tr2bl w:val="nil"/>
            </w:tcBorders>
          </w:tcPr>
          <w:p w:rsidR="00546466" w:rsidRDefault="00156EF7">
            <w:pPr>
              <w:spacing w:line="312" w:lineRule="auto"/>
              <w:jc w:val="center"/>
              <w:rPr>
                <w:rFonts w:ascii="Times New Roman" w:eastAsia="宋体" w:hAnsi="Times New Roman"/>
                <w:sz w:val="24"/>
                <w:szCs w:val="24"/>
              </w:rPr>
            </w:pPr>
            <w:r>
              <w:rPr>
                <w:rFonts w:ascii="Times New Roman" w:eastAsia="宋体" w:hAnsi="Times New Roman" w:hint="eastAsia"/>
                <w:szCs w:val="21"/>
              </w:rPr>
              <w:t>图</w:t>
            </w:r>
            <w:r>
              <w:rPr>
                <w:rFonts w:ascii="Times New Roman" w:eastAsia="宋体" w:hAnsi="Times New Roman" w:hint="eastAsia"/>
                <w:szCs w:val="21"/>
              </w:rPr>
              <w:t>5-10</w:t>
            </w:r>
            <w:r>
              <w:rPr>
                <w:rFonts w:ascii="Times New Roman" w:eastAsia="宋体" w:hAnsi="Times New Roman" w:hint="eastAsia"/>
                <w:szCs w:val="21"/>
              </w:rPr>
              <w:t>设备参数设置图</w:t>
            </w:r>
          </w:p>
        </w:tc>
      </w:tr>
    </w:tbl>
    <w:p w:rsidR="00546466" w:rsidRDefault="00546466">
      <w:pPr>
        <w:spacing w:line="312" w:lineRule="auto"/>
        <w:ind w:firstLineChars="200" w:firstLine="480"/>
        <w:rPr>
          <w:rFonts w:ascii="Times New Roman" w:eastAsia="宋体" w:hAnsi="Times New Roman"/>
          <w:sz w:val="24"/>
          <w:szCs w:val="24"/>
        </w:rPr>
      </w:pPr>
    </w:p>
    <w:p w:rsidR="00546466" w:rsidRDefault="00156EF7">
      <w:pPr>
        <w:pStyle w:val="2"/>
        <w:spacing w:before="0" w:after="0" w:line="360" w:lineRule="auto"/>
        <w:rPr>
          <w:rFonts w:ascii="Times New Roman" w:eastAsia="宋体" w:hAnsi="Times New Roman"/>
          <w:sz w:val="28"/>
          <w:szCs w:val="28"/>
        </w:rPr>
      </w:pPr>
      <w:bookmarkStart w:id="153" w:name="_Toc25337_WPSOffice_Level2"/>
      <w:r>
        <w:rPr>
          <w:rFonts w:ascii="Times New Roman" w:eastAsia="宋体" w:hAnsi="Times New Roman"/>
          <w:sz w:val="28"/>
          <w:szCs w:val="28"/>
        </w:rPr>
        <w:t>5.</w:t>
      </w:r>
      <w:r>
        <w:rPr>
          <w:rFonts w:ascii="Times New Roman" w:eastAsia="宋体" w:hAnsi="Times New Roman" w:hint="eastAsia"/>
          <w:sz w:val="28"/>
          <w:szCs w:val="28"/>
        </w:rPr>
        <w:t>5</w:t>
      </w:r>
      <w:r>
        <w:rPr>
          <w:rFonts w:ascii="Times New Roman" w:eastAsia="宋体" w:hAnsi="Times New Roman" w:hint="eastAsia"/>
          <w:sz w:val="28"/>
          <w:szCs w:val="28"/>
        </w:rPr>
        <w:t>低功耗测试</w:t>
      </w:r>
      <w:bookmarkEnd w:id="153"/>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低功耗是顶板离层位移传感器的核心关键点之一，故低功耗测试也是非常重要的。低功耗测试主要是测量顶板离层位移传感器的整个设备的工作电流大小。工作电流的消耗由两部分组成，一部分是硬件上的消耗，例如</w:t>
      </w:r>
      <w:r>
        <w:rPr>
          <w:rFonts w:ascii="Times New Roman" w:eastAsia="宋体" w:hAnsi="Times New Roman" w:hint="eastAsia"/>
          <w:sz w:val="24"/>
          <w:szCs w:val="24"/>
        </w:rPr>
        <w:t>TP5400</w:t>
      </w:r>
      <w:r>
        <w:rPr>
          <w:rFonts w:ascii="Times New Roman" w:eastAsia="宋体" w:hAnsi="Times New Roman" w:hint="eastAsia"/>
          <w:sz w:val="24"/>
          <w:szCs w:val="24"/>
        </w:rPr>
        <w:t>的升压电路，就会产生静态电流。另一部分是软件上的消耗，例如</w:t>
      </w:r>
      <w:r>
        <w:rPr>
          <w:rFonts w:ascii="Times New Roman" w:eastAsia="宋体" w:hAnsi="Times New Roman" w:hint="eastAsia"/>
          <w:sz w:val="24"/>
          <w:szCs w:val="24"/>
        </w:rPr>
        <w:t>STM32</w:t>
      </w:r>
      <w:r>
        <w:rPr>
          <w:rFonts w:ascii="Times New Roman" w:eastAsia="宋体" w:hAnsi="Times New Roman" w:hint="eastAsia"/>
          <w:sz w:val="24"/>
          <w:szCs w:val="24"/>
        </w:rPr>
        <w:t>开启</w:t>
      </w:r>
      <w:r>
        <w:rPr>
          <w:rFonts w:ascii="Times New Roman" w:eastAsia="宋体" w:hAnsi="Times New Roman" w:hint="eastAsia"/>
          <w:sz w:val="24"/>
          <w:szCs w:val="24"/>
        </w:rPr>
        <w:t>ADC</w:t>
      </w:r>
      <w:r>
        <w:rPr>
          <w:rFonts w:ascii="Times New Roman" w:eastAsia="宋体" w:hAnsi="Times New Roman" w:hint="eastAsia"/>
          <w:sz w:val="24"/>
          <w:szCs w:val="24"/>
        </w:rPr>
        <w:t>外设及其时钟，每开启一个</w:t>
      </w:r>
      <w:r>
        <w:rPr>
          <w:rFonts w:ascii="Times New Roman" w:eastAsia="宋体" w:hAnsi="Times New Roman" w:hint="eastAsia"/>
          <w:sz w:val="24"/>
          <w:szCs w:val="24"/>
        </w:rPr>
        <w:t>ADC</w:t>
      </w:r>
      <w:r>
        <w:rPr>
          <w:rFonts w:ascii="Times New Roman" w:eastAsia="宋体" w:hAnsi="Times New Roman" w:hint="eastAsia"/>
          <w:sz w:val="24"/>
          <w:szCs w:val="24"/>
        </w:rPr>
        <w:t>进行采集就会导致</w:t>
      </w:r>
      <w:r>
        <w:rPr>
          <w:rFonts w:ascii="Times New Roman" w:eastAsia="宋体" w:hAnsi="Times New Roman" w:hint="eastAsia"/>
          <w:sz w:val="24"/>
          <w:szCs w:val="24"/>
        </w:rPr>
        <w:t>MCU</w:t>
      </w:r>
      <w:r>
        <w:rPr>
          <w:rFonts w:ascii="Times New Roman" w:eastAsia="宋体" w:hAnsi="Times New Roman" w:hint="eastAsia"/>
          <w:sz w:val="24"/>
          <w:szCs w:val="24"/>
        </w:rPr>
        <w:t>多消耗大约</w:t>
      </w:r>
      <w:r>
        <w:rPr>
          <w:rFonts w:ascii="Times New Roman" w:eastAsia="宋体" w:hAnsi="Times New Roman" w:hint="eastAsia"/>
          <w:sz w:val="24"/>
          <w:szCs w:val="24"/>
        </w:rPr>
        <w:t>2mA</w:t>
      </w:r>
      <w:r>
        <w:rPr>
          <w:rFonts w:ascii="Times New Roman" w:eastAsia="宋体" w:hAnsi="Times New Roman" w:hint="eastAsia"/>
          <w:sz w:val="24"/>
          <w:szCs w:val="24"/>
        </w:rPr>
        <w:t>的电流。所以降低功耗就得从硬件入手，其次才是程序控制</w:t>
      </w:r>
      <w:r>
        <w:rPr>
          <w:rFonts w:ascii="Times New Roman" w:eastAsia="宋体" w:hAnsi="Times New Roman" w:hint="eastAsia"/>
          <w:sz w:val="24"/>
          <w:szCs w:val="24"/>
        </w:rPr>
        <w:t>MCU</w:t>
      </w:r>
      <w:r>
        <w:rPr>
          <w:rFonts w:ascii="Times New Roman" w:eastAsia="宋体" w:hAnsi="Times New Roman" w:hint="eastAsia"/>
          <w:sz w:val="24"/>
          <w:szCs w:val="24"/>
        </w:rPr>
        <w:t>做低功耗处理，否则若硬件的功耗很高，无论程序再怎么优化都不可能降到很低。</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低功耗测试从</w:t>
      </w:r>
      <w:r>
        <w:rPr>
          <w:rFonts w:ascii="Times New Roman" w:eastAsia="宋体" w:hAnsi="Times New Roman" w:hint="eastAsia"/>
          <w:sz w:val="24"/>
          <w:szCs w:val="24"/>
        </w:rPr>
        <w:t>PCB</w:t>
      </w:r>
      <w:r>
        <w:rPr>
          <w:rFonts w:ascii="Times New Roman" w:eastAsia="宋体" w:hAnsi="Times New Roman" w:hint="eastAsia"/>
          <w:sz w:val="24"/>
          <w:szCs w:val="24"/>
        </w:rPr>
        <w:t>焊接就开始了，根据电源的输入，分别测试电池升压电路，</w:t>
      </w:r>
      <w:r>
        <w:rPr>
          <w:rFonts w:ascii="Times New Roman" w:eastAsia="宋体" w:hAnsi="Times New Roman" w:hint="eastAsia"/>
          <w:sz w:val="24"/>
          <w:szCs w:val="24"/>
        </w:rPr>
        <w:t>5V</w:t>
      </w:r>
      <w:r>
        <w:rPr>
          <w:rFonts w:ascii="Times New Roman" w:eastAsia="宋体" w:hAnsi="Times New Roman" w:hint="eastAsia"/>
          <w:sz w:val="24"/>
          <w:szCs w:val="24"/>
        </w:rPr>
        <w:t>降到</w:t>
      </w:r>
      <w:r>
        <w:rPr>
          <w:rFonts w:ascii="Times New Roman" w:eastAsia="宋体" w:hAnsi="Times New Roman" w:hint="eastAsia"/>
          <w:sz w:val="24"/>
          <w:szCs w:val="24"/>
        </w:rPr>
        <w:t>3.3V</w:t>
      </w:r>
      <w:r>
        <w:rPr>
          <w:rFonts w:ascii="Times New Roman" w:eastAsia="宋体" w:hAnsi="Times New Roman" w:hint="eastAsia"/>
          <w:sz w:val="24"/>
          <w:szCs w:val="24"/>
        </w:rPr>
        <w:t>电路。最初测量的是</w:t>
      </w:r>
      <w:r>
        <w:rPr>
          <w:rFonts w:ascii="Times New Roman" w:eastAsia="宋体" w:hAnsi="Times New Roman" w:hint="eastAsia"/>
          <w:sz w:val="24"/>
          <w:szCs w:val="24"/>
        </w:rPr>
        <w:t>FP6715</w:t>
      </w:r>
      <w:r>
        <w:rPr>
          <w:rFonts w:ascii="Times New Roman" w:eastAsia="宋体" w:hAnsi="Times New Roman" w:hint="eastAsia"/>
          <w:sz w:val="24"/>
          <w:szCs w:val="24"/>
        </w:rPr>
        <w:t>，当</w:t>
      </w:r>
      <w:r>
        <w:rPr>
          <w:rFonts w:ascii="Times New Roman" w:eastAsia="宋体" w:hAnsi="Times New Roman" w:hint="eastAsia"/>
          <w:sz w:val="24"/>
          <w:szCs w:val="24"/>
        </w:rPr>
        <w:t>PCB</w:t>
      </w:r>
      <w:r>
        <w:rPr>
          <w:rFonts w:ascii="Times New Roman" w:eastAsia="宋体" w:hAnsi="Times New Roman" w:hint="eastAsia"/>
          <w:sz w:val="24"/>
          <w:szCs w:val="24"/>
        </w:rPr>
        <w:t>只焊接了</w:t>
      </w:r>
      <w:r>
        <w:rPr>
          <w:rFonts w:ascii="Times New Roman" w:eastAsia="宋体" w:hAnsi="Times New Roman" w:hint="eastAsia"/>
          <w:sz w:val="24"/>
          <w:szCs w:val="24"/>
        </w:rPr>
        <w:t>FP6715</w:t>
      </w:r>
      <w:r>
        <w:rPr>
          <w:rFonts w:ascii="Times New Roman" w:eastAsia="宋体" w:hAnsi="Times New Roman" w:hint="eastAsia"/>
          <w:sz w:val="24"/>
          <w:szCs w:val="24"/>
        </w:rPr>
        <w:t>及其外围电路，测量出</w:t>
      </w:r>
      <w:r>
        <w:rPr>
          <w:rFonts w:ascii="Times New Roman" w:eastAsia="宋体" w:hAnsi="Times New Roman" w:hint="eastAsia"/>
          <w:sz w:val="24"/>
          <w:szCs w:val="24"/>
        </w:rPr>
        <w:t>PCB</w:t>
      </w:r>
      <w:r>
        <w:rPr>
          <w:rFonts w:ascii="Times New Roman" w:eastAsia="宋体" w:hAnsi="Times New Roman" w:hint="eastAsia"/>
          <w:sz w:val="24"/>
          <w:szCs w:val="24"/>
        </w:rPr>
        <w:t>的整体工作电流为</w:t>
      </w:r>
      <w:r>
        <w:rPr>
          <w:rFonts w:ascii="Times New Roman" w:eastAsia="宋体" w:hAnsi="Times New Roman" w:hint="eastAsia"/>
          <w:sz w:val="24"/>
          <w:szCs w:val="24"/>
        </w:rPr>
        <w:t>54uA,</w:t>
      </w:r>
      <w:r>
        <w:rPr>
          <w:rFonts w:ascii="Times New Roman" w:eastAsia="宋体" w:hAnsi="Times New Roman" w:hint="eastAsia"/>
          <w:sz w:val="24"/>
          <w:szCs w:val="24"/>
        </w:rPr>
        <w:t>随后焊接上</w:t>
      </w:r>
      <w:r>
        <w:rPr>
          <w:rFonts w:ascii="Times New Roman" w:eastAsia="宋体" w:hAnsi="Times New Roman" w:hint="eastAsia"/>
          <w:sz w:val="24"/>
          <w:szCs w:val="24"/>
        </w:rPr>
        <w:t>1</w:t>
      </w:r>
      <w:r>
        <w:rPr>
          <w:rFonts w:ascii="Times New Roman" w:eastAsia="宋体" w:hAnsi="Times New Roman" w:hint="eastAsia"/>
          <w:sz w:val="24"/>
          <w:szCs w:val="24"/>
        </w:rPr>
        <w:t>个</w:t>
      </w:r>
      <w:r>
        <w:rPr>
          <w:rFonts w:ascii="Times New Roman" w:eastAsia="宋体" w:hAnsi="Times New Roman" w:hint="eastAsia"/>
          <w:sz w:val="24"/>
          <w:szCs w:val="24"/>
        </w:rPr>
        <w:t>RT9193</w:t>
      </w:r>
      <w:r>
        <w:rPr>
          <w:rFonts w:ascii="Times New Roman" w:eastAsia="宋体" w:hAnsi="Times New Roman" w:hint="eastAsia"/>
          <w:sz w:val="24"/>
          <w:szCs w:val="24"/>
        </w:rPr>
        <w:t>及其外围电路后，测量出工作电流约</w:t>
      </w:r>
      <w:r>
        <w:rPr>
          <w:rFonts w:ascii="Times New Roman" w:eastAsia="宋体" w:hAnsi="Times New Roman" w:hint="eastAsia"/>
          <w:sz w:val="24"/>
          <w:szCs w:val="24"/>
        </w:rPr>
        <w:t>288uA</w:t>
      </w:r>
      <w:r>
        <w:rPr>
          <w:rFonts w:ascii="Times New Roman" w:eastAsia="宋体" w:hAnsi="Times New Roman" w:hint="eastAsia"/>
          <w:sz w:val="24"/>
          <w:szCs w:val="24"/>
        </w:rPr>
        <w:t>。由此可得到采用</w:t>
      </w:r>
      <w:r>
        <w:rPr>
          <w:rFonts w:ascii="Times New Roman" w:eastAsia="宋体" w:hAnsi="Times New Roman" w:hint="eastAsia"/>
          <w:sz w:val="24"/>
          <w:szCs w:val="24"/>
        </w:rPr>
        <w:t>FP6715</w:t>
      </w:r>
      <w:r>
        <w:rPr>
          <w:rFonts w:ascii="Times New Roman" w:eastAsia="宋体" w:hAnsi="Times New Roman" w:hint="eastAsia"/>
          <w:sz w:val="24"/>
          <w:szCs w:val="24"/>
        </w:rPr>
        <w:t>和</w:t>
      </w:r>
      <w:r>
        <w:rPr>
          <w:rFonts w:ascii="Times New Roman" w:eastAsia="宋体" w:hAnsi="Times New Roman" w:hint="eastAsia"/>
          <w:sz w:val="24"/>
          <w:szCs w:val="24"/>
        </w:rPr>
        <w:t>RT9193</w:t>
      </w:r>
      <w:r>
        <w:rPr>
          <w:rFonts w:ascii="Times New Roman" w:eastAsia="宋体" w:hAnsi="Times New Roman" w:hint="eastAsia"/>
          <w:sz w:val="24"/>
          <w:szCs w:val="24"/>
        </w:rPr>
        <w:t>的硬件电路的最小功耗就是</w:t>
      </w:r>
      <w:r>
        <w:rPr>
          <w:rFonts w:ascii="Times New Roman" w:eastAsia="宋体" w:hAnsi="Times New Roman" w:hint="eastAsia"/>
          <w:sz w:val="24"/>
          <w:szCs w:val="24"/>
        </w:rPr>
        <w:t>288uA</w:t>
      </w:r>
      <w:r>
        <w:rPr>
          <w:rFonts w:ascii="Times New Roman" w:eastAsia="宋体" w:hAnsi="Times New Roman" w:hint="eastAsia"/>
          <w:sz w:val="24"/>
          <w:szCs w:val="24"/>
        </w:rPr>
        <w:t>，假如采用</w:t>
      </w:r>
      <w:r>
        <w:rPr>
          <w:rFonts w:ascii="Times New Roman" w:eastAsia="宋体" w:hAnsi="Times New Roman" w:hint="eastAsia"/>
          <w:sz w:val="24"/>
          <w:szCs w:val="24"/>
        </w:rPr>
        <w:t>3000mAh</w:t>
      </w:r>
      <w:r>
        <w:rPr>
          <w:rFonts w:ascii="Times New Roman" w:eastAsia="宋体" w:hAnsi="Times New Roman" w:hint="eastAsia"/>
          <w:sz w:val="24"/>
          <w:szCs w:val="24"/>
        </w:rPr>
        <w:t>的电池，即便设备永远都不唤醒，顶多工作</w:t>
      </w:r>
      <w:r>
        <w:rPr>
          <w:rFonts w:ascii="Times New Roman" w:eastAsia="宋体" w:hAnsi="Times New Roman" w:hint="eastAsia"/>
          <w:sz w:val="24"/>
          <w:szCs w:val="24"/>
        </w:rPr>
        <w:t>1</w:t>
      </w:r>
      <w:r>
        <w:rPr>
          <w:rFonts w:ascii="Times New Roman" w:eastAsia="宋体" w:hAnsi="Times New Roman" w:hint="eastAsia"/>
          <w:sz w:val="24"/>
          <w:szCs w:val="24"/>
        </w:rPr>
        <w:t>年。但是</w:t>
      </w:r>
      <w:r>
        <w:rPr>
          <w:rFonts w:ascii="Times New Roman" w:eastAsia="宋体" w:hAnsi="Times New Roman" w:hint="eastAsia"/>
          <w:sz w:val="24"/>
          <w:szCs w:val="24"/>
        </w:rPr>
        <w:t>1</w:t>
      </w:r>
      <w:r>
        <w:rPr>
          <w:rFonts w:ascii="Times New Roman" w:eastAsia="宋体" w:hAnsi="Times New Roman" w:hint="eastAsia"/>
          <w:sz w:val="24"/>
          <w:szCs w:val="24"/>
        </w:rPr>
        <w:t>年达不到煤矿开采完毕的时间要求，所以最终放弃了此硬件电路设计，重新进行了电源电路的选型及设计。</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在重新设计电源电路后，采用了</w:t>
      </w:r>
      <w:r>
        <w:rPr>
          <w:rFonts w:ascii="Times New Roman" w:eastAsia="宋体" w:hAnsi="Times New Roman" w:hint="eastAsia"/>
          <w:sz w:val="24"/>
          <w:szCs w:val="24"/>
        </w:rPr>
        <w:t>TP5400</w:t>
      </w:r>
      <w:r>
        <w:rPr>
          <w:rFonts w:ascii="Times New Roman" w:eastAsia="宋体" w:hAnsi="Times New Roman" w:hint="eastAsia"/>
          <w:sz w:val="24"/>
          <w:szCs w:val="24"/>
        </w:rPr>
        <w:t>和</w:t>
      </w:r>
      <w:r>
        <w:rPr>
          <w:rFonts w:ascii="Times New Roman" w:eastAsia="宋体" w:hAnsi="Times New Roman" w:hint="eastAsia"/>
          <w:sz w:val="24"/>
          <w:szCs w:val="24"/>
        </w:rPr>
        <w:t>TPS62125</w:t>
      </w:r>
      <w:r>
        <w:rPr>
          <w:rFonts w:ascii="Times New Roman" w:eastAsia="宋体" w:hAnsi="Times New Roman" w:hint="eastAsia"/>
          <w:sz w:val="24"/>
          <w:szCs w:val="24"/>
        </w:rPr>
        <w:t>的组合。并且根据测试，</w:t>
      </w:r>
      <w:r>
        <w:rPr>
          <w:rFonts w:ascii="Times New Roman" w:eastAsia="宋体" w:hAnsi="Times New Roman" w:hint="eastAsia"/>
          <w:sz w:val="24"/>
          <w:szCs w:val="24"/>
        </w:rPr>
        <w:t>TP5400</w:t>
      </w:r>
      <w:r>
        <w:rPr>
          <w:rFonts w:ascii="Times New Roman" w:eastAsia="宋体" w:hAnsi="Times New Roman" w:hint="eastAsia"/>
          <w:sz w:val="24"/>
          <w:szCs w:val="24"/>
        </w:rPr>
        <w:t>及其外围电路所产生的功耗大约为</w:t>
      </w:r>
      <w:r>
        <w:rPr>
          <w:rFonts w:ascii="Times New Roman" w:eastAsia="宋体" w:hAnsi="Times New Roman" w:hint="eastAsia"/>
          <w:sz w:val="24"/>
          <w:szCs w:val="24"/>
        </w:rPr>
        <w:t>6.7uA</w:t>
      </w:r>
      <w:r>
        <w:rPr>
          <w:rFonts w:ascii="Times New Roman" w:eastAsia="宋体" w:hAnsi="Times New Roman" w:hint="eastAsia"/>
          <w:sz w:val="24"/>
          <w:szCs w:val="24"/>
        </w:rPr>
        <w:t>，再焊接上</w:t>
      </w:r>
      <w:r>
        <w:rPr>
          <w:rFonts w:ascii="Times New Roman" w:eastAsia="宋体" w:hAnsi="Times New Roman" w:hint="eastAsia"/>
          <w:sz w:val="24"/>
          <w:szCs w:val="24"/>
        </w:rPr>
        <w:t>TPS62125</w:t>
      </w:r>
      <w:r>
        <w:rPr>
          <w:rFonts w:ascii="Times New Roman" w:eastAsia="宋体" w:hAnsi="Times New Roman" w:hint="eastAsia"/>
          <w:sz w:val="24"/>
          <w:szCs w:val="24"/>
        </w:rPr>
        <w:t>及其外围电路后，测量出功耗为</w:t>
      </w:r>
      <w:r>
        <w:rPr>
          <w:rFonts w:ascii="Times New Roman" w:eastAsia="宋体" w:hAnsi="Times New Roman" w:hint="eastAsia"/>
          <w:sz w:val="24"/>
          <w:szCs w:val="24"/>
        </w:rPr>
        <w:t>48uA</w:t>
      </w:r>
      <w:r>
        <w:rPr>
          <w:rFonts w:ascii="Times New Roman" w:eastAsia="宋体" w:hAnsi="Times New Roman" w:hint="eastAsia"/>
          <w:sz w:val="24"/>
          <w:szCs w:val="24"/>
        </w:rPr>
        <w:t>。</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此外就是程序上调试低功耗，本课题中采用的方法主要就是使设备最大时间内都处于休眠状态以及控制两路</w:t>
      </w:r>
      <w:r>
        <w:rPr>
          <w:rFonts w:ascii="Times New Roman" w:eastAsia="宋体" w:hAnsi="Times New Roman" w:hint="eastAsia"/>
          <w:sz w:val="24"/>
          <w:szCs w:val="24"/>
        </w:rPr>
        <w:t>3.3V</w:t>
      </w:r>
      <w:r>
        <w:rPr>
          <w:rFonts w:ascii="Times New Roman" w:eastAsia="宋体" w:hAnsi="Times New Roman" w:hint="eastAsia"/>
          <w:sz w:val="24"/>
          <w:szCs w:val="24"/>
        </w:rPr>
        <w:t>的电路通断。</w:t>
      </w:r>
      <w:r>
        <w:rPr>
          <w:rFonts w:ascii="Times New Roman" w:eastAsia="宋体" w:hAnsi="Times New Roman" w:hint="eastAsia"/>
          <w:sz w:val="24"/>
          <w:szCs w:val="24"/>
        </w:rPr>
        <w:t>STM32</w:t>
      </w:r>
      <w:r>
        <w:rPr>
          <w:rFonts w:ascii="Times New Roman" w:eastAsia="宋体" w:hAnsi="Times New Roman" w:hint="eastAsia"/>
          <w:sz w:val="24"/>
          <w:szCs w:val="24"/>
        </w:rPr>
        <w:t>具有几种低功耗模式，本课题中使用的是停止模式，在停止模式下只有</w:t>
      </w:r>
      <w:r>
        <w:rPr>
          <w:rFonts w:ascii="Times New Roman" w:eastAsia="宋体" w:hAnsi="Times New Roman" w:hint="eastAsia"/>
          <w:sz w:val="24"/>
          <w:szCs w:val="24"/>
        </w:rPr>
        <w:t>RTC</w:t>
      </w:r>
      <w:r>
        <w:rPr>
          <w:rFonts w:ascii="Times New Roman" w:eastAsia="宋体" w:hAnsi="Times New Roman" w:hint="eastAsia"/>
          <w:sz w:val="24"/>
          <w:szCs w:val="24"/>
        </w:rPr>
        <w:t>和独立看门狗还处于运行状态，其他的由</w:t>
      </w:r>
      <w:r>
        <w:rPr>
          <w:rFonts w:ascii="Times New Roman" w:eastAsia="宋体" w:hAnsi="Times New Roman" w:hint="eastAsia"/>
          <w:sz w:val="24"/>
          <w:szCs w:val="24"/>
        </w:rPr>
        <w:t>PLL</w:t>
      </w:r>
      <w:r>
        <w:rPr>
          <w:rFonts w:ascii="Times New Roman" w:eastAsia="宋体" w:hAnsi="Times New Roman" w:hint="eastAsia"/>
          <w:sz w:val="24"/>
          <w:szCs w:val="24"/>
        </w:rPr>
        <w:t>、</w:t>
      </w:r>
      <w:r>
        <w:rPr>
          <w:rFonts w:ascii="Times New Roman" w:eastAsia="宋体" w:hAnsi="Times New Roman" w:hint="eastAsia"/>
          <w:sz w:val="24"/>
          <w:szCs w:val="24"/>
        </w:rPr>
        <w:t>HSE</w:t>
      </w:r>
      <w:r>
        <w:rPr>
          <w:rFonts w:ascii="Times New Roman" w:eastAsia="宋体" w:hAnsi="Times New Roman" w:hint="eastAsia"/>
          <w:sz w:val="24"/>
          <w:szCs w:val="24"/>
        </w:rPr>
        <w:t>所驱动的时钟都被停止，故相应的外设也被停止。此处需要注意一个非常重要的地方，在停止模式下，如果在进入该模式前</w:t>
      </w:r>
      <w:r>
        <w:rPr>
          <w:rFonts w:ascii="Times New Roman" w:eastAsia="宋体" w:hAnsi="Times New Roman" w:hint="eastAsia"/>
          <w:sz w:val="24"/>
          <w:szCs w:val="24"/>
        </w:rPr>
        <w:t>ADC</w:t>
      </w:r>
      <w:r>
        <w:rPr>
          <w:rFonts w:ascii="Times New Roman" w:eastAsia="宋体" w:hAnsi="Times New Roman" w:hint="eastAsia"/>
          <w:sz w:val="24"/>
          <w:szCs w:val="24"/>
        </w:rPr>
        <w:t>和</w:t>
      </w:r>
      <w:r>
        <w:rPr>
          <w:rFonts w:ascii="Times New Roman" w:eastAsia="宋体" w:hAnsi="Times New Roman" w:hint="eastAsia"/>
          <w:sz w:val="24"/>
          <w:szCs w:val="24"/>
        </w:rPr>
        <w:t>DAC</w:t>
      </w:r>
      <w:r>
        <w:rPr>
          <w:rFonts w:ascii="Times New Roman" w:eastAsia="宋体" w:hAnsi="Times New Roman" w:hint="eastAsia"/>
          <w:sz w:val="24"/>
          <w:szCs w:val="24"/>
        </w:rPr>
        <w:t>没有被关闭，那么这些外设仍然消耗电流。</w:t>
      </w:r>
      <w:r>
        <w:rPr>
          <w:rFonts w:ascii="Times New Roman" w:eastAsia="宋体" w:hAnsi="Times New Roman" w:hint="eastAsia"/>
          <w:sz w:val="24"/>
          <w:szCs w:val="24"/>
        </w:rPr>
        <w:t>[3]</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在低功耗调试过程中，由于没有注意到这一点而导致设备运行程序后，即便进入了停止模式也没有如官方文档所描述的那样，</w:t>
      </w:r>
      <w:r>
        <w:rPr>
          <w:rFonts w:ascii="Times New Roman" w:eastAsia="宋体" w:hAnsi="Times New Roman" w:hint="eastAsia"/>
          <w:sz w:val="24"/>
          <w:szCs w:val="24"/>
        </w:rPr>
        <w:t>MCU</w:t>
      </w:r>
      <w:r>
        <w:rPr>
          <w:rFonts w:ascii="Times New Roman" w:eastAsia="宋体" w:hAnsi="Times New Roman" w:hint="eastAsia"/>
          <w:sz w:val="24"/>
          <w:szCs w:val="24"/>
        </w:rPr>
        <w:t>只消耗大约</w:t>
      </w:r>
      <w:r>
        <w:rPr>
          <w:rFonts w:ascii="Times New Roman" w:eastAsia="宋体" w:hAnsi="Times New Roman" w:hint="eastAsia"/>
          <w:sz w:val="24"/>
          <w:szCs w:val="24"/>
        </w:rPr>
        <w:t>15uA</w:t>
      </w:r>
      <w:r>
        <w:rPr>
          <w:rFonts w:ascii="Times New Roman" w:eastAsia="宋体" w:hAnsi="Times New Roman" w:hint="eastAsia"/>
          <w:sz w:val="24"/>
          <w:szCs w:val="24"/>
        </w:rPr>
        <w:t>的电流。根据测量结果，设备在处于停止模式即休眠模式下的消耗电流大约</w:t>
      </w:r>
      <w:r>
        <w:rPr>
          <w:rFonts w:ascii="Times New Roman" w:eastAsia="宋体" w:hAnsi="Times New Roman" w:hint="eastAsia"/>
          <w:sz w:val="24"/>
          <w:szCs w:val="24"/>
        </w:rPr>
        <w:t>2.5mA</w:t>
      </w:r>
      <w:r>
        <w:rPr>
          <w:rFonts w:ascii="Times New Roman" w:eastAsia="宋体" w:hAnsi="Times New Roman" w:hint="eastAsia"/>
          <w:sz w:val="24"/>
          <w:szCs w:val="24"/>
        </w:rPr>
        <w:t>。这远远超出了官方文档所给出的数据。最终在仔细查阅了参考手册才找到这句话，这句话的提示了开发者需要在进入停止模式之前单独的关闭</w:t>
      </w:r>
      <w:r>
        <w:rPr>
          <w:rFonts w:ascii="Times New Roman" w:eastAsia="宋体" w:hAnsi="Times New Roman" w:hint="eastAsia"/>
          <w:sz w:val="24"/>
          <w:szCs w:val="24"/>
        </w:rPr>
        <w:t>ADC</w:t>
      </w:r>
      <w:r>
        <w:rPr>
          <w:rFonts w:ascii="Times New Roman" w:eastAsia="宋体" w:hAnsi="Times New Roman" w:hint="eastAsia"/>
          <w:sz w:val="24"/>
          <w:szCs w:val="24"/>
        </w:rPr>
        <w:t>而不是简单地认为</w:t>
      </w:r>
      <w:r>
        <w:rPr>
          <w:rFonts w:ascii="Times New Roman" w:eastAsia="宋体" w:hAnsi="Times New Roman" w:hint="eastAsia"/>
          <w:sz w:val="24"/>
          <w:szCs w:val="24"/>
        </w:rPr>
        <w:t>ADC</w:t>
      </w:r>
      <w:r>
        <w:rPr>
          <w:rFonts w:ascii="Times New Roman" w:eastAsia="宋体" w:hAnsi="Times New Roman" w:hint="eastAsia"/>
          <w:sz w:val="24"/>
          <w:szCs w:val="24"/>
        </w:rPr>
        <w:t>的时钟被停止了所以</w:t>
      </w:r>
      <w:r>
        <w:rPr>
          <w:rFonts w:ascii="Times New Roman" w:eastAsia="宋体" w:hAnsi="Times New Roman" w:hint="eastAsia"/>
          <w:sz w:val="24"/>
          <w:szCs w:val="24"/>
        </w:rPr>
        <w:t>ADC</w:t>
      </w:r>
      <w:r>
        <w:rPr>
          <w:rFonts w:ascii="Times New Roman" w:eastAsia="宋体" w:hAnsi="Times New Roman" w:hint="eastAsia"/>
          <w:sz w:val="24"/>
          <w:szCs w:val="24"/>
        </w:rPr>
        <w:t>也就被停止了。最终在进入停止模式之前单独的关闭了</w:t>
      </w:r>
      <w:r>
        <w:rPr>
          <w:rFonts w:ascii="Times New Roman" w:eastAsia="宋体" w:hAnsi="Times New Roman" w:hint="eastAsia"/>
          <w:sz w:val="24"/>
          <w:szCs w:val="24"/>
        </w:rPr>
        <w:t>ADC</w:t>
      </w:r>
      <w:r>
        <w:rPr>
          <w:rFonts w:ascii="Times New Roman" w:eastAsia="宋体" w:hAnsi="Times New Roman" w:hint="eastAsia"/>
          <w:sz w:val="24"/>
          <w:szCs w:val="24"/>
        </w:rPr>
        <w:t>，再测量设备功耗结果如图</w:t>
      </w:r>
      <w:r>
        <w:rPr>
          <w:rFonts w:ascii="Times New Roman" w:eastAsia="宋体" w:hAnsi="Times New Roman" w:hint="eastAsia"/>
          <w:sz w:val="24"/>
          <w:szCs w:val="24"/>
        </w:rPr>
        <w:t>5.5.1</w:t>
      </w:r>
      <w:r>
        <w:rPr>
          <w:rFonts w:ascii="Times New Roman" w:eastAsia="宋体" w:hAnsi="Times New Roman" w:hint="eastAsia"/>
          <w:sz w:val="24"/>
          <w:szCs w:val="24"/>
        </w:rPr>
        <w:t>所示为</w:t>
      </w:r>
      <w:r>
        <w:rPr>
          <w:rFonts w:ascii="Times New Roman" w:eastAsia="宋体" w:hAnsi="Times New Roman" w:hint="eastAsia"/>
          <w:sz w:val="24"/>
          <w:szCs w:val="24"/>
        </w:rPr>
        <w:t>66.3uA</w:t>
      </w:r>
      <w:r>
        <w:rPr>
          <w:rFonts w:ascii="Times New Roman" w:eastAsia="宋体" w:hAnsi="Times New Roman" w:hint="eastAsia"/>
          <w:sz w:val="24"/>
          <w:szCs w:val="24"/>
        </w:rPr>
        <w:t>。使用</w:t>
      </w:r>
      <w:r>
        <w:rPr>
          <w:rFonts w:ascii="Times New Roman" w:eastAsia="宋体" w:hAnsi="Times New Roman" w:hint="eastAsia"/>
          <w:sz w:val="24"/>
          <w:szCs w:val="24"/>
        </w:rPr>
        <w:t>3000mAh</w:t>
      </w:r>
      <w:r>
        <w:rPr>
          <w:rFonts w:ascii="Times New Roman" w:eastAsia="宋体" w:hAnsi="Times New Roman" w:hint="eastAsia"/>
          <w:sz w:val="24"/>
          <w:szCs w:val="24"/>
        </w:rPr>
        <w:t>的电池能够待机</w:t>
      </w:r>
      <w:r>
        <w:rPr>
          <w:rFonts w:ascii="Times New Roman" w:eastAsia="宋体" w:hAnsi="Times New Roman" w:hint="eastAsia"/>
          <w:sz w:val="24"/>
          <w:szCs w:val="24"/>
        </w:rPr>
        <w:t>5</w:t>
      </w:r>
      <w:r>
        <w:rPr>
          <w:rFonts w:ascii="Times New Roman" w:eastAsia="宋体" w:hAnsi="Times New Roman" w:hint="eastAsia"/>
          <w:sz w:val="24"/>
          <w:szCs w:val="24"/>
        </w:rPr>
        <w:t>年左右，正常工作</w:t>
      </w:r>
      <w:r>
        <w:rPr>
          <w:rFonts w:ascii="Times New Roman" w:eastAsia="宋体" w:hAnsi="Times New Roman" w:hint="eastAsia"/>
          <w:sz w:val="24"/>
          <w:szCs w:val="24"/>
        </w:rPr>
        <w:t>1-2</w:t>
      </w:r>
      <w:r>
        <w:rPr>
          <w:rFonts w:ascii="Times New Roman" w:eastAsia="宋体" w:hAnsi="Times New Roman" w:hint="eastAsia"/>
          <w:sz w:val="24"/>
          <w:szCs w:val="24"/>
        </w:rPr>
        <w:t>年，能够满足开采周期的要求。</w:t>
      </w:r>
    </w:p>
    <w:p w:rsidR="00546466" w:rsidRDefault="00156EF7">
      <w:pPr>
        <w:rPr>
          <w:rFonts w:ascii="宋体" w:eastAsia="宋体" w:hAnsi="宋体" w:cs="宋体"/>
          <w:sz w:val="24"/>
          <w:szCs w:val="24"/>
        </w:rPr>
      </w:pPr>
      <w:r>
        <w:rPr>
          <w:rFonts w:ascii="宋体" w:eastAsia="宋体" w:hAnsi="宋体" w:cs="宋体"/>
          <w:noProof/>
          <w:sz w:val="24"/>
          <w:szCs w:val="24"/>
        </w:rPr>
        <w:drawing>
          <wp:inline distT="0" distB="0" distL="114300" distR="114300">
            <wp:extent cx="5266690" cy="2962910"/>
            <wp:effectExtent l="0" t="0" r="6350" b="8890"/>
            <wp:docPr id="31" name="图片 31" descr="电流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电流大小"/>
                    <pic:cNvPicPr>
                      <a:picLocks noChangeAspect="1"/>
                    </pic:cNvPicPr>
                  </pic:nvPicPr>
                  <pic:blipFill>
                    <a:blip r:embed="rId69"/>
                    <a:stretch>
                      <a:fillRect/>
                    </a:stretch>
                  </pic:blipFill>
                  <pic:spPr>
                    <a:xfrm>
                      <a:off x="0" y="0"/>
                      <a:ext cx="5266690" cy="2962910"/>
                    </a:xfrm>
                    <a:prstGeom prst="rect">
                      <a:avLst/>
                    </a:prstGeom>
                  </pic:spPr>
                </pic:pic>
              </a:graphicData>
            </a:graphic>
          </wp:inline>
        </w:drawing>
      </w:r>
    </w:p>
    <w:p w:rsidR="00546466" w:rsidRDefault="00156EF7">
      <w:pPr>
        <w:spacing w:line="312" w:lineRule="auto"/>
        <w:jc w:val="center"/>
        <w:rPr>
          <w:rFonts w:ascii="Times New Roman" w:eastAsia="宋体" w:hAnsi="Times New Roman"/>
          <w:szCs w:val="21"/>
        </w:rPr>
        <w:sectPr w:rsidR="00546466">
          <w:headerReference w:type="even" r:id="rId70"/>
          <w:headerReference w:type="default" r:id="rId71"/>
          <w:pgSz w:w="11906" w:h="16838"/>
          <w:pgMar w:top="1440" w:right="1800" w:bottom="1440" w:left="1800" w:header="851" w:footer="992" w:gutter="0"/>
          <w:cols w:space="425"/>
          <w:docGrid w:type="lines" w:linePitch="312"/>
        </w:sectPr>
      </w:pPr>
      <w:bookmarkStart w:id="154" w:name="_Toc2912_WPSOffice_Level3"/>
      <w:bookmarkStart w:id="155" w:name="_Toc12925_WPSOffice_Level3"/>
      <w:r>
        <w:rPr>
          <w:rFonts w:ascii="Times New Roman" w:eastAsia="宋体" w:hAnsi="Times New Roman" w:hint="eastAsia"/>
          <w:szCs w:val="21"/>
        </w:rPr>
        <w:t>图</w:t>
      </w:r>
      <w:r>
        <w:rPr>
          <w:rFonts w:ascii="Times New Roman" w:eastAsia="宋体" w:hAnsi="Times New Roman" w:hint="eastAsia"/>
          <w:szCs w:val="21"/>
        </w:rPr>
        <w:t xml:space="preserve">5.11 </w:t>
      </w:r>
      <w:r>
        <w:rPr>
          <w:rFonts w:ascii="Times New Roman" w:eastAsia="宋体" w:hAnsi="Times New Roman" w:hint="eastAsia"/>
          <w:szCs w:val="21"/>
        </w:rPr>
        <w:t>待机模式功耗图</w:t>
      </w:r>
      <w:bookmarkEnd w:id="154"/>
      <w:bookmarkEnd w:id="155"/>
    </w:p>
    <w:p w:rsidR="00546466" w:rsidRDefault="00546466">
      <w:pPr>
        <w:spacing w:line="312" w:lineRule="auto"/>
        <w:jc w:val="center"/>
        <w:rPr>
          <w:rFonts w:ascii="Times New Roman" w:eastAsia="宋体" w:hAnsi="Times New Roman"/>
          <w:szCs w:val="21"/>
        </w:rPr>
        <w:sectPr w:rsidR="00546466">
          <w:pgSz w:w="11906" w:h="16838"/>
          <w:pgMar w:top="1440" w:right="1800" w:bottom="1440" w:left="1800" w:header="851" w:footer="992" w:gutter="0"/>
          <w:cols w:space="425"/>
          <w:docGrid w:type="lines" w:linePitch="312"/>
        </w:sectPr>
      </w:pPr>
    </w:p>
    <w:p w:rsidR="00546466" w:rsidRDefault="00156EF7">
      <w:pPr>
        <w:pStyle w:val="ae"/>
        <w:spacing w:line="480" w:lineRule="auto"/>
        <w:ind w:firstLineChars="0" w:firstLine="0"/>
        <w:jc w:val="center"/>
        <w:outlineLvl w:val="0"/>
        <w:rPr>
          <w:rFonts w:ascii="Times New Roman" w:eastAsia="黑体" w:hAnsi="Times New Roman"/>
          <w:sz w:val="30"/>
          <w:szCs w:val="30"/>
        </w:rPr>
      </w:pPr>
      <w:bookmarkStart w:id="156" w:name="_Toc32407_WPSOffice_Level1"/>
      <w:r>
        <w:rPr>
          <w:rFonts w:ascii="Times New Roman" w:eastAsia="黑体" w:hAnsi="Times New Roman"/>
          <w:sz w:val="30"/>
          <w:szCs w:val="30"/>
        </w:rPr>
        <w:lastRenderedPageBreak/>
        <w:t>6</w:t>
      </w:r>
      <w:r>
        <w:rPr>
          <w:rFonts w:ascii="Times New Roman" w:eastAsia="黑体" w:hAnsi="Times New Roman" w:hint="eastAsia"/>
          <w:sz w:val="30"/>
          <w:szCs w:val="30"/>
        </w:rPr>
        <w:t xml:space="preserve"> </w:t>
      </w:r>
      <w:r>
        <w:rPr>
          <w:rFonts w:ascii="Times New Roman" w:eastAsia="黑体" w:hAnsi="Times New Roman" w:hint="eastAsia"/>
          <w:sz w:val="30"/>
          <w:szCs w:val="30"/>
        </w:rPr>
        <w:t>总结与展望</w:t>
      </w:r>
      <w:bookmarkEnd w:id="156"/>
    </w:p>
    <w:p w:rsidR="00546466" w:rsidRDefault="00156EF7">
      <w:pPr>
        <w:pStyle w:val="2"/>
        <w:spacing w:before="0" w:after="0" w:line="360" w:lineRule="auto"/>
        <w:rPr>
          <w:rFonts w:ascii="Times New Roman" w:eastAsia="宋体" w:hAnsi="Times New Roman"/>
          <w:sz w:val="28"/>
          <w:szCs w:val="28"/>
        </w:rPr>
      </w:pPr>
      <w:bookmarkStart w:id="157" w:name="_Toc23337_WPSOffice_Level2"/>
      <w:r>
        <w:rPr>
          <w:rFonts w:ascii="Times New Roman" w:eastAsia="宋体" w:hAnsi="Times New Roman" w:hint="eastAsia"/>
          <w:sz w:val="28"/>
          <w:szCs w:val="28"/>
        </w:rPr>
        <w:t>6.1</w:t>
      </w:r>
      <w:r>
        <w:rPr>
          <w:rFonts w:ascii="Times New Roman" w:eastAsia="宋体" w:hAnsi="Times New Roman" w:hint="eastAsia"/>
          <w:sz w:val="28"/>
          <w:szCs w:val="28"/>
        </w:rPr>
        <w:t>总结</w:t>
      </w:r>
      <w:bookmarkEnd w:id="157"/>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设计顶板离层监测系统中位移传感器的这一课题，具有真正的现实意义和价值。顶板离层监测系统能够有效的有效的防止顶板坍落事故的发生，确保煤矿安全生产。作为监测系统中的数据来源的顶板离层位移传感器，其作用和重要性更是显而易见。本文针对产品功能需求以及产品实际应用场景进行的产品设计，完成了预期的顶板离层位移传感器的功能，现将设计过程中的主要工作做出以下总结：</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）根据产品功能需求，对产品进行整体规划。按照模块化的思路将所有功能分成一个又一个的模块，如何实现数据采集、数据存储、数据显示、数据上传等功能，同时还要考虑人机交互便捷、产品功耗等问题。</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）对产品所使用到的模块、芯片进行选型。包括主控</w:t>
      </w:r>
      <w:r>
        <w:rPr>
          <w:rFonts w:ascii="Times New Roman" w:eastAsia="宋体" w:hAnsi="Times New Roman" w:hint="eastAsia"/>
          <w:sz w:val="24"/>
          <w:szCs w:val="24"/>
        </w:rPr>
        <w:t>MCU</w:t>
      </w:r>
      <w:r>
        <w:rPr>
          <w:rFonts w:ascii="Times New Roman" w:eastAsia="宋体" w:hAnsi="Times New Roman" w:hint="eastAsia"/>
          <w:sz w:val="24"/>
          <w:szCs w:val="24"/>
        </w:rPr>
        <w:t>、电源芯片、蓝牙模块、显示模块等。选型原则有以下几点：满足功能需求、降低成本、供货稳定。</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）设计产品的硬件。根据选型的芯片绘制芯片的封装，绘制产品硬件的原理图。生成</w:t>
      </w:r>
      <w:r>
        <w:rPr>
          <w:rFonts w:ascii="Times New Roman" w:eastAsia="宋体" w:hAnsi="Times New Roman" w:hint="eastAsia"/>
          <w:sz w:val="24"/>
          <w:szCs w:val="24"/>
        </w:rPr>
        <w:t>PCB</w:t>
      </w:r>
      <w:r>
        <w:rPr>
          <w:rFonts w:ascii="Times New Roman" w:eastAsia="宋体" w:hAnsi="Times New Roman" w:hint="eastAsia"/>
          <w:sz w:val="24"/>
          <w:szCs w:val="24"/>
        </w:rPr>
        <w:t>后对元器件进行布局设计，根据产品外壳来布局。最终完成</w:t>
      </w:r>
      <w:r>
        <w:rPr>
          <w:rFonts w:ascii="Times New Roman" w:eastAsia="宋体" w:hAnsi="Times New Roman" w:hint="eastAsia"/>
          <w:sz w:val="24"/>
          <w:szCs w:val="24"/>
        </w:rPr>
        <w:t>PCB layout</w:t>
      </w:r>
      <w:r>
        <w:rPr>
          <w:rFonts w:ascii="Times New Roman" w:eastAsia="宋体" w:hAnsi="Times New Roman" w:hint="eastAsia"/>
          <w:sz w:val="24"/>
          <w:szCs w:val="24"/>
        </w:rPr>
        <w:t>后生成</w:t>
      </w:r>
      <w:r>
        <w:rPr>
          <w:rFonts w:ascii="Times New Roman" w:eastAsia="宋体" w:hAnsi="Times New Roman" w:hint="eastAsia"/>
          <w:sz w:val="24"/>
          <w:szCs w:val="24"/>
        </w:rPr>
        <w:t>gerber</w:t>
      </w:r>
      <w:r>
        <w:rPr>
          <w:rFonts w:ascii="Times New Roman" w:eastAsia="宋体" w:hAnsi="Times New Roman" w:hint="eastAsia"/>
          <w:sz w:val="24"/>
          <w:szCs w:val="24"/>
        </w:rPr>
        <w:t>文件发给板厂打样。</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4</w:t>
      </w:r>
      <w:r>
        <w:rPr>
          <w:rFonts w:ascii="Times New Roman" w:eastAsia="宋体" w:hAnsi="Times New Roman" w:hint="eastAsia"/>
          <w:sz w:val="24"/>
          <w:szCs w:val="24"/>
        </w:rPr>
        <w:t>）使用</w:t>
      </w:r>
      <w:r>
        <w:rPr>
          <w:rFonts w:ascii="Times New Roman" w:eastAsia="宋体" w:hAnsi="Times New Roman" w:hint="eastAsia"/>
          <w:sz w:val="24"/>
          <w:szCs w:val="24"/>
        </w:rPr>
        <w:t>Keil 5 MDK</w:t>
      </w:r>
      <w:r>
        <w:rPr>
          <w:rFonts w:ascii="Times New Roman" w:eastAsia="宋体" w:hAnsi="Times New Roman" w:hint="eastAsia"/>
          <w:sz w:val="24"/>
          <w:szCs w:val="24"/>
        </w:rPr>
        <w:t>编写基于</w:t>
      </w:r>
      <w:r>
        <w:rPr>
          <w:rFonts w:ascii="Times New Roman" w:eastAsia="宋体" w:hAnsi="Times New Roman" w:hint="eastAsia"/>
          <w:sz w:val="24"/>
          <w:szCs w:val="24"/>
        </w:rPr>
        <w:t>STM32F103</w:t>
      </w:r>
      <w:r>
        <w:rPr>
          <w:rFonts w:ascii="Times New Roman" w:eastAsia="宋体" w:hAnsi="Times New Roman" w:hint="eastAsia"/>
          <w:sz w:val="24"/>
          <w:szCs w:val="24"/>
        </w:rPr>
        <w:t>的程序，包括所有芯片或模块的底层驱动程序和设备运行流程切换程序。程序整体设计成类似于操作系统的程序，设备上电后进行设备初始化，初始化后就进入不同的模式也就类似于不同的任务。通过中断服务函数来改变任务运行标志位从而切换当前任务。</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5</w:t>
      </w:r>
      <w:r>
        <w:rPr>
          <w:rFonts w:ascii="Times New Roman" w:eastAsia="宋体" w:hAnsi="Times New Roman" w:hint="eastAsia"/>
          <w:sz w:val="24"/>
          <w:szCs w:val="24"/>
        </w:rPr>
        <w:t>）优化调试顶板离层位移传感器。调整部分细节上的参数，例如数码管轮流显示数据，每个数据显示多久。优化设备参数设置流程，更改为一次性读出所有参数并且一次性设置所有参数，使得人机交互更加便捷。</w:t>
      </w:r>
    </w:p>
    <w:p w:rsidR="00546466" w:rsidRDefault="00546466"/>
    <w:p w:rsidR="00546466" w:rsidRDefault="00156EF7">
      <w:pPr>
        <w:pStyle w:val="2"/>
        <w:spacing w:before="0" w:after="0" w:line="360" w:lineRule="auto"/>
        <w:rPr>
          <w:rFonts w:ascii="Times New Roman" w:eastAsia="宋体" w:hAnsi="Times New Roman"/>
          <w:sz w:val="28"/>
          <w:szCs w:val="28"/>
        </w:rPr>
      </w:pPr>
      <w:bookmarkStart w:id="158" w:name="_Toc515620252"/>
      <w:bookmarkStart w:id="159" w:name="_Toc516824124"/>
      <w:bookmarkStart w:id="160" w:name="_Toc4000_WPSOffice_Level2"/>
      <w:bookmarkStart w:id="161" w:name="_Toc516567560"/>
      <w:bookmarkStart w:id="162" w:name="_Toc515866308"/>
      <w:r>
        <w:rPr>
          <w:rFonts w:ascii="Times New Roman" w:eastAsia="宋体" w:hAnsi="Times New Roman" w:hint="eastAsia"/>
          <w:sz w:val="28"/>
          <w:szCs w:val="28"/>
        </w:rPr>
        <w:t>6.2</w:t>
      </w:r>
      <w:r>
        <w:rPr>
          <w:rFonts w:ascii="Times New Roman" w:eastAsia="宋体" w:hAnsi="Times New Roman" w:hint="eastAsia"/>
          <w:sz w:val="28"/>
          <w:szCs w:val="28"/>
        </w:rPr>
        <w:t>展望</w:t>
      </w:r>
      <w:bookmarkEnd w:id="158"/>
      <w:bookmarkEnd w:id="159"/>
      <w:bookmarkEnd w:id="160"/>
      <w:bookmarkEnd w:id="161"/>
      <w:bookmarkEnd w:id="162"/>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本设备能够实现顶板离层数据的采集、存储、显示、上传等功能。适用于大部分煤矿的使用场景，设备内置看门狗，即便在易受干扰的煤矿中也能够稳定运行。功耗很低，可待机使用</w:t>
      </w:r>
      <w:r>
        <w:rPr>
          <w:rFonts w:ascii="Times New Roman" w:eastAsia="宋体" w:hAnsi="Times New Roman" w:hint="eastAsia"/>
          <w:sz w:val="24"/>
          <w:szCs w:val="24"/>
        </w:rPr>
        <w:t>5</w:t>
      </w:r>
      <w:r>
        <w:rPr>
          <w:rFonts w:ascii="Times New Roman" w:eastAsia="宋体" w:hAnsi="Times New Roman" w:hint="eastAsia"/>
          <w:sz w:val="24"/>
          <w:szCs w:val="24"/>
        </w:rPr>
        <w:t>年。采用蓝牙无线通信，实测有效通信距离大约</w:t>
      </w:r>
      <w:r>
        <w:rPr>
          <w:rFonts w:ascii="Times New Roman" w:eastAsia="宋体" w:hAnsi="Times New Roman" w:hint="eastAsia"/>
          <w:sz w:val="24"/>
          <w:szCs w:val="24"/>
        </w:rPr>
        <w:t>5</w:t>
      </w:r>
      <w:r>
        <w:rPr>
          <w:rFonts w:ascii="Times New Roman" w:eastAsia="宋体" w:hAnsi="Times New Roman" w:hint="eastAsia"/>
          <w:sz w:val="24"/>
          <w:szCs w:val="24"/>
        </w:rPr>
        <w:t>米左右。但是当回过头来再看，本设计还有很多地方能够做的更好更完善，还有以下方面可以改进：</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）数据上传的方式。本文中有关数据上传的方式是类似于人工巡点的方式，煤矿工作人员手持安装了配套</w:t>
      </w:r>
      <w:r>
        <w:rPr>
          <w:rFonts w:ascii="Times New Roman" w:eastAsia="宋体" w:hAnsi="Times New Roman" w:hint="eastAsia"/>
          <w:sz w:val="24"/>
          <w:szCs w:val="24"/>
        </w:rPr>
        <w:t>APP</w:t>
      </w:r>
      <w:r>
        <w:rPr>
          <w:rFonts w:ascii="Times New Roman" w:eastAsia="宋体" w:hAnsi="Times New Roman" w:hint="eastAsia"/>
          <w:sz w:val="24"/>
          <w:szCs w:val="24"/>
        </w:rPr>
        <w:t>的手机，到一个个顶板离层位移传感器</w:t>
      </w:r>
      <w:r>
        <w:rPr>
          <w:rFonts w:ascii="Times New Roman" w:eastAsia="宋体" w:hAnsi="Times New Roman" w:hint="eastAsia"/>
          <w:sz w:val="24"/>
          <w:szCs w:val="24"/>
        </w:rPr>
        <w:lastRenderedPageBreak/>
        <w:t>的安装位置。使用光照唤醒设备后连接设备再接收设备存储的数据。这种方式存在数据汇总时延较长、采集数据麻烦等缺点。在后续设计中可以使用</w:t>
      </w:r>
      <w:r>
        <w:rPr>
          <w:rFonts w:ascii="Times New Roman" w:eastAsia="宋体" w:hAnsi="Times New Roman" w:hint="eastAsia"/>
          <w:sz w:val="24"/>
          <w:szCs w:val="24"/>
        </w:rPr>
        <w:t>lora</w:t>
      </w:r>
      <w:r>
        <w:rPr>
          <w:rFonts w:ascii="Times New Roman" w:eastAsia="宋体" w:hAnsi="Times New Roman" w:hint="eastAsia"/>
          <w:sz w:val="24"/>
          <w:szCs w:val="24"/>
        </w:rPr>
        <w:t>通信的方式上传数据至网关，再由网关转发数据至</w:t>
      </w:r>
      <w:r>
        <w:rPr>
          <w:rFonts w:ascii="Times New Roman" w:eastAsia="宋体" w:hAnsi="Times New Roman" w:hint="eastAsia"/>
          <w:sz w:val="24"/>
          <w:szCs w:val="24"/>
        </w:rPr>
        <w:t>lora sever</w:t>
      </w:r>
      <w:r>
        <w:rPr>
          <w:rFonts w:ascii="Times New Roman" w:eastAsia="宋体" w:hAnsi="Times New Roman" w:hint="eastAsia"/>
          <w:sz w:val="24"/>
          <w:szCs w:val="24"/>
        </w:rPr>
        <w:t>以实现数据实时上传。并且可以使用</w:t>
      </w:r>
      <w:r>
        <w:rPr>
          <w:rFonts w:ascii="Times New Roman" w:eastAsia="宋体" w:hAnsi="Times New Roman" w:hint="eastAsia"/>
          <w:sz w:val="24"/>
          <w:szCs w:val="24"/>
        </w:rPr>
        <w:t>LoraWAN</w:t>
      </w:r>
      <w:r>
        <w:rPr>
          <w:rFonts w:ascii="Times New Roman" w:eastAsia="宋体" w:hAnsi="Times New Roman" w:hint="eastAsia"/>
          <w:sz w:val="24"/>
          <w:szCs w:val="24"/>
        </w:rPr>
        <w:t>标准协议，利用</w:t>
      </w:r>
      <w:r>
        <w:rPr>
          <w:rFonts w:ascii="Times New Roman" w:eastAsia="宋体" w:hAnsi="Times New Roman" w:hint="eastAsia"/>
          <w:sz w:val="24"/>
          <w:szCs w:val="24"/>
        </w:rPr>
        <w:t>ADR</w:t>
      </w:r>
      <w:r>
        <w:rPr>
          <w:rFonts w:ascii="Times New Roman" w:eastAsia="宋体" w:hAnsi="Times New Roman" w:hint="eastAsia"/>
          <w:sz w:val="24"/>
          <w:szCs w:val="24"/>
        </w:rPr>
        <w:t>机制，使节点即顶板离层位移传感器能够根据使用环境优化数据发送速率，同时发送需要应答消息的数据，确保数据不会丢失。</w:t>
      </w:r>
    </w:p>
    <w:p w:rsidR="00546466" w:rsidRDefault="00156EF7">
      <w:pPr>
        <w:spacing w:line="312" w:lineRule="auto"/>
        <w:ind w:firstLineChars="200" w:firstLine="480"/>
        <w:rPr>
          <w:rFonts w:ascii="Times New Roman" w:eastAsia="宋体" w:hAnsi="Times New Roman"/>
          <w:sz w:val="24"/>
          <w:szCs w:val="24"/>
        </w:rPr>
        <w:sectPr w:rsidR="00546466">
          <w:headerReference w:type="even" r:id="rId72"/>
          <w:headerReference w:type="default" r:id="rId73"/>
          <w:pgSz w:w="11906" w:h="16838"/>
          <w:pgMar w:top="1440" w:right="1800" w:bottom="1440" w:left="1800" w:header="851" w:footer="992" w:gutter="0"/>
          <w:cols w:space="425"/>
          <w:docGrid w:type="lines" w:linePitch="312"/>
        </w:sect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）设备的低功耗。目前设备的整体功耗约</w:t>
      </w:r>
      <w:r>
        <w:rPr>
          <w:rFonts w:ascii="Times New Roman" w:eastAsia="宋体" w:hAnsi="Times New Roman" w:hint="eastAsia"/>
          <w:sz w:val="24"/>
          <w:szCs w:val="24"/>
        </w:rPr>
        <w:t>66uA</w:t>
      </w:r>
      <w:r>
        <w:rPr>
          <w:rFonts w:ascii="Times New Roman" w:eastAsia="宋体" w:hAnsi="Times New Roman" w:hint="eastAsia"/>
          <w:sz w:val="24"/>
          <w:szCs w:val="24"/>
        </w:rPr>
        <w:t>，相较之前版本的</w:t>
      </w:r>
      <w:r>
        <w:rPr>
          <w:rFonts w:ascii="Times New Roman" w:eastAsia="宋体" w:hAnsi="Times New Roman" w:hint="eastAsia"/>
          <w:sz w:val="24"/>
          <w:szCs w:val="24"/>
        </w:rPr>
        <w:t>300uA</w:t>
      </w:r>
      <w:r>
        <w:rPr>
          <w:rFonts w:ascii="Times New Roman" w:eastAsia="宋体" w:hAnsi="Times New Roman" w:hint="eastAsia"/>
          <w:sz w:val="24"/>
          <w:szCs w:val="24"/>
        </w:rPr>
        <w:t>来说算是比较低了。但是作者在完成设计后发现有更优的方案来降低功耗。当前使用的是</w:t>
      </w:r>
      <w:r>
        <w:rPr>
          <w:rFonts w:ascii="Times New Roman" w:eastAsia="宋体" w:hAnsi="Times New Roman" w:hint="eastAsia"/>
          <w:sz w:val="24"/>
          <w:szCs w:val="24"/>
        </w:rPr>
        <w:t>3.7V</w:t>
      </w:r>
      <w:r>
        <w:rPr>
          <w:rFonts w:ascii="Times New Roman" w:eastAsia="宋体" w:hAnsi="Times New Roman" w:hint="eastAsia"/>
          <w:sz w:val="24"/>
          <w:szCs w:val="24"/>
        </w:rPr>
        <w:t>可充电的锂电池，它具有自放电率较高、电压随电池容量改变等缺点。当前使用的</w:t>
      </w:r>
      <w:r>
        <w:rPr>
          <w:rFonts w:ascii="Times New Roman" w:eastAsia="宋体" w:hAnsi="Times New Roman" w:hint="eastAsia"/>
          <w:sz w:val="24"/>
          <w:szCs w:val="24"/>
        </w:rPr>
        <w:t>3.7V</w:t>
      </w:r>
      <w:r>
        <w:rPr>
          <w:rFonts w:ascii="Times New Roman" w:eastAsia="宋体" w:hAnsi="Times New Roman" w:hint="eastAsia"/>
          <w:sz w:val="24"/>
          <w:szCs w:val="24"/>
        </w:rPr>
        <w:t>锂电池和</w:t>
      </w:r>
      <w:r>
        <w:rPr>
          <w:rFonts w:ascii="Times New Roman" w:eastAsia="宋体" w:hAnsi="Times New Roman" w:hint="eastAsia"/>
          <w:sz w:val="24"/>
          <w:szCs w:val="24"/>
        </w:rPr>
        <w:t>TP5400</w:t>
      </w:r>
      <w:r>
        <w:rPr>
          <w:rFonts w:ascii="Times New Roman" w:eastAsia="宋体" w:hAnsi="Times New Roman" w:hint="eastAsia"/>
          <w:sz w:val="24"/>
          <w:szCs w:val="24"/>
        </w:rPr>
        <w:t>加</w:t>
      </w:r>
      <w:r>
        <w:rPr>
          <w:rFonts w:ascii="Times New Roman" w:eastAsia="宋体" w:hAnsi="Times New Roman" w:hint="eastAsia"/>
          <w:sz w:val="24"/>
          <w:szCs w:val="24"/>
        </w:rPr>
        <w:t>TPS62125</w:t>
      </w:r>
      <w:r>
        <w:rPr>
          <w:rFonts w:ascii="Times New Roman" w:eastAsia="宋体" w:hAnsi="Times New Roman" w:hint="eastAsia"/>
          <w:sz w:val="24"/>
          <w:szCs w:val="24"/>
        </w:rPr>
        <w:t>的组合供电方式产生了</w:t>
      </w:r>
      <w:r>
        <w:rPr>
          <w:rFonts w:ascii="Times New Roman" w:eastAsia="宋体" w:hAnsi="Times New Roman" w:hint="eastAsia"/>
          <w:sz w:val="24"/>
          <w:szCs w:val="24"/>
        </w:rPr>
        <w:t>48uA</w:t>
      </w:r>
      <w:r>
        <w:rPr>
          <w:rFonts w:ascii="Times New Roman" w:eastAsia="宋体" w:hAnsi="Times New Roman" w:hint="eastAsia"/>
          <w:sz w:val="24"/>
          <w:szCs w:val="24"/>
        </w:rPr>
        <w:t>的功耗，但若是换成</w:t>
      </w:r>
      <w:r>
        <w:rPr>
          <w:rFonts w:ascii="Times New Roman" w:eastAsia="宋体" w:hAnsi="Times New Roman" w:hint="eastAsia"/>
          <w:sz w:val="24"/>
          <w:szCs w:val="24"/>
        </w:rPr>
        <w:t>3.6V</w:t>
      </w:r>
      <w:r>
        <w:rPr>
          <w:rFonts w:ascii="Times New Roman" w:eastAsia="宋体" w:hAnsi="Times New Roman" w:hint="eastAsia"/>
          <w:sz w:val="24"/>
          <w:szCs w:val="24"/>
        </w:rPr>
        <w:t>锂电池和</w:t>
      </w:r>
      <w:r>
        <w:rPr>
          <w:rFonts w:ascii="Times New Roman" w:eastAsia="宋体" w:hAnsi="Times New Roman" w:hint="eastAsia"/>
          <w:sz w:val="24"/>
          <w:szCs w:val="24"/>
        </w:rPr>
        <w:t>TPS706</w:t>
      </w:r>
      <w:r>
        <w:rPr>
          <w:rFonts w:ascii="Times New Roman" w:eastAsia="宋体" w:hAnsi="Times New Roman" w:hint="eastAsia"/>
          <w:sz w:val="24"/>
          <w:szCs w:val="24"/>
        </w:rPr>
        <w:t>的组合供电方式只会产生不到</w:t>
      </w:r>
      <w:r>
        <w:rPr>
          <w:rFonts w:ascii="Times New Roman" w:eastAsia="宋体" w:hAnsi="Times New Roman" w:hint="eastAsia"/>
          <w:sz w:val="24"/>
          <w:szCs w:val="24"/>
        </w:rPr>
        <w:t>2uA</w:t>
      </w:r>
      <w:r>
        <w:rPr>
          <w:rFonts w:ascii="Times New Roman" w:eastAsia="宋体" w:hAnsi="Times New Roman" w:hint="eastAsia"/>
          <w:sz w:val="24"/>
          <w:szCs w:val="24"/>
        </w:rPr>
        <w:t>的硬件功耗。同时目前使用的</w:t>
      </w:r>
      <w:r w:rsidR="008E1B4C">
        <w:rPr>
          <w:rFonts w:ascii="Times New Roman" w:eastAsia="宋体" w:hAnsi="Times New Roman" w:hint="eastAsia"/>
          <w:sz w:val="24"/>
          <w:szCs w:val="24"/>
        </w:rPr>
        <w:t>STM32F103C8T6</w:t>
      </w:r>
      <w:r>
        <w:rPr>
          <w:rFonts w:ascii="Times New Roman" w:eastAsia="宋体" w:hAnsi="Times New Roman" w:hint="eastAsia"/>
          <w:sz w:val="24"/>
          <w:szCs w:val="24"/>
        </w:rPr>
        <w:t>虽然也具有低功耗模式但是其功耗远远高于</w:t>
      </w:r>
      <w:r>
        <w:rPr>
          <w:rFonts w:ascii="Times New Roman" w:eastAsia="宋体" w:hAnsi="Times New Roman" w:hint="eastAsia"/>
          <w:sz w:val="24"/>
          <w:szCs w:val="24"/>
        </w:rPr>
        <w:t>STM32L</w:t>
      </w:r>
      <w:r>
        <w:rPr>
          <w:rFonts w:ascii="Times New Roman" w:eastAsia="宋体" w:hAnsi="Times New Roman" w:hint="eastAsia"/>
          <w:sz w:val="24"/>
          <w:szCs w:val="24"/>
        </w:rPr>
        <w:t>系列的微处理器。</w:t>
      </w:r>
      <w:r>
        <w:rPr>
          <w:rFonts w:ascii="Times New Roman" w:eastAsia="宋体" w:hAnsi="Times New Roman" w:hint="eastAsia"/>
          <w:sz w:val="24"/>
          <w:szCs w:val="24"/>
        </w:rPr>
        <w:t>STM32L</w:t>
      </w:r>
      <w:r>
        <w:rPr>
          <w:rFonts w:ascii="Times New Roman" w:eastAsia="宋体" w:hAnsi="Times New Roman" w:hint="eastAsia"/>
          <w:sz w:val="24"/>
          <w:szCs w:val="24"/>
        </w:rPr>
        <w:t>系列的微处理器的同样的低功耗模式功耗低至</w:t>
      </w:r>
      <w:r>
        <w:rPr>
          <w:rFonts w:ascii="Times New Roman" w:eastAsia="宋体" w:hAnsi="Times New Roman" w:hint="eastAsia"/>
          <w:sz w:val="24"/>
          <w:szCs w:val="24"/>
        </w:rPr>
        <w:t>nA</w:t>
      </w:r>
      <w:r>
        <w:rPr>
          <w:rFonts w:ascii="Times New Roman" w:eastAsia="宋体" w:hAnsi="Times New Roman" w:hint="eastAsia"/>
          <w:sz w:val="24"/>
          <w:szCs w:val="24"/>
        </w:rPr>
        <w:t>级别。故在后续设计可以改用</w:t>
      </w:r>
      <w:r>
        <w:rPr>
          <w:rFonts w:ascii="Times New Roman" w:eastAsia="宋体" w:hAnsi="Times New Roman" w:hint="eastAsia"/>
          <w:sz w:val="24"/>
          <w:szCs w:val="24"/>
        </w:rPr>
        <w:t>3.6V</w:t>
      </w:r>
      <w:r>
        <w:rPr>
          <w:rFonts w:ascii="Times New Roman" w:eastAsia="宋体" w:hAnsi="Times New Roman" w:hint="eastAsia"/>
          <w:sz w:val="24"/>
          <w:szCs w:val="24"/>
        </w:rPr>
        <w:t>锂电池和</w:t>
      </w:r>
      <w:r>
        <w:rPr>
          <w:rFonts w:ascii="Times New Roman" w:eastAsia="宋体" w:hAnsi="Times New Roman" w:hint="eastAsia"/>
          <w:sz w:val="24"/>
          <w:szCs w:val="24"/>
        </w:rPr>
        <w:t>TPS706</w:t>
      </w:r>
      <w:r>
        <w:rPr>
          <w:rFonts w:ascii="Times New Roman" w:eastAsia="宋体" w:hAnsi="Times New Roman" w:hint="eastAsia"/>
          <w:sz w:val="24"/>
          <w:szCs w:val="24"/>
        </w:rPr>
        <w:t>的组合供电方式，并且更换功耗更低的</w:t>
      </w:r>
      <w:r>
        <w:rPr>
          <w:rFonts w:ascii="Times New Roman" w:eastAsia="宋体" w:hAnsi="Times New Roman" w:hint="eastAsia"/>
          <w:sz w:val="24"/>
          <w:szCs w:val="24"/>
        </w:rPr>
        <w:t>STM32L</w:t>
      </w:r>
      <w:r>
        <w:rPr>
          <w:rFonts w:ascii="Times New Roman" w:eastAsia="宋体" w:hAnsi="Times New Roman" w:hint="eastAsia"/>
          <w:sz w:val="24"/>
          <w:szCs w:val="24"/>
        </w:rPr>
        <w:t>系列。</w:t>
      </w:r>
    </w:p>
    <w:p w:rsidR="00546466" w:rsidRDefault="00156EF7">
      <w:pPr>
        <w:pStyle w:val="ae"/>
        <w:spacing w:line="480" w:lineRule="auto"/>
        <w:ind w:firstLineChars="0" w:firstLine="0"/>
        <w:jc w:val="center"/>
        <w:outlineLvl w:val="0"/>
        <w:rPr>
          <w:rFonts w:ascii="Times New Roman" w:eastAsia="黑体" w:hAnsi="Times New Roman"/>
          <w:sz w:val="30"/>
          <w:szCs w:val="30"/>
        </w:rPr>
      </w:pPr>
      <w:bookmarkStart w:id="163" w:name="_Toc14108_WPSOffice_Level1"/>
      <w:bookmarkStart w:id="164" w:name="_Toc516824125"/>
      <w:r>
        <w:rPr>
          <w:rFonts w:ascii="Times New Roman" w:eastAsia="黑体" w:hAnsi="Times New Roman" w:hint="eastAsia"/>
          <w:sz w:val="30"/>
          <w:szCs w:val="30"/>
        </w:rPr>
        <w:lastRenderedPageBreak/>
        <w:t>致谢</w:t>
      </w:r>
      <w:bookmarkEnd w:id="163"/>
      <w:bookmarkEnd w:id="164"/>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历时三个月终于完成了这篇论文，同时四年的大学学习生活也将划上一个句号。在这段充满奋斗的历程中，给我的学生生涯带来了无数的激情和收获。在论文的写作过程中遇到了无数的困难和障碍，都是在老师和与我共事的搭档的帮助下度过的。</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在值此论文即将付梓之际，我要向我的导师，</w:t>
      </w:r>
      <w:r>
        <w:rPr>
          <w:rFonts w:ascii="Times New Roman" w:eastAsia="宋体" w:hAnsi="Times New Roman" w:hint="eastAsia"/>
          <w:sz w:val="24"/>
          <w:szCs w:val="24"/>
        </w:rPr>
        <w:t>XXX</w:t>
      </w:r>
      <w:r>
        <w:rPr>
          <w:rFonts w:ascii="Times New Roman" w:eastAsia="宋体" w:hAnsi="Times New Roman" w:hint="eastAsia"/>
          <w:sz w:val="24"/>
          <w:szCs w:val="24"/>
        </w:rPr>
        <w:t>老师致以诚挚的谢意。从我上大学以来就以他严肃的科学态度，一丝不苟的学术精神，求同存异的工作作风激励着我。论文写作过程中，没有她对我进行了不厌其烦的指导和帮助，无私的为我进行论文的修改和改进，就没有我这篇论文的最终完成。</w:t>
      </w:r>
    </w:p>
    <w:p w:rsidR="00546466" w:rsidRDefault="00156EF7">
      <w:pPr>
        <w:spacing w:line="312"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次我要感谢与我共事的搭档，我们一起完成了顶板离层监测系统，系统的开发由我们分工完成。我负责系统中所有的硬件部分的东西，她负责系统中所有软件部分的东西。我设计顶板离层位移传感器用来采集数据，她则设计了配套的</w:t>
      </w:r>
      <w:r>
        <w:rPr>
          <w:rFonts w:ascii="Times New Roman" w:eastAsia="宋体" w:hAnsi="Times New Roman" w:hint="eastAsia"/>
          <w:sz w:val="24"/>
          <w:szCs w:val="24"/>
        </w:rPr>
        <w:t>APP</w:t>
      </w:r>
      <w:r>
        <w:rPr>
          <w:rFonts w:ascii="Times New Roman" w:eastAsia="宋体" w:hAnsi="Times New Roman" w:hint="eastAsia"/>
          <w:sz w:val="24"/>
          <w:szCs w:val="24"/>
        </w:rPr>
        <w:t>和上位机软件。在系统的开发过程中，我们相互合作，共同商议数据上传的格式，一起调试优化，遇到问题共同商量解决，最终才完成了整套系统。</w:t>
      </w:r>
    </w:p>
    <w:p w:rsidR="00546466" w:rsidRDefault="00156EF7">
      <w:pPr>
        <w:spacing w:line="312" w:lineRule="auto"/>
        <w:ind w:firstLineChars="200" w:firstLine="480"/>
        <w:rPr>
          <w:rFonts w:ascii="Times New Roman" w:eastAsia="宋体" w:hAnsi="Times New Roman"/>
          <w:sz w:val="24"/>
          <w:szCs w:val="24"/>
        </w:rPr>
        <w:sectPr w:rsidR="00546466">
          <w:headerReference w:type="default" r:id="rId74"/>
          <w:pgSz w:w="11906" w:h="16838"/>
          <w:pgMar w:top="1440" w:right="1800" w:bottom="1440" w:left="1800" w:header="851" w:footer="992" w:gutter="0"/>
          <w:cols w:space="425"/>
          <w:docGrid w:type="lines" w:linePitch="312"/>
        </w:sectPr>
      </w:pPr>
      <w:r>
        <w:rPr>
          <w:rFonts w:ascii="Times New Roman" w:eastAsia="宋体" w:hAnsi="Times New Roman" w:hint="eastAsia"/>
          <w:sz w:val="24"/>
          <w:szCs w:val="24"/>
        </w:rPr>
        <w:t>最后我需要谢谢我的父母，是他们含辛茹苦将我培育成人，给了我他们能够给的最好的培养条件，没有他们辛勤付出就没有我的现在。至此将我最真挚的感谢献给我的父母！</w:t>
      </w:r>
    </w:p>
    <w:p w:rsidR="00546466" w:rsidRDefault="00546466">
      <w:pPr>
        <w:spacing w:line="312" w:lineRule="auto"/>
        <w:ind w:firstLineChars="200" w:firstLine="480"/>
        <w:rPr>
          <w:rFonts w:ascii="Times New Roman" w:eastAsia="宋体" w:hAnsi="Times New Roman"/>
          <w:sz w:val="24"/>
          <w:szCs w:val="24"/>
        </w:rPr>
        <w:sectPr w:rsidR="00546466">
          <w:headerReference w:type="even" r:id="rId75"/>
          <w:pgSz w:w="11906" w:h="16838"/>
          <w:pgMar w:top="1440" w:right="1800" w:bottom="1440" w:left="1800" w:header="851" w:footer="992" w:gutter="0"/>
          <w:cols w:space="425"/>
          <w:docGrid w:type="lines" w:linePitch="312"/>
        </w:sectPr>
      </w:pPr>
    </w:p>
    <w:p w:rsidR="00546466" w:rsidRDefault="00156EF7">
      <w:pPr>
        <w:pStyle w:val="ae"/>
        <w:spacing w:line="480" w:lineRule="auto"/>
        <w:ind w:firstLineChars="0" w:firstLine="0"/>
        <w:jc w:val="center"/>
        <w:outlineLvl w:val="0"/>
        <w:rPr>
          <w:rFonts w:ascii="Times New Roman" w:eastAsia="黑体" w:hAnsi="Times New Roman"/>
          <w:sz w:val="30"/>
          <w:szCs w:val="30"/>
        </w:rPr>
      </w:pPr>
      <w:bookmarkStart w:id="165" w:name="_Toc11378_WPSOffice_Level1"/>
      <w:r>
        <w:rPr>
          <w:rFonts w:ascii="Times New Roman" w:eastAsia="黑体" w:hAnsi="Times New Roman" w:hint="eastAsia"/>
          <w:sz w:val="30"/>
          <w:szCs w:val="30"/>
        </w:rPr>
        <w:lastRenderedPageBreak/>
        <w:t>参考文献</w:t>
      </w:r>
      <w:bookmarkEnd w:id="165"/>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w:t>
      </w:r>
      <w:r>
        <w:rPr>
          <w:rFonts w:ascii="Times New Roman" w:eastAsia="宋体" w:hAnsi="Times New Roman" w:cs="Arial" w:hint="eastAsia"/>
          <w:color w:val="333333"/>
          <w:kern w:val="0"/>
          <w:szCs w:val="21"/>
        </w:rPr>
        <w:t>阎学文</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低功耗顶板离层仪研究</w:t>
      </w:r>
      <w:r>
        <w:rPr>
          <w:rFonts w:ascii="Times New Roman" w:eastAsia="宋体" w:hAnsi="Times New Roman" w:cs="Arial" w:hint="eastAsia"/>
          <w:color w:val="333333"/>
          <w:kern w:val="0"/>
          <w:szCs w:val="21"/>
        </w:rPr>
        <w:t xml:space="preserve">[J]. </w:t>
      </w:r>
      <w:r>
        <w:rPr>
          <w:rFonts w:ascii="Times New Roman" w:eastAsia="宋体" w:hAnsi="Times New Roman" w:cs="Arial" w:hint="eastAsia"/>
          <w:color w:val="333333"/>
          <w:kern w:val="0"/>
          <w:szCs w:val="21"/>
        </w:rPr>
        <w:t>振动、测试与诊断</w:t>
      </w:r>
      <w:r>
        <w:rPr>
          <w:rFonts w:ascii="Times New Roman" w:eastAsia="宋体" w:hAnsi="Times New Roman" w:cs="Arial" w:hint="eastAsia"/>
          <w:color w:val="333333"/>
          <w:kern w:val="0"/>
          <w:szCs w:val="21"/>
        </w:rPr>
        <w:t>,2008</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12</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P404-P407</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[2]</w:t>
      </w:r>
      <w:r>
        <w:rPr>
          <w:rFonts w:ascii="Times New Roman" w:eastAsia="宋体" w:hAnsi="Times New Roman" w:cs="Arial" w:hint="eastAsia"/>
          <w:color w:val="333333"/>
          <w:kern w:val="0"/>
          <w:szCs w:val="21"/>
        </w:rPr>
        <w:t>王云海</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顶板离层仪的工作原理及应用研究</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煤炭与化工</w:t>
      </w:r>
      <w:r>
        <w:rPr>
          <w:rFonts w:ascii="Times New Roman" w:eastAsia="宋体" w:hAnsi="Times New Roman" w:cs="Arial" w:hint="eastAsia"/>
          <w:color w:val="333333"/>
          <w:kern w:val="0"/>
          <w:szCs w:val="21"/>
        </w:rPr>
        <w:t>,2013</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7</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P100-P101</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[3]</w:t>
      </w:r>
      <w:r>
        <w:rPr>
          <w:rFonts w:ascii="Times New Roman" w:eastAsia="宋体" w:hAnsi="Times New Roman" w:cs="Arial" w:hint="eastAsia"/>
          <w:color w:val="333333"/>
          <w:kern w:val="0"/>
          <w:szCs w:val="21"/>
        </w:rPr>
        <w:t>卢喜山</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智能型顶板离层仪的研制与应用</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煤炭工程</w:t>
      </w:r>
      <w:r>
        <w:rPr>
          <w:rFonts w:ascii="Times New Roman" w:eastAsia="宋体" w:hAnsi="Times New Roman" w:cs="Arial" w:hint="eastAsia"/>
          <w:color w:val="333333"/>
          <w:kern w:val="0"/>
          <w:szCs w:val="21"/>
        </w:rPr>
        <w:t>,2006</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P92-P94.</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[4]</w:t>
      </w:r>
      <w:r>
        <w:rPr>
          <w:rFonts w:ascii="Times New Roman" w:eastAsia="宋体" w:hAnsi="Times New Roman" w:cs="Arial"/>
          <w:color w:val="333333"/>
          <w:kern w:val="0"/>
          <w:szCs w:val="21"/>
        </w:rPr>
        <w:t>Weston, G.F. (1968), Cold Cathode Glow Discharge Tubes, London: ILIFFE Books Ltd, LCCN 68-135075, Dewey 621.381/51, LCC TK7871.73.W44.</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[5]</w:t>
      </w:r>
      <w:r>
        <w:rPr>
          <w:rFonts w:ascii="Times New Roman" w:eastAsia="宋体" w:hAnsi="Times New Roman" w:cs="Arial" w:hint="eastAsia"/>
          <w:color w:val="333333"/>
          <w:kern w:val="0"/>
          <w:szCs w:val="21"/>
        </w:rPr>
        <w:t>刘火良</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杨森，</w:t>
      </w:r>
      <w:r>
        <w:rPr>
          <w:rFonts w:ascii="Times New Roman" w:eastAsia="宋体" w:hAnsi="Times New Roman" w:cs="Arial" w:hint="eastAsia"/>
          <w:color w:val="333333"/>
          <w:kern w:val="0"/>
          <w:szCs w:val="21"/>
        </w:rPr>
        <w:t>STM32</w:t>
      </w:r>
      <w:r>
        <w:rPr>
          <w:rFonts w:ascii="Times New Roman" w:eastAsia="宋体" w:hAnsi="Times New Roman" w:cs="Arial" w:hint="eastAsia"/>
          <w:color w:val="333333"/>
          <w:kern w:val="0"/>
          <w:szCs w:val="21"/>
        </w:rPr>
        <w:t>库开发实战指南：基于</w:t>
      </w:r>
      <w:r>
        <w:rPr>
          <w:rFonts w:ascii="Times New Roman" w:eastAsia="宋体" w:hAnsi="Times New Roman" w:cs="Arial" w:hint="eastAsia"/>
          <w:color w:val="333333"/>
          <w:kern w:val="0"/>
          <w:szCs w:val="21"/>
        </w:rPr>
        <w:t>STM32F103</w:t>
      </w:r>
      <w:r>
        <w:rPr>
          <w:rFonts w:ascii="Times New Roman" w:eastAsia="宋体" w:hAnsi="Times New Roman" w:cs="Arial" w:hint="eastAsia"/>
          <w:color w:val="333333"/>
          <w:kern w:val="0"/>
          <w:szCs w:val="21"/>
        </w:rPr>
        <w:t>（第</w:t>
      </w:r>
      <w:r>
        <w:rPr>
          <w:rFonts w:ascii="Times New Roman" w:eastAsia="宋体" w:hAnsi="Times New Roman" w:cs="Arial" w:hint="eastAsia"/>
          <w:color w:val="333333"/>
          <w:kern w:val="0"/>
          <w:szCs w:val="21"/>
        </w:rPr>
        <w:t>2</w:t>
      </w:r>
      <w:r>
        <w:rPr>
          <w:rFonts w:ascii="Times New Roman" w:eastAsia="宋体" w:hAnsi="Times New Roman" w:cs="Arial" w:hint="eastAsia"/>
          <w:color w:val="333333"/>
          <w:kern w:val="0"/>
          <w:szCs w:val="21"/>
        </w:rPr>
        <w:t>版）</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．机械工业出版社，</w:t>
      </w:r>
      <w:r>
        <w:rPr>
          <w:rFonts w:ascii="Times New Roman" w:eastAsia="宋体" w:hAnsi="Times New Roman" w:cs="Arial" w:hint="eastAsia"/>
          <w:color w:val="333333"/>
          <w:kern w:val="0"/>
          <w:szCs w:val="21"/>
        </w:rPr>
        <w:t>2017</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P248-P249</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[6]</w:t>
      </w:r>
      <w:r>
        <w:rPr>
          <w:rFonts w:ascii="Times New Roman" w:eastAsia="宋体" w:hAnsi="Times New Roman" w:cs="Arial" w:hint="eastAsia"/>
          <w:color w:val="333333"/>
          <w:kern w:val="0"/>
          <w:szCs w:val="21"/>
        </w:rPr>
        <w:t>姚文祥</w:t>
      </w:r>
      <w:r>
        <w:rPr>
          <w:rFonts w:ascii="Times New Roman" w:eastAsia="宋体" w:hAnsi="Times New Roman" w:cs="Arial" w:hint="eastAsia"/>
          <w:color w:val="333333"/>
          <w:kern w:val="0"/>
          <w:szCs w:val="21"/>
        </w:rPr>
        <w:t>,</w:t>
      </w:r>
      <w:r>
        <w:rPr>
          <w:rFonts w:ascii="Times New Roman" w:eastAsia="宋体" w:hAnsi="Times New Roman" w:cs="Arial"/>
          <w:color w:val="333333"/>
          <w:kern w:val="0"/>
          <w:szCs w:val="21"/>
        </w:rPr>
        <w:t>ARM Cortex-M3</w:t>
      </w:r>
      <w:r>
        <w:rPr>
          <w:rFonts w:ascii="Times New Roman" w:eastAsia="宋体" w:hAnsi="Times New Roman" w:cs="Arial"/>
          <w:color w:val="333333"/>
          <w:kern w:val="0"/>
          <w:szCs w:val="21"/>
        </w:rPr>
        <w:t>与</w:t>
      </w:r>
      <w:r>
        <w:rPr>
          <w:rFonts w:ascii="Times New Roman" w:eastAsia="宋体" w:hAnsi="Times New Roman" w:cs="Arial"/>
          <w:color w:val="333333"/>
          <w:kern w:val="0"/>
          <w:szCs w:val="21"/>
        </w:rPr>
        <w:t>Cortex-M4</w:t>
      </w:r>
      <w:r>
        <w:rPr>
          <w:rFonts w:ascii="Times New Roman" w:eastAsia="宋体" w:hAnsi="Times New Roman" w:cs="Arial" w:hint="eastAsia"/>
          <w:color w:val="333333"/>
          <w:kern w:val="0"/>
          <w:szCs w:val="21"/>
        </w:rPr>
        <w:t>权威</w:t>
      </w:r>
      <w:r>
        <w:rPr>
          <w:rFonts w:ascii="Times New Roman" w:eastAsia="宋体" w:hAnsi="Times New Roman" w:cs="Arial"/>
          <w:color w:val="333333"/>
          <w:kern w:val="0"/>
          <w:szCs w:val="21"/>
        </w:rPr>
        <w:t>指南</w:t>
      </w:r>
      <w:r>
        <w:rPr>
          <w:rFonts w:ascii="Times New Roman" w:eastAsia="宋体" w:hAnsi="Times New Roman" w:cs="Arial"/>
          <w:color w:val="333333"/>
          <w:kern w:val="0"/>
          <w:szCs w:val="21"/>
        </w:rPr>
        <w:t>(</w:t>
      </w:r>
      <w:r>
        <w:rPr>
          <w:rFonts w:ascii="Times New Roman" w:eastAsia="宋体" w:hAnsi="Times New Roman" w:cs="Arial"/>
          <w:color w:val="333333"/>
          <w:kern w:val="0"/>
          <w:szCs w:val="21"/>
        </w:rPr>
        <w:t>第</w:t>
      </w:r>
      <w:r>
        <w:rPr>
          <w:rFonts w:ascii="Times New Roman" w:eastAsia="宋体" w:hAnsi="Times New Roman" w:cs="Arial"/>
          <w:color w:val="333333"/>
          <w:kern w:val="0"/>
          <w:szCs w:val="21"/>
        </w:rPr>
        <w:t>3</w:t>
      </w:r>
      <w:r>
        <w:rPr>
          <w:rFonts w:ascii="Times New Roman" w:eastAsia="宋体" w:hAnsi="Times New Roman" w:cs="Arial"/>
          <w:color w:val="333333"/>
          <w:kern w:val="0"/>
          <w:szCs w:val="21"/>
        </w:rPr>
        <w:t>版</w:t>
      </w:r>
      <w:r>
        <w:rPr>
          <w:rFonts w:ascii="Times New Roman" w:eastAsia="宋体" w:hAnsi="Times New Roman" w:cs="Arial"/>
          <w:color w:val="333333"/>
          <w:kern w:val="0"/>
          <w:szCs w:val="21"/>
        </w:rPr>
        <w:t>)</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．清华大学出版社，</w:t>
      </w:r>
      <w:r>
        <w:rPr>
          <w:rFonts w:ascii="Times New Roman" w:eastAsia="宋体" w:hAnsi="Times New Roman" w:cs="Arial" w:hint="eastAsia"/>
          <w:color w:val="333333"/>
          <w:kern w:val="0"/>
          <w:szCs w:val="21"/>
        </w:rPr>
        <w:t>2015</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.P239-P255</w:t>
      </w:r>
    </w:p>
    <w:p w:rsidR="00546466" w:rsidRDefault="00156EF7">
      <w:pPr>
        <w:widowControl/>
        <w:adjustRightInd w:val="0"/>
        <w:snapToGrid w:val="0"/>
        <w:spacing w:line="312" w:lineRule="auto"/>
        <w:ind w:left="420" w:hangingChars="200" w:hanging="420"/>
        <w:jc w:val="left"/>
        <w:rPr>
          <w:rFonts w:ascii="Times New Roman" w:eastAsia="宋体" w:hAnsi="Times New Roman"/>
          <w:szCs w:val="21"/>
        </w:rPr>
      </w:pPr>
      <w:r>
        <w:rPr>
          <w:rFonts w:ascii="Times New Roman" w:eastAsia="宋体" w:hAnsi="Times New Roman" w:hint="eastAsia"/>
          <w:szCs w:val="21"/>
        </w:rPr>
        <w:t>[</w:t>
      </w:r>
      <w:r>
        <w:rPr>
          <w:rFonts w:ascii="Times New Roman" w:eastAsia="宋体" w:hAnsi="Times New Roman"/>
          <w:szCs w:val="21"/>
        </w:rPr>
        <w:t>7</w:t>
      </w:r>
      <w:r>
        <w:rPr>
          <w:rFonts w:ascii="Times New Roman" w:eastAsia="宋体" w:hAnsi="Times New Roman" w:hint="eastAsia"/>
          <w:szCs w:val="21"/>
        </w:rPr>
        <w:t>]</w:t>
      </w:r>
      <w:r>
        <w:rPr>
          <w:rFonts w:ascii="Times New Roman" w:eastAsia="宋体" w:hAnsi="Times New Roman"/>
          <w:szCs w:val="21"/>
        </w:rPr>
        <w:t xml:space="preserve"> </w:t>
      </w:r>
      <w:r>
        <w:rPr>
          <w:rFonts w:ascii="Times New Roman" w:eastAsia="宋体" w:hAnsi="Times New Roman" w:hint="eastAsia"/>
          <w:szCs w:val="21"/>
        </w:rPr>
        <w:t>郭书军，王玉花．</w:t>
      </w:r>
      <w:r>
        <w:rPr>
          <w:rFonts w:ascii="Times New Roman" w:eastAsia="宋体" w:hAnsi="Times New Roman" w:hint="eastAsia"/>
          <w:szCs w:val="21"/>
        </w:rPr>
        <w:t>ARM Cortex-M3</w:t>
      </w:r>
      <w:r>
        <w:rPr>
          <w:rFonts w:ascii="Times New Roman" w:eastAsia="宋体" w:hAnsi="Times New Roman" w:hint="eastAsia"/>
          <w:szCs w:val="21"/>
        </w:rPr>
        <w:t>系统设计与实现</w:t>
      </w:r>
      <w:r>
        <w:rPr>
          <w:rFonts w:ascii="Times New Roman" w:eastAsia="宋体" w:hAnsi="Times New Roman" w:hint="eastAsia"/>
          <w:szCs w:val="21"/>
        </w:rPr>
        <w:t>.STM32</w:t>
      </w:r>
      <w:r>
        <w:rPr>
          <w:rFonts w:ascii="Times New Roman" w:eastAsia="宋体" w:hAnsi="Times New Roman" w:hint="eastAsia"/>
          <w:szCs w:val="21"/>
        </w:rPr>
        <w:t>基础篇</w:t>
      </w:r>
      <w:r>
        <w:rPr>
          <w:rFonts w:ascii="Times New Roman" w:eastAsia="宋体" w:hAnsi="Times New Roman" w:hint="eastAsia"/>
          <w:szCs w:val="21"/>
        </w:rPr>
        <w:t>[</w:t>
      </w:r>
      <w:r>
        <w:rPr>
          <w:rFonts w:ascii="Times New Roman" w:eastAsia="宋体" w:hAnsi="Times New Roman"/>
          <w:szCs w:val="21"/>
        </w:rPr>
        <w:t>M</w:t>
      </w:r>
      <w:r>
        <w:rPr>
          <w:rFonts w:ascii="Times New Roman" w:eastAsia="宋体" w:hAnsi="Times New Roman" w:hint="eastAsia"/>
          <w:szCs w:val="21"/>
        </w:rPr>
        <w:t>]</w:t>
      </w:r>
      <w:r>
        <w:rPr>
          <w:rFonts w:ascii="Times New Roman" w:eastAsia="宋体" w:hAnsi="Times New Roman" w:hint="eastAsia"/>
          <w:szCs w:val="21"/>
        </w:rPr>
        <w:t>．北京：电子工业出版社，</w:t>
      </w:r>
      <w:r>
        <w:rPr>
          <w:rFonts w:ascii="Times New Roman" w:eastAsia="宋体" w:hAnsi="Times New Roman" w:hint="eastAsia"/>
          <w:szCs w:val="21"/>
        </w:rPr>
        <w:t>2014</w:t>
      </w:r>
      <w:r>
        <w:rPr>
          <w:rFonts w:ascii="Times New Roman" w:eastAsia="宋体" w:hAnsi="Times New Roman" w:hint="eastAsia"/>
          <w:szCs w:val="21"/>
        </w:rPr>
        <w:t>，</w:t>
      </w:r>
      <w:r>
        <w:rPr>
          <w:rFonts w:ascii="Times New Roman" w:eastAsia="宋体" w:hAnsi="Times New Roman"/>
          <w:szCs w:val="21"/>
        </w:rPr>
        <w:t>P25</w:t>
      </w:r>
      <w:r>
        <w:rPr>
          <w:rFonts w:ascii="Times New Roman" w:eastAsia="宋体" w:hAnsi="Times New Roman" w:hint="eastAsia"/>
          <w:szCs w:val="21"/>
        </w:rPr>
        <w:t>-</w:t>
      </w:r>
      <w:r>
        <w:rPr>
          <w:rFonts w:ascii="Times New Roman" w:eastAsia="宋体" w:hAnsi="Times New Roman"/>
          <w:szCs w:val="21"/>
        </w:rPr>
        <w:t>P47</w:t>
      </w:r>
    </w:p>
    <w:p w:rsidR="00546466" w:rsidRDefault="00156EF7">
      <w:pPr>
        <w:widowControl/>
        <w:adjustRightInd w:val="0"/>
        <w:snapToGrid w:val="0"/>
        <w:spacing w:line="312" w:lineRule="auto"/>
        <w:ind w:left="420" w:hangingChars="200" w:hanging="420"/>
        <w:jc w:val="left"/>
        <w:rPr>
          <w:rFonts w:ascii="Times New Roman" w:eastAsia="宋体" w:hAnsi="Times New Roman"/>
          <w:szCs w:val="21"/>
        </w:rPr>
      </w:pPr>
      <w:r>
        <w:rPr>
          <w:rFonts w:ascii="Times New Roman" w:eastAsia="宋体" w:hAnsi="Times New Roman" w:hint="eastAsia"/>
          <w:szCs w:val="21"/>
        </w:rPr>
        <w:t>[8]</w:t>
      </w:r>
      <w:r>
        <w:rPr>
          <w:rFonts w:ascii="Times New Roman" w:eastAsia="宋体" w:hAnsi="Times New Roman" w:hint="eastAsia"/>
          <w:szCs w:val="21"/>
        </w:rPr>
        <w:t>卢有亮</w:t>
      </w:r>
      <w:r>
        <w:rPr>
          <w:rFonts w:ascii="Times New Roman" w:eastAsia="宋体" w:hAnsi="Times New Roman" w:hint="eastAsia"/>
          <w:szCs w:val="21"/>
        </w:rPr>
        <w:t>.</w:t>
      </w:r>
      <w:r>
        <w:rPr>
          <w:rFonts w:ascii="Times New Roman" w:eastAsia="宋体" w:hAnsi="Times New Roman" w:hint="eastAsia"/>
          <w:szCs w:val="21"/>
        </w:rPr>
        <w:t>嵌入式实时操作系统μ</w:t>
      </w:r>
      <w:r>
        <w:rPr>
          <w:rFonts w:ascii="Times New Roman" w:eastAsia="宋体" w:hAnsi="Times New Roman" w:hint="eastAsia"/>
          <w:szCs w:val="21"/>
        </w:rPr>
        <w:t>C/OS</w:t>
      </w:r>
      <w:r>
        <w:rPr>
          <w:rFonts w:ascii="Times New Roman" w:eastAsia="宋体" w:hAnsi="Times New Roman" w:hint="eastAsia"/>
          <w:szCs w:val="21"/>
        </w:rPr>
        <w:t>原理与实践（第</w:t>
      </w:r>
      <w:r>
        <w:rPr>
          <w:rFonts w:ascii="Times New Roman" w:eastAsia="宋体" w:hAnsi="Times New Roman" w:hint="eastAsia"/>
          <w:szCs w:val="21"/>
        </w:rPr>
        <w:t>2</w:t>
      </w:r>
      <w:r>
        <w:rPr>
          <w:rFonts w:ascii="Times New Roman" w:eastAsia="宋体" w:hAnsi="Times New Roman" w:hint="eastAsia"/>
          <w:szCs w:val="21"/>
        </w:rPr>
        <w:t>版）</w:t>
      </w:r>
      <w:r>
        <w:rPr>
          <w:rFonts w:ascii="Times New Roman" w:eastAsia="宋体" w:hAnsi="Times New Roman" w:hint="eastAsia"/>
          <w:szCs w:val="21"/>
        </w:rPr>
        <w:t>,</w:t>
      </w:r>
      <w:r>
        <w:rPr>
          <w:rFonts w:ascii="Times New Roman" w:eastAsia="宋体" w:hAnsi="Times New Roman" w:hint="eastAsia"/>
          <w:szCs w:val="21"/>
        </w:rPr>
        <w:t>电子工业出版社</w:t>
      </w:r>
      <w:r>
        <w:rPr>
          <w:rFonts w:ascii="Times New Roman" w:eastAsia="宋体" w:hAnsi="Times New Roman" w:hint="eastAsia"/>
          <w:szCs w:val="21"/>
        </w:rPr>
        <w:t>,2014(4),P5-P35</w:t>
      </w:r>
    </w:p>
    <w:p w:rsidR="00546466" w:rsidRDefault="00156EF7">
      <w:pPr>
        <w:adjustRightInd w:val="0"/>
        <w:snapToGrid w:val="0"/>
        <w:spacing w:line="312" w:lineRule="auto"/>
        <w:ind w:left="420" w:hangingChars="200" w:hanging="420"/>
        <w:jc w:val="left"/>
        <w:rPr>
          <w:rFonts w:ascii="Times New Roman" w:eastAsia="宋体" w:hAnsi="Times New Roman"/>
          <w:szCs w:val="21"/>
        </w:rPr>
      </w:pPr>
      <w:r>
        <w:rPr>
          <w:rFonts w:ascii="Times New Roman" w:eastAsia="宋体" w:hAnsi="Times New Roman"/>
          <w:szCs w:val="21"/>
        </w:rPr>
        <w:t>[</w:t>
      </w:r>
      <w:r>
        <w:rPr>
          <w:rFonts w:ascii="Times New Roman" w:eastAsia="宋体" w:hAnsi="Times New Roman" w:hint="eastAsia"/>
          <w:szCs w:val="21"/>
        </w:rPr>
        <w:t>9</w:t>
      </w:r>
      <w:r>
        <w:rPr>
          <w:rFonts w:ascii="Times New Roman" w:eastAsia="宋体" w:hAnsi="Times New Roman"/>
          <w:szCs w:val="21"/>
        </w:rPr>
        <w:t xml:space="preserve">] </w:t>
      </w:r>
      <w:r>
        <w:rPr>
          <w:rFonts w:ascii="Times New Roman" w:eastAsia="宋体" w:hAnsi="Times New Roman"/>
          <w:szCs w:val="21"/>
        </w:rPr>
        <w:t>张爱英</w:t>
      </w:r>
      <w:r>
        <w:rPr>
          <w:rFonts w:ascii="Times New Roman" w:eastAsia="宋体" w:hAnsi="Times New Roman" w:hint="eastAsia"/>
          <w:szCs w:val="21"/>
        </w:rPr>
        <w:t>，</w:t>
      </w:r>
      <w:r>
        <w:rPr>
          <w:rFonts w:ascii="Times New Roman" w:eastAsia="宋体" w:hAnsi="Times New Roman"/>
          <w:szCs w:val="21"/>
        </w:rPr>
        <w:t>刘皓东</w:t>
      </w:r>
      <w:r>
        <w:rPr>
          <w:rFonts w:ascii="Times New Roman" w:eastAsia="宋体" w:hAnsi="Times New Roman" w:hint="eastAsia"/>
          <w:szCs w:val="21"/>
        </w:rPr>
        <w:t>，</w:t>
      </w:r>
      <w:r>
        <w:rPr>
          <w:rFonts w:ascii="Times New Roman" w:eastAsia="宋体" w:hAnsi="Times New Roman"/>
          <w:szCs w:val="21"/>
        </w:rPr>
        <w:t>郭相参</w:t>
      </w:r>
      <w:r>
        <w:rPr>
          <w:rFonts w:ascii="Times New Roman" w:eastAsia="宋体" w:hAnsi="Times New Roman" w:hint="eastAsia"/>
          <w:szCs w:val="21"/>
        </w:rPr>
        <w:t>，</w:t>
      </w:r>
      <w:r>
        <w:rPr>
          <w:rFonts w:ascii="Times New Roman" w:eastAsia="宋体" w:hAnsi="Times New Roman"/>
          <w:szCs w:val="21"/>
        </w:rPr>
        <w:t>陈弦</w:t>
      </w:r>
      <w:r>
        <w:rPr>
          <w:rFonts w:ascii="Times New Roman" w:eastAsia="宋体" w:hAnsi="Times New Roman" w:hint="eastAsia"/>
          <w:szCs w:val="21"/>
        </w:rPr>
        <w:t>．</w:t>
      </w:r>
      <w:r>
        <w:rPr>
          <w:rFonts w:ascii="Times New Roman" w:eastAsia="宋体" w:hAnsi="Times New Roman"/>
          <w:szCs w:val="21"/>
        </w:rPr>
        <w:t>顶板离层监测在巷道支护中的应用</w:t>
      </w:r>
      <w:r>
        <w:rPr>
          <w:rFonts w:ascii="Times New Roman" w:eastAsia="宋体" w:hAnsi="Times New Roman"/>
          <w:szCs w:val="21"/>
        </w:rPr>
        <w:t>[J]</w:t>
      </w:r>
      <w:r>
        <w:rPr>
          <w:rFonts w:ascii="Times New Roman" w:eastAsia="宋体" w:hAnsi="Times New Roman" w:hint="eastAsia"/>
          <w:szCs w:val="21"/>
        </w:rPr>
        <w:t>．</w:t>
      </w:r>
      <w:r>
        <w:rPr>
          <w:rFonts w:ascii="Times New Roman" w:eastAsia="宋体" w:hAnsi="Times New Roman"/>
          <w:szCs w:val="21"/>
        </w:rPr>
        <w:t>煤矿安全</w:t>
      </w:r>
      <w:r>
        <w:rPr>
          <w:rFonts w:ascii="Times New Roman" w:eastAsia="宋体" w:hAnsi="Times New Roman" w:hint="eastAsia"/>
          <w:szCs w:val="21"/>
        </w:rPr>
        <w:t>，</w:t>
      </w:r>
      <w:r>
        <w:rPr>
          <w:rFonts w:ascii="Times New Roman" w:eastAsia="宋体" w:hAnsi="Times New Roman"/>
          <w:szCs w:val="21"/>
        </w:rPr>
        <w:t>2009</w:t>
      </w:r>
      <w:r>
        <w:rPr>
          <w:rFonts w:ascii="Times New Roman" w:eastAsia="宋体" w:hAnsi="Times New Roman" w:hint="eastAsia"/>
          <w:szCs w:val="21"/>
        </w:rPr>
        <w:t>，</w:t>
      </w:r>
      <w:r>
        <w:rPr>
          <w:rFonts w:ascii="Times New Roman" w:eastAsia="宋体" w:hAnsi="Times New Roman"/>
          <w:szCs w:val="21"/>
        </w:rPr>
        <w:t>40(09)</w:t>
      </w:r>
      <w:r>
        <w:rPr>
          <w:rFonts w:ascii="Times New Roman" w:eastAsia="宋体" w:hAnsi="Times New Roman"/>
          <w:szCs w:val="21"/>
        </w:rPr>
        <w:t>：</w:t>
      </w:r>
      <w:r>
        <w:rPr>
          <w:rFonts w:ascii="Times New Roman" w:eastAsia="宋体" w:hAnsi="Times New Roman"/>
          <w:szCs w:val="21"/>
        </w:rPr>
        <w:t>P64</w:t>
      </w:r>
      <w:r>
        <w:rPr>
          <w:rFonts w:ascii="Times New Roman" w:eastAsia="宋体" w:hAnsi="Times New Roman" w:hint="eastAsia"/>
          <w:szCs w:val="21"/>
        </w:rPr>
        <w:t>-</w:t>
      </w:r>
      <w:r>
        <w:rPr>
          <w:rFonts w:ascii="Times New Roman" w:eastAsia="宋体" w:hAnsi="Times New Roman"/>
          <w:szCs w:val="21"/>
        </w:rPr>
        <w:t>P65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[10]</w:t>
      </w:r>
      <w:r>
        <w:rPr>
          <w:rFonts w:ascii="Times New Roman" w:eastAsia="宋体" w:hAnsi="Times New Roman" w:cs="Arial" w:hint="eastAsia"/>
          <w:color w:val="333333"/>
          <w:kern w:val="0"/>
          <w:szCs w:val="21"/>
        </w:rPr>
        <w:t>周立功</w:t>
      </w:r>
      <w:r>
        <w:rPr>
          <w:rFonts w:ascii="Times New Roman" w:eastAsia="宋体" w:hAnsi="Times New Roman" w:cs="Arial" w:hint="eastAsia"/>
          <w:color w:val="333333"/>
          <w:kern w:val="0"/>
          <w:szCs w:val="21"/>
        </w:rPr>
        <w:t>.ARM</w:t>
      </w:r>
      <w:r>
        <w:rPr>
          <w:rFonts w:ascii="Times New Roman" w:eastAsia="宋体" w:hAnsi="Times New Roman" w:cs="Arial" w:hint="eastAsia"/>
          <w:color w:val="333333"/>
          <w:kern w:val="0"/>
          <w:szCs w:val="21"/>
        </w:rPr>
        <w:t>嵌入式系统基础教程</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北京：北京航空航天大学出版社，</w:t>
      </w:r>
      <w:r>
        <w:rPr>
          <w:rFonts w:ascii="Times New Roman" w:eastAsia="宋体" w:hAnsi="Times New Roman" w:cs="Arial" w:hint="eastAsia"/>
          <w:color w:val="333333"/>
          <w:kern w:val="0"/>
          <w:szCs w:val="21"/>
        </w:rPr>
        <w:t>2005.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 xml:space="preserve">[11] </w:t>
      </w:r>
      <w:r>
        <w:rPr>
          <w:rFonts w:ascii="Times New Roman" w:eastAsia="宋体" w:hAnsi="Times New Roman" w:cs="Arial" w:hint="eastAsia"/>
          <w:color w:val="333333"/>
          <w:kern w:val="0"/>
          <w:szCs w:val="21"/>
        </w:rPr>
        <w:t>黄辛超</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基于嵌入式系统的便携式数据采集系统的设计</w:t>
      </w:r>
      <w:r>
        <w:rPr>
          <w:rFonts w:ascii="Times New Roman" w:eastAsia="宋体" w:hAnsi="Times New Roman" w:cs="Arial" w:hint="eastAsia"/>
          <w:color w:val="333333"/>
          <w:kern w:val="0"/>
          <w:szCs w:val="21"/>
        </w:rPr>
        <w:t>[D].</w:t>
      </w:r>
      <w:r>
        <w:rPr>
          <w:rFonts w:ascii="Times New Roman" w:eastAsia="宋体" w:hAnsi="Times New Roman" w:cs="Arial" w:hint="eastAsia"/>
          <w:color w:val="333333"/>
          <w:kern w:val="0"/>
          <w:szCs w:val="21"/>
        </w:rPr>
        <w:t>上海交通大学：电子信息与电气工程学院</w:t>
      </w:r>
      <w:r>
        <w:rPr>
          <w:rFonts w:ascii="Times New Roman" w:eastAsia="宋体" w:hAnsi="Times New Roman" w:cs="Arial" w:hint="eastAsia"/>
          <w:color w:val="333333"/>
          <w:kern w:val="0"/>
          <w:szCs w:val="21"/>
        </w:rPr>
        <w:t>,2010,17-25.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[12]</w:t>
      </w:r>
      <w:hyperlink r:id="rId76" w:tgtFrame="http://product.dangdang.com/_blank" w:history="1">
        <w:proofErr w:type="gramStart"/>
        <w:r>
          <w:rPr>
            <w:rFonts w:ascii="Times New Roman" w:eastAsia="宋体" w:hAnsi="Times New Roman" w:cs="Arial" w:hint="eastAsia"/>
            <w:color w:val="333333"/>
            <w:kern w:val="0"/>
            <w:szCs w:val="21"/>
          </w:rPr>
          <w:t>侯殿有</w:t>
        </w:r>
        <w:proofErr w:type="gramEnd"/>
      </w:hyperlink>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嵌入式系统开发基础——基于</w:t>
      </w:r>
      <w:r>
        <w:rPr>
          <w:rFonts w:ascii="Times New Roman" w:eastAsia="宋体" w:hAnsi="Times New Roman" w:cs="Arial" w:hint="eastAsia"/>
          <w:color w:val="333333"/>
          <w:kern w:val="0"/>
          <w:szCs w:val="21"/>
        </w:rPr>
        <w:t>ARM9</w:t>
      </w:r>
      <w:r>
        <w:rPr>
          <w:rFonts w:ascii="Times New Roman" w:eastAsia="宋体" w:hAnsi="Times New Roman" w:cs="Arial" w:hint="eastAsia"/>
          <w:color w:val="333333"/>
          <w:kern w:val="0"/>
          <w:szCs w:val="21"/>
        </w:rPr>
        <w:t>微处理器</w:t>
      </w:r>
      <w:r>
        <w:rPr>
          <w:rFonts w:ascii="Times New Roman" w:eastAsia="宋体" w:hAnsi="Times New Roman" w:cs="Arial" w:hint="eastAsia"/>
          <w:color w:val="333333"/>
          <w:kern w:val="0"/>
          <w:szCs w:val="21"/>
        </w:rPr>
        <w:t>C</w:t>
      </w:r>
      <w:r>
        <w:rPr>
          <w:rFonts w:ascii="Times New Roman" w:eastAsia="宋体" w:hAnsi="Times New Roman" w:cs="Arial" w:hint="eastAsia"/>
          <w:color w:val="333333"/>
          <w:kern w:val="0"/>
          <w:szCs w:val="21"/>
        </w:rPr>
        <w:t>语言程序设计</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北京：</w:t>
      </w:r>
      <w:hyperlink r:id="rId77" w:tgtFrame="http://product.dangdang.com/_blank" w:history="1">
        <w:r>
          <w:rPr>
            <w:rFonts w:ascii="Times New Roman" w:eastAsia="宋体" w:hAnsi="Times New Roman" w:cs="Arial" w:hint="eastAsia"/>
            <w:color w:val="333333"/>
            <w:kern w:val="0"/>
            <w:szCs w:val="21"/>
          </w:rPr>
          <w:t>清华大学出版社</w:t>
        </w:r>
      </w:hyperlink>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2011. </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 xml:space="preserve">[13] </w:t>
      </w:r>
      <w:r>
        <w:rPr>
          <w:rFonts w:ascii="Times New Roman" w:eastAsia="宋体" w:hAnsi="Times New Roman" w:cs="Arial" w:hint="eastAsia"/>
          <w:color w:val="333333"/>
          <w:kern w:val="0"/>
          <w:szCs w:val="21"/>
        </w:rPr>
        <w:t>李亚君．本安型顶板离层位移传感器在煤矿矿井中的应用</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．山西科技，</w:t>
      </w:r>
      <w:r>
        <w:rPr>
          <w:rFonts w:ascii="Times New Roman" w:eastAsia="宋体" w:hAnsi="Times New Roman" w:cs="Arial" w:hint="eastAsia"/>
          <w:color w:val="333333"/>
          <w:kern w:val="0"/>
          <w:szCs w:val="21"/>
        </w:rPr>
        <w:t>2015</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30(01)</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P154-P155</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 xml:space="preserve">[14] </w:t>
      </w:r>
      <w:r>
        <w:rPr>
          <w:rFonts w:ascii="Times New Roman" w:eastAsia="宋体" w:hAnsi="Times New Roman" w:cs="Arial" w:hint="eastAsia"/>
          <w:color w:val="333333"/>
          <w:kern w:val="0"/>
          <w:szCs w:val="21"/>
        </w:rPr>
        <w:t>陈娟，赵耀江．近十年来我国煤矿事故统计分析及启示</w:t>
      </w:r>
      <w:r>
        <w:rPr>
          <w:rFonts w:ascii="Times New Roman" w:eastAsia="宋体" w:hAnsi="Times New Roman" w:cs="Arial" w:hint="eastAsia"/>
          <w:color w:val="333333"/>
          <w:kern w:val="0"/>
          <w:szCs w:val="21"/>
        </w:rPr>
        <w:t>[J]</w:t>
      </w:r>
      <w:r>
        <w:rPr>
          <w:rFonts w:ascii="Times New Roman" w:eastAsia="宋体" w:hAnsi="Times New Roman" w:cs="Arial" w:hint="eastAsia"/>
          <w:color w:val="333333"/>
          <w:kern w:val="0"/>
          <w:szCs w:val="21"/>
        </w:rPr>
        <w:t>．煤炭工程，</w:t>
      </w:r>
      <w:r>
        <w:rPr>
          <w:rFonts w:ascii="Times New Roman" w:eastAsia="宋体" w:hAnsi="Times New Roman" w:cs="Arial" w:hint="eastAsia"/>
          <w:color w:val="333333"/>
          <w:kern w:val="0"/>
          <w:szCs w:val="21"/>
        </w:rPr>
        <w:t>2012(03)</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P13-P139</w:t>
      </w:r>
    </w:p>
    <w:p w:rsidR="00546466" w:rsidRDefault="00156EF7">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[15]</w:t>
      </w:r>
      <w:r>
        <w:rPr>
          <w:rFonts w:ascii="Times New Roman" w:eastAsia="宋体" w:hAnsi="Times New Roman" w:cs="Arial" w:hint="eastAsia"/>
          <w:color w:val="333333"/>
          <w:kern w:val="0"/>
          <w:szCs w:val="21"/>
        </w:rPr>
        <w:t>李宁</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基于</w:t>
      </w:r>
      <w:r>
        <w:rPr>
          <w:rFonts w:ascii="Times New Roman" w:eastAsia="宋体" w:hAnsi="Times New Roman" w:cs="Arial" w:hint="eastAsia"/>
          <w:color w:val="333333"/>
          <w:kern w:val="0"/>
          <w:szCs w:val="21"/>
        </w:rPr>
        <w:t>MDK</w:t>
      </w:r>
      <w:r>
        <w:rPr>
          <w:rFonts w:ascii="Times New Roman" w:eastAsia="宋体" w:hAnsi="Times New Roman" w:cs="Arial" w:hint="eastAsia"/>
          <w:color w:val="333333"/>
          <w:kern w:val="0"/>
          <w:szCs w:val="21"/>
        </w:rPr>
        <w:t>的</w:t>
      </w:r>
      <w:r>
        <w:rPr>
          <w:rFonts w:ascii="Times New Roman" w:eastAsia="宋体" w:hAnsi="Times New Roman" w:cs="Arial" w:hint="eastAsia"/>
          <w:color w:val="333333"/>
          <w:kern w:val="0"/>
          <w:szCs w:val="21"/>
        </w:rPr>
        <w:t>STM32</w:t>
      </w:r>
      <w:r>
        <w:rPr>
          <w:rFonts w:ascii="Times New Roman" w:eastAsia="宋体" w:hAnsi="Times New Roman" w:cs="Arial" w:hint="eastAsia"/>
          <w:color w:val="333333"/>
          <w:kern w:val="0"/>
          <w:szCs w:val="21"/>
        </w:rPr>
        <w:t>处理器开发应用</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北京：北京航空航天大学出版社</w:t>
      </w:r>
      <w:r>
        <w:rPr>
          <w:rFonts w:ascii="Times New Roman" w:eastAsia="宋体" w:hAnsi="Times New Roman" w:cs="Arial" w:hint="eastAsia"/>
          <w:color w:val="333333"/>
          <w:kern w:val="0"/>
          <w:szCs w:val="21"/>
        </w:rPr>
        <w:t>,2008.</w:t>
      </w:r>
    </w:p>
    <w:p w:rsidR="00546466" w:rsidRDefault="00546466">
      <w:pPr>
        <w:widowControl/>
        <w:adjustRightInd w:val="0"/>
        <w:snapToGrid w:val="0"/>
        <w:ind w:left="420" w:hangingChars="200" w:hanging="420"/>
        <w:jc w:val="left"/>
        <w:rPr>
          <w:rFonts w:ascii="Times New Roman" w:eastAsia="宋体" w:hAnsi="Times New Roman"/>
          <w:szCs w:val="21"/>
        </w:rPr>
        <w:sectPr w:rsidR="00546466">
          <w:headerReference w:type="even" r:id="rId78"/>
          <w:headerReference w:type="default" r:id="rId79"/>
          <w:pgSz w:w="11906" w:h="16838"/>
          <w:pgMar w:top="1440" w:right="1800" w:bottom="1440" w:left="1800" w:header="851" w:footer="992" w:gutter="0"/>
          <w:cols w:space="425"/>
          <w:docGrid w:type="lines" w:linePitch="312"/>
        </w:sectPr>
      </w:pPr>
    </w:p>
    <w:p w:rsidR="00546466" w:rsidRDefault="00546466">
      <w:pPr>
        <w:widowControl/>
        <w:adjustRightInd w:val="0"/>
        <w:snapToGrid w:val="0"/>
        <w:ind w:left="420" w:hangingChars="200" w:hanging="420"/>
        <w:jc w:val="left"/>
        <w:rPr>
          <w:rFonts w:ascii="Times New Roman" w:eastAsia="宋体" w:hAnsi="Times New Roman"/>
          <w:szCs w:val="21"/>
        </w:rPr>
        <w:sectPr w:rsidR="00546466">
          <w:pgSz w:w="11906" w:h="16838"/>
          <w:pgMar w:top="1440" w:right="1800" w:bottom="1440" w:left="1800" w:header="851" w:footer="992" w:gutter="0"/>
          <w:cols w:space="425"/>
          <w:docGrid w:type="lines" w:linePitch="312"/>
        </w:sectPr>
      </w:pPr>
    </w:p>
    <w:p w:rsidR="00546466" w:rsidRDefault="00156EF7">
      <w:pPr>
        <w:pStyle w:val="ae"/>
        <w:spacing w:line="480" w:lineRule="auto"/>
        <w:ind w:firstLineChars="0" w:firstLine="0"/>
        <w:jc w:val="center"/>
        <w:outlineLvl w:val="0"/>
        <w:rPr>
          <w:rFonts w:ascii="Times New Roman" w:eastAsia="黑体" w:hAnsi="Times New Roman"/>
          <w:sz w:val="30"/>
          <w:szCs w:val="30"/>
        </w:rPr>
      </w:pPr>
      <w:bookmarkStart w:id="166" w:name="_Toc11370_WPSOffice_Level1"/>
      <w:bookmarkStart w:id="167" w:name="_Toc516824127"/>
      <w:r>
        <w:rPr>
          <w:rFonts w:ascii="Times New Roman" w:eastAsia="黑体" w:hAnsi="Times New Roman" w:hint="eastAsia"/>
          <w:sz w:val="30"/>
          <w:szCs w:val="30"/>
        </w:rPr>
        <w:lastRenderedPageBreak/>
        <w:t>附录</w:t>
      </w:r>
      <w:bookmarkEnd w:id="166"/>
      <w:bookmarkEnd w:id="167"/>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hint="eastAsia"/>
          <w:szCs w:val="21"/>
        </w:rPr>
        <w:t>顶板离层位移传感器原理图：</w:t>
      </w:r>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noProof/>
          <w:szCs w:val="21"/>
        </w:rPr>
        <w:drawing>
          <wp:inline distT="0" distB="0" distL="114300" distR="114300">
            <wp:extent cx="8077835" cy="5709920"/>
            <wp:effectExtent l="0" t="0" r="5080" b="14605"/>
            <wp:docPr id="49" name="图片 49" descr="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0_1"/>
                    <pic:cNvPicPr>
                      <a:picLocks noChangeAspect="1"/>
                    </pic:cNvPicPr>
                  </pic:nvPicPr>
                  <pic:blipFill>
                    <a:blip r:embed="rId80"/>
                    <a:stretch>
                      <a:fillRect/>
                    </a:stretch>
                  </pic:blipFill>
                  <pic:spPr>
                    <a:xfrm rot="5400000">
                      <a:off x="0" y="0"/>
                      <a:ext cx="8077835" cy="5709920"/>
                    </a:xfrm>
                    <a:prstGeom prst="rect">
                      <a:avLst/>
                    </a:prstGeom>
                  </pic:spPr>
                </pic:pic>
              </a:graphicData>
            </a:graphic>
          </wp:inline>
        </w:drawing>
      </w:r>
    </w:p>
    <w:p w:rsidR="00546466" w:rsidRDefault="00546466">
      <w:pPr>
        <w:widowControl/>
        <w:adjustRightInd w:val="0"/>
        <w:snapToGrid w:val="0"/>
        <w:ind w:left="420" w:hangingChars="200" w:hanging="420"/>
        <w:jc w:val="left"/>
        <w:rPr>
          <w:rFonts w:ascii="Times New Roman" w:eastAsia="宋体" w:hAnsi="Times New Roman"/>
          <w:szCs w:val="21"/>
        </w:rPr>
      </w:pPr>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hint="eastAsia"/>
          <w:szCs w:val="21"/>
        </w:rPr>
        <w:lastRenderedPageBreak/>
        <w:t>位移传感器</w:t>
      </w:r>
      <w:r>
        <w:rPr>
          <w:rFonts w:ascii="Times New Roman" w:eastAsia="宋体" w:hAnsi="Times New Roman" w:hint="eastAsia"/>
          <w:szCs w:val="21"/>
        </w:rPr>
        <w:t>PCB</w:t>
      </w:r>
      <w:r>
        <w:rPr>
          <w:rFonts w:ascii="Times New Roman" w:eastAsia="宋体" w:hAnsi="Times New Roman" w:hint="eastAsia"/>
          <w:szCs w:val="21"/>
        </w:rPr>
        <w:t>：</w:t>
      </w:r>
    </w:p>
    <w:p w:rsidR="00546466" w:rsidRDefault="00156EF7">
      <w:pPr>
        <w:widowControl/>
        <w:adjustRightInd w:val="0"/>
        <w:snapToGrid w:val="0"/>
        <w:ind w:left="420" w:hangingChars="200" w:hanging="420"/>
        <w:jc w:val="left"/>
        <w:rPr>
          <w:rFonts w:ascii="Times New Roman" w:eastAsia="宋体" w:hAnsi="Times New Roman"/>
          <w:szCs w:val="21"/>
        </w:rPr>
      </w:pPr>
      <w:r>
        <w:rPr>
          <w:rFonts w:ascii="Times New Roman" w:eastAsia="宋体" w:hAnsi="Times New Roman"/>
          <w:noProof/>
          <w:szCs w:val="21"/>
        </w:rPr>
        <w:drawing>
          <wp:inline distT="0" distB="0" distL="114300" distR="114300">
            <wp:extent cx="5266690" cy="3722370"/>
            <wp:effectExtent l="0" t="0" r="6350" b="11430"/>
            <wp:docPr id="36" name="图片 36" descr="传感器PCB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传感器PCB_00"/>
                    <pic:cNvPicPr>
                      <a:picLocks noChangeAspect="1"/>
                    </pic:cNvPicPr>
                  </pic:nvPicPr>
                  <pic:blipFill>
                    <a:blip r:embed="rId81"/>
                    <a:stretch>
                      <a:fillRect/>
                    </a:stretch>
                  </pic:blipFill>
                  <pic:spPr>
                    <a:xfrm>
                      <a:off x="0" y="0"/>
                      <a:ext cx="5266690" cy="3722370"/>
                    </a:xfrm>
                    <a:prstGeom prst="rect">
                      <a:avLst/>
                    </a:prstGeom>
                  </pic:spPr>
                </pic:pic>
              </a:graphicData>
            </a:graphic>
          </wp:inline>
        </w:drawing>
      </w:r>
    </w:p>
    <w:sectPr w:rsidR="00546466">
      <w:head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6794" w:rsidRDefault="00676794"/>
  </w:endnote>
  <w:endnote w:type="continuationSeparator" w:id="0">
    <w:p w:rsidR="00676794" w:rsidRDefault="00676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imes-Roman">
    <w:altName w:val="Times New Roman"/>
    <w:charset w:val="00"/>
    <w:family w:val="auto"/>
    <w:pitch w:val="default"/>
  </w:font>
  <w:font w:name="ArialMT">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charset w:val="00"/>
    <w:family w:val="auto"/>
    <w:pitch w:val="default"/>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6"/>
      <w:framePr w:wrap="around" w:vAnchor="text" w:hAnchor="margin" w:xAlign="center" w:y="-202"/>
      <w:rPr>
        <w:rStyle w:val="ab"/>
        <w:rFonts w:asciiTheme="minorEastAsia" w:hAnsiTheme="minorEastAsia"/>
      </w:rPr>
    </w:pPr>
    <w:r>
      <w:rPr>
        <w:rStyle w:val="ab"/>
        <w:rFonts w:asciiTheme="minorEastAsia" w:hAnsiTheme="minorEastAsia"/>
      </w:rPr>
      <w:fldChar w:fldCharType="begin"/>
    </w:r>
    <w:r>
      <w:rPr>
        <w:rStyle w:val="ab"/>
        <w:rFonts w:asciiTheme="minorEastAsia" w:hAnsiTheme="minorEastAsia"/>
      </w:rPr>
      <w:instrText xml:space="preserve">PAGE  </w:instrText>
    </w:r>
    <w:r>
      <w:rPr>
        <w:rStyle w:val="ab"/>
        <w:rFonts w:asciiTheme="minorEastAsia" w:hAnsiTheme="minorEastAsia"/>
      </w:rPr>
      <w:fldChar w:fldCharType="separate"/>
    </w:r>
    <w:r>
      <w:rPr>
        <w:rStyle w:val="ab"/>
        <w:rFonts w:asciiTheme="minorEastAsia" w:hAnsiTheme="minorEastAsia"/>
      </w:rPr>
      <w:t>14</w:t>
    </w:r>
    <w:r>
      <w:rPr>
        <w:rStyle w:val="ab"/>
        <w:rFonts w:asciiTheme="minorEastAsia" w:hAnsiTheme="minorEastAsia"/>
      </w:rPr>
      <w:fldChar w:fldCharType="end"/>
    </w:r>
  </w:p>
  <w:p w:rsidR="0061140D" w:rsidRDefault="0061140D">
    <w:pPr>
      <w:pStyle w:val="a6"/>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howingPlcHdr/>
    </w:sdtPr>
    <w:sdtEndPr>
      <w:rPr>
        <w:rFonts w:asciiTheme="minorEastAsia" w:hAnsiTheme="minorEastAsia"/>
      </w:rPr>
    </w:sdtEndPr>
    <w:sdtContent>
      <w:p w:rsidR="0061140D" w:rsidRDefault="0061140D">
        <w:pPr>
          <w:pStyle w:val="a6"/>
          <w:jc w:val="center"/>
          <w:rPr>
            <w:rFonts w:asciiTheme="minorEastAsia" w:hAnsiTheme="minorEastAsia"/>
          </w:rPr>
        </w:pPr>
        <w:r>
          <w:t xml:space="preserve">     </w:t>
        </w:r>
      </w:p>
    </w:sdtContent>
  </w:sdt>
  <w:p w:rsidR="0061140D" w:rsidRDefault="0061140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6794" w:rsidRDefault="00676794"/>
  </w:footnote>
  <w:footnote w:type="continuationSeparator" w:id="0">
    <w:p w:rsidR="00676794" w:rsidRDefault="00676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软件设计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电路调试与功能测试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Bdr>
        <w:bottom w:val="none" w:sz="0" w:space="1" w:color="auto"/>
      </w:pBdr>
    </w:pPr>
    <w:r>
      <w:rPr>
        <w:rFonts w:hint="eastAsia"/>
      </w:rPr>
      <w:t>总结和展望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摘要</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附录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河南理工大学本科毕业设计（论文）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方案设计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asciiTheme="minorEastAsia" w:hAnsiTheme="minorEastAsia" w:hint="eastAsia"/>
      </w:rPr>
      <w:t>河南理工大学本科毕业设计（论文）</w:t>
    </w:r>
    <w:r>
      <w:rPr>
        <w:rFonts w:asciiTheme="minorEastAsia" w:hAnsiTheme="minorEastAsia" w:hint="eastAsia"/>
        <w:color w:val="000000"/>
        <w:kern w:val="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40D" w:rsidRDefault="0061140D">
    <w:pPr>
      <w:pStyle w:val="a7"/>
    </w:pPr>
    <w:r>
      <w:rPr>
        <w:rFonts w:hint="eastAsia"/>
      </w:rPr>
      <w:t>电路设计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A3443C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0ADE512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D7EAD4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6C0D61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1D8B4A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60220E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0CCB7F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08C576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B4A251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2F46B0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3B7D58F2"/>
    <w:multiLevelType w:val="multilevel"/>
    <w:tmpl w:val="89283F74"/>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6466"/>
    <w:rsid w:val="00066948"/>
    <w:rsid w:val="0011095B"/>
    <w:rsid w:val="00156EF7"/>
    <w:rsid w:val="00165CF3"/>
    <w:rsid w:val="001C3E1B"/>
    <w:rsid w:val="001E058F"/>
    <w:rsid w:val="0024077D"/>
    <w:rsid w:val="00250508"/>
    <w:rsid w:val="0025235C"/>
    <w:rsid w:val="002841B0"/>
    <w:rsid w:val="002F7BD3"/>
    <w:rsid w:val="00303976"/>
    <w:rsid w:val="00310F91"/>
    <w:rsid w:val="0031157B"/>
    <w:rsid w:val="00316EC1"/>
    <w:rsid w:val="00322BE4"/>
    <w:rsid w:val="00346012"/>
    <w:rsid w:val="00354DD5"/>
    <w:rsid w:val="00370D4E"/>
    <w:rsid w:val="003B0DBF"/>
    <w:rsid w:val="003D39CE"/>
    <w:rsid w:val="003E7934"/>
    <w:rsid w:val="00405E1A"/>
    <w:rsid w:val="004519D3"/>
    <w:rsid w:val="004628CE"/>
    <w:rsid w:val="004724C5"/>
    <w:rsid w:val="00472B06"/>
    <w:rsid w:val="004C163A"/>
    <w:rsid w:val="00503F13"/>
    <w:rsid w:val="00546466"/>
    <w:rsid w:val="00553AE7"/>
    <w:rsid w:val="00595CD2"/>
    <w:rsid w:val="005A12ED"/>
    <w:rsid w:val="005A5A89"/>
    <w:rsid w:val="005F04D5"/>
    <w:rsid w:val="0061140D"/>
    <w:rsid w:val="006245DA"/>
    <w:rsid w:val="00676794"/>
    <w:rsid w:val="00687B28"/>
    <w:rsid w:val="00692845"/>
    <w:rsid w:val="006B659E"/>
    <w:rsid w:val="00704F48"/>
    <w:rsid w:val="007327FA"/>
    <w:rsid w:val="007811E8"/>
    <w:rsid w:val="007A7603"/>
    <w:rsid w:val="007C0A96"/>
    <w:rsid w:val="007E5454"/>
    <w:rsid w:val="007F05B0"/>
    <w:rsid w:val="00860DDA"/>
    <w:rsid w:val="00866881"/>
    <w:rsid w:val="008D7213"/>
    <w:rsid w:val="008E1B4C"/>
    <w:rsid w:val="00985802"/>
    <w:rsid w:val="009909AF"/>
    <w:rsid w:val="009A1951"/>
    <w:rsid w:val="009F27D7"/>
    <w:rsid w:val="00A449C0"/>
    <w:rsid w:val="00A64AB4"/>
    <w:rsid w:val="00AE5068"/>
    <w:rsid w:val="00AF09AC"/>
    <w:rsid w:val="00AF35E7"/>
    <w:rsid w:val="00B43570"/>
    <w:rsid w:val="00B80EA7"/>
    <w:rsid w:val="00B96201"/>
    <w:rsid w:val="00C53D50"/>
    <w:rsid w:val="00C87FF0"/>
    <w:rsid w:val="00C95DAA"/>
    <w:rsid w:val="00C97C6C"/>
    <w:rsid w:val="00CC3ABD"/>
    <w:rsid w:val="00CD2648"/>
    <w:rsid w:val="00CF72AC"/>
    <w:rsid w:val="00D571EE"/>
    <w:rsid w:val="00DB5F06"/>
    <w:rsid w:val="00DC21D6"/>
    <w:rsid w:val="00DE04C7"/>
    <w:rsid w:val="00E04229"/>
    <w:rsid w:val="00E162B3"/>
    <w:rsid w:val="00E24823"/>
    <w:rsid w:val="00F11C86"/>
    <w:rsid w:val="00F238DD"/>
    <w:rsid w:val="00F5041D"/>
    <w:rsid w:val="00F57CF1"/>
    <w:rsid w:val="00F644AB"/>
    <w:rsid w:val="00F97C71"/>
    <w:rsid w:val="00FC7FD7"/>
    <w:rsid w:val="00FD6A8E"/>
    <w:rsid w:val="00FF6F20"/>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EB25A51"/>
  <w15:docId w15:val="{BAA15EA4-BF51-41AB-8147-3C1CB720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unhideWhenUsed="1" w:qFormat="1"/>
    <w:lsdException w:name="footer" w:uiPriority="99" w:unhideWhenUsed="1" w:qFormat="1"/>
    <w:lsdException w:name="caption" w:semiHidden="1" w:unhideWhenUsed="1" w:qFormat="1"/>
    <w:lsdException w:name="footnote reference" w:qFormat="1"/>
    <w:lsdException w:name="page number"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pPr>
      <w:widowControl w:val="0"/>
      <w:jc w:val="both"/>
    </w:pPr>
    <w:rPr>
      <w:kern w:val="2"/>
      <w:sz w:val="21"/>
      <w:szCs w:val="22"/>
    </w:rPr>
  </w:style>
  <w:style w:type="paragraph" w:styleId="2">
    <w:name w:val="heading 2"/>
    <w:basedOn w:val="a2"/>
    <w:next w:val="a2"/>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uiPriority w:val="99"/>
    <w:unhideWhenUsed/>
    <w:qFormat/>
    <w:pPr>
      <w:tabs>
        <w:tab w:val="center" w:pos="4153"/>
        <w:tab w:val="right" w:pos="8306"/>
      </w:tabs>
      <w:snapToGrid w:val="0"/>
      <w:jc w:val="left"/>
    </w:pPr>
    <w:rPr>
      <w:sz w:val="18"/>
      <w:szCs w:val="18"/>
    </w:rPr>
  </w:style>
  <w:style w:type="paragraph" w:styleId="a7">
    <w:name w:val="header"/>
    <w:basedOn w:val="a2"/>
    <w:unhideWhenUsed/>
    <w:qFormat/>
    <w:pPr>
      <w:pBdr>
        <w:bottom w:val="single" w:sz="6" w:space="1" w:color="auto"/>
      </w:pBdr>
      <w:tabs>
        <w:tab w:val="center" w:pos="4153"/>
        <w:tab w:val="right" w:pos="8306"/>
      </w:tabs>
      <w:snapToGrid w:val="0"/>
      <w:jc w:val="center"/>
    </w:pPr>
    <w:rPr>
      <w:sz w:val="18"/>
      <w:szCs w:val="18"/>
    </w:rPr>
  </w:style>
  <w:style w:type="paragraph" w:styleId="a8">
    <w:name w:val="footnote text"/>
    <w:basedOn w:val="a2"/>
    <w:qFormat/>
    <w:pPr>
      <w:snapToGrid w:val="0"/>
      <w:jc w:val="left"/>
    </w:pPr>
    <w:rPr>
      <w:sz w:val="18"/>
    </w:rPr>
  </w:style>
  <w:style w:type="table" w:styleId="a9">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3"/>
    <w:qFormat/>
    <w:rPr>
      <w:b/>
    </w:rPr>
  </w:style>
  <w:style w:type="character" w:styleId="ab">
    <w:name w:val="page number"/>
    <w:qFormat/>
    <w:rPr>
      <w:rFonts w:cs="Times New Roman"/>
    </w:rPr>
  </w:style>
  <w:style w:type="character" w:styleId="ac">
    <w:name w:val="Hyperlink"/>
    <w:basedOn w:val="a3"/>
    <w:qFormat/>
    <w:rPr>
      <w:color w:val="0000FF"/>
      <w:u w:val="single"/>
    </w:rPr>
  </w:style>
  <w:style w:type="character" w:styleId="ad">
    <w:name w:val="footnote reference"/>
    <w:basedOn w:val="a3"/>
    <w:qFormat/>
    <w:rPr>
      <w:vertAlign w:val="superscript"/>
    </w:rPr>
  </w:style>
  <w:style w:type="paragraph" w:styleId="ae">
    <w:name w:val="List Paragraph"/>
    <w:basedOn w:val="a2"/>
    <w:link w:val="af"/>
    <w:uiPriority w:val="34"/>
    <w:qFormat/>
    <w:pPr>
      <w:ind w:firstLineChars="200" w:firstLine="420"/>
    </w:pPr>
  </w:style>
  <w:style w:type="character" w:customStyle="1" w:styleId="fontstyle01">
    <w:name w:val="fontstyle01"/>
    <w:basedOn w:val="a3"/>
    <w:qFormat/>
    <w:rPr>
      <w:rFonts w:ascii="宋体" w:eastAsia="宋体" w:hAnsi="宋体" w:cs="宋体"/>
      <w:color w:val="000000"/>
      <w:sz w:val="18"/>
      <w:szCs w:val="18"/>
    </w:rPr>
  </w:style>
  <w:style w:type="character" w:customStyle="1" w:styleId="fontstyle21">
    <w:name w:val="fontstyle21"/>
    <w:basedOn w:val="a3"/>
    <w:qFormat/>
    <w:rPr>
      <w:rFonts w:ascii="Times-Roman" w:eastAsia="Times-Roman" w:hAnsi="Times-Roman" w:cs="Times-Roman"/>
      <w:color w:val="000000"/>
      <w:sz w:val="18"/>
      <w:szCs w:val="18"/>
    </w:rPr>
  </w:style>
  <w:style w:type="character" w:customStyle="1" w:styleId="fontstyle11">
    <w:name w:val="fontstyle11"/>
    <w:basedOn w:val="a3"/>
    <w:qFormat/>
    <w:rPr>
      <w:rFonts w:ascii="ArialMT" w:eastAsia="ArialMT" w:hAnsi="ArialMT" w:cs="ArialMT"/>
      <w:color w:val="000000"/>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 w:type="paragraph" w:customStyle="1" w:styleId="af0">
    <w:name w:val="a_正文"/>
    <w:basedOn w:val="a2"/>
    <w:link w:val="af1"/>
    <w:qFormat/>
    <w:rsid w:val="00156EF7"/>
    <w:pPr>
      <w:spacing w:line="312" w:lineRule="auto"/>
      <w:ind w:firstLineChars="200" w:firstLine="480"/>
    </w:pPr>
    <w:rPr>
      <w:rFonts w:ascii="Times New Roman" w:eastAsia="宋体" w:hAnsi="Times New Roman"/>
      <w:sz w:val="24"/>
      <w:szCs w:val="24"/>
    </w:rPr>
  </w:style>
  <w:style w:type="paragraph" w:customStyle="1" w:styleId="a">
    <w:name w:val="a_一级标题"/>
    <w:basedOn w:val="af0"/>
    <w:next w:val="af0"/>
    <w:link w:val="af2"/>
    <w:qFormat/>
    <w:rsid w:val="00354DD5"/>
    <w:pPr>
      <w:numPr>
        <w:numId w:val="11"/>
      </w:numPr>
      <w:spacing w:line="480" w:lineRule="auto"/>
      <w:ind w:firstLineChars="0"/>
      <w:jc w:val="center"/>
      <w:outlineLvl w:val="0"/>
    </w:pPr>
    <w:rPr>
      <w:rFonts w:eastAsia="黑体" w:cs="Times New Roman"/>
      <w:b/>
      <w:sz w:val="30"/>
      <w:szCs w:val="30"/>
    </w:rPr>
  </w:style>
  <w:style w:type="character" w:customStyle="1" w:styleId="af1">
    <w:name w:val="a_正文 字符"/>
    <w:basedOn w:val="a3"/>
    <w:link w:val="af0"/>
    <w:rsid w:val="00156EF7"/>
    <w:rPr>
      <w:rFonts w:ascii="Times New Roman" w:eastAsia="宋体" w:hAnsi="Times New Roman"/>
      <w:kern w:val="2"/>
      <w:sz w:val="24"/>
      <w:szCs w:val="24"/>
    </w:rPr>
  </w:style>
  <w:style w:type="character" w:customStyle="1" w:styleId="af2">
    <w:name w:val="a_一级标题 字符"/>
    <w:basedOn w:val="af1"/>
    <w:link w:val="a"/>
    <w:rsid w:val="00354DD5"/>
    <w:rPr>
      <w:rFonts w:ascii="Times New Roman" w:eastAsia="黑体" w:hAnsi="Times New Roman" w:cs="Times New Roman"/>
      <w:b/>
      <w:kern w:val="2"/>
      <w:sz w:val="30"/>
      <w:szCs w:val="30"/>
    </w:rPr>
  </w:style>
  <w:style w:type="paragraph" w:customStyle="1" w:styleId="a0">
    <w:name w:val="a_二级标题"/>
    <w:basedOn w:val="2"/>
    <w:next w:val="af0"/>
    <w:link w:val="af3"/>
    <w:qFormat/>
    <w:rsid w:val="00553AE7"/>
    <w:pPr>
      <w:numPr>
        <w:ilvl w:val="1"/>
        <w:numId w:val="11"/>
      </w:numPr>
      <w:spacing w:before="0" w:after="0" w:line="360" w:lineRule="auto"/>
    </w:pPr>
    <w:rPr>
      <w:rFonts w:ascii="Times New Roman" w:eastAsia="宋体" w:hAnsi="Times New Roman"/>
      <w:sz w:val="28"/>
      <w:szCs w:val="28"/>
    </w:rPr>
  </w:style>
  <w:style w:type="paragraph" w:customStyle="1" w:styleId="a1">
    <w:name w:val="a_三级标题"/>
    <w:basedOn w:val="2"/>
    <w:next w:val="af0"/>
    <w:link w:val="af4"/>
    <w:qFormat/>
    <w:rsid w:val="00866881"/>
    <w:pPr>
      <w:numPr>
        <w:ilvl w:val="2"/>
        <w:numId w:val="11"/>
      </w:numPr>
      <w:spacing w:before="0" w:after="0" w:line="312" w:lineRule="auto"/>
      <w:ind w:firstLineChars="200" w:firstLine="200"/>
    </w:pPr>
    <w:rPr>
      <w:rFonts w:ascii="Times New Roman" w:eastAsia="宋体" w:hAnsi="Times New Roman"/>
      <w:b w:val="0"/>
      <w:bCs w:val="0"/>
      <w:sz w:val="24"/>
      <w:szCs w:val="28"/>
    </w:rPr>
  </w:style>
  <w:style w:type="character" w:customStyle="1" w:styleId="20">
    <w:name w:val="标题 2 字符"/>
    <w:basedOn w:val="a3"/>
    <w:link w:val="2"/>
    <w:uiPriority w:val="9"/>
    <w:rsid w:val="00553AE7"/>
    <w:rPr>
      <w:rFonts w:asciiTheme="majorHAnsi" w:eastAsiaTheme="majorEastAsia" w:hAnsiTheme="majorHAnsi" w:cstheme="majorBidi"/>
      <w:b/>
      <w:bCs/>
      <w:kern w:val="2"/>
      <w:sz w:val="32"/>
      <w:szCs w:val="32"/>
    </w:rPr>
  </w:style>
  <w:style w:type="character" w:customStyle="1" w:styleId="af3">
    <w:name w:val="a_二级标题 字符"/>
    <w:basedOn w:val="20"/>
    <w:link w:val="a0"/>
    <w:rsid w:val="00553AE7"/>
    <w:rPr>
      <w:rFonts w:ascii="Times New Roman" w:eastAsia="宋体" w:hAnsi="Times New Roman" w:cstheme="majorBidi"/>
      <w:b/>
      <w:bCs/>
      <w:kern w:val="2"/>
      <w:sz w:val="28"/>
      <w:szCs w:val="28"/>
    </w:rPr>
  </w:style>
  <w:style w:type="paragraph" w:customStyle="1" w:styleId="af5">
    <w:name w:val="a_摘要"/>
    <w:basedOn w:val="ae"/>
    <w:next w:val="af0"/>
    <w:link w:val="af6"/>
    <w:qFormat/>
    <w:rsid w:val="00866881"/>
    <w:pPr>
      <w:spacing w:line="480" w:lineRule="auto"/>
      <w:ind w:firstLineChars="0" w:firstLine="0"/>
      <w:jc w:val="center"/>
      <w:outlineLvl w:val="0"/>
    </w:pPr>
    <w:rPr>
      <w:rFonts w:ascii="Times New Roman" w:eastAsia="黑体" w:hAnsi="Times New Roman"/>
      <w:b/>
      <w:sz w:val="30"/>
      <w:szCs w:val="30"/>
    </w:rPr>
  </w:style>
  <w:style w:type="character" w:customStyle="1" w:styleId="af4">
    <w:name w:val="a_三级标题 字符"/>
    <w:basedOn w:val="20"/>
    <w:link w:val="a1"/>
    <w:rsid w:val="00866881"/>
    <w:rPr>
      <w:rFonts w:ascii="Times New Roman" w:eastAsia="宋体" w:hAnsi="Times New Roman" w:cstheme="majorBidi"/>
      <w:b w:val="0"/>
      <w:bCs w:val="0"/>
      <w:kern w:val="2"/>
      <w:sz w:val="24"/>
      <w:szCs w:val="28"/>
    </w:rPr>
  </w:style>
  <w:style w:type="character" w:customStyle="1" w:styleId="af">
    <w:name w:val="列表段落 字符"/>
    <w:basedOn w:val="a3"/>
    <w:link w:val="ae"/>
    <w:uiPriority w:val="34"/>
    <w:rsid w:val="00866881"/>
    <w:rPr>
      <w:kern w:val="2"/>
      <w:sz w:val="21"/>
      <w:szCs w:val="22"/>
    </w:rPr>
  </w:style>
  <w:style w:type="character" w:customStyle="1" w:styleId="af6">
    <w:name w:val="a_摘要 字符"/>
    <w:basedOn w:val="af"/>
    <w:link w:val="af5"/>
    <w:rsid w:val="00866881"/>
    <w:rPr>
      <w:rFonts w:ascii="Times New Roman" w:eastAsia="黑体" w:hAnsi="Times New Roman"/>
      <w:b/>
      <w:kern w:val="2"/>
      <w:sz w:val="30"/>
      <w:szCs w:val="30"/>
    </w:rPr>
  </w:style>
  <w:style w:type="paragraph" w:styleId="af7">
    <w:name w:val="Date"/>
    <w:basedOn w:val="a2"/>
    <w:next w:val="a2"/>
    <w:link w:val="af8"/>
    <w:rsid w:val="0061140D"/>
    <w:pPr>
      <w:ind w:leftChars="2500" w:left="100"/>
    </w:pPr>
  </w:style>
  <w:style w:type="character" w:customStyle="1" w:styleId="af8">
    <w:name w:val="日期 字符"/>
    <w:basedOn w:val="a3"/>
    <w:link w:val="af7"/>
    <w:rsid w:val="0061140D"/>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19.png"/><Relationship Id="rId47" Type="http://schemas.openxmlformats.org/officeDocument/2006/relationships/header" Target="header8.xml"/><Relationship Id="rId63" Type="http://schemas.openxmlformats.org/officeDocument/2006/relationships/image" Target="media/image35.jpeg"/><Relationship Id="rId68" Type="http://schemas.openxmlformats.org/officeDocument/2006/relationships/image" Target="media/image40.png"/><Relationship Id="rId84" Type="http://schemas.openxmlformats.org/officeDocument/2006/relationships/glossaryDocument" Target="glossary/document.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hyperlink" Target="https://baike.baidu.com/item/%E5%8D%95%E5%90%91%E5%AF%BC%E7%94%B5%E6%80%A7" TargetMode="External"/><Relationship Id="rId53" Type="http://schemas.openxmlformats.org/officeDocument/2006/relationships/image" Target="media/image27.png"/><Relationship Id="rId58" Type="http://schemas.openxmlformats.org/officeDocument/2006/relationships/header" Target="header11.xml"/><Relationship Id="rId74" Type="http://schemas.openxmlformats.org/officeDocument/2006/relationships/header" Target="header16.xml"/><Relationship Id="rId79" Type="http://schemas.openxmlformats.org/officeDocument/2006/relationships/header" Target="header19.xml"/><Relationship Id="rId5" Type="http://schemas.openxmlformats.org/officeDocument/2006/relationships/settings" Target="settings.xm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baike.baidu.com/item/%E5%85%89%E7%94%B5%E4%BA%8C%E6%9E%81%E7%AE%A1" TargetMode="External"/><Relationship Id="rId43" Type="http://schemas.openxmlformats.org/officeDocument/2006/relationships/hyperlink" Target="https://baike.baidu.com/item/%E4%BD%99%E8%BE%89%E6%95%88%E5%BA%94" TargetMode="External"/><Relationship Id="rId48" Type="http://schemas.openxmlformats.org/officeDocument/2006/relationships/header" Target="header9.xml"/><Relationship Id="rId56" Type="http://schemas.openxmlformats.org/officeDocument/2006/relationships/image" Target="media/image30.pn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hyperlink" Target="http://www.dangdang.com/publish/%C7%E5%BB%AA%B4%F3%D1%A7%B3%F6%B0%E6%C9%E7_1" TargetMode="Externa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header" Target="header14.xml"/><Relationship Id="rId80" Type="http://schemas.openxmlformats.org/officeDocument/2006/relationships/image" Target="media/image42.jpe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baike.baidu.com/item/%E5%8F%8D%E5%90%91%E7%94%B5%E5%8E%8B" TargetMode="External"/><Relationship Id="rId46" Type="http://schemas.openxmlformats.org/officeDocument/2006/relationships/image" Target="media/image22.png"/><Relationship Id="rId59" Type="http://schemas.openxmlformats.org/officeDocument/2006/relationships/image" Target="media/image31.jpeg"/><Relationship Id="rId67" Type="http://schemas.openxmlformats.org/officeDocument/2006/relationships/image" Target="media/image39.png"/><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4.jpeg"/><Relationship Id="rId70" Type="http://schemas.openxmlformats.org/officeDocument/2006/relationships/header" Target="header12.xml"/><Relationship Id="rId75" Type="http://schemas.openxmlformats.org/officeDocument/2006/relationships/header" Target="header17.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baike.baidu.com/item/%E5%8D%8A%E5%AF%BC%E4%BD%93%E4%BA%8C%E6%9E%81%E7%AE%A1" TargetMode="External"/><Relationship Id="rId49" Type="http://schemas.openxmlformats.org/officeDocument/2006/relationships/image" Target="media/image23.png"/><Relationship Id="rId57" Type="http://schemas.openxmlformats.org/officeDocument/2006/relationships/header" Target="header10.xml"/><Relationship Id="rId10" Type="http://schemas.openxmlformats.org/officeDocument/2006/relationships/header" Target="header1.xml"/><Relationship Id="rId31" Type="http://schemas.openxmlformats.org/officeDocument/2006/relationships/image" Target="media/image14.jpeg"/><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2.jpeg"/><Relationship Id="rId65" Type="http://schemas.openxmlformats.org/officeDocument/2006/relationships/image" Target="media/image37.png"/><Relationship Id="rId73" Type="http://schemas.openxmlformats.org/officeDocument/2006/relationships/header" Target="header15.xml"/><Relationship Id="rId78" Type="http://schemas.openxmlformats.org/officeDocument/2006/relationships/header" Target="header18.xml"/><Relationship Id="rId81"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hyperlink" Target="https://baike.baidu.com/item/%E6%9A%97%E7%94%B5%E6%B5%81" TargetMode="External"/><Relationship Id="rId34" Type="http://schemas.openxmlformats.org/officeDocument/2006/relationships/image" Target="media/image17.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www.dangdang.com/author/%BA%EE%B5%EE%D3%D0_1" TargetMode="External"/><Relationship Id="rId7" Type="http://schemas.openxmlformats.org/officeDocument/2006/relationships/footnotes" Target="footnotes.xml"/><Relationship Id="rId71" Type="http://schemas.openxmlformats.org/officeDocument/2006/relationships/header" Target="header13.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baike.baidu.com/item/%E5%85%89%E7%94%B5%E6%B5%81" TargetMode="External"/><Relationship Id="rId45" Type="http://schemas.openxmlformats.org/officeDocument/2006/relationships/image" Target="media/image21.png"/><Relationship Id="rId66" Type="http://schemas.openxmlformats.org/officeDocument/2006/relationships/image" Target="media/image38.jpeg"/><Relationship Id="rId61" Type="http://schemas.openxmlformats.org/officeDocument/2006/relationships/image" Target="media/image33.jpeg"/><Relationship Id="rId82" Type="http://schemas.openxmlformats.org/officeDocument/2006/relationships/header" Target="header2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dad9e24-d394-4391-8590-a8e98d6f7b52}"/>
        <w:category>
          <w:name w:val="常规"/>
          <w:gallery w:val="placeholder"/>
        </w:category>
        <w:types>
          <w:type w:val="bbPlcHdr"/>
        </w:types>
        <w:behaviors>
          <w:behavior w:val="content"/>
        </w:behaviors>
        <w:guid w:val="{ADAD9E24-D394-4391-8590-A8E98D6F7B52}"/>
      </w:docPartPr>
      <w:docPartBody>
        <w:p w:rsidR="008C6FCE" w:rsidRDefault="008C6FCE">
          <w:r>
            <w:rPr>
              <w:color w:val="808080"/>
            </w:rPr>
            <w:t>单击此处输入文字。</w:t>
          </w:r>
        </w:p>
      </w:docPartBody>
    </w:docPart>
    <w:docPart>
      <w:docPartPr>
        <w:name w:val="{3ba5b3f0-6a6e-4bf2-be26-ad6b7da0dc16}"/>
        <w:category>
          <w:name w:val="常规"/>
          <w:gallery w:val="placeholder"/>
        </w:category>
        <w:types>
          <w:type w:val="bbPlcHdr"/>
        </w:types>
        <w:behaviors>
          <w:behavior w:val="content"/>
        </w:behaviors>
        <w:guid w:val="{3BA5B3F0-6A6E-4BF2-BE26-AD6B7DA0DC16}"/>
      </w:docPartPr>
      <w:docPartBody>
        <w:p w:rsidR="008C6FCE" w:rsidRDefault="008C6FCE">
          <w:r>
            <w:rPr>
              <w:color w:val="808080"/>
            </w:rPr>
            <w:t>单击此处输入文字。</w:t>
          </w:r>
        </w:p>
      </w:docPartBody>
    </w:docPart>
    <w:docPart>
      <w:docPartPr>
        <w:name w:val="{68d9827c-adad-4cb8-95d6-8a9562ab531a}"/>
        <w:category>
          <w:name w:val="常规"/>
          <w:gallery w:val="placeholder"/>
        </w:category>
        <w:types>
          <w:type w:val="bbPlcHdr"/>
        </w:types>
        <w:behaviors>
          <w:behavior w:val="content"/>
        </w:behaviors>
        <w:guid w:val="{68D9827C-ADAD-4CB8-95D6-8A9562AB531A}"/>
      </w:docPartPr>
      <w:docPartBody>
        <w:p w:rsidR="008C6FCE" w:rsidRDefault="008C6FCE">
          <w:r>
            <w:rPr>
              <w:color w:val="808080"/>
            </w:rPr>
            <w:t>单击此处输入文字。</w:t>
          </w:r>
        </w:p>
      </w:docPartBody>
    </w:docPart>
    <w:docPart>
      <w:docPartPr>
        <w:name w:val="{c05351e7-1b91-4d0f-bb67-38dd4b4f6613}"/>
        <w:category>
          <w:name w:val="常规"/>
          <w:gallery w:val="placeholder"/>
        </w:category>
        <w:types>
          <w:type w:val="bbPlcHdr"/>
        </w:types>
        <w:behaviors>
          <w:behavior w:val="content"/>
        </w:behaviors>
        <w:guid w:val="{C05351E7-1B91-4D0F-BB67-38DD4B4F6613}"/>
      </w:docPartPr>
      <w:docPartBody>
        <w:p w:rsidR="008C6FCE" w:rsidRDefault="008C6FCE">
          <w:r>
            <w:rPr>
              <w:color w:val="808080"/>
            </w:rPr>
            <w:t>单击此处输入文字。</w:t>
          </w:r>
        </w:p>
      </w:docPartBody>
    </w:docPart>
    <w:docPart>
      <w:docPartPr>
        <w:name w:val="{6c05e93d-4bfd-4e5a-8cdd-5f7572c6ee88}"/>
        <w:category>
          <w:name w:val="常规"/>
          <w:gallery w:val="placeholder"/>
        </w:category>
        <w:types>
          <w:type w:val="bbPlcHdr"/>
        </w:types>
        <w:behaviors>
          <w:behavior w:val="content"/>
        </w:behaviors>
        <w:guid w:val="{6C05E93D-4BFD-4E5A-8CDD-5F7572C6EE88}"/>
      </w:docPartPr>
      <w:docPartBody>
        <w:p w:rsidR="008C6FCE" w:rsidRDefault="008C6FCE">
          <w:r>
            <w:rPr>
              <w:color w:val="808080"/>
            </w:rPr>
            <w:t>单击此处输入文字。</w:t>
          </w:r>
        </w:p>
      </w:docPartBody>
    </w:docPart>
    <w:docPart>
      <w:docPartPr>
        <w:name w:val="{9e6e883a-ea53-47a4-9b3e-9b7baff75f1c}"/>
        <w:category>
          <w:name w:val="常规"/>
          <w:gallery w:val="placeholder"/>
        </w:category>
        <w:types>
          <w:type w:val="bbPlcHdr"/>
        </w:types>
        <w:behaviors>
          <w:behavior w:val="content"/>
        </w:behaviors>
        <w:guid w:val="{9E6E883A-EA53-47A4-9B3E-9B7BAFF75F1C}"/>
      </w:docPartPr>
      <w:docPartBody>
        <w:p w:rsidR="008C6FCE" w:rsidRDefault="008C6FCE">
          <w:r>
            <w:rPr>
              <w:color w:val="808080"/>
            </w:rPr>
            <w:t>单击此处输入文字。</w:t>
          </w:r>
        </w:p>
      </w:docPartBody>
    </w:docPart>
    <w:docPart>
      <w:docPartPr>
        <w:name w:val="{4025f27c-235c-4c06-b5e0-61c078f6ff5d}"/>
        <w:category>
          <w:name w:val="常规"/>
          <w:gallery w:val="placeholder"/>
        </w:category>
        <w:types>
          <w:type w:val="bbPlcHdr"/>
        </w:types>
        <w:behaviors>
          <w:behavior w:val="content"/>
        </w:behaviors>
        <w:guid w:val="{4025F27C-235C-4C06-B5E0-61C078F6FF5D}"/>
      </w:docPartPr>
      <w:docPartBody>
        <w:p w:rsidR="008C6FCE" w:rsidRDefault="008C6FCE">
          <w:r>
            <w:rPr>
              <w:color w:val="808080"/>
            </w:rPr>
            <w:t>单击此处输入文字。</w:t>
          </w:r>
        </w:p>
      </w:docPartBody>
    </w:docPart>
    <w:docPart>
      <w:docPartPr>
        <w:name w:val="{dac717df-15d5-4dae-b893-a2fcead3aace}"/>
        <w:category>
          <w:name w:val="常规"/>
          <w:gallery w:val="placeholder"/>
        </w:category>
        <w:types>
          <w:type w:val="bbPlcHdr"/>
        </w:types>
        <w:behaviors>
          <w:behavior w:val="content"/>
        </w:behaviors>
        <w:guid w:val="{DAC717DF-15D5-4DAE-B893-A2FCEAD3AACE}"/>
      </w:docPartPr>
      <w:docPartBody>
        <w:p w:rsidR="008C6FCE" w:rsidRDefault="008C6FCE">
          <w:r>
            <w:rPr>
              <w:color w:val="808080"/>
            </w:rPr>
            <w:t>单击此处输入文字。</w:t>
          </w:r>
        </w:p>
      </w:docPartBody>
    </w:docPart>
    <w:docPart>
      <w:docPartPr>
        <w:name w:val="{6b10bd53-7b71-4638-bae6-64398498846e}"/>
        <w:category>
          <w:name w:val="常规"/>
          <w:gallery w:val="placeholder"/>
        </w:category>
        <w:types>
          <w:type w:val="bbPlcHdr"/>
        </w:types>
        <w:behaviors>
          <w:behavior w:val="content"/>
        </w:behaviors>
        <w:guid w:val="{6B10BD53-7B71-4638-BAE6-64398498846E}"/>
      </w:docPartPr>
      <w:docPartBody>
        <w:p w:rsidR="008C6FCE" w:rsidRDefault="008C6FCE">
          <w:r>
            <w:rPr>
              <w:color w:val="808080"/>
            </w:rPr>
            <w:t>单击此处输入文字。</w:t>
          </w:r>
        </w:p>
      </w:docPartBody>
    </w:docPart>
    <w:docPart>
      <w:docPartPr>
        <w:name w:val="{f988ef09-3588-4e83-bb37-0ec8f1ecba6a}"/>
        <w:category>
          <w:name w:val="常规"/>
          <w:gallery w:val="placeholder"/>
        </w:category>
        <w:types>
          <w:type w:val="bbPlcHdr"/>
        </w:types>
        <w:behaviors>
          <w:behavior w:val="content"/>
        </w:behaviors>
        <w:guid w:val="{F988EF09-3588-4E83-BB37-0EC8F1ECBA6A}"/>
      </w:docPartPr>
      <w:docPartBody>
        <w:p w:rsidR="008C6FCE" w:rsidRDefault="008C6FCE">
          <w:r>
            <w:rPr>
              <w:color w:val="808080"/>
            </w:rPr>
            <w:t>单击此处输入文字。</w:t>
          </w:r>
        </w:p>
      </w:docPartBody>
    </w:docPart>
    <w:docPart>
      <w:docPartPr>
        <w:name w:val="{adffdc65-56d1-46fb-8dbb-59fa61e38299}"/>
        <w:category>
          <w:name w:val="常规"/>
          <w:gallery w:val="placeholder"/>
        </w:category>
        <w:types>
          <w:type w:val="bbPlcHdr"/>
        </w:types>
        <w:behaviors>
          <w:behavior w:val="content"/>
        </w:behaviors>
        <w:guid w:val="{ADFFDC65-56D1-46FB-8DBB-59FA61E38299}"/>
      </w:docPartPr>
      <w:docPartBody>
        <w:p w:rsidR="008C6FCE" w:rsidRDefault="008C6FCE">
          <w:r>
            <w:rPr>
              <w:color w:val="808080"/>
            </w:rPr>
            <w:t>单击此处输入文字。</w:t>
          </w:r>
        </w:p>
      </w:docPartBody>
    </w:docPart>
    <w:docPart>
      <w:docPartPr>
        <w:name w:val="{946db601-1645-41d4-ab6b-8cfe0641883b}"/>
        <w:category>
          <w:name w:val="常规"/>
          <w:gallery w:val="placeholder"/>
        </w:category>
        <w:types>
          <w:type w:val="bbPlcHdr"/>
        </w:types>
        <w:behaviors>
          <w:behavior w:val="content"/>
        </w:behaviors>
        <w:guid w:val="{946DB601-1645-41D4-AB6B-8CFE0641883B}"/>
      </w:docPartPr>
      <w:docPartBody>
        <w:p w:rsidR="008C6FCE" w:rsidRDefault="008C6FCE">
          <w:r>
            <w:rPr>
              <w:color w:val="808080"/>
            </w:rPr>
            <w:t>单击此处输入文字。</w:t>
          </w:r>
        </w:p>
      </w:docPartBody>
    </w:docPart>
    <w:docPart>
      <w:docPartPr>
        <w:name w:val="{99d74905-63a9-4281-a3ed-8995cecdc9d2}"/>
        <w:category>
          <w:name w:val="常规"/>
          <w:gallery w:val="placeholder"/>
        </w:category>
        <w:types>
          <w:type w:val="bbPlcHdr"/>
        </w:types>
        <w:behaviors>
          <w:behavior w:val="content"/>
        </w:behaviors>
        <w:guid w:val="{99D74905-63A9-4281-A3ED-8995CECDC9D2}"/>
      </w:docPartPr>
      <w:docPartBody>
        <w:p w:rsidR="008C6FCE" w:rsidRDefault="008C6FCE">
          <w:r>
            <w:rPr>
              <w:color w:val="808080"/>
            </w:rPr>
            <w:t>单击此处输入文字。</w:t>
          </w:r>
        </w:p>
      </w:docPartBody>
    </w:docPart>
    <w:docPart>
      <w:docPartPr>
        <w:name w:val="{8bf03a06-028f-478e-a854-134bec26259e}"/>
        <w:category>
          <w:name w:val="常规"/>
          <w:gallery w:val="placeholder"/>
        </w:category>
        <w:types>
          <w:type w:val="bbPlcHdr"/>
        </w:types>
        <w:behaviors>
          <w:behavior w:val="content"/>
        </w:behaviors>
        <w:guid w:val="{8BF03A06-028F-478E-A854-134BEC26259E}"/>
      </w:docPartPr>
      <w:docPartBody>
        <w:p w:rsidR="008C6FCE" w:rsidRDefault="008C6FCE">
          <w:r>
            <w:rPr>
              <w:color w:val="808080"/>
            </w:rPr>
            <w:t>单击此处输入文字。</w:t>
          </w:r>
        </w:p>
      </w:docPartBody>
    </w:docPart>
    <w:docPart>
      <w:docPartPr>
        <w:name w:val="{18e3c897-1949-4115-9509-2ea9f5373b79}"/>
        <w:category>
          <w:name w:val="常规"/>
          <w:gallery w:val="placeholder"/>
        </w:category>
        <w:types>
          <w:type w:val="bbPlcHdr"/>
        </w:types>
        <w:behaviors>
          <w:behavior w:val="content"/>
        </w:behaviors>
        <w:guid w:val="{18E3C897-1949-4115-9509-2EA9F5373B79}"/>
      </w:docPartPr>
      <w:docPartBody>
        <w:p w:rsidR="008C6FCE" w:rsidRDefault="008C6FCE">
          <w:r>
            <w:rPr>
              <w:color w:val="808080"/>
            </w:rPr>
            <w:t>单击此处输入文字。</w:t>
          </w:r>
        </w:p>
      </w:docPartBody>
    </w:docPart>
    <w:docPart>
      <w:docPartPr>
        <w:name w:val="{6b626f89-5c05-44dd-8b9e-2eaeb0bad5f7}"/>
        <w:category>
          <w:name w:val="常规"/>
          <w:gallery w:val="placeholder"/>
        </w:category>
        <w:types>
          <w:type w:val="bbPlcHdr"/>
        </w:types>
        <w:behaviors>
          <w:behavior w:val="content"/>
        </w:behaviors>
        <w:guid w:val="{6B626F89-5C05-44DD-8B9E-2EAEB0BAD5F7}"/>
      </w:docPartPr>
      <w:docPartBody>
        <w:p w:rsidR="008C6FCE" w:rsidRDefault="008C6FCE">
          <w:r>
            <w:rPr>
              <w:color w:val="808080"/>
            </w:rPr>
            <w:t>单击此处输入文字。</w:t>
          </w:r>
        </w:p>
      </w:docPartBody>
    </w:docPart>
    <w:docPart>
      <w:docPartPr>
        <w:name w:val="{833eaeb6-7dc1-4849-badc-6eab4cf3194c}"/>
        <w:category>
          <w:name w:val="常规"/>
          <w:gallery w:val="placeholder"/>
        </w:category>
        <w:types>
          <w:type w:val="bbPlcHdr"/>
        </w:types>
        <w:behaviors>
          <w:behavior w:val="content"/>
        </w:behaviors>
        <w:guid w:val="{833EAEB6-7DC1-4849-BADC-6EAB4CF3194C}"/>
      </w:docPartPr>
      <w:docPartBody>
        <w:p w:rsidR="008C6FCE" w:rsidRDefault="008C6FCE">
          <w:r>
            <w:rPr>
              <w:color w:val="808080"/>
            </w:rPr>
            <w:t>单击此处输入文字。</w:t>
          </w:r>
        </w:p>
      </w:docPartBody>
    </w:docPart>
    <w:docPart>
      <w:docPartPr>
        <w:name w:val="{ba2c2e45-9160-4775-9dd8-23aac179d896}"/>
        <w:category>
          <w:name w:val="常规"/>
          <w:gallery w:val="placeholder"/>
        </w:category>
        <w:types>
          <w:type w:val="bbPlcHdr"/>
        </w:types>
        <w:behaviors>
          <w:behavior w:val="content"/>
        </w:behaviors>
        <w:guid w:val="{BA2C2E45-9160-4775-9DD8-23AAC179D896}"/>
      </w:docPartPr>
      <w:docPartBody>
        <w:p w:rsidR="008C6FCE" w:rsidRDefault="008C6FCE">
          <w:r>
            <w:rPr>
              <w:color w:val="808080"/>
            </w:rPr>
            <w:t>单击此处输入文字。</w:t>
          </w:r>
        </w:p>
      </w:docPartBody>
    </w:docPart>
    <w:docPart>
      <w:docPartPr>
        <w:name w:val="{5445ee86-3392-488f-a73d-e63dd2d584d2}"/>
        <w:category>
          <w:name w:val="常规"/>
          <w:gallery w:val="placeholder"/>
        </w:category>
        <w:types>
          <w:type w:val="bbPlcHdr"/>
        </w:types>
        <w:behaviors>
          <w:behavior w:val="content"/>
        </w:behaviors>
        <w:guid w:val="{5445EE86-3392-488F-A73D-E63DD2D584D2}"/>
      </w:docPartPr>
      <w:docPartBody>
        <w:p w:rsidR="008C6FCE" w:rsidRDefault="008C6FCE">
          <w:r>
            <w:rPr>
              <w:color w:val="808080"/>
            </w:rPr>
            <w:t>单击此处输入文字。</w:t>
          </w:r>
        </w:p>
      </w:docPartBody>
    </w:docPart>
    <w:docPart>
      <w:docPartPr>
        <w:name w:val="{a7eb091d-2d30-404a-8085-3c826566bed2}"/>
        <w:category>
          <w:name w:val="常规"/>
          <w:gallery w:val="placeholder"/>
        </w:category>
        <w:types>
          <w:type w:val="bbPlcHdr"/>
        </w:types>
        <w:behaviors>
          <w:behavior w:val="content"/>
        </w:behaviors>
        <w:guid w:val="{A7EB091D-2D30-404A-8085-3C826566BED2}"/>
      </w:docPartPr>
      <w:docPartBody>
        <w:p w:rsidR="008C6FCE" w:rsidRDefault="008C6FCE">
          <w:r>
            <w:rPr>
              <w:color w:val="808080"/>
            </w:rPr>
            <w:t>单击此处输入文字。</w:t>
          </w:r>
        </w:p>
      </w:docPartBody>
    </w:docPart>
    <w:docPart>
      <w:docPartPr>
        <w:name w:val="{78702431-3f83-42ad-90fe-f79accdaf4ca}"/>
        <w:category>
          <w:name w:val="常规"/>
          <w:gallery w:val="placeholder"/>
        </w:category>
        <w:types>
          <w:type w:val="bbPlcHdr"/>
        </w:types>
        <w:behaviors>
          <w:behavior w:val="content"/>
        </w:behaviors>
        <w:guid w:val="{78702431-3F83-42AD-90FE-F79ACCDAF4CA}"/>
      </w:docPartPr>
      <w:docPartBody>
        <w:p w:rsidR="008C6FCE" w:rsidRDefault="008C6FCE">
          <w:r>
            <w:rPr>
              <w:color w:val="808080"/>
            </w:rPr>
            <w:t>单击此处输入文字。</w:t>
          </w:r>
        </w:p>
      </w:docPartBody>
    </w:docPart>
    <w:docPart>
      <w:docPartPr>
        <w:name w:val="{8af5766b-fa87-4de0-8cc8-3e4db51c3db6}"/>
        <w:category>
          <w:name w:val="常规"/>
          <w:gallery w:val="placeholder"/>
        </w:category>
        <w:types>
          <w:type w:val="bbPlcHdr"/>
        </w:types>
        <w:behaviors>
          <w:behavior w:val="content"/>
        </w:behaviors>
        <w:guid w:val="{8AF5766B-FA87-4DE0-8CC8-3E4DB51C3DB6}"/>
      </w:docPartPr>
      <w:docPartBody>
        <w:p w:rsidR="008C6FCE" w:rsidRDefault="008C6FCE">
          <w:r>
            <w:rPr>
              <w:color w:val="808080"/>
            </w:rPr>
            <w:t>单击此处输入文字。</w:t>
          </w:r>
        </w:p>
      </w:docPartBody>
    </w:docPart>
    <w:docPart>
      <w:docPartPr>
        <w:name w:val="{b6fe8c08-7d3d-4889-8705-d6f2c91187ae}"/>
        <w:category>
          <w:name w:val="常规"/>
          <w:gallery w:val="placeholder"/>
        </w:category>
        <w:types>
          <w:type w:val="bbPlcHdr"/>
        </w:types>
        <w:behaviors>
          <w:behavior w:val="content"/>
        </w:behaviors>
        <w:guid w:val="{B6FE8C08-7D3D-4889-8705-D6F2C91187AE}"/>
      </w:docPartPr>
      <w:docPartBody>
        <w:p w:rsidR="008C6FCE" w:rsidRDefault="008C6FCE">
          <w:r>
            <w:rPr>
              <w:color w:val="808080"/>
            </w:rPr>
            <w:t>单击此处输入文字。</w:t>
          </w:r>
        </w:p>
      </w:docPartBody>
    </w:docPart>
    <w:docPart>
      <w:docPartPr>
        <w:name w:val="{a1967db5-6cfe-4ac4-8c3f-396b40aba5a2}"/>
        <w:category>
          <w:name w:val="常规"/>
          <w:gallery w:val="placeholder"/>
        </w:category>
        <w:types>
          <w:type w:val="bbPlcHdr"/>
        </w:types>
        <w:behaviors>
          <w:behavior w:val="content"/>
        </w:behaviors>
        <w:guid w:val="{A1967DB5-6CFE-4AC4-8C3F-396B40ABA5A2}"/>
      </w:docPartPr>
      <w:docPartBody>
        <w:p w:rsidR="008C6FCE" w:rsidRDefault="008C6FCE">
          <w:r>
            <w:rPr>
              <w:color w:val="808080"/>
            </w:rPr>
            <w:t>单击此处输入文字。</w:t>
          </w:r>
        </w:p>
      </w:docPartBody>
    </w:docPart>
    <w:docPart>
      <w:docPartPr>
        <w:name w:val="{66af62c8-25b8-4190-97fe-075ae75413a4}"/>
        <w:category>
          <w:name w:val="常规"/>
          <w:gallery w:val="placeholder"/>
        </w:category>
        <w:types>
          <w:type w:val="bbPlcHdr"/>
        </w:types>
        <w:behaviors>
          <w:behavior w:val="content"/>
        </w:behaviors>
        <w:guid w:val="{66AF62C8-25B8-4190-97FE-075AE75413A4}"/>
      </w:docPartPr>
      <w:docPartBody>
        <w:p w:rsidR="008C6FCE" w:rsidRDefault="008C6FCE">
          <w:r>
            <w:rPr>
              <w:color w:val="808080"/>
            </w:rPr>
            <w:t>单击此处输入文字。</w:t>
          </w:r>
        </w:p>
      </w:docPartBody>
    </w:docPart>
    <w:docPart>
      <w:docPartPr>
        <w:name w:val="{5511dea9-9b6b-4365-9f65-6d24d9370459}"/>
        <w:category>
          <w:name w:val="常规"/>
          <w:gallery w:val="placeholder"/>
        </w:category>
        <w:types>
          <w:type w:val="bbPlcHdr"/>
        </w:types>
        <w:behaviors>
          <w:behavior w:val="content"/>
        </w:behaviors>
        <w:guid w:val="{5511DEA9-9B6B-4365-9F65-6D24D9370459}"/>
      </w:docPartPr>
      <w:docPartBody>
        <w:p w:rsidR="008C6FCE" w:rsidRDefault="008C6FCE">
          <w:r>
            <w:rPr>
              <w:color w:val="808080"/>
            </w:rPr>
            <w:t>单击此处输入文字。</w:t>
          </w:r>
        </w:p>
      </w:docPartBody>
    </w:docPart>
    <w:docPart>
      <w:docPartPr>
        <w:name w:val="{24208672-6606-4821-a5b0-554d2c329391}"/>
        <w:category>
          <w:name w:val="常规"/>
          <w:gallery w:val="placeholder"/>
        </w:category>
        <w:types>
          <w:type w:val="bbPlcHdr"/>
        </w:types>
        <w:behaviors>
          <w:behavior w:val="content"/>
        </w:behaviors>
        <w:guid w:val="{24208672-6606-4821-A5B0-554D2C329391}"/>
      </w:docPartPr>
      <w:docPartBody>
        <w:p w:rsidR="008C6FCE" w:rsidRDefault="008C6FCE">
          <w:r>
            <w:rPr>
              <w:color w:val="808080"/>
            </w:rPr>
            <w:t>单击此处输入文字。</w:t>
          </w:r>
        </w:p>
      </w:docPartBody>
    </w:docPart>
    <w:docPart>
      <w:docPartPr>
        <w:name w:val="{2b1ab138-c593-4328-87aa-2f4509543edb}"/>
        <w:category>
          <w:name w:val="常规"/>
          <w:gallery w:val="placeholder"/>
        </w:category>
        <w:types>
          <w:type w:val="bbPlcHdr"/>
        </w:types>
        <w:behaviors>
          <w:behavior w:val="content"/>
        </w:behaviors>
        <w:guid w:val="{2B1AB138-C593-4328-87AA-2F4509543EDB}"/>
      </w:docPartPr>
      <w:docPartBody>
        <w:p w:rsidR="008C6FCE" w:rsidRDefault="008C6FCE">
          <w:r>
            <w:rPr>
              <w:color w:val="808080"/>
            </w:rPr>
            <w:t>单击此处输入文字。</w:t>
          </w:r>
        </w:p>
      </w:docPartBody>
    </w:docPart>
    <w:docPart>
      <w:docPartPr>
        <w:name w:val="{53ee7312-7b91-4586-b3ce-c85d3e188196}"/>
        <w:category>
          <w:name w:val="常规"/>
          <w:gallery w:val="placeholder"/>
        </w:category>
        <w:types>
          <w:type w:val="bbPlcHdr"/>
        </w:types>
        <w:behaviors>
          <w:behavior w:val="content"/>
        </w:behaviors>
        <w:guid w:val="{53EE7312-7B91-4586-B3CE-C85D3E188196}"/>
      </w:docPartPr>
      <w:docPartBody>
        <w:p w:rsidR="008C6FCE" w:rsidRDefault="008C6FCE">
          <w:r>
            <w:rPr>
              <w:color w:val="808080"/>
            </w:rPr>
            <w:t>单击此处输入文字。</w:t>
          </w:r>
        </w:p>
      </w:docPartBody>
    </w:docPart>
    <w:docPart>
      <w:docPartPr>
        <w:name w:val="{f78a2a06-fca0-4ab2-9107-8927fb1347f0}"/>
        <w:category>
          <w:name w:val="常规"/>
          <w:gallery w:val="placeholder"/>
        </w:category>
        <w:types>
          <w:type w:val="bbPlcHdr"/>
        </w:types>
        <w:behaviors>
          <w:behavior w:val="content"/>
        </w:behaviors>
        <w:guid w:val="{F78A2A06-FCA0-4AB2-9107-8927FB1347F0}"/>
      </w:docPartPr>
      <w:docPartBody>
        <w:p w:rsidR="008C6FCE" w:rsidRDefault="008C6FCE">
          <w:r>
            <w:rPr>
              <w:color w:val="808080"/>
            </w:rPr>
            <w:t>单击此处输入文字。</w:t>
          </w:r>
        </w:p>
      </w:docPartBody>
    </w:docPart>
    <w:docPart>
      <w:docPartPr>
        <w:name w:val="{f4af8d1a-fd45-4fae-a803-92b3210d701f}"/>
        <w:category>
          <w:name w:val="常规"/>
          <w:gallery w:val="placeholder"/>
        </w:category>
        <w:types>
          <w:type w:val="bbPlcHdr"/>
        </w:types>
        <w:behaviors>
          <w:behavior w:val="content"/>
        </w:behaviors>
        <w:guid w:val="{F4AF8D1A-FD45-4FAE-A803-92B3210D701F}"/>
      </w:docPartPr>
      <w:docPartBody>
        <w:p w:rsidR="008C6FCE" w:rsidRDefault="008C6FCE">
          <w:r>
            <w:rPr>
              <w:color w:val="808080"/>
            </w:rPr>
            <w:t>单击此处输入文字。</w:t>
          </w:r>
        </w:p>
      </w:docPartBody>
    </w:docPart>
    <w:docPart>
      <w:docPartPr>
        <w:name w:val="{3a1f72b6-e8c3-4af1-b03d-5f8047203534}"/>
        <w:category>
          <w:name w:val="常规"/>
          <w:gallery w:val="placeholder"/>
        </w:category>
        <w:types>
          <w:type w:val="bbPlcHdr"/>
        </w:types>
        <w:behaviors>
          <w:behavior w:val="content"/>
        </w:behaviors>
        <w:guid w:val="{3A1F72B6-E8C3-4AF1-B03D-5F8047203534}"/>
      </w:docPartPr>
      <w:docPartBody>
        <w:p w:rsidR="008C6FCE" w:rsidRDefault="008C6FCE">
          <w:r>
            <w:rPr>
              <w:color w:val="808080"/>
            </w:rPr>
            <w:t>单击此处输入文字。</w:t>
          </w:r>
        </w:p>
      </w:docPartBody>
    </w:docPart>
    <w:docPart>
      <w:docPartPr>
        <w:name w:val="{dca14188-6740-43a3-b9ca-3efe54f44065}"/>
        <w:category>
          <w:name w:val="常规"/>
          <w:gallery w:val="placeholder"/>
        </w:category>
        <w:types>
          <w:type w:val="bbPlcHdr"/>
        </w:types>
        <w:behaviors>
          <w:behavior w:val="content"/>
        </w:behaviors>
        <w:guid w:val="{DCA14188-6740-43A3-B9CA-3EFE54F44065}"/>
      </w:docPartPr>
      <w:docPartBody>
        <w:p w:rsidR="008C6FCE" w:rsidRDefault="008C6FCE">
          <w:r>
            <w:rPr>
              <w:color w:val="808080"/>
            </w:rPr>
            <w:t>单击此处输入文字。</w:t>
          </w:r>
        </w:p>
      </w:docPartBody>
    </w:docPart>
    <w:docPart>
      <w:docPartPr>
        <w:name w:val="{6a646337-2819-47e4-9d12-34162ded30d7}"/>
        <w:category>
          <w:name w:val="常规"/>
          <w:gallery w:val="placeholder"/>
        </w:category>
        <w:types>
          <w:type w:val="bbPlcHdr"/>
        </w:types>
        <w:behaviors>
          <w:behavior w:val="content"/>
        </w:behaviors>
        <w:guid w:val="{6A646337-2819-47E4-9D12-34162DED30D7}"/>
      </w:docPartPr>
      <w:docPartBody>
        <w:p w:rsidR="008C6FCE" w:rsidRDefault="008C6FCE">
          <w:r>
            <w:rPr>
              <w:color w:val="808080"/>
            </w:rPr>
            <w:t>单击此处输入文字。</w:t>
          </w:r>
        </w:p>
      </w:docPartBody>
    </w:docPart>
    <w:docPart>
      <w:docPartPr>
        <w:name w:val="{6eb073d0-0134-4888-bde8-f34d7caa336c}"/>
        <w:category>
          <w:name w:val="常规"/>
          <w:gallery w:val="placeholder"/>
        </w:category>
        <w:types>
          <w:type w:val="bbPlcHdr"/>
        </w:types>
        <w:behaviors>
          <w:behavior w:val="content"/>
        </w:behaviors>
        <w:guid w:val="{6EB073D0-0134-4888-BDE8-F34D7CAA336C}"/>
      </w:docPartPr>
      <w:docPartBody>
        <w:p w:rsidR="008C6FCE" w:rsidRDefault="008C6FCE">
          <w:r>
            <w:rPr>
              <w:color w:val="808080"/>
            </w:rPr>
            <w:t>单击此处输入文字。</w:t>
          </w:r>
        </w:p>
      </w:docPartBody>
    </w:docPart>
    <w:docPart>
      <w:docPartPr>
        <w:name w:val="{4a500084-3ad1-44d4-b6b6-dadd1071dfa4}"/>
        <w:category>
          <w:name w:val="常规"/>
          <w:gallery w:val="placeholder"/>
        </w:category>
        <w:types>
          <w:type w:val="bbPlcHdr"/>
        </w:types>
        <w:behaviors>
          <w:behavior w:val="content"/>
        </w:behaviors>
        <w:guid w:val="{4A500084-3AD1-44D4-B6B6-DADD1071DFA4}"/>
      </w:docPartPr>
      <w:docPartBody>
        <w:p w:rsidR="008C6FCE" w:rsidRDefault="008C6FCE">
          <w:r>
            <w:rPr>
              <w:color w:val="808080"/>
            </w:rPr>
            <w:t>单击此处输入文字。</w:t>
          </w:r>
        </w:p>
      </w:docPartBody>
    </w:docPart>
    <w:docPart>
      <w:docPartPr>
        <w:name w:val="{17fd0d01-bc5d-4a6d-a9b2-d82b8ddbedce}"/>
        <w:category>
          <w:name w:val="常规"/>
          <w:gallery w:val="placeholder"/>
        </w:category>
        <w:types>
          <w:type w:val="bbPlcHdr"/>
        </w:types>
        <w:behaviors>
          <w:behavior w:val="content"/>
        </w:behaviors>
        <w:guid w:val="{17FD0D01-BC5D-4A6D-A9B2-D82B8DDBEDCE}"/>
      </w:docPartPr>
      <w:docPartBody>
        <w:p w:rsidR="008C6FCE" w:rsidRDefault="008C6FCE">
          <w:r>
            <w:rPr>
              <w:color w:val="808080"/>
            </w:rPr>
            <w:t>单击此处输入文字。</w:t>
          </w:r>
        </w:p>
      </w:docPartBody>
    </w:docPart>
    <w:docPart>
      <w:docPartPr>
        <w:name w:val="{0a18c682-75a3-44f4-95e3-47550bcaaed2}"/>
        <w:category>
          <w:name w:val="常规"/>
          <w:gallery w:val="placeholder"/>
        </w:category>
        <w:types>
          <w:type w:val="bbPlcHdr"/>
        </w:types>
        <w:behaviors>
          <w:behavior w:val="content"/>
        </w:behaviors>
        <w:guid w:val="{0A18C682-75A3-44F4-95E3-47550BCAAED2}"/>
      </w:docPartPr>
      <w:docPartBody>
        <w:p w:rsidR="008C6FCE" w:rsidRDefault="008C6FCE">
          <w:r>
            <w:rPr>
              <w:color w:val="808080"/>
            </w:rPr>
            <w:t>单击此处输入文字。</w:t>
          </w:r>
        </w:p>
      </w:docPartBody>
    </w:docPart>
    <w:docPart>
      <w:docPartPr>
        <w:name w:val="{752d2f78-12c8-4d34-8a7d-dd3281dddf88}"/>
        <w:category>
          <w:name w:val="常规"/>
          <w:gallery w:val="placeholder"/>
        </w:category>
        <w:types>
          <w:type w:val="bbPlcHdr"/>
        </w:types>
        <w:behaviors>
          <w:behavior w:val="content"/>
        </w:behaviors>
        <w:guid w:val="{752D2F78-12C8-4D34-8A7D-DD3281DDDF88}"/>
      </w:docPartPr>
      <w:docPartBody>
        <w:p w:rsidR="008C6FCE" w:rsidRDefault="008C6FCE">
          <w:r>
            <w:rPr>
              <w:color w:val="808080"/>
            </w:rPr>
            <w:t>单击此处输入文字。</w:t>
          </w:r>
        </w:p>
      </w:docPartBody>
    </w:docPart>
    <w:docPart>
      <w:docPartPr>
        <w:name w:val="{eab80f97-e94a-4f1d-a8b2-c25f980ca850}"/>
        <w:category>
          <w:name w:val="常规"/>
          <w:gallery w:val="placeholder"/>
        </w:category>
        <w:types>
          <w:type w:val="bbPlcHdr"/>
        </w:types>
        <w:behaviors>
          <w:behavior w:val="content"/>
        </w:behaviors>
        <w:guid w:val="{EAB80F97-E94A-4F1D-A8B2-C25F980CA850}"/>
      </w:docPartPr>
      <w:docPartBody>
        <w:p w:rsidR="008C6FCE" w:rsidRDefault="008C6FCE">
          <w:r>
            <w:rPr>
              <w:color w:val="808080"/>
            </w:rPr>
            <w:t>单击此处输入文字。</w:t>
          </w:r>
        </w:p>
      </w:docPartBody>
    </w:docPart>
    <w:docPart>
      <w:docPartPr>
        <w:name w:val="{a635b3ff-f199-44c1-9d90-0b23e6c8269f}"/>
        <w:category>
          <w:name w:val="常规"/>
          <w:gallery w:val="placeholder"/>
        </w:category>
        <w:types>
          <w:type w:val="bbPlcHdr"/>
        </w:types>
        <w:behaviors>
          <w:behavior w:val="content"/>
        </w:behaviors>
        <w:guid w:val="{A635B3FF-F199-44C1-9D90-0B23E6C8269F}"/>
      </w:docPartPr>
      <w:docPartBody>
        <w:p w:rsidR="008C6FCE" w:rsidRDefault="008C6FCE">
          <w:r>
            <w:rPr>
              <w:color w:val="808080"/>
            </w:rPr>
            <w:t>单击此处输入文字。</w:t>
          </w:r>
        </w:p>
      </w:docPartBody>
    </w:docPart>
    <w:docPart>
      <w:docPartPr>
        <w:name w:val="{680bbc1f-ba19-4a26-a035-3d619742274f}"/>
        <w:category>
          <w:name w:val="常规"/>
          <w:gallery w:val="placeholder"/>
        </w:category>
        <w:types>
          <w:type w:val="bbPlcHdr"/>
        </w:types>
        <w:behaviors>
          <w:behavior w:val="content"/>
        </w:behaviors>
        <w:guid w:val="{680BBC1F-BA19-4A26-A035-3D619742274F}"/>
      </w:docPartPr>
      <w:docPartBody>
        <w:p w:rsidR="008C6FCE" w:rsidRDefault="008C6FCE">
          <w:r>
            <w:rPr>
              <w:color w:val="808080"/>
            </w:rPr>
            <w:t>单击此处输入文字。</w:t>
          </w:r>
        </w:p>
      </w:docPartBody>
    </w:docPart>
    <w:docPart>
      <w:docPartPr>
        <w:name w:val="{68ba70f6-b809-4928-969c-c9ca66ddbc55}"/>
        <w:category>
          <w:name w:val="常规"/>
          <w:gallery w:val="placeholder"/>
        </w:category>
        <w:types>
          <w:type w:val="bbPlcHdr"/>
        </w:types>
        <w:behaviors>
          <w:behavior w:val="content"/>
        </w:behaviors>
        <w:guid w:val="{68BA70F6-B809-4928-969C-C9CA66DDBC55}"/>
      </w:docPartPr>
      <w:docPartBody>
        <w:p w:rsidR="008C6FCE" w:rsidRDefault="008C6FCE">
          <w:r>
            <w:rPr>
              <w:color w:val="808080"/>
            </w:rPr>
            <w:t>单击此处输入文字。</w:t>
          </w:r>
        </w:p>
      </w:docPartBody>
    </w:docPart>
    <w:docPart>
      <w:docPartPr>
        <w:name w:val="{e1b15d8d-5e7f-491c-9d0e-b85c008ab0e3}"/>
        <w:category>
          <w:name w:val="常规"/>
          <w:gallery w:val="placeholder"/>
        </w:category>
        <w:types>
          <w:type w:val="bbPlcHdr"/>
        </w:types>
        <w:behaviors>
          <w:behavior w:val="content"/>
        </w:behaviors>
        <w:guid w:val="{E1B15D8D-5E7F-491C-9D0E-B85C008AB0E3}"/>
      </w:docPartPr>
      <w:docPartBody>
        <w:p w:rsidR="008C6FCE" w:rsidRDefault="008C6FCE">
          <w:r>
            <w:rPr>
              <w:color w:val="808080"/>
            </w:rPr>
            <w:t>单击此处输入文字。</w:t>
          </w:r>
        </w:p>
      </w:docPartBody>
    </w:docPart>
    <w:docPart>
      <w:docPartPr>
        <w:name w:val="{7b940905-c15c-47b1-be6d-a4423ed77e5b}"/>
        <w:category>
          <w:name w:val="常规"/>
          <w:gallery w:val="placeholder"/>
        </w:category>
        <w:types>
          <w:type w:val="bbPlcHdr"/>
        </w:types>
        <w:behaviors>
          <w:behavior w:val="content"/>
        </w:behaviors>
        <w:guid w:val="{7B940905-C15C-47B1-BE6D-A4423ED77E5B}"/>
      </w:docPartPr>
      <w:docPartBody>
        <w:p w:rsidR="008C6FCE" w:rsidRDefault="008C6FCE">
          <w:r>
            <w:rPr>
              <w:color w:val="808080"/>
            </w:rPr>
            <w:t>单击此处输入文字。</w:t>
          </w:r>
        </w:p>
      </w:docPartBody>
    </w:docPart>
    <w:docPart>
      <w:docPartPr>
        <w:name w:val="{aeb6725e-350a-4910-a584-7eaa8b7d85ad}"/>
        <w:category>
          <w:name w:val="常规"/>
          <w:gallery w:val="placeholder"/>
        </w:category>
        <w:types>
          <w:type w:val="bbPlcHdr"/>
        </w:types>
        <w:behaviors>
          <w:behavior w:val="content"/>
        </w:behaviors>
        <w:guid w:val="{AEB6725E-350A-4910-A584-7EAA8B7D85AD}"/>
      </w:docPartPr>
      <w:docPartBody>
        <w:p w:rsidR="008C6FCE" w:rsidRDefault="008C6FCE">
          <w:r>
            <w:rPr>
              <w:color w:val="808080"/>
            </w:rPr>
            <w:t>单击此处输入文字。</w:t>
          </w:r>
        </w:p>
      </w:docPartBody>
    </w:docPart>
    <w:docPart>
      <w:docPartPr>
        <w:name w:val="{4a7fa97f-c3f8-4f65-94c6-86f9c819ccf9}"/>
        <w:category>
          <w:name w:val="常规"/>
          <w:gallery w:val="placeholder"/>
        </w:category>
        <w:types>
          <w:type w:val="bbPlcHdr"/>
        </w:types>
        <w:behaviors>
          <w:behavior w:val="content"/>
        </w:behaviors>
        <w:guid w:val="{4A7FA97F-C3F8-4F65-94C6-86F9C819CCF9}"/>
      </w:docPartPr>
      <w:docPartBody>
        <w:p w:rsidR="008C6FCE" w:rsidRDefault="008C6FC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imes-Roman">
    <w:altName w:val="Times New Roman"/>
    <w:charset w:val="00"/>
    <w:family w:val="auto"/>
    <w:pitch w:val="default"/>
  </w:font>
  <w:font w:name="ArialMT">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charset w:val="00"/>
    <w:family w:val="auto"/>
    <w:pitch w:val="default"/>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8C6FCE"/>
    <w:rsid w:val="008C6FCE"/>
    <w:rsid w:val="00921EE8"/>
    <w:rsid w:val="00B70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1CA0C9-EADB-493B-8E60-E0515EF21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4323</TotalTime>
  <Pages>77</Pages>
  <Words>8048</Words>
  <Characters>45875</Characters>
  <Application>Microsoft Office Word</Application>
  <DocSecurity>0</DocSecurity>
  <Lines>382</Lines>
  <Paragraphs>107</Paragraphs>
  <ScaleCrop>false</ScaleCrop>
  <Company/>
  <LinksUpToDate>false</LinksUpToDate>
  <CharactersWithSpaces>53816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38</cp:revision>
  <dcterms:created xsi:type="dcterms:W3CDTF">2014-10-29T12:08:00Z</dcterms:created>
  <dcterms:modified xsi:type="dcterms:W3CDTF">2020-05-15T07:58:00Z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