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5559" w14:textId="6A9D997B" w:rsidR="00CE16FE" w:rsidRPr="00F33F9F" w:rsidRDefault="00CE16FE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一、代码运行环境：</w:t>
      </w:r>
    </w:p>
    <w:p w14:paraId="6E430D46" w14:textId="5024B319" w:rsidR="00CE16FE" w:rsidRDefault="00CE16FE" w:rsidP="00F33F9F">
      <w:pPr>
        <w:spacing w:line="276" w:lineRule="auto"/>
      </w:pPr>
      <w:r>
        <w:t>MATLAB2019 / MATLAB2018 / MATLAB2017</w:t>
      </w:r>
      <w:r w:rsidR="000E7031">
        <w:t xml:space="preserve"> </w:t>
      </w:r>
    </w:p>
    <w:p w14:paraId="65CB60E9" w14:textId="4651CA06" w:rsidR="00C57AFC" w:rsidRDefault="00C57AFC" w:rsidP="00F33F9F">
      <w:pPr>
        <w:spacing w:line="276" w:lineRule="auto"/>
      </w:pPr>
    </w:p>
    <w:p w14:paraId="4AC019ED" w14:textId="220D5119" w:rsidR="00C57AFC" w:rsidRPr="00F33F9F" w:rsidRDefault="00C57AFC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二、文件说明</w:t>
      </w:r>
    </w:p>
    <w:p w14:paraId="73ECE8B2" w14:textId="58A088B1" w:rsidR="00C57AFC" w:rsidRPr="00F33F9F" w:rsidRDefault="00C57AFC" w:rsidP="00F33F9F">
      <w:pPr>
        <w:spacing w:line="276" w:lineRule="auto"/>
        <w:rPr>
          <w:b/>
          <w:bCs/>
          <w:color w:val="4472C4" w:themeColor="accent1"/>
        </w:rPr>
      </w:pPr>
      <w:r w:rsidRPr="00F33F9F">
        <w:rPr>
          <w:rFonts w:hint="eastAsia"/>
          <w:b/>
          <w:bCs/>
          <w:color w:val="4472C4" w:themeColor="accent1"/>
        </w:rPr>
        <w:t>1</w:t>
      </w:r>
      <w:r w:rsidRPr="00F33F9F">
        <w:rPr>
          <w:b/>
          <w:bCs/>
          <w:color w:val="4472C4" w:themeColor="accent1"/>
        </w:rPr>
        <w:t>. ARMA_Forecast_Diff.m</w:t>
      </w:r>
    </w:p>
    <w:p w14:paraId="21A8D781" w14:textId="17FCCC99" w:rsidR="00C57AFC" w:rsidRDefault="001874F6" w:rsidP="00F33F9F">
      <w:pPr>
        <w:spacing w:line="276" w:lineRule="auto"/>
      </w:pPr>
      <w:r>
        <w:rPr>
          <w:rFonts w:hint="eastAsia"/>
        </w:rPr>
        <w:t>知乎专栏（</w:t>
      </w:r>
      <w:r w:rsidRPr="001874F6">
        <w:t>https://zhuanlan.zhihu.com/p/69630638</w:t>
      </w:r>
      <w:r>
        <w:rPr>
          <w:rFonts w:hint="eastAsia"/>
        </w:rPr>
        <w:t>）中的多步预测代码。为脚本文件，可以直接运行。</w:t>
      </w:r>
      <w:r w:rsidR="00F94721">
        <w:rPr>
          <w:rFonts w:hint="eastAsia"/>
        </w:rPr>
        <w:t>其中调用</w:t>
      </w:r>
      <w:r w:rsidR="00B55793">
        <w:rPr>
          <w:rFonts w:hint="eastAsia"/>
        </w:rPr>
        <w:t>了</w:t>
      </w:r>
      <w:bookmarkStart w:id="0" w:name="_GoBack"/>
      <w:bookmarkEnd w:id="0"/>
      <w:r w:rsidR="00B55793" w:rsidRPr="00F33F9F">
        <w:rPr>
          <w:b/>
          <w:bCs/>
          <w:color w:val="4472C4" w:themeColor="accent1"/>
        </w:rPr>
        <w:t>ARMA_Order_Select</w:t>
      </w:r>
    </w:p>
    <w:p w14:paraId="35AFAD82" w14:textId="42C3346F" w:rsidR="00F94721" w:rsidRPr="00F33F9F" w:rsidRDefault="00F9382A" w:rsidP="00F33F9F">
      <w:pPr>
        <w:spacing w:line="276" w:lineRule="auto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2</w:t>
      </w:r>
      <w:r w:rsidR="00F94721" w:rsidRPr="00F33F9F">
        <w:rPr>
          <w:b/>
          <w:bCs/>
          <w:color w:val="4472C4" w:themeColor="accent1"/>
        </w:rPr>
        <w:t>. ARMA_Order_Select.p</w:t>
      </w:r>
    </w:p>
    <w:p w14:paraId="31B10242" w14:textId="66DF52CF" w:rsidR="00CE16FE" w:rsidRDefault="00283C5D" w:rsidP="00F33F9F">
      <w:pPr>
        <w:spacing w:line="276" w:lineRule="auto"/>
      </w:pPr>
      <w:r w:rsidRPr="00283C5D">
        <w:rPr>
          <w:rFonts w:hint="eastAsia"/>
        </w:rPr>
        <w:t>通过</w:t>
      </w:r>
      <w:r w:rsidRPr="00283C5D">
        <w:t>AIC，BIC等准则暴力选定阶数，带有差分项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文件，可以调用</w:t>
      </w:r>
    </w:p>
    <w:p w14:paraId="30D0AC15" w14:textId="50666164" w:rsidR="00F94721" w:rsidRDefault="00F94721" w:rsidP="00F33F9F">
      <w:pPr>
        <w:spacing w:line="276" w:lineRule="auto"/>
      </w:pPr>
    </w:p>
    <w:p w14:paraId="6EB066A8" w14:textId="1BA3CE36" w:rsidR="00CE16FE" w:rsidRPr="00F33F9F" w:rsidRDefault="009D4317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三</w:t>
      </w:r>
      <w:r w:rsidR="00CE16FE" w:rsidRPr="00F33F9F">
        <w:rPr>
          <w:rFonts w:hint="eastAsia"/>
          <w:b/>
          <w:bCs/>
          <w:sz w:val="24"/>
          <w:szCs w:val="28"/>
        </w:rPr>
        <w:t>、常见问题：</w:t>
      </w:r>
    </w:p>
    <w:p w14:paraId="005F1C38" w14:textId="00F5A35E" w:rsidR="00CE16FE" w:rsidRDefault="00651273" w:rsidP="00F33F9F">
      <w:pPr>
        <w:spacing w:line="276" w:lineRule="auto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第5</w:t>
      </w:r>
      <w:r>
        <w:t>7</w:t>
      </w:r>
      <w:r>
        <w:rPr>
          <w:rFonts w:hint="eastAsia"/>
        </w:rPr>
        <w:t>行报错往往是由于MATLAB版本问题导致的。</w:t>
      </w:r>
    </w:p>
    <w:p w14:paraId="5BCA3415" w14:textId="77777777" w:rsidR="00CE16FE" w:rsidRDefault="00CE16FE" w:rsidP="00F33F9F">
      <w:pPr>
        <w:spacing w:line="276" w:lineRule="auto"/>
      </w:pPr>
      <w:r>
        <w:rPr>
          <w:rFonts w:hint="eastAsia"/>
        </w:rPr>
        <w:t>解决方法：</w:t>
      </w:r>
    </w:p>
    <w:p w14:paraId="773CFC1E" w14:textId="192DA896" w:rsidR="00CE16FE" w:rsidRDefault="00651273" w:rsidP="00F33F9F">
      <w:pPr>
        <w:spacing w:line="276" w:lineRule="auto"/>
      </w:pPr>
      <w:r>
        <w:rPr>
          <w:rFonts w:hint="eastAsia"/>
        </w:rPr>
        <w:t>参照第5</w:t>
      </w:r>
      <w:r>
        <w:t>7</w:t>
      </w:r>
      <w:r>
        <w:rPr>
          <w:rFonts w:hint="eastAsia"/>
        </w:rPr>
        <w:t>行注释修改。</w:t>
      </w:r>
    </w:p>
    <w:p w14:paraId="00F6E843" w14:textId="268BC71E" w:rsidR="00CE16FE" w:rsidRDefault="00651273" w:rsidP="00F33F9F">
      <w:pPr>
        <w:spacing w:line="276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第3</w:t>
      </w:r>
      <w:r>
        <w:t>1</w:t>
      </w:r>
      <w:r>
        <w:rPr>
          <w:rFonts w:hint="eastAsia"/>
        </w:rPr>
        <w:t>行报错往往是由于</w:t>
      </w:r>
      <w:r w:rsidR="002D0CB6">
        <w:rPr>
          <w:rFonts w:hint="eastAsia"/>
        </w:rPr>
        <w:t>用于训练的数据量小，而</w:t>
      </w:r>
      <w:r w:rsidR="002D0CB6">
        <w:t>max_ar</w:t>
      </w:r>
      <w:r w:rsidR="002D0CB6">
        <w:rPr>
          <w:rFonts w:hint="eastAsia"/>
        </w:rPr>
        <w:t>和</w:t>
      </w:r>
      <w:r w:rsidR="002D0CB6">
        <w:t>max_ma</w:t>
      </w:r>
      <w:r w:rsidR="002D0CB6">
        <w:rPr>
          <w:rFonts w:hint="eastAsia"/>
        </w:rPr>
        <w:t>的值偏高导致的，可以适当减小这两值。</w:t>
      </w:r>
    </w:p>
    <w:p w14:paraId="5B62A3BC" w14:textId="72305B54" w:rsidR="002D0CB6" w:rsidRDefault="002D0CB6" w:rsidP="00F33F9F">
      <w:pPr>
        <w:spacing w:line="276" w:lineRule="auto"/>
      </w:pPr>
    </w:p>
    <w:p w14:paraId="442CA545" w14:textId="5B5DBADF" w:rsidR="002D0CB6" w:rsidRPr="00F33F9F" w:rsidRDefault="004B2C38" w:rsidP="00F33F9F">
      <w:pPr>
        <w:spacing w:line="276" w:lineRule="auto"/>
        <w:rPr>
          <w:b/>
          <w:bCs/>
          <w:sz w:val="24"/>
          <w:szCs w:val="28"/>
        </w:rPr>
      </w:pPr>
      <w:r w:rsidRPr="00F33F9F">
        <w:rPr>
          <w:rFonts w:hint="eastAsia"/>
          <w:b/>
          <w:bCs/>
          <w:sz w:val="24"/>
          <w:szCs w:val="28"/>
        </w:rPr>
        <w:t>四</w:t>
      </w:r>
      <w:r w:rsidR="002D0CB6" w:rsidRPr="00F33F9F">
        <w:rPr>
          <w:rFonts w:hint="eastAsia"/>
          <w:b/>
          <w:bCs/>
          <w:sz w:val="24"/>
          <w:szCs w:val="28"/>
        </w:rPr>
        <w:t>、</w:t>
      </w:r>
      <w:r w:rsidRPr="00F33F9F">
        <w:rPr>
          <w:rFonts w:hint="eastAsia"/>
          <w:b/>
          <w:bCs/>
          <w:sz w:val="24"/>
          <w:szCs w:val="28"/>
        </w:rPr>
        <w:t>获取源码</w:t>
      </w:r>
    </w:p>
    <w:p w14:paraId="4B987381" w14:textId="65B3266E" w:rsidR="00DD1F0E" w:rsidRDefault="00F60EB4" w:rsidP="00F33F9F">
      <w:pPr>
        <w:spacing w:line="276" w:lineRule="auto"/>
      </w:pPr>
      <w:r>
        <w:rPr>
          <w:rFonts w:hint="eastAsia"/>
        </w:rPr>
        <w:t>如果需要定阶函数（</w:t>
      </w:r>
      <w:r w:rsidRPr="00F94721">
        <w:rPr>
          <w:color w:val="4472C4" w:themeColor="accent1"/>
        </w:rPr>
        <w:t>ARMA_Order_Select.</w:t>
      </w:r>
      <w:r w:rsidR="00E60A69">
        <w:rPr>
          <w:color w:val="4472C4" w:themeColor="accent1"/>
        </w:rPr>
        <w:t>m</w:t>
      </w:r>
      <w:r>
        <w:rPr>
          <w:rFonts w:hint="eastAsia"/>
        </w:rPr>
        <w:t>）的源码，</w:t>
      </w:r>
      <w:r w:rsidRPr="00F60EB4">
        <w:rPr>
          <w:rFonts w:hint="eastAsia"/>
        </w:rPr>
        <w:t>可在</w:t>
      </w:r>
      <w:r w:rsidR="00772079">
        <w:rPr>
          <w:rFonts w:hint="eastAsia"/>
        </w:rPr>
        <w:t>文末</w:t>
      </w:r>
      <w:r w:rsidRPr="00F60EB4">
        <w:rPr>
          <w:rFonts w:hint="eastAsia"/>
        </w:rPr>
        <w:t>连接获取</w:t>
      </w:r>
      <w:r w:rsidR="00772079">
        <w:rPr>
          <w:rFonts w:hint="eastAsia"/>
        </w:rPr>
        <w:t>源码</w:t>
      </w:r>
      <w:r>
        <w:rPr>
          <w:rFonts w:hint="eastAsia"/>
        </w:rPr>
        <w:t>。</w:t>
      </w:r>
    </w:p>
    <w:p w14:paraId="583ABA0B" w14:textId="77777777" w:rsidR="00975F89" w:rsidRDefault="00975F89" w:rsidP="00F33F9F">
      <w:pPr>
        <w:spacing w:line="276" w:lineRule="auto"/>
        <w:rPr>
          <w:rFonts w:hint="eastAsia"/>
        </w:rPr>
      </w:pPr>
    </w:p>
    <w:p w14:paraId="2D4E67F3" w14:textId="1CB53431" w:rsidR="00975F89" w:rsidRDefault="00975F89" w:rsidP="00F33F9F">
      <w:pPr>
        <w:spacing w:line="276" w:lineRule="auto"/>
      </w:pPr>
      <w:r>
        <w:rPr>
          <w:rFonts w:hint="eastAsia"/>
        </w:rPr>
        <w:t>源码中包括了店主最新代码</w:t>
      </w:r>
      <w:r w:rsidR="00CA006D">
        <w:rPr>
          <w:rFonts w:hint="eastAsia"/>
        </w:rPr>
        <w:t>，其中</w:t>
      </w:r>
      <w:r w:rsidR="008B1152">
        <w:rPr>
          <w:rFonts w:hint="eastAsia"/>
        </w:rPr>
        <w:t>还</w:t>
      </w:r>
      <w:r w:rsidR="00CA006D">
        <w:rPr>
          <w:rFonts w:hint="eastAsia"/>
        </w:rPr>
        <w:t>包括：</w:t>
      </w:r>
    </w:p>
    <w:p w14:paraId="64644A8E" w14:textId="77777777" w:rsidR="00503990" w:rsidRDefault="00503990" w:rsidP="00F33F9F">
      <w:pPr>
        <w:spacing w:line="276" w:lineRule="auto"/>
        <w:rPr>
          <w:rFonts w:hint="eastAsia"/>
        </w:rPr>
      </w:pPr>
    </w:p>
    <w:p w14:paraId="3A825813" w14:textId="1D6A11EE" w:rsidR="00CA006D" w:rsidRPr="002565AF" w:rsidRDefault="00CA006D" w:rsidP="00CA006D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 w:rsidRPr="002565AF">
        <w:rPr>
          <w:rFonts w:ascii="Times New Roman" w:eastAsia="楷体" w:hAnsi="Times New Roman" w:cs="Times New Roman"/>
          <w:b/>
          <w:bCs/>
        </w:rPr>
        <w:t>定阶函数</w:t>
      </w:r>
      <w:r w:rsidRPr="002565AF">
        <w:rPr>
          <w:rFonts w:ascii="Times New Roman" w:eastAsia="楷体" w:hAnsi="Times New Roman" w:cs="Times New Roman"/>
          <w:b/>
          <w:bCs/>
        </w:rPr>
        <w:t>（</w:t>
      </w:r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ARMA_Order_Select.m</w:t>
      </w:r>
      <w:r w:rsidRPr="002565AF">
        <w:rPr>
          <w:rFonts w:ascii="Times New Roman" w:eastAsia="楷体" w:hAnsi="Times New Roman" w:cs="Times New Roman"/>
          <w:b/>
          <w:bCs/>
        </w:rPr>
        <w:t>）的源码</w:t>
      </w:r>
      <w:r w:rsidRPr="002565AF">
        <w:rPr>
          <w:rFonts w:ascii="Times New Roman" w:eastAsia="楷体" w:hAnsi="Times New Roman" w:cs="Times New Roman"/>
          <w:b/>
          <w:bCs/>
        </w:rPr>
        <w:t>。</w:t>
      </w:r>
    </w:p>
    <w:p w14:paraId="50B6EC18" w14:textId="31F9AAF3" w:rsidR="00803495" w:rsidRPr="002565AF" w:rsidRDefault="00CA006D" w:rsidP="00803495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 w:rsidRPr="002565AF">
        <w:rPr>
          <w:rFonts w:ascii="Times New Roman" w:eastAsia="楷体" w:hAnsi="Times New Roman" w:cs="Times New Roman"/>
          <w:b/>
          <w:bCs/>
        </w:rPr>
        <w:t>封装好的全流程函数（</w:t>
      </w:r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Fun_ARIMA_Forecast.</w:t>
      </w:r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m</w:t>
      </w:r>
      <w:r w:rsidRPr="002565AF">
        <w:rPr>
          <w:rFonts w:ascii="Times New Roman" w:eastAsia="楷体" w:hAnsi="Times New Roman" w:cs="Times New Roman"/>
          <w:b/>
          <w:bCs/>
        </w:rPr>
        <w:t>），</w:t>
      </w:r>
      <w:r w:rsidRPr="002565AF">
        <w:rPr>
          <w:rFonts w:ascii="Times New Roman" w:eastAsia="楷体" w:hAnsi="Times New Roman" w:cs="Times New Roman"/>
          <w:b/>
          <w:bCs/>
        </w:rPr>
        <w:t>可以通过输入原始数据、预测步数等直接获得预测结果</w:t>
      </w:r>
      <w:r w:rsidR="00354476" w:rsidRPr="002565AF">
        <w:rPr>
          <w:rFonts w:ascii="Times New Roman" w:eastAsia="楷体" w:hAnsi="Times New Roman" w:cs="Times New Roman"/>
          <w:b/>
          <w:bCs/>
        </w:rPr>
        <w:t>，将</w:t>
      </w:r>
      <w:r w:rsidR="00184DC9" w:rsidRPr="002565AF">
        <w:rPr>
          <w:rFonts w:ascii="Times New Roman" w:eastAsia="楷体" w:hAnsi="Times New Roman" w:cs="Times New Roman"/>
          <w:b/>
          <w:bCs/>
        </w:rPr>
        <w:t>使用</w:t>
      </w:r>
      <w:r w:rsidR="00184DC9" w:rsidRPr="002565AF">
        <w:rPr>
          <w:rFonts w:ascii="Times New Roman" w:eastAsia="楷体" w:hAnsi="Times New Roman" w:cs="Times New Roman"/>
          <w:b/>
          <w:bCs/>
        </w:rPr>
        <w:t>ARIMA</w:t>
      </w:r>
      <w:r w:rsidR="00184DC9" w:rsidRPr="002565AF">
        <w:rPr>
          <w:rFonts w:ascii="Times New Roman" w:eastAsia="楷体" w:hAnsi="Times New Roman" w:cs="Times New Roman"/>
          <w:b/>
          <w:bCs/>
        </w:rPr>
        <w:t>进行预测的</w:t>
      </w:r>
      <w:r w:rsidR="00354476" w:rsidRPr="002565AF">
        <w:rPr>
          <w:rFonts w:ascii="Times New Roman" w:eastAsia="楷体" w:hAnsi="Times New Roman" w:cs="Times New Roman"/>
          <w:b/>
          <w:bCs/>
        </w:rPr>
        <w:t>过程中的大部分工作都固化</w:t>
      </w:r>
      <w:r w:rsidR="00184DC9" w:rsidRPr="002565AF">
        <w:rPr>
          <w:rFonts w:ascii="Times New Roman" w:eastAsia="楷体" w:hAnsi="Times New Roman" w:cs="Times New Roman"/>
          <w:b/>
          <w:bCs/>
        </w:rPr>
        <w:t>下来，非常方便使用。</w:t>
      </w:r>
    </w:p>
    <w:p w14:paraId="6C95FA81" w14:textId="58B4512F" w:rsidR="00184DC9" w:rsidRPr="002565AF" w:rsidRDefault="00803495" w:rsidP="00CA006D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Times New Roman" w:eastAsia="楷体" w:hAnsi="Times New Roman" w:cs="Times New Roman"/>
          <w:b/>
          <w:bCs/>
        </w:rPr>
      </w:pPr>
      <w:r w:rsidRPr="002565AF">
        <w:rPr>
          <w:rFonts w:ascii="Times New Roman" w:eastAsia="楷体" w:hAnsi="Times New Roman" w:cs="Times New Roman"/>
          <w:b/>
          <w:bCs/>
        </w:rPr>
        <w:t>演示函数调用方法的</w:t>
      </w:r>
      <w:r w:rsidRPr="002565AF">
        <w:rPr>
          <w:rFonts w:ascii="Times New Roman" w:eastAsia="楷体" w:hAnsi="Times New Roman" w:cs="Times New Roman"/>
          <w:b/>
          <w:bCs/>
        </w:rPr>
        <w:t>demo</w:t>
      </w:r>
      <w:r w:rsidR="004B4AC0" w:rsidRPr="002565AF">
        <w:rPr>
          <w:rFonts w:ascii="Times New Roman" w:eastAsia="楷体" w:hAnsi="Times New Roman" w:cs="Times New Roman"/>
          <w:b/>
          <w:bCs/>
        </w:rPr>
        <w:t>s</w:t>
      </w:r>
      <w:r w:rsidRPr="002565AF">
        <w:rPr>
          <w:rFonts w:ascii="Times New Roman" w:eastAsia="楷体" w:hAnsi="Times New Roman" w:cs="Times New Roman"/>
          <w:b/>
          <w:bCs/>
        </w:rPr>
        <w:t>，包含使用</w:t>
      </w:r>
      <w:r w:rsidRPr="002565AF">
        <w:rPr>
          <w:rFonts w:ascii="Times New Roman" w:eastAsia="楷体" w:hAnsi="Times New Roman" w:cs="Times New Roman"/>
          <w:b/>
          <w:bCs/>
          <w:color w:val="4472C4" w:themeColor="accent1"/>
        </w:rPr>
        <w:t>Fun_ARIMA_Forecast.m</w:t>
      </w:r>
      <w:r w:rsidRPr="002565AF">
        <w:rPr>
          <w:rFonts w:ascii="Times New Roman" w:eastAsia="楷体" w:hAnsi="Times New Roman" w:cs="Times New Roman"/>
          <w:b/>
          <w:bCs/>
        </w:rPr>
        <w:t>进行多步预测、单步预测的程序典型写法。</w:t>
      </w:r>
    </w:p>
    <w:p w14:paraId="72988AE9" w14:textId="2517E82B" w:rsidR="00803495" w:rsidRPr="004103FA" w:rsidRDefault="00803495" w:rsidP="00CA006D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楷体" w:eastAsia="楷体" w:hAnsi="楷体"/>
          <w:b/>
          <w:bCs/>
        </w:rPr>
      </w:pPr>
      <w:r w:rsidRPr="004103FA">
        <w:rPr>
          <w:rFonts w:ascii="楷体" w:eastAsia="楷体" w:hAnsi="楷体" w:hint="eastAsia"/>
          <w:b/>
          <w:bCs/>
        </w:rPr>
        <w:t>更为丰富、详细的注释</w:t>
      </w:r>
      <w:r w:rsidR="004A1BA1" w:rsidRPr="004103FA">
        <w:rPr>
          <w:rFonts w:ascii="楷体" w:eastAsia="楷体" w:hAnsi="楷体" w:hint="eastAsia"/>
          <w:b/>
          <w:bCs/>
        </w:rPr>
        <w:t>，标注了同学们反馈的常见疑问</w:t>
      </w:r>
      <w:r w:rsidRPr="004103FA">
        <w:rPr>
          <w:rFonts w:ascii="楷体" w:eastAsia="楷体" w:hAnsi="楷体" w:hint="eastAsia"/>
          <w:b/>
          <w:bCs/>
        </w:rPr>
        <w:t>。</w:t>
      </w:r>
    </w:p>
    <w:p w14:paraId="73B07CAE" w14:textId="77777777" w:rsidR="00CA006D" w:rsidRDefault="00CA006D" w:rsidP="00F33F9F">
      <w:pPr>
        <w:spacing w:line="276" w:lineRule="auto"/>
        <w:rPr>
          <w:rFonts w:hint="eastAsia"/>
        </w:rPr>
      </w:pPr>
    </w:p>
    <w:p w14:paraId="1EFAE140" w14:textId="77777777" w:rsidR="00F60EB4" w:rsidRPr="00360679" w:rsidRDefault="00F60EB4" w:rsidP="00F33F9F">
      <w:pPr>
        <w:spacing w:line="276" w:lineRule="auto"/>
        <w:rPr>
          <w:b/>
          <w:bCs/>
        </w:rPr>
      </w:pPr>
    </w:p>
    <w:p w14:paraId="19A01909" w14:textId="77777777" w:rsidR="00F60EB4" w:rsidRPr="00360679" w:rsidRDefault="00F60EB4" w:rsidP="00F33F9F">
      <w:pPr>
        <w:spacing w:line="276" w:lineRule="auto"/>
        <w:rPr>
          <w:rFonts w:ascii="楷体" w:eastAsia="楷体" w:hAnsi="楷体"/>
          <w:b/>
          <w:bCs/>
        </w:rPr>
      </w:pPr>
      <w:r w:rsidRPr="00360679">
        <w:rPr>
          <w:rFonts w:ascii="楷体" w:eastAsia="楷体" w:hAnsi="楷体" w:hint="eastAsia"/>
          <w:b/>
          <w:bCs/>
        </w:rPr>
        <w:t>编程不易，感谢支持</w:t>
      </w:r>
      <w:r w:rsidRPr="00360679">
        <w:rPr>
          <w:rFonts w:ascii="楷体" w:eastAsia="楷体" w:hAnsi="楷体"/>
          <w:b/>
          <w:bCs/>
        </w:rPr>
        <w:t>~</w:t>
      </w:r>
    </w:p>
    <w:p w14:paraId="2DED3E5F" w14:textId="77777777" w:rsidR="00F60EB4" w:rsidRPr="00360679" w:rsidRDefault="00F60EB4" w:rsidP="00F33F9F">
      <w:pPr>
        <w:spacing w:line="276" w:lineRule="auto"/>
        <w:rPr>
          <w:rFonts w:ascii="楷体" w:eastAsia="楷体" w:hAnsi="楷体"/>
          <w:b/>
          <w:bCs/>
        </w:rPr>
      </w:pPr>
    </w:p>
    <w:p w14:paraId="017E7CA9" w14:textId="77777777" w:rsidR="00F60EB4" w:rsidRPr="00360679" w:rsidRDefault="00F60EB4" w:rsidP="00F33F9F">
      <w:pPr>
        <w:spacing w:line="276" w:lineRule="auto"/>
        <w:rPr>
          <w:rFonts w:ascii="楷体" w:eastAsia="楷体" w:hAnsi="楷体"/>
          <w:b/>
          <w:bCs/>
        </w:rPr>
      </w:pPr>
      <w:r w:rsidRPr="00360679">
        <w:rPr>
          <w:rFonts w:ascii="楷体" w:eastAsia="楷体" w:hAnsi="楷体" w:hint="eastAsia"/>
          <w:b/>
          <w:bCs/>
        </w:rPr>
        <w:t>紧巴巴的学生党可以联系店主，店主会给优惠</w:t>
      </w:r>
      <w:r w:rsidRPr="00360679">
        <w:rPr>
          <w:rFonts w:ascii="楷体" w:eastAsia="楷体" w:hAnsi="楷体"/>
          <w:b/>
          <w:bCs/>
        </w:rPr>
        <w:t>~</w:t>
      </w:r>
    </w:p>
    <w:p w14:paraId="6C811112" w14:textId="77777777" w:rsidR="00F60EB4" w:rsidRPr="00360679" w:rsidRDefault="00F60EB4" w:rsidP="00F33F9F">
      <w:pPr>
        <w:spacing w:line="276" w:lineRule="auto"/>
        <w:rPr>
          <w:rFonts w:ascii="楷体" w:eastAsia="楷体" w:hAnsi="楷体"/>
        </w:rPr>
      </w:pPr>
    </w:p>
    <w:p w14:paraId="7009B14A" w14:textId="2D7A6959" w:rsidR="00DD1F0E" w:rsidRPr="00360679" w:rsidRDefault="00B55793" w:rsidP="00F33F9F">
      <w:pPr>
        <w:spacing w:line="276" w:lineRule="auto"/>
        <w:rPr>
          <w:rFonts w:ascii="楷体" w:eastAsia="楷体" w:hAnsi="楷体"/>
        </w:rPr>
      </w:pPr>
      <w:hyperlink r:id="rId5" w:history="1">
        <w:r w:rsidR="00F054CE" w:rsidRPr="00360679">
          <w:rPr>
            <w:rStyle w:val="a3"/>
            <w:rFonts w:ascii="楷体" w:eastAsia="楷体" w:hAnsi="楷体"/>
          </w:rPr>
          <w:t>https://item.taobao.com/item.htm?spm=a2126o.11854294.0.0.49ab4831rm8DbS&amp;id=6120</w:t>
        </w:r>
        <w:r w:rsidR="00F054CE" w:rsidRPr="00360679">
          <w:rPr>
            <w:rStyle w:val="a3"/>
            <w:rFonts w:ascii="楷体" w:eastAsia="楷体" w:hAnsi="楷体"/>
          </w:rPr>
          <w:lastRenderedPageBreak/>
          <w:t>59653145</w:t>
        </w:r>
      </w:hyperlink>
    </w:p>
    <w:p w14:paraId="5B6340B2" w14:textId="77777777" w:rsidR="00F054CE" w:rsidRPr="00360679" w:rsidRDefault="00F054CE" w:rsidP="00F33F9F">
      <w:pPr>
        <w:spacing w:line="276" w:lineRule="auto"/>
        <w:rPr>
          <w:rFonts w:ascii="楷体" w:eastAsia="楷体" w:hAnsi="楷体"/>
        </w:rPr>
      </w:pPr>
    </w:p>
    <w:p w14:paraId="3D0D28A9" w14:textId="581C3B5A" w:rsidR="00701FC7" w:rsidRDefault="00701FC7" w:rsidP="00F33F9F">
      <w:pPr>
        <w:spacing w:line="276" w:lineRule="auto"/>
      </w:pPr>
    </w:p>
    <w:sectPr w:rsidR="0070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963AB"/>
    <w:multiLevelType w:val="hybridMultilevel"/>
    <w:tmpl w:val="27D460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3A"/>
    <w:rsid w:val="000E7031"/>
    <w:rsid w:val="00127D2F"/>
    <w:rsid w:val="00184DC9"/>
    <w:rsid w:val="001874F6"/>
    <w:rsid w:val="00207DA3"/>
    <w:rsid w:val="002565AF"/>
    <w:rsid w:val="00283C5D"/>
    <w:rsid w:val="002D0CB6"/>
    <w:rsid w:val="00354476"/>
    <w:rsid w:val="00360679"/>
    <w:rsid w:val="004103FA"/>
    <w:rsid w:val="004A1BA1"/>
    <w:rsid w:val="004B2C38"/>
    <w:rsid w:val="004B4AC0"/>
    <w:rsid w:val="00503990"/>
    <w:rsid w:val="0056609B"/>
    <w:rsid w:val="005B4A04"/>
    <w:rsid w:val="00627C34"/>
    <w:rsid w:val="00651273"/>
    <w:rsid w:val="00664B6C"/>
    <w:rsid w:val="00701FC7"/>
    <w:rsid w:val="00772079"/>
    <w:rsid w:val="00803495"/>
    <w:rsid w:val="008B1152"/>
    <w:rsid w:val="00975F89"/>
    <w:rsid w:val="009D4317"/>
    <w:rsid w:val="00B55793"/>
    <w:rsid w:val="00C06583"/>
    <w:rsid w:val="00C57AFC"/>
    <w:rsid w:val="00CA006D"/>
    <w:rsid w:val="00CE16FE"/>
    <w:rsid w:val="00CF6468"/>
    <w:rsid w:val="00DD1F0E"/>
    <w:rsid w:val="00E24CAB"/>
    <w:rsid w:val="00E60A69"/>
    <w:rsid w:val="00E7409C"/>
    <w:rsid w:val="00E9753A"/>
    <w:rsid w:val="00F054CE"/>
    <w:rsid w:val="00F33F9F"/>
    <w:rsid w:val="00F40BD8"/>
    <w:rsid w:val="00F60EB4"/>
    <w:rsid w:val="00F9382A"/>
    <w:rsid w:val="00F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9C99"/>
  <w15:chartTrackingRefBased/>
  <w15:docId w15:val="{B736B2EC-8839-403C-9694-B42E7865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4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054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A00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em.taobao.com/item.htm?spm=a2126o.11854294.0.0.49ab4831rm8DbS&amp;id=6120596531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Haokuo Liu</dc:creator>
  <cp:keywords/>
  <dc:description/>
  <cp:lastModifiedBy>Haokuo Liu</cp:lastModifiedBy>
  <cp:revision>33</cp:revision>
  <dcterms:created xsi:type="dcterms:W3CDTF">2020-03-08T09:38:00Z</dcterms:created>
  <dcterms:modified xsi:type="dcterms:W3CDTF">2020-04-01T12:22:00Z</dcterms:modified>
</cp:coreProperties>
</file>