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9C83" w14:textId="77777777" w:rsidR="00431CDC" w:rsidRDefault="00431CDC" w:rsidP="00431CDC">
      <w:pPr>
        <w:pStyle w:val="Titel"/>
        <w:jc w:val="center"/>
        <w:rPr>
          <w:rFonts w:ascii="Varino Normal" w:hAnsi="Varino Normal"/>
          <w:sz w:val="36"/>
          <w:szCs w:val="36"/>
        </w:rPr>
      </w:pPr>
      <w:r w:rsidRPr="00431CDC">
        <w:rPr>
          <w:rFonts w:ascii="Varino Normal" w:hAnsi="Varino Normal"/>
          <w:sz w:val="36"/>
          <w:szCs w:val="36"/>
        </w:rPr>
        <w:t>Technische Beschreibung</w:t>
      </w:r>
    </w:p>
    <w:p w14:paraId="67118956" w14:textId="6F81424E" w:rsidR="00431CDC" w:rsidRDefault="00431CDC" w:rsidP="00431CDC">
      <w:pPr>
        <w:pStyle w:val="Titel"/>
        <w:jc w:val="center"/>
        <w:rPr>
          <w:rFonts w:ascii="Varino Normal" w:hAnsi="Varino Normal"/>
          <w:sz w:val="36"/>
          <w:szCs w:val="36"/>
        </w:rPr>
      </w:pPr>
      <w:r w:rsidRPr="00431CDC">
        <w:rPr>
          <w:rFonts w:ascii="Varino Normal" w:hAnsi="Varino Normal"/>
          <w:sz w:val="36"/>
          <w:szCs w:val="36"/>
        </w:rPr>
        <w:t xml:space="preserve">des </w:t>
      </w:r>
      <w:proofErr w:type="spellStart"/>
      <w:r w:rsidRPr="00431CDC">
        <w:rPr>
          <w:rFonts w:ascii="Varino Normal" w:hAnsi="Varino Normal"/>
          <w:sz w:val="36"/>
          <w:szCs w:val="36"/>
        </w:rPr>
        <w:t>Programm</w:t>
      </w:r>
      <w:r>
        <w:rPr>
          <w:rFonts w:ascii="Varino Normal" w:hAnsi="Varino Normal"/>
          <w:sz w:val="36"/>
          <w:szCs w:val="36"/>
        </w:rPr>
        <w:t>S</w:t>
      </w:r>
      <w:proofErr w:type="spellEnd"/>
    </w:p>
    <w:p w14:paraId="6A1A28CC" w14:textId="77777777" w:rsidR="00431CDC" w:rsidRPr="00431CDC" w:rsidRDefault="00431CDC" w:rsidP="00431CDC"/>
    <w:p w14:paraId="479BB876" w14:textId="3EBD9BFA" w:rsidR="00431CDC" w:rsidRPr="00CB439B" w:rsidRDefault="00A40515" w:rsidP="00482108">
      <w:pPr>
        <w:pStyle w:val="berschrift1"/>
      </w:pPr>
      <w:r>
        <w:t>Der Edgerunner-Webshop</w:t>
      </w:r>
    </w:p>
    <w:p w14:paraId="3DDFE636" w14:textId="182256F4" w:rsidR="00431CDC" w:rsidRDefault="00CB439B" w:rsidP="00431CDC">
      <w:pPr>
        <w:rPr>
          <w:rFonts w:ascii="Arial" w:hAnsi="Arial" w:cs="Arial"/>
        </w:rPr>
      </w:pPr>
      <w:r w:rsidRPr="00CB439B">
        <w:rPr>
          <w:rFonts w:ascii="Arial" w:hAnsi="Arial" w:cs="Arial"/>
        </w:rPr>
        <w:t>Es handelt sich um einen Webs</w:t>
      </w:r>
      <w:r w:rsidR="00482108">
        <w:rPr>
          <w:rFonts w:ascii="Arial" w:hAnsi="Arial" w:cs="Arial"/>
        </w:rPr>
        <w:t>hop, in dem man virtuelle Items kaufen und verkaufen. Beides geht nur, wenn oben rechts einer von drei Shops ausgewählt wurde.</w:t>
      </w:r>
    </w:p>
    <w:p w14:paraId="786E7AFF" w14:textId="7D70F3B6" w:rsidR="00482108" w:rsidRDefault="00482108" w:rsidP="00431CDC">
      <w:pPr>
        <w:rPr>
          <w:rFonts w:ascii="Arial" w:hAnsi="Arial" w:cs="Arial"/>
        </w:rPr>
      </w:pPr>
      <w:r>
        <w:rPr>
          <w:rFonts w:ascii="Arial" w:hAnsi="Arial" w:cs="Arial"/>
        </w:rPr>
        <w:t>Des weiteren gibt es noch ein Inventar, in dem man die gekauften Gegenstände ansehen kann.</w:t>
      </w:r>
    </w:p>
    <w:p w14:paraId="1B0ADFDF" w14:textId="6E1AF6D8" w:rsidR="00482108" w:rsidRDefault="00482108" w:rsidP="00431CDC">
      <w:pPr>
        <w:rPr>
          <w:rFonts w:ascii="Arial" w:hAnsi="Arial" w:cs="Arial"/>
        </w:rPr>
      </w:pPr>
      <w:r>
        <w:rPr>
          <w:rFonts w:ascii="Arial" w:hAnsi="Arial" w:cs="Arial"/>
        </w:rPr>
        <w:t>Die Gegenstände sind mit Preisen und technischen Beschreibungen ausgezeichnet.</w:t>
      </w:r>
    </w:p>
    <w:p w14:paraId="26B05949" w14:textId="77341C22" w:rsidR="00482108" w:rsidRDefault="00482108" w:rsidP="00431CDC">
      <w:pPr>
        <w:rPr>
          <w:rFonts w:ascii="Arial" w:hAnsi="Arial" w:cs="Arial"/>
        </w:rPr>
      </w:pPr>
      <w:r>
        <w:rPr>
          <w:rFonts w:ascii="Arial" w:hAnsi="Arial" w:cs="Arial"/>
        </w:rPr>
        <w:t>Für den Aufbau des Inventars werden die Daten aus der Datenbank geholt.</w:t>
      </w:r>
    </w:p>
    <w:p w14:paraId="3C006DBF" w14:textId="78968B79" w:rsidR="00431CDC" w:rsidRDefault="00A40515" w:rsidP="00482108">
      <w:pPr>
        <w:pStyle w:val="berschrift1"/>
      </w:pPr>
      <w:r>
        <w:t>Aufbau</w:t>
      </w:r>
    </w:p>
    <w:p w14:paraId="53397767" w14:textId="77777777" w:rsidR="003B11CB" w:rsidRPr="00BC5063" w:rsidRDefault="00A40515" w:rsidP="00BC5063">
      <w:pPr>
        <w:rPr>
          <w:rFonts w:ascii="Arial" w:hAnsi="Arial" w:cs="Arial"/>
        </w:rPr>
      </w:pPr>
      <w:r w:rsidRPr="00BC5063">
        <w:rPr>
          <w:rStyle w:val="berschrift2Zchn"/>
        </w:rPr>
        <w:t>Initialisierung</w:t>
      </w:r>
      <w:r w:rsidR="003B11CB" w:rsidRPr="00BC5063">
        <w:rPr>
          <w:rFonts w:ascii="Arial" w:hAnsi="Arial" w:cs="Arial"/>
        </w:rPr>
        <w:br/>
        <w:t>Beim Betreten der Webseite findet bereits die Initialisierung statt, was bedeutet, dass man zunächst das Logo, welches einen Link beinhaltet, der den Benutzer immer zurück zur Hauptseite finden lässt, auf der linken, oberen Seite, während man auf der oberen, rechten Seite den Login und die Accountregistrierung findet.</w:t>
      </w:r>
    </w:p>
    <w:p w14:paraId="73F14114" w14:textId="237F7F9D" w:rsidR="003B11CB" w:rsidRPr="00BC5063" w:rsidRDefault="00BC5063" w:rsidP="00BC5063">
      <w:pPr>
        <w:pStyle w:val="berschrift2"/>
      </w:pPr>
      <w:r w:rsidRPr="00BC5063">
        <w:t>Einbindung</w:t>
      </w:r>
      <w:r w:rsidR="003B11CB" w:rsidRPr="00BC5063">
        <w:t xml:space="preserve"> der Unterseiten</w:t>
      </w:r>
      <w:r w:rsidR="003B11CB" w:rsidRPr="00BC5063">
        <w:t xml:space="preserve"> </w:t>
      </w:r>
      <w:r w:rsidRPr="00BC5063">
        <w:t xml:space="preserve">und </w:t>
      </w:r>
      <w:r w:rsidR="003B11CB" w:rsidRPr="00BC5063">
        <w:t>Datenbankanbindung</w:t>
      </w:r>
    </w:p>
    <w:p w14:paraId="20B39729" w14:textId="5AE32620" w:rsidR="003B11CB" w:rsidRDefault="00BC5063" w:rsidP="00BC5063">
      <w:pPr>
        <w:rPr>
          <w:rFonts w:ascii="Arial" w:hAnsi="Arial" w:cs="Arial"/>
        </w:rPr>
      </w:pPr>
      <w:r>
        <w:rPr>
          <w:rFonts w:ascii="Arial" w:hAnsi="Arial" w:cs="Arial"/>
        </w:rPr>
        <w:t xml:space="preserve">Nach </w:t>
      </w:r>
      <w:r w:rsidR="00EF795E">
        <w:rPr>
          <w:rFonts w:ascii="Arial" w:hAnsi="Arial" w:cs="Arial"/>
        </w:rPr>
        <w:t>der erfolgreichen Initialisierung kann der Login, die Registrierung und alle zugehörigen Unterseiten geladen werden.</w:t>
      </w:r>
    </w:p>
    <w:p w14:paraId="08BF75A5" w14:textId="6A95795E" w:rsidR="00BC5063" w:rsidRPr="00BC5063" w:rsidRDefault="00BC5063" w:rsidP="00BC5063">
      <w:pPr>
        <w:rPr>
          <w:rFonts w:ascii="Arial" w:hAnsi="Arial" w:cs="Arial"/>
        </w:rPr>
      </w:pPr>
      <w:r>
        <w:rPr>
          <w:rFonts w:ascii="Arial" w:hAnsi="Arial" w:cs="Arial"/>
        </w:rPr>
        <w:t xml:space="preserve">Die Unterseiten enthalten </w:t>
      </w:r>
      <w:r w:rsidR="00052FA7">
        <w:rPr>
          <w:rFonts w:ascii="Arial" w:hAnsi="Arial" w:cs="Arial"/>
        </w:rPr>
        <w:t xml:space="preserve">Elemente wie </w:t>
      </w:r>
      <w:r>
        <w:rPr>
          <w:rFonts w:ascii="Arial" w:hAnsi="Arial" w:cs="Arial"/>
        </w:rPr>
        <w:t xml:space="preserve">das eigene Inventar, </w:t>
      </w:r>
      <w:r w:rsidR="00052FA7">
        <w:rPr>
          <w:rFonts w:ascii="Arial" w:hAnsi="Arial" w:cs="Arial"/>
        </w:rPr>
        <w:t>eine Auswahl an verschiedenen Währungspaketen zum Kauf</w:t>
      </w:r>
      <w:r w:rsidR="00EF795E">
        <w:rPr>
          <w:rFonts w:ascii="Arial" w:hAnsi="Arial" w:cs="Arial"/>
        </w:rPr>
        <w:t xml:space="preserve"> (Ein Testkauf, der durch Klick auf das jeweilige Feld sofort die Währung erhöht)</w:t>
      </w:r>
      <w:r w:rsidR="00052FA7">
        <w:rPr>
          <w:rFonts w:ascii="Arial" w:hAnsi="Arial" w:cs="Arial"/>
        </w:rPr>
        <w:t xml:space="preserve">, </w:t>
      </w:r>
    </w:p>
    <w:p w14:paraId="0A73242A" w14:textId="2DFF88C9" w:rsidR="003B11CB" w:rsidRPr="00BC5063" w:rsidRDefault="00BC5063" w:rsidP="00BC5063">
      <w:pPr>
        <w:pStyle w:val="berschrift2"/>
      </w:pPr>
      <w:r>
        <w:t>Design/</w:t>
      </w:r>
      <w:r w:rsidR="003B11CB" w:rsidRPr="00BC5063">
        <w:t>Style CSS</w:t>
      </w:r>
    </w:p>
    <w:p w14:paraId="6852B280" w14:textId="2BF8D17F" w:rsidR="00A40515" w:rsidRPr="00A40515" w:rsidRDefault="00A26EE0" w:rsidP="00A40515">
      <w:pPr>
        <w:rPr>
          <w:rFonts w:ascii="Arial" w:hAnsi="Arial" w:cs="Arial"/>
        </w:rPr>
      </w:pPr>
      <w:r>
        <w:rPr>
          <w:rFonts w:ascii="Arial" w:hAnsi="Arial" w:cs="Arial"/>
        </w:rPr>
        <w:t xml:space="preserve">Das Design soll farblich an das Spiel „Edgerunner“ erinnern und ist deswegen in gelb, blau und rot gehalten, während die Dystopie des Spiels durch einen schwarzen Hintergrund weiter hervorgehoben wird. </w:t>
      </w:r>
    </w:p>
    <w:p w14:paraId="777EFAEC" w14:textId="77777777" w:rsidR="00431CDC" w:rsidRPr="00CB439B" w:rsidRDefault="00431CDC" w:rsidP="00A40515">
      <w:pPr>
        <w:pStyle w:val="berschrift1"/>
      </w:pPr>
      <w:r w:rsidRPr="00CB439B">
        <w:t>Und wie wir es umgesetzt haben</w:t>
      </w:r>
    </w:p>
    <w:p w14:paraId="230F8D24" w14:textId="77777777" w:rsidR="00936F60" w:rsidRPr="00A40515" w:rsidRDefault="00936F60">
      <w:pPr>
        <w:rPr>
          <w:rFonts w:ascii="Arial" w:hAnsi="Arial" w:cs="Arial"/>
        </w:rPr>
      </w:pPr>
    </w:p>
    <w:sectPr w:rsidR="00936F60" w:rsidRPr="00A405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arino Normal">
    <w:panose1 w:val="00000000000000000000"/>
    <w:charset w:val="00"/>
    <w:family w:val="modern"/>
    <w:notTrueType/>
    <w:pitch w:val="variable"/>
    <w:sig w:usb0="80000027" w:usb1="1000004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25FBE"/>
    <w:multiLevelType w:val="hybridMultilevel"/>
    <w:tmpl w:val="38A452CE"/>
    <w:lvl w:ilvl="0" w:tplc="E0C800B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25420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DC"/>
    <w:rsid w:val="00052FA7"/>
    <w:rsid w:val="00227DA1"/>
    <w:rsid w:val="0028513F"/>
    <w:rsid w:val="003B11CB"/>
    <w:rsid w:val="00431CDC"/>
    <w:rsid w:val="00482108"/>
    <w:rsid w:val="00854E33"/>
    <w:rsid w:val="0091757B"/>
    <w:rsid w:val="00936F60"/>
    <w:rsid w:val="00A26EE0"/>
    <w:rsid w:val="00A40515"/>
    <w:rsid w:val="00BC5063"/>
    <w:rsid w:val="00CB439B"/>
    <w:rsid w:val="00EF79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94CC"/>
  <w15:chartTrackingRefBased/>
  <w15:docId w15:val="{C100F53A-10A1-4114-9BFF-84805EC5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1CDC"/>
    <w:pPr>
      <w:spacing w:line="256" w:lineRule="auto"/>
    </w:pPr>
  </w:style>
  <w:style w:type="paragraph" w:styleId="berschrift1">
    <w:name w:val="heading 1"/>
    <w:basedOn w:val="Standard"/>
    <w:next w:val="Standard"/>
    <w:link w:val="berschrift1Zchn"/>
    <w:uiPriority w:val="9"/>
    <w:qFormat/>
    <w:rsid w:val="00431C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C50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227DA1"/>
    <w:rPr>
      <w:rFonts w:ascii="Courier New" w:hAnsi="Courier New" w:cs="Courier New"/>
      <w:sz w:val="18"/>
      <w:szCs w:val="18"/>
      <w:lang w:val="en-AU"/>
    </w:rPr>
  </w:style>
  <w:style w:type="character" w:customStyle="1" w:styleId="CodeZchn">
    <w:name w:val="Code Zchn"/>
    <w:basedOn w:val="Absatz-Standardschriftart"/>
    <w:link w:val="Code"/>
    <w:rsid w:val="00227DA1"/>
    <w:rPr>
      <w:rFonts w:ascii="Courier New" w:hAnsi="Courier New" w:cs="Courier New"/>
      <w:sz w:val="18"/>
      <w:szCs w:val="18"/>
      <w:lang w:val="en-AU"/>
    </w:rPr>
  </w:style>
  <w:style w:type="character" w:customStyle="1" w:styleId="berschrift1Zchn">
    <w:name w:val="Überschrift 1 Zchn"/>
    <w:basedOn w:val="Absatz-Standardschriftart"/>
    <w:link w:val="berschrift1"/>
    <w:uiPriority w:val="9"/>
    <w:rsid w:val="00431CDC"/>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431CDC"/>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elZchn">
    <w:name w:val="Titel Zchn"/>
    <w:basedOn w:val="Absatz-Standardschriftart"/>
    <w:link w:val="Titel"/>
    <w:uiPriority w:val="10"/>
    <w:rsid w:val="00431CDC"/>
    <w:rPr>
      <w:rFonts w:asciiTheme="majorHAnsi" w:eastAsiaTheme="majorEastAsia" w:hAnsiTheme="majorHAnsi" w:cstheme="majorBidi"/>
      <w:spacing w:val="-10"/>
      <w:kern w:val="28"/>
      <w:sz w:val="40"/>
      <w:szCs w:val="56"/>
    </w:rPr>
  </w:style>
  <w:style w:type="paragraph" w:styleId="Listenabsatz">
    <w:name w:val="List Paragraph"/>
    <w:basedOn w:val="Standard"/>
    <w:uiPriority w:val="34"/>
    <w:qFormat/>
    <w:rsid w:val="00A40515"/>
    <w:pPr>
      <w:ind w:left="720"/>
      <w:contextualSpacing/>
    </w:pPr>
  </w:style>
  <w:style w:type="character" w:customStyle="1" w:styleId="berschrift2Zchn">
    <w:name w:val="Überschrift 2 Zchn"/>
    <w:basedOn w:val="Absatz-Standardschriftart"/>
    <w:link w:val="berschrift2"/>
    <w:uiPriority w:val="9"/>
    <w:rsid w:val="00BC50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1230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Lytha Fraggle</dc:creator>
  <cp:keywords/>
  <dc:description/>
  <cp:lastModifiedBy>Lytha Fraggle</cp:lastModifiedBy>
  <cp:revision>4</cp:revision>
  <dcterms:created xsi:type="dcterms:W3CDTF">2023-02-20T14:12:00Z</dcterms:created>
  <dcterms:modified xsi:type="dcterms:W3CDTF">2023-02-20T16:02:00Z</dcterms:modified>
</cp:coreProperties>
</file>