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071B" w:rsidRDefault="00000000">
      <w:pPr>
        <w:pStyle w:val="SRHberschrift2"/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Themeneinreichung - Abschlussarbeit - 2023</w:t>
      </w:r>
    </w:p>
    <w:p w:rsidR="001F071B" w:rsidRDefault="001F071B">
      <w:pPr>
        <w:pStyle w:val="SRHFlietext"/>
        <w:rPr>
          <w:rFonts w:cstheme="minorHAnsi"/>
          <w:lang w:val="de-DE"/>
        </w:rPr>
      </w:pPr>
    </w:p>
    <w:tbl>
      <w:tblPr>
        <w:tblStyle w:val="Tabellenraster"/>
        <w:tblW w:w="9354" w:type="dxa"/>
        <w:tblLayout w:type="fixed"/>
        <w:tblLook w:val="04A0" w:firstRow="1" w:lastRow="0" w:firstColumn="1" w:lastColumn="0" w:noHBand="0" w:noVBand="1"/>
      </w:tblPr>
      <w:tblGrid>
        <w:gridCol w:w="236"/>
        <w:gridCol w:w="1711"/>
        <w:gridCol w:w="3298"/>
        <w:gridCol w:w="932"/>
        <w:gridCol w:w="251"/>
        <w:gridCol w:w="851"/>
        <w:gridCol w:w="1040"/>
        <w:gridCol w:w="799"/>
        <w:gridCol w:w="236"/>
      </w:tblGrid>
      <w:tr w:rsidR="001F071B" w:rsidTr="00343079">
        <w:trPr>
          <w:trHeight w:val="397"/>
        </w:trPr>
        <w:tc>
          <w:tcPr>
            <w:tcW w:w="524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proofErr w:type="gramStart"/>
            <w:r>
              <w:rPr>
                <w:rFonts w:ascii="Webdings" w:eastAsia="Webdings" w:hAnsi="Webdings" w:cs="Webdings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></w:t>
            </w:r>
            <w:r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 </w:t>
            </w:r>
            <w:r>
              <w:rPr>
                <w:rFonts w:cstheme="minorHAnsi"/>
                <w:sz w:val="22"/>
                <w:szCs w:val="22"/>
                <w:lang w:val="de-DE"/>
              </w:rPr>
              <w:t>3</w:t>
            </w:r>
            <w:proofErr w:type="gramEnd"/>
            <w:r>
              <w:rPr>
                <w:rFonts w:cstheme="minorHAnsi"/>
                <w:sz w:val="22"/>
                <w:szCs w:val="22"/>
                <w:lang w:val="de-DE"/>
              </w:rPr>
              <w:t>D-Entwicklung</w:t>
            </w: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690" w:type="dxa"/>
            <w:gridSpan w:val="3"/>
            <w:tcBorders>
              <w:top w:val="nil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sz w:val="22"/>
                <w:szCs w:val="22"/>
                <w:lang w:val="de-DE"/>
              </w:rPr>
              <w:t>Nachname: Herberich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/>
        </w:tc>
      </w:tr>
      <w:tr w:rsidR="001F071B" w:rsidTr="00343079">
        <w:trPr>
          <w:trHeight w:val="397"/>
        </w:trPr>
        <w:tc>
          <w:tcPr>
            <w:tcW w:w="524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proofErr w:type="gramStart"/>
            <w:r>
              <w:rPr>
                <w:rFonts w:ascii="Webdings" w:eastAsia="Webdings" w:hAnsi="Webdings" w:cs="Webdings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></w:t>
            </w:r>
            <w:r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</w:t>
            </w:r>
            <w:r>
              <w:rPr>
                <w:rFonts w:cstheme="minorHAnsi"/>
                <w:sz w:val="22"/>
                <w:szCs w:val="22"/>
                <w:lang w:val="de-DE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de-DE"/>
              </w:rPr>
              <w:t>CrossMediaDesign</w:t>
            </w:r>
            <w:proofErr w:type="spellEnd"/>
            <w:proofErr w:type="gramEnd"/>
            <w:r>
              <w:rPr>
                <w:rFonts w:cstheme="minorHAnsi"/>
                <w:b/>
                <w:bCs/>
                <w:sz w:val="24"/>
                <w:szCs w:val="24"/>
                <w:lang w:val="de-DE"/>
              </w:rPr>
              <w:t xml:space="preserve">       </w:t>
            </w: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690" w:type="dxa"/>
            <w:gridSpan w:val="3"/>
            <w:tcBorders>
              <w:top w:val="single" w:sz="4" w:space="0" w:color="AAA39D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sz w:val="22"/>
                <w:szCs w:val="22"/>
                <w:lang w:val="de-DE"/>
              </w:rPr>
              <w:t>Vorname: Sandro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/>
        </w:tc>
      </w:tr>
      <w:tr w:rsidR="001F071B" w:rsidTr="00343079">
        <w:trPr>
          <w:trHeight w:val="397"/>
        </w:trPr>
        <w:tc>
          <w:tcPr>
            <w:tcW w:w="524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ascii="Webdings" w:eastAsia="Webdings" w:hAnsi="Webdings" w:cs="Webdings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></w:t>
            </w:r>
            <w:r>
              <w:rPr>
                <w:rFonts w:cstheme="minorHAnsi"/>
                <w:sz w:val="22"/>
                <w:szCs w:val="22"/>
                <w:lang w:val="de-DE"/>
              </w:rPr>
              <w:t>Informatik</w:t>
            </w: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690" w:type="dxa"/>
            <w:gridSpan w:val="3"/>
            <w:tcBorders>
              <w:top w:val="single" w:sz="4" w:space="0" w:color="AAA39D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sz w:val="22"/>
                <w:szCs w:val="22"/>
                <w:lang w:val="de-DE"/>
              </w:rPr>
              <w:t>Gruppe: GME21.1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/>
        </w:tc>
      </w:tr>
      <w:tr w:rsidR="001F071B" w:rsidTr="00343079">
        <w:trPr>
          <w:trHeight w:val="57"/>
        </w:trPr>
        <w:tc>
          <w:tcPr>
            <w:tcW w:w="5245" w:type="dxa"/>
            <w:gridSpan w:val="3"/>
            <w:tcBorders>
              <w:top w:val="nil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  <w:p w:rsidR="001F071B" w:rsidRDefault="001F071B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2690" w:type="dxa"/>
            <w:gridSpan w:val="3"/>
            <w:tcBorders>
              <w:top w:val="single" w:sz="4" w:space="0" w:color="AAA39D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1F071B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/>
        </w:tc>
      </w:tr>
      <w:tr w:rsidR="001F071B" w:rsidTr="00343079">
        <w:trPr>
          <w:trHeight w:val="170"/>
        </w:trPr>
        <w:tc>
          <w:tcPr>
            <w:tcW w:w="9118" w:type="dxa"/>
            <w:gridSpan w:val="8"/>
            <w:tcBorders>
              <w:top w:val="single" w:sz="4" w:space="0" w:color="AAA39D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sz w:val="22"/>
                <w:szCs w:val="22"/>
                <w:lang w:val="de-DE"/>
              </w:rPr>
              <w:t xml:space="preserve">Gewähltes Rahmenthema (Nr. + Bezeichnung): </w:t>
            </w:r>
          </w:p>
          <w:p w:rsidR="001F071B" w:rsidRPr="00343079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en-AU"/>
              </w:rPr>
            </w:pPr>
            <w:r w:rsidRPr="00343079">
              <w:rPr>
                <w:rFonts w:ascii="Arial" w:hAnsi="Arial" w:cs="Arial"/>
                <w:sz w:val="22"/>
                <w:szCs w:val="22"/>
                <w:lang w:val="en-AU"/>
              </w:rPr>
              <w:t>Nr.7 First-Person-Shooter (optional VR)</w:t>
            </w:r>
          </w:p>
          <w:p w:rsidR="001F071B" w:rsidRPr="00343079" w:rsidRDefault="001F071B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en-A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/>
        </w:tc>
      </w:tr>
      <w:tr w:rsidR="001F071B" w:rsidRPr="00343079" w:rsidTr="00343079">
        <w:trPr>
          <w:trHeight w:val="113"/>
        </w:trPr>
        <w:tc>
          <w:tcPr>
            <w:tcW w:w="9118" w:type="dxa"/>
            <w:gridSpan w:val="8"/>
            <w:tcBorders>
              <w:top w:val="nil"/>
              <w:left w:val="nil"/>
              <w:bottom w:val="single" w:sz="4" w:space="0" w:color="AAA39D"/>
              <w:right w:val="nil"/>
            </w:tcBorders>
            <w:vAlign w:val="bottom"/>
          </w:tcPr>
          <w:p w:rsidR="001F071B" w:rsidRDefault="00000000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sz w:val="22"/>
                <w:szCs w:val="22"/>
                <w:lang w:val="de-DE"/>
              </w:rPr>
              <w:t>Arbeitstitel Ihres Themas:</w:t>
            </w:r>
            <w:r>
              <w:rPr>
                <w:rFonts w:cstheme="minorHAnsi"/>
                <w:sz w:val="22"/>
                <w:szCs w:val="22"/>
                <w:lang w:val="de-DE"/>
              </w:rPr>
              <w:br/>
              <w:t>Project: “Shadow Tag“</w:t>
            </w:r>
          </w:p>
          <w:p w:rsidR="001F071B" w:rsidRDefault="001F071B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Pr="00343079" w:rsidRDefault="001F071B">
            <w:pPr>
              <w:rPr>
                <w:lang w:val="de-DE"/>
              </w:rPr>
            </w:pPr>
          </w:p>
        </w:tc>
      </w:tr>
      <w:tr w:rsidR="001F071B" w:rsidTr="00343079"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Pr="00343079" w:rsidRDefault="001F071B">
            <w:pPr>
              <w:widowControl w:val="0"/>
              <w:rPr>
                <w:rFonts w:cstheme="minorHAnsi"/>
                <w:color w:val="000000"/>
                <w:lang w:val="de-DE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DDDAD7" w:themeFill="background2" w:themeFillTint="66"/>
          </w:tcPr>
          <w:p w:rsidR="001F071B" w:rsidRDefault="00000000">
            <w:pPr>
              <w:widowControl w:val="0"/>
              <w:rPr>
                <w:rFonts w:cstheme="minorHAnsi"/>
                <w:color w:val="000000"/>
              </w:rPr>
            </w:pPr>
            <w:r>
              <w:rPr>
                <w:rFonts w:eastAsia="Calibri" w:cstheme="minorHAnsi"/>
                <w:color w:val="000000"/>
              </w:rPr>
              <w:t>Datum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DDDAD7" w:themeFill="background2" w:themeFillTint="66"/>
          </w:tcPr>
          <w:p w:rsidR="001F071B" w:rsidRDefault="00000000">
            <w:pPr>
              <w:widowControl w:val="0"/>
              <w:rPr>
                <w:rFonts w:cstheme="minorHAnsi"/>
                <w:color w:val="000000"/>
              </w:rPr>
            </w:pPr>
            <w:r>
              <w:rPr>
                <w:rFonts w:eastAsia="Calibri" w:cstheme="minorHAnsi"/>
                <w:color w:val="000000"/>
              </w:rPr>
              <w:t>Aufgabe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DDDAD7" w:themeFill="background2" w:themeFillTint="66"/>
          </w:tcPr>
          <w:p w:rsidR="001F071B" w:rsidRDefault="00000000">
            <w:pPr>
              <w:widowControl w:val="0"/>
              <w:jc w:val="center"/>
              <w:rPr>
                <w:rFonts w:cstheme="minorHAnsi"/>
                <w:color w:val="000000"/>
              </w:rPr>
            </w:pPr>
            <w:proofErr w:type="spellStart"/>
            <w:r>
              <w:rPr>
                <w:rFonts w:eastAsia="Calibri" w:cstheme="minorHAnsi"/>
                <w:color w:val="000000"/>
              </w:rPr>
              <w:t>geplant</w:t>
            </w:r>
            <w:proofErr w:type="spellEnd"/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DDDAD7" w:themeFill="background2" w:themeFillTint="66"/>
          </w:tcPr>
          <w:p w:rsidR="001F071B" w:rsidRDefault="00000000">
            <w:pPr>
              <w:widowControl w:val="0"/>
              <w:jc w:val="center"/>
              <w:rPr>
                <w:rFonts w:cstheme="minorHAnsi"/>
                <w:color w:val="000000"/>
              </w:rPr>
            </w:pPr>
            <w:r>
              <w:rPr>
                <w:rFonts w:eastAsia="Calibri" w:cstheme="minorHAnsi"/>
                <w:color w:val="000000"/>
              </w:rPr>
              <w:t xml:space="preserve">In </w:t>
            </w:r>
            <w:proofErr w:type="spellStart"/>
            <w:r>
              <w:rPr>
                <w:rFonts w:eastAsia="Calibri" w:cstheme="minorHAnsi"/>
                <w:color w:val="000000"/>
              </w:rPr>
              <w:t>Bearbeitung</w:t>
            </w:r>
            <w:proofErr w:type="spellEnd"/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DDDAD7" w:themeFill="background2" w:themeFillTint="66"/>
          </w:tcPr>
          <w:p w:rsidR="001F071B" w:rsidRDefault="00000000">
            <w:pPr>
              <w:widowControl w:val="0"/>
              <w:jc w:val="center"/>
              <w:rPr>
                <w:rFonts w:cstheme="minorHAnsi"/>
                <w:color w:val="000000"/>
              </w:rPr>
            </w:pPr>
            <w:proofErr w:type="spellStart"/>
            <w:r>
              <w:rPr>
                <w:rFonts w:eastAsia="Calibri" w:cstheme="minorHAnsi"/>
                <w:color w:val="000000"/>
              </w:rPr>
              <w:t>erledigt</w:t>
            </w:r>
            <w:proofErr w:type="spellEnd"/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 w:val="restart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01.03.2023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Ideenfindung</w:t>
            </w:r>
            <w:proofErr w:type="spellEnd"/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12" w:space="0" w:color="000000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 xml:space="preserve">Unity einrichten mit allen zusätzlichen </w:t>
            </w:r>
            <w:proofErr w:type="spellStart"/>
            <w:r>
              <w:rPr>
                <w:rFonts w:cstheme="minorHAnsi"/>
                <w:lang w:val="de-DE"/>
              </w:rPr>
              <w:t>extras</w:t>
            </w:r>
            <w:proofErr w:type="spellEnd"/>
            <w:r>
              <w:rPr>
                <w:rFonts w:cstheme="minorHAnsi"/>
                <w:lang w:val="de-DE"/>
              </w:rPr>
              <w:t xml:space="preserve"> wie </w:t>
            </w:r>
            <w:proofErr w:type="spellStart"/>
            <w:r>
              <w:rPr>
                <w:rFonts w:cstheme="minorHAnsi"/>
                <w:lang w:val="de-DE"/>
              </w:rPr>
              <w:t>ProBuilder</w:t>
            </w:r>
            <w:proofErr w:type="spellEnd"/>
            <w:r>
              <w:rPr>
                <w:rFonts w:cstheme="minorHAnsi"/>
                <w:lang w:val="de-DE"/>
              </w:rPr>
              <w:t xml:space="preserve"> oder dem neuen Input </w:t>
            </w:r>
            <w:proofErr w:type="spellStart"/>
            <w:r>
              <w:rPr>
                <w:rFonts w:cstheme="minorHAnsi"/>
                <w:lang w:val="de-DE"/>
              </w:rPr>
              <w:t>system</w:t>
            </w:r>
            <w:proofErr w:type="spellEnd"/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 w:val="restart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02.03.2023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Ideenfindung</w:t>
            </w:r>
            <w:proofErr w:type="spellEnd"/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03.03.2023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04.03.2023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Feinkonzept</w:t>
            </w:r>
            <w:proofErr w:type="spellEnd"/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 w:val="restart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05.03.2023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Feinkonzept</w:t>
            </w:r>
            <w:proofErr w:type="spellEnd"/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12" w:space="0" w:color="000000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 xml:space="preserve">Einbinden und bauen des Labyrinth </w:t>
            </w:r>
            <w:proofErr w:type="spellStart"/>
            <w:r>
              <w:rPr>
                <w:rFonts w:cstheme="minorHAnsi"/>
                <w:lang w:val="de-DE"/>
              </w:rPr>
              <w:t>editors</w:t>
            </w:r>
            <w:proofErr w:type="spellEnd"/>
            <w:r>
              <w:rPr>
                <w:rFonts w:cstheme="minorHAnsi"/>
                <w:lang w:val="de-DE"/>
              </w:rPr>
              <w:t xml:space="preserve"> aus dem Unterricht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12" w:space="0" w:color="000000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Bauen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eines</w:t>
            </w:r>
            <w:proofErr w:type="spellEnd"/>
            <w:r>
              <w:rPr>
                <w:rFonts w:cstheme="minorHAnsi"/>
              </w:rPr>
              <w:t xml:space="preserve"> probe Labyrinths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Modelierung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eines</w:t>
            </w:r>
            <w:proofErr w:type="spellEnd"/>
            <w:r>
              <w:rPr>
                <w:rFonts w:cstheme="minorHAnsi"/>
              </w:rPr>
              <w:t xml:space="preserve"> Portals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 w:val="restart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06.03.2023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 xml:space="preserve">Erstellung des Player </w:t>
            </w:r>
            <w:proofErr w:type="spellStart"/>
            <w:r>
              <w:rPr>
                <w:rFonts w:cstheme="minorHAnsi"/>
                <w:lang w:val="de-DE"/>
              </w:rPr>
              <w:t>controulers</w:t>
            </w:r>
            <w:proofErr w:type="spellEnd"/>
            <w:r>
              <w:rPr>
                <w:rFonts w:cstheme="minorHAnsi"/>
                <w:lang w:val="de-DE"/>
              </w:rPr>
              <w:t xml:space="preserve"> mit allen </w:t>
            </w:r>
            <w:proofErr w:type="spellStart"/>
            <w:r>
              <w:rPr>
                <w:rFonts w:cstheme="minorHAnsi"/>
                <w:lang w:val="de-DE"/>
              </w:rPr>
              <w:t>funktionen</w:t>
            </w:r>
            <w:proofErr w:type="spellEnd"/>
            <w:r>
              <w:rPr>
                <w:rFonts w:cstheme="minorHAnsi"/>
                <w:lang w:val="de-DE"/>
              </w:rPr>
              <w:t xml:space="preserve"> wie Springen, ducken, laufen, umsehen, Interagieren (Zusammenführung)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12" w:space="0" w:color="000000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 xml:space="preserve">Aufbau der Waffen </w:t>
            </w:r>
            <w:proofErr w:type="spellStart"/>
            <w:r>
              <w:rPr>
                <w:rFonts w:cstheme="minorHAnsi"/>
                <w:lang w:val="de-DE"/>
              </w:rPr>
              <w:t>function</w:t>
            </w:r>
            <w:proofErr w:type="spellEnd"/>
            <w:r>
              <w:rPr>
                <w:rFonts w:cstheme="minorHAnsi"/>
                <w:lang w:val="de-DE"/>
              </w:rPr>
              <w:t xml:space="preserve"> mit </w:t>
            </w:r>
            <w:proofErr w:type="spellStart"/>
            <w:r>
              <w:rPr>
                <w:rFonts w:cstheme="minorHAnsi"/>
                <w:lang w:val="de-DE"/>
              </w:rPr>
              <w:t>GunManager</w:t>
            </w:r>
            <w:proofErr w:type="spellEnd"/>
            <w:r>
              <w:rPr>
                <w:rFonts w:cstheme="minorHAnsi"/>
                <w:lang w:val="de-DE"/>
              </w:rPr>
              <w:t xml:space="preserve"> und </w:t>
            </w:r>
            <w:proofErr w:type="spellStart"/>
            <w:r>
              <w:rPr>
                <w:rFonts w:cstheme="minorHAnsi"/>
                <w:lang w:val="de-DE"/>
              </w:rPr>
              <w:t>Gun</w:t>
            </w:r>
            <w:proofErr w:type="spellEnd"/>
            <w:r>
              <w:rPr>
                <w:rFonts w:cstheme="minorHAnsi"/>
                <w:lang w:val="de-DE"/>
              </w:rPr>
              <w:t xml:space="preserve"> </w:t>
            </w:r>
            <w:proofErr w:type="spellStart"/>
            <w:r>
              <w:rPr>
                <w:rFonts w:cstheme="minorHAnsi"/>
                <w:lang w:val="de-DE"/>
              </w:rPr>
              <w:t>Script</w:t>
            </w:r>
            <w:proofErr w:type="spellEnd"/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07.03.2023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Modellierung und Animation der 1 Waffe und einbinden dieser.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08.03.2023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Modellierung Sniper und Geist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09.03.2023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Modellierung Skelett und Slime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 w:val="restart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10.03.2023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Scene Management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vMerge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Game Manager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13.03.2023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 xml:space="preserve">Save Manager </w:t>
            </w:r>
            <w:r>
              <w:rPr>
                <w:rFonts w:cstheme="minorHAnsi"/>
                <w:lang w:val="de-DE"/>
              </w:rPr>
              <w:t>und</w:t>
            </w:r>
            <w:r>
              <w:rPr>
                <w:rFonts w:cstheme="minorHAnsi"/>
              </w:rPr>
              <w:t xml:space="preserve"> save System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14.03.2023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 xml:space="preserve">Save Manager </w:t>
            </w:r>
            <w:r>
              <w:rPr>
                <w:rFonts w:cstheme="minorHAnsi"/>
                <w:lang w:val="de-DE"/>
              </w:rPr>
              <w:t>und</w:t>
            </w:r>
            <w:r>
              <w:rPr>
                <w:rFonts w:cstheme="minorHAnsi"/>
              </w:rPr>
              <w:t xml:space="preserve"> save System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15.03.2023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 xml:space="preserve">Funktionierende Portale mit </w:t>
            </w:r>
            <w:r w:rsidRPr="00343079">
              <w:rPr>
                <w:rFonts w:cstheme="minorHAnsi"/>
                <w:lang w:val="de-DE"/>
              </w:rPr>
              <w:t>Scene Management</w:t>
            </w: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  <w:r w:rsidR="00000000">
              <w:rPr>
                <w:rFonts w:cstheme="minorHAnsi"/>
              </w:rPr>
              <w:t>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17</w:t>
            </w:r>
            <w:r w:rsidR="00000000">
              <w:rPr>
                <w:rFonts w:cstheme="minorHAnsi"/>
              </w:rPr>
              <w:t>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="00000000">
              <w:rPr>
                <w:rFonts w:cstheme="minorHAnsi"/>
              </w:rPr>
              <w:t>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21</w:t>
            </w:r>
            <w:r w:rsidR="00000000">
              <w:rPr>
                <w:rFonts w:cstheme="minorHAnsi"/>
              </w:rPr>
              <w:t>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24</w:t>
            </w:r>
            <w:r w:rsidR="00000000">
              <w:rPr>
                <w:rFonts w:cstheme="minorHAnsi"/>
              </w:rPr>
              <w:t>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27</w:t>
            </w:r>
            <w:r w:rsidR="00000000">
              <w:rPr>
                <w:rFonts w:cstheme="minorHAnsi"/>
              </w:rPr>
              <w:t>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28</w:t>
            </w:r>
            <w:r w:rsidR="00000000">
              <w:rPr>
                <w:rFonts w:cstheme="minorHAnsi"/>
              </w:rPr>
              <w:t>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29</w:t>
            </w:r>
            <w:r w:rsidR="00000000">
              <w:rPr>
                <w:rFonts w:cstheme="minorHAnsi"/>
              </w:rPr>
              <w:t>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  <w:r w:rsidR="00000000">
              <w:rPr>
                <w:rFonts w:cstheme="minorHAnsi"/>
              </w:rPr>
              <w:t>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31</w:t>
            </w:r>
            <w:r w:rsidR="00000000">
              <w:rPr>
                <w:rFonts w:cstheme="minorHAnsi"/>
              </w:rPr>
              <w:t>.03.2023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343079">
              <w:rPr>
                <w:rFonts w:cstheme="minorHAnsi"/>
              </w:rPr>
              <w:t>3</w:t>
            </w:r>
            <w:r>
              <w:rPr>
                <w:rFonts w:cstheme="minorHAnsi"/>
              </w:rPr>
              <w:t>.0</w:t>
            </w:r>
            <w:r w:rsidR="00343079">
              <w:rPr>
                <w:rFonts w:cstheme="minorHAnsi"/>
              </w:rPr>
              <w:t>4</w:t>
            </w:r>
            <w:r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343079">
              <w:rPr>
                <w:rFonts w:cstheme="minorHAnsi"/>
              </w:rPr>
              <w:t>4</w:t>
            </w:r>
            <w:r>
              <w:rPr>
                <w:rFonts w:cstheme="minorHAnsi"/>
              </w:rPr>
              <w:t>.0</w:t>
            </w:r>
            <w:r w:rsidR="00343079">
              <w:rPr>
                <w:rFonts w:cstheme="minorHAnsi"/>
              </w:rPr>
              <w:t>4</w:t>
            </w:r>
            <w:r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343079">
              <w:rPr>
                <w:rFonts w:cstheme="minorHAnsi"/>
              </w:rPr>
              <w:t>5</w:t>
            </w:r>
            <w:r>
              <w:rPr>
                <w:rFonts w:cstheme="minorHAnsi"/>
              </w:rPr>
              <w:t>.0</w:t>
            </w:r>
            <w:r w:rsidR="00343079">
              <w:rPr>
                <w:rFonts w:cstheme="minorHAnsi"/>
              </w:rPr>
              <w:t>4</w:t>
            </w:r>
            <w:r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343079">
              <w:rPr>
                <w:rFonts w:cstheme="minorHAnsi"/>
              </w:rPr>
              <w:t>6</w:t>
            </w:r>
            <w:r>
              <w:rPr>
                <w:rFonts w:cstheme="minorHAnsi"/>
              </w:rPr>
              <w:t>.0</w:t>
            </w:r>
            <w:r w:rsidR="00343079">
              <w:rPr>
                <w:rFonts w:cstheme="minorHAnsi"/>
              </w:rPr>
              <w:t>4</w:t>
            </w:r>
            <w:r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000000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343079">
              <w:rPr>
                <w:rFonts w:cstheme="minorHAnsi"/>
              </w:rPr>
              <w:t>7</w:t>
            </w:r>
            <w:r>
              <w:rPr>
                <w:rFonts w:cstheme="minorHAnsi"/>
              </w:rPr>
              <w:t>.0</w:t>
            </w:r>
            <w:r w:rsidR="00343079">
              <w:rPr>
                <w:rFonts w:cstheme="minorHAnsi"/>
              </w:rPr>
              <w:t>4</w:t>
            </w:r>
            <w:r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10.04</w:t>
            </w:r>
            <w:r w:rsidR="00000000"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  <w:r w:rsidR="00000000">
              <w:rPr>
                <w:rFonts w:cstheme="minorHAnsi"/>
              </w:rPr>
              <w:t>.0</w:t>
            </w:r>
            <w:r>
              <w:rPr>
                <w:rFonts w:cstheme="minorHAnsi"/>
              </w:rPr>
              <w:t>4</w:t>
            </w:r>
            <w:r w:rsidR="00000000"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000000">
              <w:rPr>
                <w:rFonts w:cstheme="minorHAnsi"/>
              </w:rPr>
              <w:t>.0</w:t>
            </w:r>
            <w:r>
              <w:rPr>
                <w:rFonts w:cstheme="minorHAnsi"/>
              </w:rPr>
              <w:t>4</w:t>
            </w:r>
            <w:r w:rsidR="00000000"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  <w:r w:rsidR="00000000">
              <w:rPr>
                <w:rFonts w:cstheme="minorHAnsi"/>
              </w:rPr>
              <w:t>.0</w:t>
            </w:r>
            <w:r>
              <w:rPr>
                <w:rFonts w:cstheme="minorHAnsi"/>
              </w:rPr>
              <w:t>4</w:t>
            </w:r>
            <w:r w:rsidR="00000000"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14</w:t>
            </w:r>
            <w:r w:rsidR="00000000">
              <w:rPr>
                <w:rFonts w:cstheme="minorHAnsi"/>
              </w:rPr>
              <w:t>.0</w:t>
            </w:r>
            <w:r>
              <w:rPr>
                <w:rFonts w:cstheme="minorHAnsi"/>
              </w:rPr>
              <w:t>4</w:t>
            </w:r>
            <w:r w:rsidR="00000000"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17</w:t>
            </w:r>
            <w:r w:rsidR="00000000">
              <w:rPr>
                <w:rFonts w:cstheme="minorHAnsi"/>
              </w:rPr>
              <w:t>.0</w:t>
            </w:r>
            <w:r>
              <w:rPr>
                <w:rFonts w:cstheme="minorHAnsi"/>
              </w:rPr>
              <w:t>4</w:t>
            </w:r>
            <w:r w:rsidR="00000000"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18</w:t>
            </w:r>
            <w:r w:rsidR="00000000">
              <w:rPr>
                <w:rFonts w:cstheme="minorHAnsi"/>
              </w:rPr>
              <w:t>.0</w:t>
            </w:r>
            <w:r>
              <w:rPr>
                <w:rFonts w:cstheme="minorHAnsi"/>
              </w:rPr>
              <w:t>4</w:t>
            </w:r>
            <w:r w:rsidR="00000000"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  <w:tr w:rsidR="001F071B" w:rsidTr="00343079">
        <w:trPr>
          <w:trHeight w:val="34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711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343079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  <w:r>
              <w:rPr>
                <w:rFonts w:cstheme="minorHAnsi"/>
              </w:rPr>
              <w:t>19</w:t>
            </w:r>
            <w:r w:rsidR="00000000">
              <w:rPr>
                <w:rFonts w:cstheme="minorHAnsi"/>
              </w:rPr>
              <w:t>.0</w:t>
            </w:r>
            <w:r>
              <w:rPr>
                <w:rFonts w:cstheme="minorHAnsi"/>
              </w:rPr>
              <w:t>4</w:t>
            </w:r>
            <w:r w:rsidR="00000000">
              <w:rPr>
                <w:rFonts w:cstheme="minorHAnsi"/>
              </w:rPr>
              <w:t>.2023</w:t>
            </w:r>
          </w:p>
        </w:tc>
        <w:tc>
          <w:tcPr>
            <w:tcW w:w="4230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rPr>
                <w:rFonts w:cstheme="minorHAnsi"/>
              </w:rPr>
            </w:pPr>
          </w:p>
        </w:tc>
        <w:tc>
          <w:tcPr>
            <w:tcW w:w="1102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40" w:type="dxa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  <w:tc>
          <w:tcPr>
            <w:tcW w:w="1035" w:type="dxa"/>
            <w:gridSpan w:val="2"/>
            <w:tcBorders>
              <w:top w:val="single" w:sz="2" w:space="0" w:color="AAA39D"/>
              <w:left w:val="single" w:sz="2" w:space="0" w:color="AAA39D"/>
              <w:bottom w:val="single" w:sz="2" w:space="0" w:color="AAA39D"/>
              <w:right w:val="single" w:sz="2" w:space="0" w:color="AAA39D"/>
            </w:tcBorders>
            <w:shd w:val="clear" w:color="auto" w:fill="FFFFFF" w:themeFill="background1"/>
          </w:tcPr>
          <w:p w:rsidR="001F071B" w:rsidRDefault="001F071B">
            <w:pPr>
              <w:shd w:val="clear" w:color="auto" w:fill="FFFFFF" w:themeFill="background1"/>
              <w:spacing w:beforeAutospacing="1"/>
              <w:jc w:val="center"/>
              <w:rPr>
                <w:rFonts w:cstheme="minorHAnsi"/>
              </w:rPr>
            </w:pPr>
          </w:p>
        </w:tc>
      </w:tr>
    </w:tbl>
    <w:p w:rsidR="001F071B" w:rsidRDefault="001F071B">
      <w:pPr>
        <w:rPr>
          <w:rFonts w:cstheme="minorHAnsi"/>
          <w:w w:val="90"/>
          <w:lang w:val="de-DE"/>
        </w:rPr>
      </w:pPr>
    </w:p>
    <w:sectPr w:rsidR="001F071B">
      <w:headerReference w:type="default" r:id="rId11"/>
      <w:footerReference w:type="default" r:id="rId12"/>
      <w:pgSz w:w="11906" w:h="16838"/>
      <w:pgMar w:top="2835" w:right="1134" w:bottom="1134" w:left="1418" w:header="0" w:footer="561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446B4" w:rsidRDefault="00F446B4">
      <w:pPr>
        <w:spacing w:line="240" w:lineRule="auto"/>
      </w:pPr>
      <w:r>
        <w:separator/>
      </w:r>
    </w:p>
  </w:endnote>
  <w:endnote w:type="continuationSeparator" w:id="0">
    <w:p w:rsidR="00F446B4" w:rsidRDefault="00F446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RH Text">
    <w:altName w:val="Cambria"/>
    <w:charset w:val="00"/>
    <w:family w:val="roman"/>
    <w:pitch w:val="variable"/>
  </w:font>
  <w:font w:name="SRH Headline">
    <w:charset w:val="00"/>
    <w:family w:val="roman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1" w:fontKey="{2EEF505F-7E1D-4273-BA77-3A5F9CF627FF}"/>
  </w:font>
  <w:font w:name="Liberation Sans">
    <w:altName w:val="Arial"/>
    <w:charset w:val="00"/>
    <w:family w:val="swiss"/>
    <w:pitch w:val="variable"/>
    <w:embedRegular r:id="rId2" w:fontKey="{EA672AB5-411E-4504-91BC-983477DDCA99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LT Std">
    <w:charset w:val="00"/>
    <w:family w:val="roman"/>
    <w:pitch w:val="variable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Bold r:id="rId3" w:fontKey="{8AD256D9-A60A-48D7-A5BD-3426FECA796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470451C-0F0A-4D22-B860-429834B709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9706125"/>
      <w:docPartObj>
        <w:docPartGallery w:val="Page Numbers (Bottom of Page)"/>
        <w:docPartUnique/>
      </w:docPartObj>
    </w:sdtPr>
    <w:sdtContent>
      <w:p w:rsidR="001F071B" w:rsidRDefault="00000000">
        <w:pPr>
          <w:pStyle w:val="SRHFuzeile"/>
          <w:tabs>
            <w:tab w:val="right" w:pos="9214"/>
          </w:tabs>
          <w:rPr>
            <w:rFonts w:ascii="Arial" w:hAnsi="Arial" w:cs="Arial"/>
            <w:b w:val="0"/>
            <w:bCs w:val="0"/>
            <w:sz w:val="16"/>
            <w:szCs w:val="16"/>
            <w:lang w:val="de-DE"/>
          </w:rPr>
        </w:pPr>
        <w:r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>SRH Fachschulen GmbH | Berufsfachschulen für IT und Medien - Projektplan</w:t>
        </w:r>
        <w:r>
          <w:rPr>
            <w:rFonts w:ascii="Arial" w:hAnsi="Arial" w:cs="Arial"/>
            <w:color w:val="AAA39D"/>
            <w:sz w:val="16"/>
            <w:szCs w:val="16"/>
            <w:lang w:val="de-DE"/>
          </w:rPr>
          <w:tab/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Pr="00343079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PAGE \* ARABIC</w:instrText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Pr="00343079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>3</w:t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  <w:r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 xml:space="preserve"> / </w:t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Pr="00343079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NUMPAGES \* ARABIC</w:instrText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Pr="00343079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>3</w:t>
        </w:r>
        <w:r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446B4" w:rsidRDefault="00F446B4">
      <w:pPr>
        <w:spacing w:line="240" w:lineRule="auto"/>
      </w:pPr>
      <w:r>
        <w:separator/>
      </w:r>
    </w:p>
  </w:footnote>
  <w:footnote w:type="continuationSeparator" w:id="0">
    <w:p w:rsidR="00F446B4" w:rsidRDefault="00F446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F071B" w:rsidRDefault="00000000">
    <w:r>
      <w:rPr>
        <w:noProof/>
      </w:rPr>
      <w:drawing>
        <wp:anchor distT="0" distB="0" distL="0" distR="0" simplePos="0" relativeHeight="4" behindDoc="1" locked="0" layoutInCell="0" allowOverlap="1">
          <wp:simplePos x="0" y="0"/>
          <wp:positionH relativeFrom="column">
            <wp:posOffset>0</wp:posOffset>
          </wp:positionH>
          <wp:positionV relativeFrom="page">
            <wp:posOffset>575945</wp:posOffset>
          </wp:positionV>
          <wp:extent cx="810260" cy="626110"/>
          <wp:effectExtent l="0" t="0" r="0" b="0"/>
          <wp:wrapNone/>
          <wp:docPr id="1" name="SRH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RH-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10260" cy="626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C7B1A"/>
    <w:multiLevelType w:val="multilevel"/>
    <w:tmpl w:val="E4AC1E20"/>
    <w:lvl w:ilvl="0">
      <w:start w:val="1"/>
      <w:numFmt w:val="bullet"/>
      <w:pStyle w:val="SRHAufzhlung"/>
      <w:lvlText w:val="―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7AE41FC"/>
    <w:multiLevelType w:val="multilevel"/>
    <w:tmpl w:val="29AC2C78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482939302">
    <w:abstractNumId w:val="1"/>
  </w:num>
  <w:num w:numId="2" w16cid:durableId="2129011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71B"/>
    <w:rsid w:val="001F071B"/>
    <w:rsid w:val="00343079"/>
    <w:rsid w:val="007C713A"/>
    <w:rsid w:val="00F4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15F01"/>
  <w15:docId w15:val="{F2716258-42B7-4A91-B2A7-15889EFE1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45BC5"/>
    <w:pPr>
      <w:spacing w:line="260" w:lineRule="exact"/>
    </w:pPr>
    <w:rPr>
      <w:rFonts w:ascii="SRH Text" w:eastAsia="SRH Text" w:hAnsi="SRH Text"/>
      <w:color w:val="000000" w:themeColor="text1"/>
      <w:sz w:val="20"/>
      <w:szCs w:val="21"/>
      <w:lang w:val="en-GB"/>
    </w:rPr>
  </w:style>
  <w:style w:type="paragraph" w:styleId="berschrift1">
    <w:name w:val="heading 1"/>
    <w:basedOn w:val="Standard"/>
    <w:next w:val="Standard"/>
    <w:uiPriority w:val="9"/>
    <w:qFormat/>
    <w:rsid w:val="003A01FC"/>
    <w:pPr>
      <w:keepNext/>
      <w:keepLines/>
      <w:numPr>
        <w:numId w:val="1"/>
      </w:numPr>
      <w:spacing w:after="160" w:line="440" w:lineRule="exact"/>
      <w:outlineLvl w:val="0"/>
    </w:pPr>
    <w:rPr>
      <w:rFonts w:asciiTheme="majorHAnsi" w:eastAsiaTheme="majorEastAsia" w:hAnsiTheme="majorHAnsi" w:cstheme="majorBidi"/>
      <w:b/>
      <w:color w:val="auto"/>
      <w:sz w:val="36"/>
      <w:szCs w:val="32"/>
    </w:rPr>
  </w:style>
  <w:style w:type="paragraph" w:styleId="berschrift2">
    <w:name w:val="heading 2"/>
    <w:basedOn w:val="Standard"/>
    <w:next w:val="Standard"/>
    <w:uiPriority w:val="9"/>
    <w:unhideWhenUsed/>
    <w:qFormat/>
    <w:rsid w:val="003A01FC"/>
    <w:pPr>
      <w:keepNext/>
      <w:keepLines/>
      <w:numPr>
        <w:ilvl w:val="1"/>
        <w:numId w:val="1"/>
      </w:numPr>
      <w:spacing w:after="160" w:line="320" w:lineRule="exact"/>
      <w:outlineLvl w:val="1"/>
    </w:pPr>
    <w:rPr>
      <w:rFonts w:asciiTheme="majorHAnsi" w:eastAsiaTheme="majorEastAsia" w:hAnsiTheme="majorHAnsi" w:cstheme="majorBidi"/>
      <w:b/>
      <w:color w:val="auto"/>
      <w:sz w:val="28"/>
      <w:szCs w:val="26"/>
    </w:rPr>
  </w:style>
  <w:style w:type="paragraph" w:styleId="berschrift3">
    <w:name w:val="heading 3"/>
    <w:basedOn w:val="Standard"/>
    <w:next w:val="Standard"/>
    <w:uiPriority w:val="9"/>
    <w:unhideWhenUsed/>
    <w:qFormat/>
    <w:rsid w:val="003A01FC"/>
    <w:pPr>
      <w:keepNext/>
      <w:keepLines/>
      <w:numPr>
        <w:ilvl w:val="2"/>
        <w:numId w:val="1"/>
      </w:numPr>
      <w:spacing w:after="160"/>
      <w:outlineLvl w:val="2"/>
    </w:pPr>
    <w:rPr>
      <w:rFonts w:eastAsiaTheme="majorEastAsia" w:cstheme="majorBidi"/>
      <w:b/>
      <w:color w:val="auto"/>
      <w:sz w:val="21"/>
      <w:szCs w:val="24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iCs/>
      <w:color w:val="auto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A63505" w:themeColor="accent1" w:themeShade="BF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6E2303" w:themeColor="accent1" w:themeShade="7F"/>
    </w:rPr>
  </w:style>
  <w:style w:type="paragraph" w:styleId="berschrift7">
    <w:name w:val="heading 7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2303" w:themeColor="accent1" w:themeShade="7F"/>
    </w:rPr>
  </w:style>
  <w:style w:type="paragraph" w:styleId="berschrift8">
    <w:name w:val="heading 8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</w:rPr>
  </w:style>
  <w:style w:type="paragraph" w:styleId="berschrift9">
    <w:name w:val="heading 9"/>
    <w:basedOn w:val="Standard"/>
    <w:next w:val="Standard"/>
    <w:uiPriority w:val="9"/>
    <w:semiHidden/>
    <w:unhideWhenUsed/>
    <w:qFormat/>
    <w:rsid w:val="003A01F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qFormat/>
    <w:rsid w:val="009B1756"/>
    <w:rPr>
      <w:color w:val="808080"/>
    </w:rPr>
  </w:style>
  <w:style w:type="character" w:customStyle="1" w:styleId="berschrift1Zchn">
    <w:name w:val="Überschrift 1 Zchn"/>
    <w:basedOn w:val="Absatz-Standardschriftart"/>
    <w:qFormat/>
    <w:rsid w:val="003A01FC"/>
    <w:rPr>
      <w:rFonts w:asciiTheme="majorHAnsi" w:eastAsiaTheme="majorEastAsia" w:hAnsiTheme="majorHAnsi" w:cstheme="majorBidi"/>
      <w:b/>
      <w:sz w:val="36"/>
      <w:szCs w:val="32"/>
      <w:lang w:val="en-GB"/>
    </w:rPr>
  </w:style>
  <w:style w:type="character" w:customStyle="1" w:styleId="berschrift2Zchn">
    <w:name w:val="Überschrift 2 Zchn"/>
    <w:basedOn w:val="Absatz-Standardschriftart"/>
    <w:uiPriority w:val="9"/>
    <w:qFormat/>
    <w:rsid w:val="003A01FC"/>
    <w:rPr>
      <w:rFonts w:asciiTheme="majorHAnsi" w:eastAsiaTheme="majorEastAsia" w:hAnsiTheme="majorHAnsi" w:cstheme="majorBidi"/>
      <w:b/>
      <w:sz w:val="28"/>
      <w:szCs w:val="26"/>
      <w:lang w:val="en-GB"/>
    </w:rPr>
  </w:style>
  <w:style w:type="character" w:customStyle="1" w:styleId="berschrift3Zchn">
    <w:name w:val="Überschrift 3 Zchn"/>
    <w:basedOn w:val="Absatz-Standardschriftart"/>
    <w:uiPriority w:val="9"/>
    <w:qFormat/>
    <w:rsid w:val="003A01FC"/>
    <w:rPr>
      <w:rFonts w:ascii="SRH Text" w:eastAsiaTheme="majorEastAsia" w:hAnsi="SRH Text" w:cstheme="majorBidi"/>
      <w:b/>
      <w:sz w:val="21"/>
      <w:szCs w:val="24"/>
      <w:lang w:val="en-GB"/>
    </w:rPr>
  </w:style>
  <w:style w:type="character" w:customStyle="1" w:styleId="Internetverknpfung">
    <w:name w:val="Internetverknüpfung"/>
    <w:basedOn w:val="Absatz-Standardschriftart"/>
    <w:uiPriority w:val="99"/>
    <w:unhideWhenUsed/>
    <w:rsid w:val="00CD5BB1"/>
    <w:rPr>
      <w:color w:val="000000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qFormat/>
    <w:rsid w:val="00CD5BB1"/>
    <w:rPr>
      <w:color w:val="605E5C"/>
      <w:shd w:val="clear" w:color="auto" w:fill="E1DFDD"/>
    </w:rPr>
  </w:style>
  <w:style w:type="character" w:styleId="Fett">
    <w:name w:val="Strong"/>
    <w:basedOn w:val="Absatz-Standardschriftart"/>
    <w:uiPriority w:val="22"/>
    <w:qFormat/>
    <w:rsid w:val="00F74F66"/>
    <w:rPr>
      <w:b/>
      <w:bCs/>
    </w:rPr>
  </w:style>
  <w:style w:type="character" w:customStyle="1" w:styleId="SRHEinrichtungZustzeZchn">
    <w:name w:val="SRH Einrichtung Zusätze Zchn"/>
    <w:basedOn w:val="Absatz-Standardschriftart"/>
    <w:link w:val="SRHEinrichtungZustze"/>
    <w:qFormat/>
    <w:rsid w:val="006C21C9"/>
    <w:rPr>
      <w:rFonts w:cstheme="minorHAnsi"/>
      <w:b/>
      <w:bCs/>
      <w:color w:val="000000" w:themeColor="text1"/>
      <w:sz w:val="18"/>
      <w:szCs w:val="14"/>
      <w:lang w:val="en-GB"/>
    </w:rPr>
  </w:style>
  <w:style w:type="character" w:customStyle="1" w:styleId="SRHAbsenderZchn">
    <w:name w:val="SRH Absender Zchn"/>
    <w:basedOn w:val="Absatz-Standardschriftart"/>
    <w:link w:val="SRHAbsender"/>
    <w:qFormat/>
    <w:rsid w:val="003309A2"/>
    <w:rPr>
      <w:color w:val="575756"/>
      <w:sz w:val="14"/>
      <w:szCs w:val="14"/>
      <w:lang w:val="en-GB"/>
    </w:rPr>
  </w:style>
  <w:style w:type="character" w:customStyle="1" w:styleId="SRHEinrichtungZchn">
    <w:name w:val="SRH Einrichtung Zchn"/>
    <w:basedOn w:val="Absatz-Standardschriftart"/>
    <w:link w:val="SRHEinrichtung"/>
    <w:qFormat/>
    <w:rsid w:val="0047732D"/>
    <w:rPr>
      <w:rFonts w:asciiTheme="majorHAnsi" w:hAnsiTheme="majorHAnsi" w:cstheme="majorHAnsi"/>
      <w:b/>
      <w:bCs/>
      <w:color w:val="575756"/>
      <w:sz w:val="23"/>
      <w:szCs w:val="23"/>
      <w:lang w:val="en-GB"/>
    </w:rPr>
  </w:style>
  <w:style w:type="character" w:customStyle="1" w:styleId="SRHberschrift1Zchn">
    <w:name w:val="SRH Überschrift 1 Zchn"/>
    <w:basedOn w:val="Absatz-Standardschriftart"/>
    <w:link w:val="SRHberschrift1"/>
    <w:qFormat/>
    <w:rsid w:val="00EB40A8"/>
    <w:rPr>
      <w:rFonts w:asciiTheme="majorHAnsi" w:hAnsiTheme="majorHAnsi" w:cstheme="majorHAnsi"/>
      <w:b/>
      <w:bCs/>
      <w:color w:val="000000" w:themeColor="text1"/>
      <w:sz w:val="36"/>
      <w:szCs w:val="36"/>
      <w:lang w:val="en-GB"/>
    </w:rPr>
  </w:style>
  <w:style w:type="character" w:customStyle="1" w:styleId="SRHberschrift2Zchn">
    <w:name w:val="SRH Überschrift 2 Zchn"/>
    <w:basedOn w:val="SRHberschrift1Zchn"/>
    <w:link w:val="SRHberschrift2"/>
    <w:qFormat/>
    <w:rsid w:val="00EB40A8"/>
    <w:rPr>
      <w:rFonts w:asciiTheme="majorHAnsi" w:hAnsiTheme="majorHAnsi" w:cstheme="majorHAnsi"/>
      <w:b/>
      <w:bCs w:val="0"/>
      <w:color w:val="000000" w:themeColor="text1"/>
      <w:sz w:val="28"/>
      <w:szCs w:val="28"/>
      <w:lang w:val="en-GB"/>
    </w:rPr>
  </w:style>
  <w:style w:type="character" w:customStyle="1" w:styleId="SRHberschrift3Zchn">
    <w:name w:val="SRH Überschrift 3 Zchn"/>
    <w:basedOn w:val="SRHberschrift2Zchn"/>
    <w:link w:val="SRHberschrift3"/>
    <w:qFormat/>
    <w:rsid w:val="006C21C9"/>
    <w:rPr>
      <w:rFonts w:asciiTheme="majorHAnsi" w:hAnsiTheme="majorHAnsi" w:cstheme="majorHAnsi"/>
      <w:b/>
      <w:bCs w:val="0"/>
      <w:color w:val="000000" w:themeColor="text1"/>
      <w:sz w:val="21"/>
      <w:szCs w:val="21"/>
      <w:lang w:val="en-GB"/>
    </w:rPr>
  </w:style>
  <w:style w:type="character" w:customStyle="1" w:styleId="SRHFlietextZchn">
    <w:name w:val="SRH Fließtext Zchn"/>
    <w:basedOn w:val="Absatz-Standardschriftart"/>
    <w:link w:val="SRHFlietext"/>
    <w:qFormat/>
    <w:rsid w:val="008C2EFC"/>
    <w:rPr>
      <w:color w:val="000000" w:themeColor="text1"/>
      <w:sz w:val="20"/>
      <w:szCs w:val="21"/>
      <w:lang w:val="en-GB"/>
    </w:rPr>
  </w:style>
  <w:style w:type="character" w:customStyle="1" w:styleId="SRHAbstractZchn">
    <w:name w:val="SRH Abstract Zchn"/>
    <w:basedOn w:val="SRHFlietextZchn"/>
    <w:link w:val="SRHAbstract"/>
    <w:qFormat/>
    <w:rsid w:val="008C2EFC"/>
    <w:rPr>
      <w:color w:val="000000" w:themeColor="text1"/>
      <w:sz w:val="28"/>
      <w:szCs w:val="28"/>
      <w:lang w:val="en-GB"/>
    </w:rPr>
  </w:style>
  <w:style w:type="character" w:customStyle="1" w:styleId="SRHAbspannZchn">
    <w:name w:val="SRH Abspann Zchn"/>
    <w:basedOn w:val="SRHFlietextZchn"/>
    <w:link w:val="SRHAbspann"/>
    <w:qFormat/>
    <w:rsid w:val="00B563ED"/>
    <w:rPr>
      <w:color w:val="000000" w:themeColor="text1"/>
      <w:sz w:val="18"/>
      <w:szCs w:val="18"/>
      <w:lang w:val="en-GB"/>
    </w:rPr>
  </w:style>
  <w:style w:type="character" w:customStyle="1" w:styleId="SRHFuzeileZchn">
    <w:name w:val="SRH Fußzeile Zchn"/>
    <w:basedOn w:val="Absatz-Standardschriftart"/>
    <w:link w:val="SRHFuzeile"/>
    <w:qFormat/>
    <w:rsid w:val="007122A6"/>
    <w:rPr>
      <w:b/>
      <w:bCs/>
      <w:color w:val="575756"/>
      <w:kern w:val="2"/>
      <w:sz w:val="14"/>
      <w:szCs w:val="14"/>
      <w:lang w:val="en-GB"/>
    </w:rPr>
  </w:style>
  <w:style w:type="character" w:customStyle="1" w:styleId="KopfzeileZchn">
    <w:name w:val="Kopfzeile Zchn"/>
    <w:basedOn w:val="Absatz-Standardschriftart"/>
    <w:link w:val="Kopfzeile"/>
    <w:uiPriority w:val="99"/>
    <w:qFormat/>
    <w:rsid w:val="00C230BC"/>
    <w:rPr>
      <w:color w:val="000000" w:themeColor="text1"/>
      <w:sz w:val="20"/>
      <w:szCs w:val="21"/>
      <w:lang w:val="en-GB"/>
    </w:rPr>
  </w:style>
  <w:style w:type="character" w:customStyle="1" w:styleId="FuzeileZchn">
    <w:name w:val="Fußzeile Zchn"/>
    <w:basedOn w:val="Absatz-Standardschriftart"/>
    <w:link w:val="Fuzeile"/>
    <w:uiPriority w:val="99"/>
    <w:qFormat/>
    <w:rsid w:val="00C230BC"/>
    <w:rPr>
      <w:color w:val="000000" w:themeColor="text1"/>
      <w:sz w:val="20"/>
      <w:szCs w:val="21"/>
      <w:lang w:val="en-GB"/>
    </w:rPr>
  </w:style>
  <w:style w:type="character" w:customStyle="1" w:styleId="berschrift4Zchn">
    <w:name w:val="Überschrift 4 Zchn"/>
    <w:basedOn w:val="Absatz-Standardschriftart"/>
    <w:uiPriority w:val="9"/>
    <w:semiHidden/>
    <w:qFormat/>
    <w:rsid w:val="003A01FC"/>
    <w:rPr>
      <w:rFonts w:ascii="SRH Text" w:eastAsiaTheme="majorEastAsia" w:hAnsi="SRH Text" w:cstheme="majorBidi"/>
      <w:b/>
      <w:iCs/>
      <w:sz w:val="20"/>
      <w:szCs w:val="21"/>
      <w:lang w:val="en-GB"/>
    </w:rPr>
  </w:style>
  <w:style w:type="character" w:customStyle="1" w:styleId="berschrift5Zchn">
    <w:name w:val="Überschrift 5 Zchn"/>
    <w:basedOn w:val="Absatz-Standardschriftart"/>
    <w:uiPriority w:val="9"/>
    <w:semiHidden/>
    <w:qFormat/>
    <w:rsid w:val="003A01FC"/>
    <w:rPr>
      <w:rFonts w:asciiTheme="majorHAnsi" w:eastAsiaTheme="majorEastAsia" w:hAnsiTheme="majorHAnsi" w:cstheme="majorBidi"/>
      <w:color w:val="A63505" w:themeColor="accent1" w:themeShade="BF"/>
      <w:sz w:val="20"/>
      <w:szCs w:val="21"/>
      <w:lang w:val="en-GB"/>
    </w:rPr>
  </w:style>
  <w:style w:type="character" w:customStyle="1" w:styleId="berschrift6Zchn">
    <w:name w:val="Überschrift 6 Zchn"/>
    <w:basedOn w:val="Absatz-Standardschriftart"/>
    <w:uiPriority w:val="9"/>
    <w:semiHidden/>
    <w:qFormat/>
    <w:rsid w:val="003A01FC"/>
    <w:rPr>
      <w:rFonts w:asciiTheme="majorHAnsi" w:eastAsiaTheme="majorEastAsia" w:hAnsiTheme="majorHAnsi" w:cstheme="majorBidi"/>
      <w:color w:val="6E2303" w:themeColor="accent1" w:themeShade="7F"/>
      <w:sz w:val="20"/>
      <w:szCs w:val="21"/>
      <w:lang w:val="en-GB"/>
    </w:rPr>
  </w:style>
  <w:style w:type="character" w:customStyle="1" w:styleId="berschrift7Zchn">
    <w:name w:val="Überschrift 7 Zchn"/>
    <w:basedOn w:val="Absatz-Standardschriftart"/>
    <w:uiPriority w:val="9"/>
    <w:semiHidden/>
    <w:qFormat/>
    <w:rsid w:val="003A01FC"/>
    <w:rPr>
      <w:rFonts w:asciiTheme="majorHAnsi" w:eastAsiaTheme="majorEastAsia" w:hAnsiTheme="majorHAnsi" w:cstheme="majorBidi"/>
      <w:i/>
      <w:iCs/>
      <w:color w:val="6E2303" w:themeColor="accent1" w:themeShade="7F"/>
      <w:sz w:val="20"/>
      <w:szCs w:val="21"/>
      <w:lang w:val="en-GB"/>
    </w:rPr>
  </w:style>
  <w:style w:type="character" w:customStyle="1" w:styleId="berschrift8Zchn">
    <w:name w:val="Überschrift 8 Zchn"/>
    <w:basedOn w:val="Absatz-Standardschriftart"/>
    <w:uiPriority w:val="9"/>
    <w:semiHidden/>
    <w:qFormat/>
    <w:rsid w:val="003A01F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berschrift9Zchn">
    <w:name w:val="Überschrift 9 Zchn"/>
    <w:basedOn w:val="Absatz-Standardschriftart"/>
    <w:uiPriority w:val="9"/>
    <w:semiHidden/>
    <w:qFormat/>
    <w:rsid w:val="003A01F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character" w:customStyle="1" w:styleId="mainline">
    <w:name w:val="mainline"/>
    <w:basedOn w:val="Absatz-Standardschriftart"/>
    <w:qFormat/>
    <w:rsid w:val="00BF1B4E"/>
  </w:style>
  <w:style w:type="character" w:customStyle="1" w:styleId="TitelZchn">
    <w:name w:val="Titel Zchn"/>
    <w:basedOn w:val="Absatz-Standardschriftart"/>
    <w:link w:val="Titel"/>
    <w:uiPriority w:val="10"/>
    <w:qFormat/>
    <w:rsid w:val="00BF1B4E"/>
    <w:rPr>
      <w:rFonts w:ascii="Trebuchet MS" w:eastAsia="Trebuchet MS" w:hAnsi="Trebuchet MS" w:cs="Trebuchet MS"/>
      <w:b/>
      <w:bCs/>
      <w:sz w:val="28"/>
      <w:szCs w:val="28"/>
    </w:rPr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Ari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Arial"/>
      <w:lang/>
    </w:rPr>
  </w:style>
  <w:style w:type="paragraph" w:customStyle="1" w:styleId="Abteilungetc">
    <w:name w:val="Abteilung etc"/>
    <w:basedOn w:val="Standard"/>
    <w:uiPriority w:val="4"/>
    <w:semiHidden/>
    <w:qFormat/>
    <w:rsid w:val="002950DF"/>
    <w:pPr>
      <w:spacing w:line="240" w:lineRule="auto"/>
    </w:pPr>
    <w:rPr>
      <w:sz w:val="16"/>
      <w:szCs w:val="16"/>
    </w:rPr>
  </w:style>
  <w:style w:type="paragraph" w:customStyle="1" w:styleId="EinfAbs">
    <w:name w:val="[Einf. Abs.]"/>
    <w:basedOn w:val="Standard"/>
    <w:uiPriority w:val="99"/>
    <w:qFormat/>
    <w:rsid w:val="00D96760"/>
    <w:pPr>
      <w:spacing w:line="288" w:lineRule="auto"/>
      <w:textAlignment w:val="center"/>
    </w:pPr>
    <w:rPr>
      <w:rFonts w:ascii="Helvetica LT Std" w:hAnsi="Helvetica LT Std" w:cs="Helvetica LT Std"/>
      <w:color w:val="000000"/>
      <w:sz w:val="18"/>
      <w:szCs w:val="18"/>
    </w:rPr>
  </w:style>
  <w:style w:type="paragraph" w:customStyle="1" w:styleId="SRHEinrichtungZustze">
    <w:name w:val="SRH Einrichtung Zusätze"/>
    <w:basedOn w:val="Standard"/>
    <w:link w:val="SRHEinrichtungZustzeZchn"/>
    <w:autoRedefine/>
    <w:qFormat/>
    <w:rsid w:val="006C21C9"/>
    <w:pPr>
      <w:spacing w:line="240" w:lineRule="exact"/>
    </w:pPr>
    <w:rPr>
      <w:rFonts w:cstheme="minorHAnsi"/>
      <w:b/>
      <w:bCs/>
      <w:sz w:val="18"/>
      <w:szCs w:val="14"/>
    </w:rPr>
  </w:style>
  <w:style w:type="paragraph" w:customStyle="1" w:styleId="SRHAbsender">
    <w:name w:val="SRH Absender"/>
    <w:basedOn w:val="Standard"/>
    <w:link w:val="SRHAbsenderZchn"/>
    <w:qFormat/>
    <w:rsid w:val="003309A2"/>
    <w:pPr>
      <w:tabs>
        <w:tab w:val="center" w:pos="4536"/>
        <w:tab w:val="right" w:pos="9072"/>
      </w:tabs>
      <w:spacing w:line="168" w:lineRule="exact"/>
    </w:pPr>
    <w:rPr>
      <w:color w:val="575756"/>
      <w:sz w:val="14"/>
      <w:szCs w:val="14"/>
    </w:rPr>
  </w:style>
  <w:style w:type="paragraph" w:customStyle="1" w:styleId="SRHEinrichtung">
    <w:name w:val="SRH Einrichtung"/>
    <w:basedOn w:val="Standard"/>
    <w:link w:val="SRHEinrichtungZchn"/>
    <w:qFormat/>
    <w:rsid w:val="0047732D"/>
    <w:rPr>
      <w:rFonts w:asciiTheme="majorHAnsi" w:hAnsiTheme="majorHAnsi" w:cstheme="majorHAnsi"/>
      <w:b/>
      <w:bCs/>
      <w:color w:val="575756"/>
      <w:sz w:val="23"/>
      <w:szCs w:val="23"/>
    </w:rPr>
  </w:style>
  <w:style w:type="paragraph" w:customStyle="1" w:styleId="SRHAdressat">
    <w:name w:val="SRH Adressat"/>
    <w:next w:val="SRHFlietext"/>
    <w:qFormat/>
    <w:rsid w:val="00F46CBB"/>
    <w:pPr>
      <w:spacing w:line="240" w:lineRule="exact"/>
    </w:pPr>
    <w:rPr>
      <w:rFonts w:ascii="SRH Text" w:eastAsia="SRH Text" w:hAnsi="SRH Text"/>
      <w:color w:val="000000" w:themeColor="text1"/>
      <w:sz w:val="20"/>
      <w:szCs w:val="21"/>
      <w:lang w:val="en-GB"/>
    </w:rPr>
  </w:style>
  <w:style w:type="paragraph" w:customStyle="1" w:styleId="SRHFlietext">
    <w:name w:val="SRH Fließtext"/>
    <w:link w:val="SRHFlietextZchn"/>
    <w:qFormat/>
    <w:rsid w:val="009D4228"/>
    <w:pPr>
      <w:spacing w:line="260" w:lineRule="exact"/>
    </w:pPr>
    <w:rPr>
      <w:rFonts w:ascii="SRH Text" w:eastAsia="SRH Text" w:hAnsi="SRH Text"/>
      <w:color w:val="000000" w:themeColor="text1"/>
      <w:sz w:val="20"/>
      <w:szCs w:val="21"/>
      <w:lang w:val="en-GB"/>
    </w:rPr>
  </w:style>
  <w:style w:type="paragraph" w:customStyle="1" w:styleId="SRHberschrift1">
    <w:name w:val="SRH Überschrift 1"/>
    <w:link w:val="SRHberschrift1Zchn"/>
    <w:qFormat/>
    <w:rsid w:val="00EB40A8"/>
    <w:pPr>
      <w:spacing w:after="160" w:line="440" w:lineRule="exact"/>
    </w:pPr>
    <w:rPr>
      <w:rFonts w:asciiTheme="majorHAnsi" w:eastAsia="SRH Text" w:hAnsiTheme="majorHAnsi" w:cstheme="majorHAnsi"/>
      <w:b/>
      <w:bCs/>
      <w:color w:val="000000" w:themeColor="text1"/>
      <w:sz w:val="36"/>
      <w:szCs w:val="36"/>
      <w:lang w:val="en-GB"/>
    </w:rPr>
  </w:style>
  <w:style w:type="paragraph" w:customStyle="1" w:styleId="SRHberschrift2">
    <w:name w:val="SRH Überschrift 2"/>
    <w:basedOn w:val="SRHberschrift1"/>
    <w:link w:val="SRHberschrift2Zchn"/>
    <w:qFormat/>
    <w:rsid w:val="00EB40A8"/>
    <w:pPr>
      <w:spacing w:line="320" w:lineRule="exact"/>
    </w:pPr>
    <w:rPr>
      <w:bCs w:val="0"/>
      <w:sz w:val="28"/>
      <w:szCs w:val="28"/>
    </w:rPr>
  </w:style>
  <w:style w:type="paragraph" w:customStyle="1" w:styleId="SRHberschrift3">
    <w:name w:val="SRH Überschrift 3"/>
    <w:basedOn w:val="SRHberschrift2"/>
    <w:link w:val="SRHberschrift3Zchn"/>
    <w:qFormat/>
    <w:rsid w:val="006C21C9"/>
    <w:pPr>
      <w:spacing w:line="260" w:lineRule="exact"/>
    </w:pPr>
    <w:rPr>
      <w:rFonts w:asciiTheme="minorHAnsi" w:hAnsiTheme="minorHAnsi"/>
      <w:sz w:val="21"/>
      <w:szCs w:val="21"/>
    </w:rPr>
  </w:style>
  <w:style w:type="paragraph" w:customStyle="1" w:styleId="SRHAbstract">
    <w:name w:val="SRH Abstract"/>
    <w:basedOn w:val="SRHFlietext"/>
    <w:link w:val="SRHAbstractZchn"/>
    <w:qFormat/>
    <w:rsid w:val="008C2EFC"/>
    <w:pPr>
      <w:spacing w:line="320" w:lineRule="exact"/>
    </w:pPr>
    <w:rPr>
      <w:sz w:val="28"/>
      <w:szCs w:val="28"/>
    </w:rPr>
  </w:style>
  <w:style w:type="paragraph" w:customStyle="1" w:styleId="SRHAbspann">
    <w:name w:val="SRH Abspann"/>
    <w:basedOn w:val="SRHFlietext"/>
    <w:link w:val="SRHAbspannZchn"/>
    <w:qFormat/>
    <w:rsid w:val="00B563ED"/>
    <w:rPr>
      <w:sz w:val="18"/>
      <w:szCs w:val="18"/>
    </w:rPr>
  </w:style>
  <w:style w:type="paragraph" w:customStyle="1" w:styleId="SRHFuzeile">
    <w:name w:val="SRH Fußzeile"/>
    <w:link w:val="SRHFuzeileZchn"/>
    <w:qFormat/>
    <w:rsid w:val="007122A6"/>
    <w:pPr>
      <w:spacing w:line="180" w:lineRule="exact"/>
    </w:pPr>
    <w:rPr>
      <w:rFonts w:ascii="SRH Text" w:eastAsia="SRH Text" w:hAnsi="SRH Text"/>
      <w:b/>
      <w:bCs/>
      <w:color w:val="575756"/>
      <w:kern w:val="2"/>
      <w:sz w:val="14"/>
      <w:szCs w:val="14"/>
      <w:lang w:val="en-GB"/>
    </w:rPr>
  </w:style>
  <w:style w:type="paragraph" w:customStyle="1" w:styleId="SRHAufzhlung">
    <w:name w:val="SRH Aufzählung"/>
    <w:basedOn w:val="SRHFlietext"/>
    <w:qFormat/>
    <w:rsid w:val="00A06A29"/>
    <w:pPr>
      <w:numPr>
        <w:numId w:val="2"/>
      </w:numPr>
      <w:spacing w:after="120"/>
    </w:p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link w:val="Kopf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paragraph" w:customStyle="1" w:styleId="SRHEinrichtung2Unterzeile">
    <w:name w:val="SRH Einrichtung 2. Unterzeile"/>
    <w:basedOn w:val="SRHEinrichtung"/>
    <w:autoRedefine/>
    <w:qFormat/>
    <w:rsid w:val="0047732D"/>
    <w:pPr>
      <w:spacing w:before="116"/>
    </w:pPr>
    <w:rPr>
      <w:b w:val="0"/>
      <w:bCs w:val="0"/>
    </w:rPr>
  </w:style>
  <w:style w:type="paragraph" w:customStyle="1" w:styleId="SRHEinrichtung3Unterzeile">
    <w:name w:val="SRH Einrichtung 3. Unterzeile"/>
    <w:basedOn w:val="SRHEinrichtung2Unterzeile"/>
    <w:autoRedefine/>
    <w:qFormat/>
    <w:rsid w:val="0047732D"/>
    <w:pPr>
      <w:spacing w:before="80" w:line="228" w:lineRule="exact"/>
    </w:pPr>
    <w:rPr>
      <w:sz w:val="19"/>
      <w:szCs w:val="19"/>
    </w:rPr>
  </w:style>
  <w:style w:type="paragraph" w:styleId="Titel">
    <w:name w:val="Title"/>
    <w:basedOn w:val="Standard"/>
    <w:link w:val="TitelZchn"/>
    <w:uiPriority w:val="10"/>
    <w:qFormat/>
    <w:rsid w:val="00BF1B4E"/>
    <w:pPr>
      <w:widowControl w:val="0"/>
      <w:spacing w:before="10" w:line="240" w:lineRule="auto"/>
      <w:ind w:left="115"/>
    </w:pPr>
    <w:rPr>
      <w:rFonts w:ascii="Trebuchet MS" w:eastAsia="Trebuchet MS" w:hAnsi="Trebuchet MS" w:cs="Trebuchet MS"/>
      <w:b/>
      <w:bCs/>
      <w:color w:val="auto"/>
      <w:sz w:val="28"/>
      <w:szCs w:val="28"/>
      <w:lang w:val="de-DE"/>
    </w:rPr>
  </w:style>
  <w:style w:type="paragraph" w:styleId="Listenabsatz">
    <w:name w:val="List Paragraph"/>
    <w:basedOn w:val="Standard"/>
    <w:uiPriority w:val="34"/>
    <w:qFormat/>
    <w:rsid w:val="0033187E"/>
    <w:pPr>
      <w:ind w:left="720"/>
      <w:contextualSpacing/>
    </w:pPr>
  </w:style>
  <w:style w:type="numbering" w:customStyle="1" w:styleId="Listen">
    <w:name w:val="Listen"/>
    <w:qFormat/>
    <w:rsid w:val="007D3713"/>
  </w:style>
  <w:style w:type="table" w:styleId="Tabellenraster">
    <w:name w:val="Table Grid"/>
    <w:basedOn w:val="NormaleTabelle"/>
    <w:uiPriority w:val="39"/>
    <w:rsid w:val="001B35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Design_KAP">
  <a:themeElements>
    <a:clrScheme name="SRH BILDUNG W V1">
      <a:dk1>
        <a:srgbClr val="000000"/>
      </a:dk1>
      <a:lt1>
        <a:sysClr val="window" lastClr="FFFFFF"/>
      </a:lt1>
      <a:dk2>
        <a:srgbClr val="00699A"/>
      </a:dk2>
      <a:lt2>
        <a:srgbClr val="AAA39D"/>
      </a:lt2>
      <a:accent1>
        <a:srgbClr val="DF4807"/>
      </a:accent1>
      <a:accent2>
        <a:srgbClr val="AAA39D"/>
      </a:accent2>
      <a:accent3>
        <a:srgbClr val="FCC61E"/>
      </a:accent3>
      <a:accent4>
        <a:srgbClr val="35B4A0"/>
      </a:accent4>
      <a:accent5>
        <a:srgbClr val="CA007F"/>
      </a:accent5>
      <a:accent6>
        <a:srgbClr val="021E30"/>
      </a:accent6>
      <a:hlink>
        <a:srgbClr val="000000"/>
      </a:hlink>
      <a:folHlink>
        <a:srgbClr val="000000"/>
      </a:folHlink>
    </a:clrScheme>
    <a:fontScheme name="SRH">
      <a:majorFont>
        <a:latin typeface="SRH Headline"/>
        <a:ea typeface=""/>
        <a:cs typeface=""/>
      </a:majorFont>
      <a:minorFont>
        <a:latin typeface="SRH Tex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sign_KAP" id="{E9CC35D9-74B4-4AE0-AEB9-E09E3B475F1F}" vid="{64E515A7-94B3-4EA5-8DAE-7B208084165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9E802C9CA259F4D86B6D3C421542C04" ma:contentTypeVersion="2" ma:contentTypeDescription="Ein neues Dokument erstellen." ma:contentTypeScope="" ma:versionID="a1ac8a02e9636676699c8546d89666c4">
  <xsd:schema xmlns:xsd="http://www.w3.org/2001/XMLSchema" xmlns:xs="http://www.w3.org/2001/XMLSchema" xmlns:p="http://schemas.microsoft.com/office/2006/metadata/properties" xmlns:ns2="72ef9ffa-0d47-42c5-b279-c28c3bde4963" targetNamespace="http://schemas.microsoft.com/office/2006/metadata/properties" ma:root="true" ma:fieldsID="6d14d9c13f5d3b424309016faf9af11f" ns2:_="">
    <xsd:import namespace="72ef9ffa-0d47-42c5-b279-c28c3bde49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f9ffa-0d47-42c5-b279-c28c3bde49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FB155E3-60AE-4421-A3CC-6077780755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593F62F-6131-4A28-AB66-7C5BCBE483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ef9ffa-0d47-42c5-b279-c28c3bde49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C388C6-28C3-425A-8BC6-EB550D88858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177793-38EC-4768-A096-F4F824EA2D5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247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SRH</Company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Henrike Voelker</dc:creator>
  <dc:description/>
  <cp:lastModifiedBy>Anime Charakter</cp:lastModifiedBy>
  <cp:revision>14</cp:revision>
  <cp:lastPrinted>2020-10-27T14:36:00Z</cp:lastPrinted>
  <dcterms:created xsi:type="dcterms:W3CDTF">2023-02-20T11:44:00Z</dcterms:created>
  <dcterms:modified xsi:type="dcterms:W3CDTF">2023-04-03T21:42:00Z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0x01010089E802C9CA259F4D86B6D3C421542C04</vt:lpwstr>
  </property>
</Properties>
</file>