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678" w14:textId="77777777" w:rsidR="004C744A" w:rsidRDefault="004C744A" w:rsidP="004C744A">
      <w:pPr>
        <w:pStyle w:val="NoSpacing"/>
        <w:rPr>
          <w:rFonts w:ascii="Verdana" w:hAnsi="Verdana"/>
          <w:sz w:val="24"/>
          <w:szCs w:val="24"/>
        </w:rPr>
      </w:pPr>
      <w:r>
        <w:rPr>
          <w:rFonts w:ascii="Verdana" w:hAnsi="Verdana"/>
          <w:sz w:val="24"/>
          <w:szCs w:val="24"/>
        </w:rPr>
        <w:t>1.-8.</w:t>
      </w:r>
      <w:r>
        <w:rPr>
          <w:rFonts w:ascii="Verdana" w:hAnsi="Verdana"/>
          <w:sz w:val="24"/>
          <w:szCs w:val="24"/>
        </w:rPr>
        <w:br/>
        <w:t>None</w:t>
      </w:r>
    </w:p>
    <w:p w14:paraId="7A2E53C4" w14:textId="77777777" w:rsidR="004C744A" w:rsidRDefault="004C744A" w:rsidP="004C744A">
      <w:pPr>
        <w:pStyle w:val="NoSpacing"/>
        <w:rPr>
          <w:rFonts w:ascii="Verdana" w:hAnsi="Verdana"/>
          <w:sz w:val="24"/>
          <w:szCs w:val="24"/>
        </w:rPr>
      </w:pPr>
    </w:p>
    <w:p w14:paraId="5E506EE0" w14:textId="77777777" w:rsidR="004C744A" w:rsidRDefault="004C744A" w:rsidP="004C744A">
      <w:pPr>
        <w:pStyle w:val="NoSpacing"/>
        <w:rPr>
          <w:rFonts w:ascii="Verdana" w:hAnsi="Verdana"/>
          <w:sz w:val="24"/>
          <w:szCs w:val="24"/>
        </w:rPr>
      </w:pPr>
      <w:r>
        <w:rPr>
          <w:rFonts w:ascii="Verdana" w:hAnsi="Verdana"/>
          <w:sz w:val="24"/>
          <w:szCs w:val="24"/>
        </w:rPr>
        <w:t>9.</w:t>
      </w:r>
      <w:r>
        <w:rPr>
          <w:rFonts w:ascii="Verdana" w:hAnsi="Verdana"/>
          <w:sz w:val="24"/>
          <w:szCs w:val="24"/>
        </w:rPr>
        <w:br/>
        <w:t>After the execution of the following statement, the variable sold will reference the numeric literal value as a(n) _____ data type:  sold = 256.752</w:t>
      </w:r>
    </w:p>
    <w:p w14:paraId="4EBA7E23"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int</w:t>
      </w:r>
    </w:p>
    <w:p w14:paraId="6385DABB"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float</w:t>
      </w:r>
    </w:p>
    <w:p w14:paraId="212525DB"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str</w:t>
      </w:r>
    </w:p>
    <w:p w14:paraId="292A07F2"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currency</w:t>
      </w:r>
    </w:p>
    <w:p w14:paraId="4C7F8A08" w14:textId="77777777" w:rsidR="004C744A" w:rsidRDefault="004C744A" w:rsidP="004C744A">
      <w:pPr>
        <w:pStyle w:val="NoSpacing"/>
        <w:rPr>
          <w:rFonts w:ascii="Verdana" w:hAnsi="Verdana"/>
          <w:sz w:val="24"/>
          <w:szCs w:val="24"/>
        </w:rPr>
      </w:pPr>
    </w:p>
    <w:p w14:paraId="53DF3ACF" w14:textId="28DB283A"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Pr>
          <w:rFonts w:ascii="Verdana" w:hAnsi="Verdana"/>
          <w:sz w:val="24"/>
          <w:szCs w:val="24"/>
        </w:rPr>
        <w:t>B.</w:t>
      </w:r>
    </w:p>
    <w:p w14:paraId="35DFF23D" w14:textId="77777777" w:rsidR="004C744A" w:rsidRDefault="004C744A" w:rsidP="004C744A">
      <w:pPr>
        <w:pStyle w:val="NoSpacing"/>
        <w:rPr>
          <w:rFonts w:ascii="Verdana" w:hAnsi="Verdana"/>
          <w:sz w:val="24"/>
          <w:szCs w:val="24"/>
        </w:rPr>
      </w:pPr>
      <w:r>
        <w:rPr>
          <w:rFonts w:ascii="Verdana" w:hAnsi="Verdana"/>
          <w:sz w:val="24"/>
          <w:szCs w:val="24"/>
        </w:rPr>
        <w:tab/>
      </w:r>
    </w:p>
    <w:p w14:paraId="6B5CDC3C" w14:textId="77777777" w:rsidR="004C744A" w:rsidRDefault="004C744A" w:rsidP="004C744A">
      <w:pPr>
        <w:pStyle w:val="NoSpacing"/>
        <w:rPr>
          <w:rFonts w:ascii="Verdana" w:hAnsi="Verdana"/>
          <w:sz w:val="24"/>
          <w:szCs w:val="24"/>
        </w:rPr>
      </w:pPr>
      <w:r>
        <w:rPr>
          <w:rFonts w:ascii="Verdana" w:hAnsi="Verdana"/>
          <w:sz w:val="24"/>
          <w:szCs w:val="24"/>
        </w:rPr>
        <w:t>10.</w:t>
      </w:r>
      <w:r>
        <w:rPr>
          <w:rFonts w:ascii="Verdana" w:hAnsi="Verdana"/>
          <w:sz w:val="24"/>
          <w:szCs w:val="24"/>
        </w:rPr>
        <w:br/>
        <w:t>After the execution of the following statement, the variable price will reference the value _____.  price = int(68.549)</w:t>
      </w:r>
    </w:p>
    <w:p w14:paraId="6479CDF9"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68</w:t>
      </w:r>
    </w:p>
    <w:p w14:paraId="2FDFC41E"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69</w:t>
      </w:r>
    </w:p>
    <w:p w14:paraId="367373A3"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68.55</w:t>
      </w:r>
    </w:p>
    <w:p w14:paraId="06280BA9"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68.54</w:t>
      </w:r>
    </w:p>
    <w:p w14:paraId="495404E5" w14:textId="77777777" w:rsidR="004C744A" w:rsidRDefault="004C744A" w:rsidP="004C744A">
      <w:pPr>
        <w:pStyle w:val="NoSpacing"/>
        <w:rPr>
          <w:rFonts w:ascii="Verdana" w:hAnsi="Verdana"/>
          <w:sz w:val="24"/>
          <w:szCs w:val="24"/>
        </w:rPr>
      </w:pPr>
    </w:p>
    <w:p w14:paraId="374CAF5E" w14:textId="588D1AB1"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Pr>
          <w:rFonts w:ascii="Verdana" w:hAnsi="Verdana"/>
          <w:sz w:val="24"/>
          <w:szCs w:val="24"/>
        </w:rPr>
        <w:t>A.</w:t>
      </w:r>
    </w:p>
    <w:p w14:paraId="13F06B63" w14:textId="77777777" w:rsidR="004C744A" w:rsidRDefault="004C744A" w:rsidP="004C744A">
      <w:pPr>
        <w:pStyle w:val="NoSpacing"/>
        <w:rPr>
          <w:rFonts w:ascii="Verdana" w:hAnsi="Verdana"/>
          <w:sz w:val="24"/>
          <w:szCs w:val="24"/>
        </w:rPr>
      </w:pPr>
      <w:r>
        <w:rPr>
          <w:rFonts w:ascii="Verdana" w:hAnsi="Verdana"/>
          <w:sz w:val="24"/>
          <w:szCs w:val="24"/>
        </w:rPr>
        <w:tab/>
      </w:r>
    </w:p>
    <w:p w14:paraId="09547E53" w14:textId="77777777" w:rsidR="004C744A" w:rsidRDefault="004C744A" w:rsidP="004C744A">
      <w:pPr>
        <w:pStyle w:val="NoSpacing"/>
        <w:rPr>
          <w:rFonts w:ascii="Verdana" w:hAnsi="Verdana"/>
          <w:sz w:val="24"/>
          <w:szCs w:val="24"/>
        </w:rPr>
      </w:pPr>
      <w:r>
        <w:rPr>
          <w:rFonts w:ascii="Verdana" w:hAnsi="Verdana"/>
          <w:sz w:val="24"/>
          <w:szCs w:val="24"/>
        </w:rPr>
        <w:t>11.</w:t>
      </w:r>
      <w:r>
        <w:rPr>
          <w:rFonts w:ascii="Verdana" w:hAnsi="Verdana"/>
          <w:sz w:val="24"/>
          <w:szCs w:val="24"/>
        </w:rPr>
        <w:br/>
        <w:t>The output of the following print statement is:</w:t>
      </w:r>
    </w:p>
    <w:p w14:paraId="097EE2F7" w14:textId="77777777" w:rsidR="004C744A" w:rsidRDefault="004C744A" w:rsidP="004C744A">
      <w:pPr>
        <w:pStyle w:val="NoSpacing"/>
        <w:rPr>
          <w:rFonts w:ascii="Verdana" w:hAnsi="Verdana"/>
          <w:sz w:val="24"/>
          <w:szCs w:val="24"/>
        </w:rPr>
      </w:pPr>
      <w:r>
        <w:rPr>
          <w:rFonts w:ascii="Verdana" w:hAnsi="Verdana"/>
          <w:sz w:val="24"/>
          <w:szCs w:val="24"/>
        </w:rPr>
        <w:t>print ‘I\’m ready to begin’</w:t>
      </w:r>
    </w:p>
    <w:p w14:paraId="63D5C2AB"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Im ready to begin</w:t>
      </w:r>
    </w:p>
    <w:p w14:paraId="1A9A0904"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I\’m ready to begin</w:t>
      </w:r>
    </w:p>
    <w:p w14:paraId="2258B1B3"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I’m ready to begin</w:t>
      </w:r>
    </w:p>
    <w:p w14:paraId="3FA5F24D"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‘I\’m ready to begin’</w:t>
      </w:r>
    </w:p>
    <w:p w14:paraId="5C4D3861" w14:textId="77777777" w:rsidR="004C744A" w:rsidRDefault="004C744A" w:rsidP="004C744A">
      <w:pPr>
        <w:pStyle w:val="NoSpacing"/>
        <w:rPr>
          <w:rFonts w:ascii="Verdana" w:hAnsi="Verdana"/>
          <w:sz w:val="24"/>
          <w:szCs w:val="24"/>
        </w:rPr>
      </w:pPr>
    </w:p>
    <w:p w14:paraId="1978DB39" w14:textId="6C759FE6"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Pr>
          <w:rFonts w:ascii="Verdana" w:hAnsi="Verdana"/>
          <w:sz w:val="24"/>
          <w:szCs w:val="24"/>
        </w:rPr>
        <w:t>C.</w:t>
      </w:r>
    </w:p>
    <w:p w14:paraId="4C7EE875" w14:textId="77777777" w:rsidR="004C744A" w:rsidRDefault="004C744A" w:rsidP="004C744A">
      <w:pPr>
        <w:pStyle w:val="NoSpacing"/>
        <w:rPr>
          <w:rFonts w:ascii="Verdana" w:hAnsi="Verdana"/>
          <w:sz w:val="24"/>
          <w:szCs w:val="24"/>
        </w:rPr>
      </w:pPr>
    </w:p>
    <w:p w14:paraId="3BA8A6AC" w14:textId="77777777" w:rsidR="004C744A" w:rsidRDefault="004C744A" w:rsidP="004C744A">
      <w:pPr>
        <w:pStyle w:val="NoSpacing"/>
        <w:rPr>
          <w:rFonts w:ascii="Verdana" w:hAnsi="Verdana"/>
          <w:sz w:val="24"/>
          <w:szCs w:val="24"/>
        </w:rPr>
      </w:pPr>
      <w:r>
        <w:rPr>
          <w:rFonts w:ascii="Verdana" w:hAnsi="Verdana"/>
          <w:sz w:val="24"/>
          <w:szCs w:val="24"/>
        </w:rPr>
        <w:t>12.</w:t>
      </w:r>
      <w:r>
        <w:rPr>
          <w:rFonts w:ascii="Verdana" w:hAnsi="Verdana"/>
          <w:sz w:val="24"/>
          <w:szCs w:val="24"/>
        </w:rPr>
        <w:br/>
        <w:t>If value1 is 2.0 and value2 is 12, what is the output of the following command?</w:t>
      </w:r>
    </w:p>
    <w:p w14:paraId="500EE9FA" w14:textId="77777777" w:rsidR="004C744A" w:rsidRDefault="004C744A" w:rsidP="004C744A">
      <w:pPr>
        <w:pStyle w:val="NoSpacing"/>
        <w:rPr>
          <w:rFonts w:ascii="Verdana" w:hAnsi="Verdana"/>
          <w:sz w:val="24"/>
          <w:szCs w:val="24"/>
        </w:rPr>
      </w:pPr>
      <w:r>
        <w:rPr>
          <w:rFonts w:ascii="Verdana" w:hAnsi="Verdana"/>
          <w:sz w:val="24"/>
          <w:szCs w:val="24"/>
        </w:rPr>
        <w:t>print(value1 * value2)</w:t>
      </w:r>
    </w:p>
    <w:p w14:paraId="6732FF53"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24</w:t>
      </w:r>
    </w:p>
    <w:p w14:paraId="2A79F563"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value1 * value2</w:t>
      </w:r>
    </w:p>
    <w:p w14:paraId="23C78F76"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24.0</w:t>
      </w:r>
    </w:p>
    <w:p w14:paraId="39D77A0F"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2.0 * 12</w:t>
      </w:r>
    </w:p>
    <w:p w14:paraId="1A726346" w14:textId="77777777" w:rsidR="004C744A" w:rsidRDefault="004C744A" w:rsidP="004C744A">
      <w:pPr>
        <w:pStyle w:val="NoSpacing"/>
        <w:rPr>
          <w:rFonts w:ascii="Verdana" w:hAnsi="Verdana"/>
          <w:sz w:val="24"/>
          <w:szCs w:val="24"/>
        </w:rPr>
      </w:pPr>
    </w:p>
    <w:p w14:paraId="31573565" w14:textId="251A09E2"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Pr>
          <w:rFonts w:ascii="Verdana" w:hAnsi="Verdana"/>
          <w:sz w:val="24"/>
          <w:szCs w:val="24"/>
        </w:rPr>
        <w:t>C.</w:t>
      </w:r>
    </w:p>
    <w:p w14:paraId="79A829AC" w14:textId="77777777" w:rsidR="004C744A" w:rsidRDefault="004C744A" w:rsidP="004C744A">
      <w:pPr>
        <w:pStyle w:val="NoSpacing"/>
        <w:rPr>
          <w:rFonts w:ascii="Verdana" w:hAnsi="Verdana"/>
          <w:sz w:val="24"/>
          <w:szCs w:val="24"/>
        </w:rPr>
      </w:pPr>
      <w:r>
        <w:rPr>
          <w:rFonts w:ascii="Verdana" w:hAnsi="Verdana"/>
          <w:sz w:val="24"/>
          <w:szCs w:val="24"/>
        </w:rPr>
        <w:tab/>
      </w:r>
    </w:p>
    <w:p w14:paraId="43539E59" w14:textId="77777777" w:rsidR="004C744A" w:rsidRDefault="004C744A" w:rsidP="004C744A">
      <w:pPr>
        <w:pStyle w:val="NoSpacing"/>
        <w:rPr>
          <w:rFonts w:ascii="Verdana" w:hAnsi="Verdana"/>
          <w:sz w:val="24"/>
          <w:szCs w:val="24"/>
        </w:rPr>
      </w:pPr>
      <w:r>
        <w:rPr>
          <w:rFonts w:ascii="Verdana" w:hAnsi="Verdana"/>
          <w:sz w:val="24"/>
          <w:szCs w:val="24"/>
        </w:rPr>
        <w:lastRenderedPageBreak/>
        <w:t>13.</w:t>
      </w:r>
      <w:r>
        <w:rPr>
          <w:rFonts w:ascii="Verdana" w:hAnsi="Verdana"/>
          <w:strike/>
          <w:sz w:val="24"/>
          <w:szCs w:val="24"/>
        </w:rPr>
        <w:br/>
      </w:r>
      <w:r>
        <w:rPr>
          <w:rFonts w:ascii="Verdana" w:hAnsi="Verdana"/>
          <w:sz w:val="24"/>
          <w:szCs w:val="24"/>
        </w:rPr>
        <w:t>None</w:t>
      </w:r>
    </w:p>
    <w:p w14:paraId="79EEA7B3" w14:textId="77777777" w:rsidR="004C744A" w:rsidRDefault="004C744A" w:rsidP="004C744A">
      <w:pPr>
        <w:pStyle w:val="NoSpacing"/>
        <w:rPr>
          <w:rFonts w:ascii="Verdana" w:hAnsi="Verdana"/>
          <w:sz w:val="24"/>
          <w:szCs w:val="24"/>
        </w:rPr>
      </w:pPr>
    </w:p>
    <w:p w14:paraId="53A48965" w14:textId="77777777" w:rsidR="004C744A" w:rsidRDefault="004C744A" w:rsidP="004C744A">
      <w:pPr>
        <w:pStyle w:val="NoSpacing"/>
        <w:rPr>
          <w:rFonts w:ascii="Verdana" w:hAnsi="Verdana"/>
          <w:sz w:val="24"/>
          <w:szCs w:val="24"/>
        </w:rPr>
      </w:pPr>
      <w:r>
        <w:rPr>
          <w:rFonts w:ascii="Verdana" w:hAnsi="Verdana"/>
          <w:sz w:val="24"/>
          <w:szCs w:val="24"/>
        </w:rPr>
        <w:t>14.</w:t>
      </w:r>
      <w:r>
        <w:rPr>
          <w:rFonts w:ascii="Verdana" w:hAnsi="Verdana"/>
          <w:sz w:val="24"/>
          <w:szCs w:val="24"/>
        </w:rPr>
        <w:br/>
        <w:t>What is the output of the following print statement?</w:t>
      </w:r>
    </w:p>
    <w:p w14:paraId="6A37BBD5" w14:textId="77777777" w:rsidR="004C744A" w:rsidRDefault="004C744A" w:rsidP="004C744A">
      <w:pPr>
        <w:pStyle w:val="NoSpacing"/>
        <w:rPr>
          <w:rFonts w:ascii="Verdana" w:hAnsi="Verdana"/>
          <w:sz w:val="24"/>
          <w:szCs w:val="24"/>
        </w:rPr>
      </w:pPr>
      <w:r>
        <w:rPr>
          <w:rFonts w:ascii="Verdana" w:hAnsi="Verdana"/>
          <w:sz w:val="24"/>
          <w:szCs w:val="24"/>
        </w:rPr>
        <w:t>print(‘The path is D:\\sample\\test.’)</w:t>
      </w:r>
    </w:p>
    <w:p w14:paraId="772DD9E7"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‘The path is D:\\sample\\test.’</w:t>
      </w:r>
    </w:p>
    <w:p w14:paraId="350D78F7"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The path is D:\\sample\\test.</w:t>
      </w:r>
    </w:p>
    <w:p w14:paraId="60E673EB"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The path is D\\sample\\test.</w:t>
      </w:r>
    </w:p>
    <w:p w14:paraId="03F9F68F"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The path is D:\sample\test.</w:t>
      </w:r>
    </w:p>
    <w:p w14:paraId="27748CEA" w14:textId="77777777" w:rsidR="004C744A" w:rsidRDefault="004C744A" w:rsidP="004C744A">
      <w:pPr>
        <w:pStyle w:val="NoSpacing"/>
        <w:rPr>
          <w:rFonts w:ascii="Verdana" w:hAnsi="Verdana"/>
          <w:sz w:val="24"/>
          <w:szCs w:val="24"/>
        </w:rPr>
      </w:pPr>
    </w:p>
    <w:p w14:paraId="3D4EB2FE" w14:textId="5D040037"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Pr>
          <w:rFonts w:ascii="Verdana" w:hAnsi="Verdana"/>
          <w:sz w:val="24"/>
          <w:szCs w:val="24"/>
        </w:rPr>
        <w:t>D.</w:t>
      </w:r>
    </w:p>
    <w:p w14:paraId="0F3586C7" w14:textId="77777777" w:rsidR="004C744A" w:rsidRDefault="004C744A" w:rsidP="004C744A">
      <w:pPr>
        <w:pStyle w:val="NoSpacing"/>
        <w:rPr>
          <w:rFonts w:ascii="Verdana" w:hAnsi="Verdana"/>
          <w:sz w:val="24"/>
          <w:szCs w:val="24"/>
        </w:rPr>
      </w:pPr>
    </w:p>
    <w:p w14:paraId="1380453B" w14:textId="77777777" w:rsidR="004C744A" w:rsidRDefault="004C744A" w:rsidP="004C744A">
      <w:pPr>
        <w:pStyle w:val="NoSpacing"/>
        <w:rPr>
          <w:rFonts w:ascii="Verdana" w:hAnsi="Verdana"/>
          <w:sz w:val="24"/>
          <w:szCs w:val="24"/>
        </w:rPr>
      </w:pPr>
      <w:r>
        <w:rPr>
          <w:rFonts w:ascii="Verdana" w:hAnsi="Verdana"/>
          <w:sz w:val="24"/>
          <w:szCs w:val="24"/>
        </w:rPr>
        <w:t>15.</w:t>
      </w:r>
      <w:r>
        <w:rPr>
          <w:rFonts w:ascii="Verdana" w:hAnsi="Verdana"/>
          <w:sz w:val="24"/>
          <w:szCs w:val="24"/>
        </w:rPr>
        <w:br/>
        <w:t>What symbol is used to mark the beginning and end of a string?</w:t>
      </w:r>
    </w:p>
    <w:p w14:paraId="3AECA01B" w14:textId="77777777" w:rsidR="004C744A" w:rsidRDefault="004C744A" w:rsidP="004C744A">
      <w:pPr>
        <w:pStyle w:val="NoSpacing"/>
        <w:rPr>
          <w:rFonts w:ascii="Verdana" w:hAnsi="Verdana"/>
          <w:sz w:val="24"/>
          <w:szCs w:val="24"/>
        </w:rPr>
      </w:pPr>
      <w:r>
        <w:rPr>
          <w:rFonts w:ascii="Verdana" w:hAnsi="Verdana"/>
          <w:sz w:val="24"/>
          <w:szCs w:val="24"/>
        </w:rPr>
        <w:t>a.</w:t>
      </w:r>
      <w:r>
        <w:rPr>
          <w:rFonts w:ascii="Verdana" w:hAnsi="Verdana"/>
          <w:sz w:val="24"/>
          <w:szCs w:val="24"/>
        </w:rPr>
        <w:tab/>
        <w:t>Slash</w:t>
      </w:r>
    </w:p>
    <w:p w14:paraId="22C70414" w14:textId="77777777" w:rsidR="004C744A" w:rsidRDefault="004C744A" w:rsidP="004C744A">
      <w:pPr>
        <w:pStyle w:val="NoSpacing"/>
        <w:rPr>
          <w:rFonts w:ascii="Verdana" w:hAnsi="Verdana"/>
          <w:sz w:val="24"/>
          <w:szCs w:val="24"/>
        </w:rPr>
      </w:pPr>
      <w:r>
        <w:rPr>
          <w:rFonts w:ascii="Verdana" w:hAnsi="Verdana"/>
          <w:sz w:val="24"/>
          <w:szCs w:val="24"/>
        </w:rPr>
        <w:t>b.</w:t>
      </w:r>
      <w:r>
        <w:rPr>
          <w:rFonts w:ascii="Verdana" w:hAnsi="Verdana"/>
          <w:sz w:val="24"/>
          <w:szCs w:val="24"/>
        </w:rPr>
        <w:tab/>
        <w:t>Asterisk</w:t>
      </w:r>
    </w:p>
    <w:p w14:paraId="47F425B1" w14:textId="77777777" w:rsidR="004C744A" w:rsidRDefault="004C744A" w:rsidP="004C744A">
      <w:pPr>
        <w:pStyle w:val="NoSpacing"/>
        <w:rPr>
          <w:rFonts w:ascii="Verdana" w:hAnsi="Verdana"/>
          <w:sz w:val="24"/>
          <w:szCs w:val="24"/>
        </w:rPr>
      </w:pPr>
      <w:r>
        <w:rPr>
          <w:rFonts w:ascii="Verdana" w:hAnsi="Verdana"/>
          <w:sz w:val="24"/>
          <w:szCs w:val="24"/>
        </w:rPr>
        <w:t>c.</w:t>
      </w:r>
      <w:r>
        <w:rPr>
          <w:rFonts w:ascii="Verdana" w:hAnsi="Verdana"/>
          <w:sz w:val="24"/>
          <w:szCs w:val="24"/>
        </w:rPr>
        <w:tab/>
        <w:t>Quotation</w:t>
      </w:r>
    </w:p>
    <w:p w14:paraId="7C56DA81" w14:textId="77777777" w:rsidR="004C744A" w:rsidRDefault="004C744A" w:rsidP="004C744A">
      <w:pPr>
        <w:pStyle w:val="NoSpacing"/>
        <w:rPr>
          <w:rFonts w:ascii="Verdana" w:hAnsi="Verdana"/>
          <w:sz w:val="24"/>
          <w:szCs w:val="24"/>
        </w:rPr>
      </w:pPr>
      <w:r>
        <w:rPr>
          <w:rFonts w:ascii="Verdana" w:hAnsi="Verdana"/>
          <w:sz w:val="24"/>
          <w:szCs w:val="24"/>
        </w:rPr>
        <w:t>d.</w:t>
      </w:r>
      <w:r>
        <w:rPr>
          <w:rFonts w:ascii="Verdana" w:hAnsi="Verdana"/>
          <w:sz w:val="24"/>
          <w:szCs w:val="24"/>
        </w:rPr>
        <w:tab/>
        <w:t>Comma</w:t>
      </w:r>
    </w:p>
    <w:p w14:paraId="2B097396" w14:textId="77777777" w:rsidR="004C744A" w:rsidRDefault="004C744A" w:rsidP="004C744A">
      <w:pPr>
        <w:pStyle w:val="NoSpacing"/>
        <w:rPr>
          <w:rFonts w:ascii="Verdana" w:hAnsi="Verdana"/>
          <w:sz w:val="24"/>
          <w:szCs w:val="24"/>
        </w:rPr>
      </w:pPr>
    </w:p>
    <w:p w14:paraId="24A40A8D" w14:textId="352CDEDA"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C206C3">
        <w:rPr>
          <w:rFonts w:ascii="Verdana" w:hAnsi="Verdana"/>
          <w:sz w:val="24"/>
          <w:szCs w:val="24"/>
        </w:rPr>
        <w:t>C.</w:t>
      </w:r>
    </w:p>
    <w:p w14:paraId="44357A85" w14:textId="77777777" w:rsidR="004C744A" w:rsidRDefault="004C744A" w:rsidP="004C744A">
      <w:pPr>
        <w:pStyle w:val="NoSpacing"/>
        <w:rPr>
          <w:rFonts w:ascii="Verdana" w:hAnsi="Verdana"/>
          <w:sz w:val="24"/>
          <w:szCs w:val="24"/>
        </w:rPr>
      </w:pPr>
    </w:p>
    <w:p w14:paraId="52AA1C1A" w14:textId="77777777" w:rsidR="004C744A" w:rsidRDefault="004C744A" w:rsidP="004C744A">
      <w:pPr>
        <w:pStyle w:val="NoSpacing"/>
        <w:rPr>
          <w:rFonts w:ascii="Verdana" w:hAnsi="Verdana"/>
          <w:b/>
          <w:bCs/>
          <w:sz w:val="24"/>
          <w:szCs w:val="24"/>
        </w:rPr>
      </w:pPr>
      <w:r>
        <w:rPr>
          <w:rFonts w:ascii="Verdana" w:hAnsi="Verdana"/>
          <w:b/>
          <w:bCs/>
          <w:sz w:val="24"/>
          <w:szCs w:val="24"/>
        </w:rPr>
        <w:t>TF</w:t>
      </w:r>
      <w:r>
        <w:rPr>
          <w:rFonts w:ascii="Verdana" w:hAnsi="Verdana"/>
          <w:b/>
          <w:bCs/>
          <w:sz w:val="24"/>
          <w:szCs w:val="24"/>
        </w:rPr>
        <w:br/>
      </w:r>
    </w:p>
    <w:p w14:paraId="6304FED7" w14:textId="77777777" w:rsidR="004C744A" w:rsidRDefault="004C744A" w:rsidP="004C744A">
      <w:pPr>
        <w:pStyle w:val="NoSpacing"/>
        <w:rPr>
          <w:rFonts w:ascii="Verdana" w:hAnsi="Verdana"/>
          <w:sz w:val="24"/>
          <w:szCs w:val="24"/>
        </w:rPr>
      </w:pPr>
      <w:r>
        <w:rPr>
          <w:rFonts w:ascii="Verdana" w:hAnsi="Verdana"/>
          <w:sz w:val="24"/>
          <w:szCs w:val="24"/>
        </w:rPr>
        <w:t>1.</w:t>
      </w:r>
      <w:r>
        <w:rPr>
          <w:rFonts w:ascii="Verdana" w:hAnsi="Verdana"/>
          <w:sz w:val="24"/>
          <w:szCs w:val="24"/>
        </w:rPr>
        <w:br/>
        <w:t>True/False: Comments in Python begin with the # character.</w:t>
      </w:r>
    </w:p>
    <w:p w14:paraId="51B15F70" w14:textId="77777777" w:rsidR="004C744A" w:rsidRDefault="004C744A" w:rsidP="004C744A">
      <w:pPr>
        <w:pStyle w:val="NoSpacing"/>
        <w:rPr>
          <w:rFonts w:ascii="Verdana" w:hAnsi="Verdana"/>
          <w:sz w:val="24"/>
          <w:szCs w:val="24"/>
        </w:rPr>
      </w:pPr>
      <w:r>
        <w:rPr>
          <w:rFonts w:ascii="Verdana" w:hAnsi="Verdana"/>
          <w:sz w:val="24"/>
          <w:szCs w:val="24"/>
        </w:rPr>
        <w:tab/>
      </w:r>
    </w:p>
    <w:p w14:paraId="1CA723A8" w14:textId="3FED587E"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F47592">
        <w:rPr>
          <w:rFonts w:ascii="Verdana" w:hAnsi="Verdana"/>
          <w:sz w:val="24"/>
          <w:szCs w:val="24"/>
        </w:rPr>
        <w:t>True</w:t>
      </w:r>
    </w:p>
    <w:p w14:paraId="530FA0F2" w14:textId="77777777" w:rsidR="004C744A" w:rsidRDefault="004C744A" w:rsidP="004C744A">
      <w:pPr>
        <w:pStyle w:val="NoSpacing"/>
        <w:rPr>
          <w:rFonts w:ascii="Verdana" w:hAnsi="Verdana"/>
          <w:sz w:val="24"/>
          <w:szCs w:val="24"/>
        </w:rPr>
      </w:pPr>
    </w:p>
    <w:p w14:paraId="199E579B" w14:textId="77777777" w:rsidR="004C744A" w:rsidRDefault="004C744A" w:rsidP="004C744A">
      <w:pPr>
        <w:pStyle w:val="NoSpacing"/>
        <w:rPr>
          <w:rFonts w:ascii="Verdana" w:hAnsi="Verdana"/>
          <w:sz w:val="24"/>
          <w:szCs w:val="24"/>
        </w:rPr>
      </w:pPr>
      <w:r>
        <w:rPr>
          <w:rFonts w:ascii="Verdana" w:hAnsi="Verdana"/>
          <w:sz w:val="24"/>
          <w:szCs w:val="24"/>
        </w:rPr>
        <w:t>2.</w:t>
      </w:r>
      <w:r>
        <w:rPr>
          <w:rFonts w:ascii="Verdana" w:hAnsi="Verdana"/>
          <w:sz w:val="24"/>
          <w:szCs w:val="24"/>
        </w:rPr>
        <w:br/>
        <w:t>True/False: When using the camelCase naming convention, the first word of the variable name is written in lowercase letters and the first character of the second and subsequent words are written in uppercase letters.</w:t>
      </w:r>
    </w:p>
    <w:p w14:paraId="6A939A2A" w14:textId="77777777" w:rsidR="004C744A" w:rsidRDefault="004C744A" w:rsidP="004C744A">
      <w:pPr>
        <w:pStyle w:val="NoSpacing"/>
        <w:rPr>
          <w:rFonts w:ascii="Verdana" w:hAnsi="Verdana"/>
          <w:sz w:val="24"/>
          <w:szCs w:val="24"/>
        </w:rPr>
      </w:pPr>
    </w:p>
    <w:p w14:paraId="3B8E3AB0" w14:textId="57C81896"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F47592">
        <w:rPr>
          <w:rFonts w:ascii="Verdana" w:hAnsi="Verdana"/>
          <w:sz w:val="24"/>
          <w:szCs w:val="24"/>
        </w:rPr>
        <w:t>True</w:t>
      </w:r>
    </w:p>
    <w:p w14:paraId="5A6E4E53" w14:textId="77777777" w:rsidR="004C744A" w:rsidRDefault="004C744A" w:rsidP="004C744A">
      <w:pPr>
        <w:pStyle w:val="NoSpacing"/>
        <w:rPr>
          <w:rFonts w:ascii="Verdana" w:hAnsi="Verdana"/>
          <w:sz w:val="24"/>
          <w:szCs w:val="24"/>
        </w:rPr>
      </w:pPr>
    </w:p>
    <w:p w14:paraId="54BF9E91" w14:textId="77777777" w:rsidR="004C744A" w:rsidRDefault="004C744A" w:rsidP="004C744A">
      <w:pPr>
        <w:pStyle w:val="NoSpacing"/>
        <w:rPr>
          <w:rFonts w:ascii="Verdana" w:hAnsi="Verdana"/>
          <w:sz w:val="24"/>
          <w:szCs w:val="24"/>
        </w:rPr>
      </w:pPr>
      <w:r>
        <w:rPr>
          <w:rFonts w:ascii="Verdana" w:hAnsi="Verdana"/>
          <w:sz w:val="24"/>
          <w:szCs w:val="24"/>
        </w:rPr>
        <w:t>3.</w:t>
      </w:r>
      <w:r>
        <w:rPr>
          <w:rFonts w:ascii="Verdana" w:hAnsi="Verdana"/>
          <w:sz w:val="24"/>
          <w:szCs w:val="24"/>
        </w:rPr>
        <w:br/>
        <w:t>True/False: According to the behavior of integer division, when an integer is divided by an integer, the result will be a float.</w:t>
      </w:r>
    </w:p>
    <w:p w14:paraId="56330767" w14:textId="737E1460"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054E67">
        <w:rPr>
          <w:rFonts w:ascii="Verdana" w:hAnsi="Verdana"/>
          <w:sz w:val="24"/>
          <w:szCs w:val="24"/>
        </w:rPr>
        <w:t>False</w:t>
      </w:r>
    </w:p>
    <w:p w14:paraId="7EAFD561" w14:textId="77777777" w:rsidR="004C744A" w:rsidRDefault="004C744A" w:rsidP="004C744A">
      <w:pPr>
        <w:pStyle w:val="NoSpacing"/>
        <w:rPr>
          <w:rFonts w:ascii="Verdana" w:hAnsi="Verdana"/>
          <w:sz w:val="24"/>
          <w:szCs w:val="24"/>
        </w:rPr>
      </w:pPr>
    </w:p>
    <w:p w14:paraId="3A99D7B6" w14:textId="77777777" w:rsidR="004C744A" w:rsidRDefault="004C744A" w:rsidP="004C744A">
      <w:pPr>
        <w:pStyle w:val="NoSpacing"/>
        <w:rPr>
          <w:rFonts w:ascii="Verdana" w:hAnsi="Verdana"/>
          <w:sz w:val="24"/>
          <w:szCs w:val="24"/>
        </w:rPr>
      </w:pPr>
      <w:r>
        <w:rPr>
          <w:rFonts w:ascii="Verdana" w:hAnsi="Verdana"/>
          <w:sz w:val="24"/>
          <w:szCs w:val="24"/>
        </w:rPr>
        <w:t>4.</w:t>
      </w:r>
      <w:r>
        <w:rPr>
          <w:rFonts w:ascii="Verdana" w:hAnsi="Verdana"/>
          <w:sz w:val="24"/>
          <w:szCs w:val="24"/>
        </w:rPr>
        <w:br/>
        <w:t>True/False: Python allows programmers to break a statement into multiple lines.</w:t>
      </w:r>
    </w:p>
    <w:p w14:paraId="3AF52321" w14:textId="77777777" w:rsidR="004C744A" w:rsidRDefault="004C744A" w:rsidP="004C744A">
      <w:pPr>
        <w:pStyle w:val="NoSpacing"/>
        <w:rPr>
          <w:rFonts w:ascii="Verdana" w:hAnsi="Verdana"/>
          <w:sz w:val="24"/>
          <w:szCs w:val="24"/>
        </w:rPr>
      </w:pPr>
    </w:p>
    <w:p w14:paraId="695183CD" w14:textId="72F46600"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054E67">
        <w:rPr>
          <w:rFonts w:ascii="Verdana" w:hAnsi="Verdana"/>
          <w:sz w:val="24"/>
          <w:szCs w:val="24"/>
        </w:rPr>
        <w:t>True</w:t>
      </w:r>
    </w:p>
    <w:p w14:paraId="773A2F01" w14:textId="77777777" w:rsidR="004C744A" w:rsidRDefault="004C744A" w:rsidP="004C744A">
      <w:pPr>
        <w:pStyle w:val="NoSpacing"/>
        <w:rPr>
          <w:rFonts w:ascii="Verdana" w:hAnsi="Verdana"/>
          <w:sz w:val="24"/>
          <w:szCs w:val="24"/>
        </w:rPr>
      </w:pPr>
    </w:p>
    <w:p w14:paraId="0E2A29E9" w14:textId="77777777" w:rsidR="004C744A" w:rsidRDefault="004C744A" w:rsidP="004C744A">
      <w:pPr>
        <w:pStyle w:val="NoSpacing"/>
        <w:rPr>
          <w:rFonts w:ascii="Verdana" w:hAnsi="Verdana"/>
          <w:sz w:val="24"/>
          <w:szCs w:val="24"/>
        </w:rPr>
      </w:pPr>
      <w:r>
        <w:rPr>
          <w:rFonts w:ascii="Verdana" w:hAnsi="Verdana"/>
          <w:sz w:val="24"/>
          <w:szCs w:val="24"/>
        </w:rPr>
        <w:t>5.</w:t>
      </w:r>
      <w:r>
        <w:rPr>
          <w:rFonts w:ascii="Verdana" w:hAnsi="Verdana"/>
          <w:sz w:val="24"/>
          <w:szCs w:val="24"/>
        </w:rPr>
        <w:br/>
        <w:t>True/False: Python formats all floating-point numbers to two decimal places when outputting using the print statement.</w:t>
      </w:r>
    </w:p>
    <w:p w14:paraId="02967C88" w14:textId="77777777" w:rsidR="004C744A" w:rsidRDefault="004C744A" w:rsidP="004C744A">
      <w:pPr>
        <w:pStyle w:val="NoSpacing"/>
        <w:rPr>
          <w:rFonts w:ascii="Verdana" w:hAnsi="Verdana"/>
          <w:sz w:val="24"/>
          <w:szCs w:val="24"/>
        </w:rPr>
      </w:pPr>
    </w:p>
    <w:p w14:paraId="62341950" w14:textId="72CFDAA3"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816061">
        <w:rPr>
          <w:rFonts w:ascii="Verdana" w:hAnsi="Verdana"/>
          <w:sz w:val="24"/>
          <w:szCs w:val="24"/>
        </w:rPr>
        <w:t>False</w:t>
      </w:r>
    </w:p>
    <w:p w14:paraId="03BBFCD7" w14:textId="77777777" w:rsidR="004C744A" w:rsidRDefault="004C744A" w:rsidP="004C744A">
      <w:pPr>
        <w:pStyle w:val="NoSpacing"/>
        <w:rPr>
          <w:rFonts w:ascii="Verdana" w:hAnsi="Verdana"/>
          <w:sz w:val="24"/>
          <w:szCs w:val="24"/>
        </w:rPr>
      </w:pPr>
    </w:p>
    <w:p w14:paraId="5DDF885D" w14:textId="77777777" w:rsidR="004C744A" w:rsidRDefault="004C744A" w:rsidP="004C744A">
      <w:pPr>
        <w:pStyle w:val="NoSpacing"/>
        <w:rPr>
          <w:rFonts w:ascii="Verdana" w:hAnsi="Verdana"/>
          <w:sz w:val="24"/>
          <w:szCs w:val="24"/>
        </w:rPr>
      </w:pPr>
      <w:r>
        <w:rPr>
          <w:rFonts w:ascii="Verdana" w:hAnsi="Verdana"/>
          <w:sz w:val="24"/>
          <w:szCs w:val="24"/>
        </w:rPr>
        <w:t>6.</w:t>
      </w:r>
      <w:r>
        <w:rPr>
          <w:rFonts w:ascii="Verdana" w:hAnsi="Verdana"/>
          <w:sz w:val="24"/>
          <w:szCs w:val="24"/>
        </w:rPr>
        <w:br/>
        <w:t>None</w:t>
      </w:r>
    </w:p>
    <w:p w14:paraId="637F43D4" w14:textId="77777777" w:rsidR="004C744A" w:rsidRDefault="004C744A" w:rsidP="004C744A">
      <w:pPr>
        <w:pStyle w:val="NoSpacing"/>
        <w:rPr>
          <w:rFonts w:ascii="Verdana" w:hAnsi="Verdana"/>
          <w:sz w:val="24"/>
          <w:szCs w:val="24"/>
        </w:rPr>
      </w:pPr>
    </w:p>
    <w:p w14:paraId="245A195F" w14:textId="77777777" w:rsidR="004C744A" w:rsidRDefault="004C744A" w:rsidP="004C744A">
      <w:pPr>
        <w:pStyle w:val="NoSpacing"/>
        <w:rPr>
          <w:rFonts w:ascii="Verdana" w:hAnsi="Verdana"/>
          <w:sz w:val="24"/>
          <w:szCs w:val="24"/>
        </w:rPr>
      </w:pPr>
      <w:r>
        <w:rPr>
          <w:rFonts w:ascii="Verdana" w:hAnsi="Verdana"/>
          <w:sz w:val="24"/>
          <w:szCs w:val="24"/>
        </w:rPr>
        <w:t>7.</w:t>
      </w:r>
      <w:r>
        <w:rPr>
          <w:rFonts w:ascii="Verdana" w:hAnsi="Verdana"/>
          <w:sz w:val="24"/>
          <w:szCs w:val="24"/>
        </w:rPr>
        <w:br/>
        <w:t>True/False: In Python, math expressions are evaluated from left to right, no matter what the operators are.</w:t>
      </w:r>
    </w:p>
    <w:p w14:paraId="2F8C26EE" w14:textId="77777777" w:rsidR="004C744A" w:rsidRDefault="004C744A" w:rsidP="004C744A">
      <w:pPr>
        <w:pStyle w:val="NoSpacing"/>
        <w:rPr>
          <w:rFonts w:ascii="Verdana" w:hAnsi="Verdana"/>
          <w:sz w:val="24"/>
          <w:szCs w:val="24"/>
        </w:rPr>
      </w:pPr>
    </w:p>
    <w:p w14:paraId="2EBE5500" w14:textId="57E90D3F"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0B4994">
        <w:rPr>
          <w:rFonts w:ascii="Verdana" w:hAnsi="Verdana"/>
          <w:sz w:val="24"/>
          <w:szCs w:val="24"/>
        </w:rPr>
        <w:t>False</w:t>
      </w:r>
    </w:p>
    <w:p w14:paraId="56CFA0FD" w14:textId="77777777" w:rsidR="004C744A" w:rsidRDefault="004C744A" w:rsidP="004C744A">
      <w:pPr>
        <w:pStyle w:val="NoSpacing"/>
        <w:rPr>
          <w:rFonts w:ascii="Verdana" w:hAnsi="Verdana"/>
          <w:sz w:val="24"/>
          <w:szCs w:val="24"/>
        </w:rPr>
      </w:pPr>
    </w:p>
    <w:p w14:paraId="765FE864" w14:textId="77777777" w:rsidR="004C744A" w:rsidRDefault="004C744A" w:rsidP="004C744A">
      <w:pPr>
        <w:pStyle w:val="NoSpacing"/>
        <w:rPr>
          <w:rFonts w:ascii="Verdana" w:hAnsi="Verdana"/>
          <w:sz w:val="24"/>
          <w:szCs w:val="24"/>
        </w:rPr>
      </w:pPr>
      <w:r>
        <w:rPr>
          <w:rFonts w:ascii="Verdana" w:hAnsi="Verdana"/>
          <w:sz w:val="24"/>
          <w:szCs w:val="24"/>
        </w:rPr>
        <w:t>8. – 9.</w:t>
      </w:r>
      <w:r>
        <w:rPr>
          <w:rFonts w:ascii="Verdana" w:hAnsi="Verdana"/>
          <w:sz w:val="24"/>
          <w:szCs w:val="24"/>
        </w:rPr>
        <w:br/>
      </w:r>
      <w:r>
        <w:rPr>
          <w:rFonts w:ascii="Verdana" w:hAnsi="Verdana"/>
          <w:sz w:val="24"/>
          <w:szCs w:val="24"/>
        </w:rPr>
        <w:br/>
        <w:t xml:space="preserve">10. </w:t>
      </w:r>
      <w:r>
        <w:rPr>
          <w:rFonts w:ascii="Verdana" w:hAnsi="Verdana"/>
          <w:sz w:val="24"/>
          <w:szCs w:val="24"/>
        </w:rPr>
        <w:br/>
        <w:t>True/False: The \t escape character causes the output to skip over to the next horizontal tab.</w:t>
      </w:r>
    </w:p>
    <w:p w14:paraId="58634667" w14:textId="77777777" w:rsidR="004C744A" w:rsidRDefault="004C744A" w:rsidP="004C744A">
      <w:pPr>
        <w:pStyle w:val="NoSpacing"/>
        <w:rPr>
          <w:rFonts w:ascii="Verdana" w:hAnsi="Verdana"/>
          <w:sz w:val="24"/>
          <w:szCs w:val="24"/>
        </w:rPr>
      </w:pPr>
    </w:p>
    <w:p w14:paraId="7390C3D8" w14:textId="002A84FA"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9B2C60">
        <w:rPr>
          <w:rFonts w:ascii="Verdana" w:hAnsi="Verdana"/>
          <w:sz w:val="24"/>
          <w:szCs w:val="24"/>
        </w:rPr>
        <w:t>True</w:t>
      </w:r>
    </w:p>
    <w:p w14:paraId="13B61AED" w14:textId="77777777" w:rsidR="004C744A" w:rsidRDefault="004C744A" w:rsidP="004C744A">
      <w:pPr>
        <w:pStyle w:val="NoSpacing"/>
        <w:rPr>
          <w:rFonts w:ascii="Verdana" w:hAnsi="Verdana"/>
          <w:sz w:val="24"/>
          <w:szCs w:val="24"/>
        </w:rPr>
      </w:pPr>
    </w:p>
    <w:p w14:paraId="4C33A77A" w14:textId="77777777" w:rsidR="004C744A" w:rsidRDefault="004C744A" w:rsidP="004C744A">
      <w:pPr>
        <w:pStyle w:val="NoSpacing"/>
        <w:rPr>
          <w:rFonts w:ascii="Verdana" w:hAnsi="Verdana"/>
          <w:b/>
          <w:bCs/>
          <w:sz w:val="24"/>
          <w:szCs w:val="24"/>
        </w:rPr>
      </w:pPr>
      <w:r>
        <w:rPr>
          <w:rFonts w:ascii="Verdana" w:hAnsi="Verdana"/>
          <w:b/>
          <w:bCs/>
          <w:sz w:val="24"/>
          <w:szCs w:val="24"/>
        </w:rPr>
        <w:t>FILL IN THE BLANK</w:t>
      </w:r>
    </w:p>
    <w:p w14:paraId="74ACC1B1" w14:textId="77777777" w:rsidR="004C744A" w:rsidRDefault="004C744A" w:rsidP="004C744A">
      <w:pPr>
        <w:pStyle w:val="NoSpacing"/>
        <w:rPr>
          <w:rFonts w:ascii="Verdana" w:hAnsi="Verdana"/>
          <w:sz w:val="24"/>
          <w:szCs w:val="24"/>
        </w:rPr>
      </w:pPr>
    </w:p>
    <w:p w14:paraId="228FA35B" w14:textId="5D39704A" w:rsidR="004C744A" w:rsidRDefault="004C744A" w:rsidP="004C744A">
      <w:pPr>
        <w:pStyle w:val="NoSpacing"/>
        <w:rPr>
          <w:rFonts w:ascii="Verdana" w:hAnsi="Verdana"/>
          <w:sz w:val="24"/>
          <w:szCs w:val="24"/>
        </w:rPr>
      </w:pPr>
      <w:r>
        <w:rPr>
          <w:rFonts w:ascii="Verdana" w:hAnsi="Verdana"/>
          <w:sz w:val="24"/>
          <w:szCs w:val="24"/>
        </w:rPr>
        <w:t>1.</w:t>
      </w:r>
      <w:r>
        <w:rPr>
          <w:rFonts w:ascii="Verdana" w:hAnsi="Verdana"/>
          <w:sz w:val="24"/>
          <w:szCs w:val="24"/>
        </w:rPr>
        <w:br/>
        <w:t>_______________ are notes of explanation that document lines or sections of a program.</w:t>
      </w:r>
    </w:p>
    <w:p w14:paraId="7B7A9DDE" w14:textId="77777777" w:rsidR="004C744A" w:rsidRDefault="004C744A" w:rsidP="004C744A">
      <w:pPr>
        <w:pStyle w:val="NoSpacing"/>
        <w:rPr>
          <w:rFonts w:ascii="Verdana" w:hAnsi="Verdana"/>
          <w:sz w:val="24"/>
          <w:szCs w:val="24"/>
        </w:rPr>
      </w:pPr>
    </w:p>
    <w:p w14:paraId="2A073640" w14:textId="12DF491E"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C15773">
        <w:rPr>
          <w:rFonts w:ascii="Verdana" w:hAnsi="Verdana"/>
          <w:sz w:val="24"/>
          <w:szCs w:val="24"/>
        </w:rPr>
        <w:t>Comments</w:t>
      </w:r>
    </w:p>
    <w:p w14:paraId="71B8FE9A" w14:textId="77777777" w:rsidR="004C744A" w:rsidRDefault="004C744A" w:rsidP="004C744A">
      <w:pPr>
        <w:pStyle w:val="NoSpacing"/>
        <w:rPr>
          <w:rFonts w:ascii="Verdana" w:hAnsi="Verdana"/>
          <w:sz w:val="24"/>
          <w:szCs w:val="24"/>
        </w:rPr>
      </w:pPr>
    </w:p>
    <w:p w14:paraId="610C537A" w14:textId="7F95A8BD" w:rsidR="004C744A" w:rsidRDefault="004C744A" w:rsidP="004C744A">
      <w:pPr>
        <w:pStyle w:val="NoSpacing"/>
        <w:rPr>
          <w:rFonts w:ascii="Verdana" w:hAnsi="Verdana"/>
          <w:sz w:val="24"/>
          <w:szCs w:val="24"/>
        </w:rPr>
      </w:pPr>
      <w:r>
        <w:rPr>
          <w:rFonts w:ascii="Verdana" w:hAnsi="Verdana"/>
          <w:sz w:val="24"/>
          <w:szCs w:val="24"/>
        </w:rPr>
        <w:t>2.</w:t>
      </w:r>
      <w:r>
        <w:rPr>
          <w:rFonts w:ascii="Verdana" w:hAnsi="Verdana"/>
          <w:sz w:val="24"/>
          <w:szCs w:val="24"/>
        </w:rPr>
        <w:br/>
        <w:t>The % symbol is the remainder operator and it is also known as the _______________ operator.</w:t>
      </w:r>
    </w:p>
    <w:p w14:paraId="30EB6123" w14:textId="77777777" w:rsidR="004C744A" w:rsidRDefault="004C744A" w:rsidP="004C744A">
      <w:pPr>
        <w:pStyle w:val="NoSpacing"/>
        <w:rPr>
          <w:rFonts w:ascii="Verdana" w:hAnsi="Verdana"/>
          <w:sz w:val="24"/>
          <w:szCs w:val="24"/>
        </w:rPr>
      </w:pPr>
    </w:p>
    <w:p w14:paraId="50FA522E" w14:textId="21519C5D"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r>
      <w:r w:rsidR="00C15773">
        <w:rPr>
          <w:rFonts w:ascii="Verdana" w:hAnsi="Verdana"/>
          <w:sz w:val="24"/>
          <w:szCs w:val="24"/>
        </w:rPr>
        <w:t>Modulus</w:t>
      </w:r>
    </w:p>
    <w:p w14:paraId="2E2FA014" w14:textId="77777777" w:rsidR="004C744A" w:rsidRDefault="004C744A" w:rsidP="004C744A">
      <w:pPr>
        <w:pStyle w:val="NoSpacing"/>
        <w:rPr>
          <w:rFonts w:ascii="Verdana" w:hAnsi="Verdana"/>
          <w:sz w:val="24"/>
          <w:szCs w:val="24"/>
        </w:rPr>
      </w:pPr>
    </w:p>
    <w:p w14:paraId="741CF249" w14:textId="2B77540C" w:rsidR="004C744A" w:rsidRDefault="004C744A" w:rsidP="004C744A">
      <w:pPr>
        <w:pStyle w:val="NoSpacing"/>
        <w:rPr>
          <w:rFonts w:ascii="Verdana" w:hAnsi="Verdana"/>
          <w:sz w:val="24"/>
          <w:szCs w:val="24"/>
        </w:rPr>
      </w:pPr>
      <w:r>
        <w:rPr>
          <w:rFonts w:ascii="Verdana" w:hAnsi="Verdana"/>
          <w:sz w:val="24"/>
          <w:szCs w:val="24"/>
        </w:rPr>
        <w:t>3.</w:t>
      </w:r>
      <w:r>
        <w:rPr>
          <w:rFonts w:ascii="Verdana" w:hAnsi="Verdana"/>
          <w:sz w:val="24"/>
          <w:szCs w:val="24"/>
        </w:rPr>
        <w:br/>
        <w:t>A(n) _______________ character is a special character that is preceded with a backslash, appearing inside a string literal.</w:t>
      </w:r>
    </w:p>
    <w:p w14:paraId="1587BE41" w14:textId="77777777" w:rsidR="004C744A" w:rsidRDefault="004C744A" w:rsidP="004C744A">
      <w:pPr>
        <w:pStyle w:val="NoSpacing"/>
        <w:rPr>
          <w:rFonts w:ascii="Verdana" w:hAnsi="Verdana"/>
          <w:sz w:val="24"/>
          <w:szCs w:val="24"/>
        </w:rPr>
      </w:pPr>
    </w:p>
    <w:p w14:paraId="139A6E1A" w14:textId="4185A10D" w:rsidR="004C744A" w:rsidRDefault="004C744A" w:rsidP="004C744A">
      <w:pPr>
        <w:pStyle w:val="NoSpacing"/>
        <w:rPr>
          <w:rFonts w:ascii="Verdana" w:hAnsi="Verdana"/>
          <w:sz w:val="24"/>
          <w:szCs w:val="24"/>
        </w:rPr>
      </w:pPr>
      <w:r>
        <w:rPr>
          <w:rFonts w:ascii="Verdana" w:hAnsi="Verdana"/>
          <w:sz w:val="24"/>
          <w:szCs w:val="24"/>
        </w:rPr>
        <w:lastRenderedPageBreak/>
        <w:t>ANS:</w:t>
      </w:r>
      <w:r>
        <w:rPr>
          <w:rFonts w:ascii="Verdana" w:hAnsi="Verdana"/>
          <w:sz w:val="24"/>
          <w:szCs w:val="24"/>
        </w:rPr>
        <w:tab/>
      </w:r>
      <w:r w:rsidR="00C15773">
        <w:rPr>
          <w:rFonts w:ascii="Verdana" w:hAnsi="Verdana"/>
          <w:sz w:val="24"/>
          <w:szCs w:val="24"/>
        </w:rPr>
        <w:t>Escape</w:t>
      </w:r>
    </w:p>
    <w:p w14:paraId="267E8E8C" w14:textId="77777777" w:rsidR="004C744A" w:rsidRDefault="004C744A" w:rsidP="004C744A">
      <w:pPr>
        <w:pStyle w:val="NoSpacing"/>
        <w:rPr>
          <w:rFonts w:ascii="Verdana" w:hAnsi="Verdana"/>
          <w:sz w:val="24"/>
          <w:szCs w:val="24"/>
        </w:rPr>
      </w:pPr>
      <w:r>
        <w:rPr>
          <w:rFonts w:ascii="Verdana" w:hAnsi="Verdana"/>
          <w:sz w:val="24"/>
          <w:szCs w:val="24"/>
        </w:rPr>
        <w:br/>
        <w:t>4.</w:t>
      </w:r>
      <w:r>
        <w:rPr>
          <w:rFonts w:ascii="Verdana" w:hAnsi="Verdana"/>
          <w:sz w:val="24"/>
          <w:szCs w:val="24"/>
        </w:rPr>
        <w:br/>
        <w:t>None</w:t>
      </w:r>
    </w:p>
    <w:p w14:paraId="602F660D" w14:textId="77777777" w:rsidR="004C744A" w:rsidRDefault="004C744A" w:rsidP="004C744A">
      <w:pPr>
        <w:pStyle w:val="NoSpacing"/>
        <w:rPr>
          <w:rFonts w:ascii="Verdana" w:hAnsi="Verdana"/>
          <w:sz w:val="24"/>
          <w:szCs w:val="24"/>
        </w:rPr>
      </w:pPr>
    </w:p>
    <w:p w14:paraId="156AEEB8" w14:textId="1DE2AE3A" w:rsidR="004C744A" w:rsidRDefault="004C744A" w:rsidP="004C744A">
      <w:pPr>
        <w:pStyle w:val="NoSpacing"/>
        <w:rPr>
          <w:rFonts w:ascii="Verdana" w:hAnsi="Verdana"/>
          <w:sz w:val="24"/>
          <w:szCs w:val="24"/>
        </w:rPr>
      </w:pPr>
      <w:r>
        <w:rPr>
          <w:rFonts w:ascii="Verdana" w:hAnsi="Verdana"/>
          <w:sz w:val="24"/>
          <w:szCs w:val="24"/>
        </w:rPr>
        <w:t>5.</w:t>
      </w:r>
      <w:r>
        <w:rPr>
          <w:rFonts w:ascii="Verdana" w:hAnsi="Verdana"/>
          <w:sz w:val="24"/>
          <w:szCs w:val="24"/>
        </w:rPr>
        <w:br/>
        <w:t>The result of the expression 12.3 + 6.7 is _______________.</w:t>
      </w:r>
    </w:p>
    <w:p w14:paraId="4254D532" w14:textId="77777777" w:rsidR="004C744A" w:rsidRDefault="004C744A" w:rsidP="004C744A">
      <w:pPr>
        <w:pStyle w:val="NoSpacing"/>
        <w:rPr>
          <w:rFonts w:ascii="Verdana" w:hAnsi="Verdana"/>
          <w:sz w:val="24"/>
          <w:szCs w:val="24"/>
        </w:rPr>
      </w:pPr>
    </w:p>
    <w:p w14:paraId="4B83BC86" w14:textId="502A7E08"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t xml:space="preserve"> </w:t>
      </w:r>
      <w:r w:rsidR="00C15773">
        <w:rPr>
          <w:rFonts w:ascii="Verdana" w:hAnsi="Verdana"/>
          <w:sz w:val="24"/>
          <w:szCs w:val="24"/>
        </w:rPr>
        <w:t>19.0</w:t>
      </w:r>
    </w:p>
    <w:p w14:paraId="17E446F6" w14:textId="77777777" w:rsidR="004C744A" w:rsidRDefault="004C744A" w:rsidP="004C744A">
      <w:pPr>
        <w:pStyle w:val="NoSpacing"/>
        <w:rPr>
          <w:rFonts w:ascii="Verdana" w:hAnsi="Verdana"/>
          <w:sz w:val="24"/>
          <w:szCs w:val="24"/>
        </w:rPr>
      </w:pPr>
    </w:p>
    <w:p w14:paraId="2B82FC86" w14:textId="77777777" w:rsidR="004C744A" w:rsidRDefault="004C744A" w:rsidP="004C744A">
      <w:pPr>
        <w:pStyle w:val="NoSpacing"/>
        <w:rPr>
          <w:rFonts w:ascii="Verdana" w:hAnsi="Verdana"/>
          <w:sz w:val="24"/>
          <w:szCs w:val="24"/>
        </w:rPr>
      </w:pPr>
      <w:r>
        <w:rPr>
          <w:rFonts w:ascii="Verdana" w:hAnsi="Verdana"/>
          <w:sz w:val="24"/>
          <w:szCs w:val="24"/>
        </w:rPr>
        <w:t>6.</w:t>
      </w:r>
      <w:r>
        <w:rPr>
          <w:rFonts w:ascii="Verdana" w:hAnsi="Verdana"/>
          <w:sz w:val="24"/>
          <w:szCs w:val="24"/>
        </w:rPr>
        <w:br/>
        <w:t>When applying the .3f formatting specifier to the following number, 76.15854, the result is _______________.</w:t>
      </w:r>
    </w:p>
    <w:p w14:paraId="5B1E5A26" w14:textId="77777777" w:rsidR="004C744A" w:rsidRDefault="004C744A" w:rsidP="004C744A">
      <w:pPr>
        <w:pStyle w:val="NoSpacing"/>
        <w:rPr>
          <w:rFonts w:ascii="Verdana" w:hAnsi="Verdana"/>
          <w:sz w:val="24"/>
          <w:szCs w:val="24"/>
        </w:rPr>
      </w:pPr>
    </w:p>
    <w:p w14:paraId="367549DC" w14:textId="18779045"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t xml:space="preserve"> </w:t>
      </w:r>
      <w:r w:rsidR="00854947">
        <w:rPr>
          <w:rFonts w:ascii="Verdana" w:hAnsi="Verdana"/>
          <w:sz w:val="24"/>
          <w:szCs w:val="24"/>
        </w:rPr>
        <w:t>76.159</w:t>
      </w:r>
    </w:p>
    <w:p w14:paraId="4C9F3F88" w14:textId="77777777" w:rsidR="004C744A" w:rsidRDefault="004C744A" w:rsidP="004C744A">
      <w:pPr>
        <w:pStyle w:val="NoSpacing"/>
        <w:rPr>
          <w:rFonts w:ascii="Verdana" w:hAnsi="Verdana"/>
          <w:sz w:val="24"/>
          <w:szCs w:val="24"/>
        </w:rPr>
      </w:pPr>
    </w:p>
    <w:p w14:paraId="1455309B" w14:textId="77777777" w:rsidR="004C744A" w:rsidRDefault="004C744A" w:rsidP="004C744A">
      <w:pPr>
        <w:pStyle w:val="NoSpacing"/>
        <w:rPr>
          <w:rFonts w:ascii="Verdana" w:hAnsi="Verdana"/>
          <w:sz w:val="24"/>
          <w:szCs w:val="24"/>
        </w:rPr>
      </w:pPr>
      <w:r>
        <w:rPr>
          <w:rFonts w:ascii="Verdana" w:hAnsi="Verdana"/>
          <w:sz w:val="24"/>
          <w:szCs w:val="24"/>
        </w:rPr>
        <w:t>7.</w:t>
      </w:r>
      <w:r>
        <w:rPr>
          <w:rFonts w:ascii="Verdana" w:hAnsi="Verdana"/>
          <w:sz w:val="24"/>
          <w:szCs w:val="24"/>
        </w:rPr>
        <w:br/>
        <w:t>None</w:t>
      </w:r>
    </w:p>
    <w:p w14:paraId="233668E0" w14:textId="77777777" w:rsidR="004C744A" w:rsidRDefault="004C744A" w:rsidP="004C744A">
      <w:pPr>
        <w:pStyle w:val="NoSpacing"/>
        <w:rPr>
          <w:rFonts w:ascii="Verdana" w:hAnsi="Verdana"/>
          <w:sz w:val="24"/>
          <w:szCs w:val="24"/>
        </w:rPr>
      </w:pPr>
    </w:p>
    <w:p w14:paraId="7962268C" w14:textId="77777777" w:rsidR="004C744A" w:rsidRDefault="004C744A" w:rsidP="004C744A">
      <w:pPr>
        <w:pStyle w:val="NoSpacing"/>
        <w:rPr>
          <w:rFonts w:ascii="Verdana" w:hAnsi="Verdana"/>
          <w:sz w:val="24"/>
          <w:szCs w:val="24"/>
        </w:rPr>
      </w:pPr>
      <w:r>
        <w:rPr>
          <w:rFonts w:ascii="Verdana" w:hAnsi="Verdana"/>
          <w:sz w:val="24"/>
          <w:szCs w:val="24"/>
        </w:rPr>
        <w:t>8.</w:t>
      </w:r>
      <w:r>
        <w:rPr>
          <w:rFonts w:ascii="Verdana" w:hAnsi="Verdana"/>
          <w:sz w:val="24"/>
          <w:szCs w:val="24"/>
        </w:rPr>
        <w:br/>
        <w:t>A(n) _______________ is a name that represents a value stored in the computer’s memory.</w:t>
      </w:r>
    </w:p>
    <w:p w14:paraId="456DCC82" w14:textId="77777777" w:rsidR="004C744A" w:rsidRDefault="004C744A" w:rsidP="004C744A">
      <w:pPr>
        <w:pStyle w:val="NoSpacing"/>
        <w:rPr>
          <w:rFonts w:ascii="Verdana" w:hAnsi="Verdana"/>
          <w:sz w:val="24"/>
          <w:szCs w:val="24"/>
        </w:rPr>
      </w:pPr>
    </w:p>
    <w:p w14:paraId="204B769D" w14:textId="3CDEED1E"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t xml:space="preserve"> </w:t>
      </w:r>
      <w:r w:rsidR="00774721">
        <w:rPr>
          <w:rFonts w:ascii="Verdana" w:hAnsi="Verdana"/>
          <w:sz w:val="24"/>
          <w:szCs w:val="24"/>
        </w:rPr>
        <w:t>Variable</w:t>
      </w:r>
    </w:p>
    <w:p w14:paraId="0A122148" w14:textId="77777777" w:rsidR="004C744A" w:rsidRDefault="004C744A" w:rsidP="004C744A">
      <w:pPr>
        <w:pStyle w:val="NoSpacing"/>
        <w:rPr>
          <w:rFonts w:ascii="Verdana" w:hAnsi="Verdana"/>
          <w:sz w:val="24"/>
          <w:szCs w:val="24"/>
        </w:rPr>
      </w:pPr>
    </w:p>
    <w:p w14:paraId="74937C21" w14:textId="77777777" w:rsidR="004C744A" w:rsidRDefault="004C744A" w:rsidP="004C744A">
      <w:pPr>
        <w:pStyle w:val="NoSpacing"/>
        <w:rPr>
          <w:rFonts w:ascii="Verdana" w:hAnsi="Verdana"/>
          <w:sz w:val="24"/>
          <w:szCs w:val="24"/>
        </w:rPr>
      </w:pPr>
      <w:r>
        <w:rPr>
          <w:rFonts w:ascii="Verdana" w:hAnsi="Verdana"/>
          <w:sz w:val="24"/>
          <w:szCs w:val="24"/>
        </w:rPr>
        <w:t>9.</w:t>
      </w:r>
      <w:r>
        <w:rPr>
          <w:rFonts w:ascii="Verdana" w:hAnsi="Verdana"/>
          <w:sz w:val="24"/>
          <w:szCs w:val="24"/>
        </w:rPr>
        <w:br/>
        <w:t>Python uses _______________ to categorize values in memory.</w:t>
      </w:r>
    </w:p>
    <w:p w14:paraId="590DE7F0" w14:textId="77777777" w:rsidR="004C744A" w:rsidRDefault="004C744A" w:rsidP="004C744A">
      <w:pPr>
        <w:pStyle w:val="NoSpacing"/>
        <w:rPr>
          <w:rFonts w:ascii="Verdana" w:hAnsi="Verdana"/>
          <w:sz w:val="24"/>
          <w:szCs w:val="24"/>
        </w:rPr>
      </w:pPr>
    </w:p>
    <w:p w14:paraId="0587B609" w14:textId="3F582496"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t xml:space="preserve"> </w:t>
      </w:r>
      <w:r w:rsidR="00774721">
        <w:rPr>
          <w:rFonts w:ascii="Verdana" w:hAnsi="Verdana"/>
          <w:sz w:val="24"/>
          <w:szCs w:val="24"/>
        </w:rPr>
        <w:t>Data Types</w:t>
      </w:r>
    </w:p>
    <w:p w14:paraId="425F3490" w14:textId="77777777" w:rsidR="004C744A" w:rsidRDefault="004C744A" w:rsidP="004C744A">
      <w:pPr>
        <w:pStyle w:val="NoSpacing"/>
        <w:rPr>
          <w:rFonts w:ascii="Verdana" w:hAnsi="Verdana"/>
          <w:sz w:val="24"/>
          <w:szCs w:val="24"/>
        </w:rPr>
      </w:pPr>
    </w:p>
    <w:p w14:paraId="5970421E" w14:textId="77777777" w:rsidR="004C744A" w:rsidRDefault="004C744A" w:rsidP="004C744A">
      <w:pPr>
        <w:pStyle w:val="NoSpacing"/>
        <w:rPr>
          <w:rFonts w:ascii="Verdana" w:hAnsi="Verdana"/>
          <w:sz w:val="24"/>
          <w:szCs w:val="24"/>
        </w:rPr>
      </w:pPr>
      <w:r>
        <w:rPr>
          <w:rFonts w:ascii="Verdana" w:hAnsi="Verdana"/>
          <w:sz w:val="24"/>
          <w:szCs w:val="24"/>
        </w:rPr>
        <w:t>10.</w:t>
      </w:r>
      <w:r>
        <w:rPr>
          <w:rFonts w:ascii="Verdana" w:hAnsi="Verdana"/>
          <w:sz w:val="24"/>
          <w:szCs w:val="24"/>
        </w:rPr>
        <w:tab/>
      </w:r>
      <w:r>
        <w:rPr>
          <w:rFonts w:ascii="Verdana" w:hAnsi="Verdana"/>
          <w:sz w:val="24"/>
          <w:szCs w:val="24"/>
        </w:rPr>
        <w:br/>
        <w:t>When the + operator is used with two strings, it performs string _______________.</w:t>
      </w:r>
    </w:p>
    <w:p w14:paraId="42A54F84" w14:textId="77777777" w:rsidR="004C744A" w:rsidRDefault="004C744A" w:rsidP="004C744A">
      <w:pPr>
        <w:pStyle w:val="NoSpacing"/>
        <w:rPr>
          <w:rFonts w:ascii="Verdana" w:hAnsi="Verdana"/>
          <w:sz w:val="24"/>
          <w:szCs w:val="24"/>
        </w:rPr>
      </w:pPr>
    </w:p>
    <w:p w14:paraId="5AE853E4" w14:textId="6EE4E752" w:rsidR="004C744A" w:rsidRDefault="004C744A" w:rsidP="004C744A">
      <w:pPr>
        <w:pStyle w:val="NoSpacing"/>
        <w:rPr>
          <w:rFonts w:ascii="Verdana" w:hAnsi="Verdana"/>
          <w:sz w:val="24"/>
          <w:szCs w:val="24"/>
        </w:rPr>
      </w:pPr>
      <w:r>
        <w:rPr>
          <w:rFonts w:ascii="Verdana" w:hAnsi="Verdana"/>
          <w:sz w:val="24"/>
          <w:szCs w:val="24"/>
        </w:rPr>
        <w:t>ANS:</w:t>
      </w:r>
      <w:r>
        <w:rPr>
          <w:rFonts w:ascii="Verdana" w:hAnsi="Verdana"/>
          <w:sz w:val="24"/>
          <w:szCs w:val="24"/>
        </w:rPr>
        <w:tab/>
        <w:t xml:space="preserve"> </w:t>
      </w:r>
      <w:r w:rsidR="00774721">
        <w:rPr>
          <w:rFonts w:ascii="Verdana" w:hAnsi="Verdana"/>
          <w:sz w:val="24"/>
          <w:szCs w:val="24"/>
        </w:rPr>
        <w:t>Concatenation</w:t>
      </w:r>
    </w:p>
    <w:p w14:paraId="1DE742F9" w14:textId="77777777" w:rsidR="004C744A" w:rsidRDefault="004C744A" w:rsidP="004C744A">
      <w:pPr>
        <w:pStyle w:val="NoSpacing"/>
        <w:rPr>
          <w:rFonts w:ascii="Verdana" w:hAnsi="Verdana"/>
          <w:sz w:val="24"/>
          <w:szCs w:val="24"/>
        </w:rPr>
      </w:pPr>
    </w:p>
    <w:p w14:paraId="4C010892" w14:textId="77777777" w:rsidR="004C744A" w:rsidRDefault="004C744A" w:rsidP="004C744A">
      <w:pPr>
        <w:pStyle w:val="NoSpacing"/>
        <w:rPr>
          <w:rFonts w:ascii="Verdana" w:hAnsi="Verdana"/>
          <w:sz w:val="24"/>
          <w:szCs w:val="24"/>
        </w:rPr>
      </w:pPr>
      <w:r>
        <w:rPr>
          <w:rFonts w:ascii="Verdana" w:hAnsi="Verdana"/>
          <w:sz w:val="24"/>
          <w:szCs w:val="24"/>
        </w:rPr>
        <w:t>Deliverable(s):</w:t>
      </w:r>
      <w:r>
        <w:rPr>
          <w:rFonts w:ascii="Verdana" w:hAnsi="Verdana"/>
          <w:sz w:val="24"/>
          <w:szCs w:val="24"/>
        </w:rPr>
        <w:br/>
        <w:t>Submit all assignments in one Word document, and if applicable, code and screenshots</w:t>
      </w:r>
    </w:p>
    <w:p w14:paraId="3A6FDF54" w14:textId="77777777" w:rsidR="001E3DB2" w:rsidRDefault="001E3DB2"/>
    <w:sectPr w:rsidR="001E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4A"/>
    <w:rsid w:val="00054E67"/>
    <w:rsid w:val="000B4994"/>
    <w:rsid w:val="001E3DB2"/>
    <w:rsid w:val="004C744A"/>
    <w:rsid w:val="00774721"/>
    <w:rsid w:val="00816061"/>
    <w:rsid w:val="00854947"/>
    <w:rsid w:val="00950F1E"/>
    <w:rsid w:val="009B2C60"/>
    <w:rsid w:val="00C15773"/>
    <w:rsid w:val="00C206C3"/>
    <w:rsid w:val="00F4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B3EB"/>
  <w15:chartTrackingRefBased/>
  <w15:docId w15:val="{48A3F93E-CF00-4E9A-8FFA-82B78DF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4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IRC111p</dc:creator>
  <cp:keywords/>
  <dc:description/>
  <cp:lastModifiedBy>IRC111p</cp:lastModifiedBy>
  <cp:revision>12</cp:revision>
  <dcterms:created xsi:type="dcterms:W3CDTF">2023-02-22T22:53:00Z</dcterms:created>
  <dcterms:modified xsi:type="dcterms:W3CDTF">2023-02-22T23:28:00Z</dcterms:modified>
</cp:coreProperties>
</file>